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2A71" w:rsidRPr="00242F9E" w:rsidRDefault="00242F9E" w:rsidP="00242F9E">
      <w:pPr>
        <w:jc w:val="both"/>
        <w:rPr>
          <w:rFonts w:ascii="Times New Roman" w:hAnsi="Times New Roman" w:cs="Times New Roman"/>
          <w:sz w:val="28"/>
          <w:szCs w:val="28"/>
        </w:rPr>
      </w:pPr>
      <w:r w:rsidRPr="00242F9E">
        <w:rPr>
          <w:rFonts w:ascii="Times New Roman" w:hAnsi="Times New Roman" w:cs="Times New Roman"/>
          <w:b/>
          <w:sz w:val="28"/>
          <w:szCs w:val="28"/>
        </w:rPr>
        <w:t xml:space="preserve">Слайд 1. </w:t>
      </w:r>
      <w:r w:rsidRPr="00242F9E">
        <w:rPr>
          <w:rFonts w:ascii="Times New Roman" w:hAnsi="Times New Roman" w:cs="Times New Roman"/>
          <w:sz w:val="28"/>
          <w:szCs w:val="28"/>
        </w:rPr>
        <w:t xml:space="preserve">Здравствуйте, </w:t>
      </w:r>
      <w:r w:rsidR="00027757">
        <w:rPr>
          <w:rFonts w:ascii="Times New Roman" w:hAnsi="Times New Roman" w:cs="Times New Roman"/>
          <w:sz w:val="28"/>
          <w:szCs w:val="28"/>
        </w:rPr>
        <w:t xml:space="preserve">уважаемая комиссия, </w:t>
      </w:r>
      <w:r w:rsidRPr="00242F9E">
        <w:rPr>
          <w:rFonts w:ascii="Times New Roman" w:hAnsi="Times New Roman" w:cs="Times New Roman"/>
          <w:sz w:val="28"/>
          <w:szCs w:val="28"/>
        </w:rPr>
        <w:t>я хочу представить Вам свою квалификационную работу бакалавра на тему «Метод построения велосипедных маршрутов».</w:t>
      </w:r>
    </w:p>
    <w:p w:rsidR="00242F9E" w:rsidRPr="00242F9E" w:rsidRDefault="00242F9E" w:rsidP="00242F9E">
      <w:pPr>
        <w:jc w:val="both"/>
        <w:rPr>
          <w:rFonts w:ascii="Times New Roman" w:hAnsi="Times New Roman" w:cs="Times New Roman"/>
          <w:sz w:val="28"/>
          <w:szCs w:val="28"/>
        </w:rPr>
      </w:pPr>
      <w:r w:rsidRPr="00242F9E">
        <w:rPr>
          <w:rFonts w:ascii="Times New Roman" w:hAnsi="Times New Roman" w:cs="Times New Roman"/>
          <w:sz w:val="28"/>
          <w:szCs w:val="28"/>
        </w:rPr>
        <w:t>В последнее время популярность использования велосипедов растет. Поэтому многие велосипедисты нуждаются в сервисах, которые помогут им построить оптимальный, безопасный или маршрут для тренировки на шоссейном велосипеде. Существующие сервисы маршрутизации работают, в основном, только для автомобилей. Отсутствие хороших сервисов построения велосипедных маршрутов можно объяснить несколькими проблемами, связанными с данной задачей</w:t>
      </w:r>
      <w:r w:rsidR="00651121">
        <w:rPr>
          <w:rFonts w:ascii="Times New Roman" w:hAnsi="Times New Roman" w:cs="Times New Roman"/>
          <w:sz w:val="28"/>
          <w:szCs w:val="28"/>
        </w:rPr>
        <w:t>. Первой проблемой является о</w:t>
      </w:r>
      <w:r w:rsidRPr="00242F9E">
        <w:rPr>
          <w:rFonts w:ascii="Times New Roman" w:hAnsi="Times New Roman" w:cs="Times New Roman"/>
          <w:sz w:val="28"/>
          <w:szCs w:val="28"/>
        </w:rPr>
        <w:t>тсутствие данных о дорожках, по котор</w:t>
      </w:r>
      <w:r w:rsidR="00651121">
        <w:rPr>
          <w:rFonts w:ascii="Times New Roman" w:hAnsi="Times New Roman" w:cs="Times New Roman"/>
          <w:sz w:val="28"/>
          <w:szCs w:val="28"/>
        </w:rPr>
        <w:t>ым можно проехать на велосипеде. Другая проблема связана с тем, что для</w:t>
      </w:r>
      <w:r w:rsidRPr="00242F9E">
        <w:rPr>
          <w:rFonts w:ascii="Times New Roman" w:hAnsi="Times New Roman" w:cs="Times New Roman"/>
          <w:sz w:val="28"/>
          <w:szCs w:val="28"/>
        </w:rPr>
        <w:t xml:space="preserve"> построения велосипедного маршрута необходимо учитывать </w:t>
      </w:r>
      <w:r w:rsidR="00027757">
        <w:rPr>
          <w:rFonts w:ascii="Times New Roman" w:hAnsi="Times New Roman" w:cs="Times New Roman"/>
          <w:sz w:val="28"/>
          <w:szCs w:val="28"/>
        </w:rPr>
        <w:t>требования</w:t>
      </w:r>
      <w:r w:rsidRPr="00242F9E">
        <w:rPr>
          <w:rFonts w:ascii="Times New Roman" w:hAnsi="Times New Roman" w:cs="Times New Roman"/>
          <w:sz w:val="28"/>
          <w:szCs w:val="28"/>
        </w:rPr>
        <w:t xml:space="preserve"> отдельн</w:t>
      </w:r>
      <w:r w:rsidR="00027757">
        <w:rPr>
          <w:rFonts w:ascii="Times New Roman" w:hAnsi="Times New Roman" w:cs="Times New Roman"/>
          <w:sz w:val="28"/>
          <w:szCs w:val="28"/>
        </w:rPr>
        <w:t>ых велосипедистов</w:t>
      </w:r>
      <w:r w:rsidRPr="00242F9E">
        <w:rPr>
          <w:rFonts w:ascii="Times New Roman" w:hAnsi="Times New Roman" w:cs="Times New Roman"/>
          <w:sz w:val="28"/>
          <w:szCs w:val="28"/>
        </w:rPr>
        <w:t>.</w:t>
      </w:r>
    </w:p>
    <w:p w:rsidR="00242F9E" w:rsidRPr="001F10C8" w:rsidRDefault="001F10C8" w:rsidP="00242F9E">
      <w:pPr>
        <w:jc w:val="both"/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</w:pPr>
      <w:r w:rsidRPr="001F10C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/* </w:t>
      </w:r>
      <w:r w:rsidR="00242F9E" w:rsidRPr="001F10C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В данной работе разрабатывается метод, который позволяет решить первую и, частично, вторую проблему. Этот метод основан на построении не одного, а нескольких возможных маршрутов, из которых выбирается наиболее подходящий по определенным </w:t>
      </w:r>
      <w:r w:rsidR="00651121" w:rsidRPr="001F10C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критериям</w:t>
      </w:r>
      <w:r w:rsidR="00242F9E" w:rsidRPr="001F10C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.</w:t>
      </w:r>
      <w:r w:rsidRPr="001F10C8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*</w:t>
      </w:r>
      <w:r w:rsidRPr="001F10C8">
        <w:rPr>
          <w:rFonts w:ascii="Times New Roman" w:hAnsi="Times New Roman" w:cs="Times New Roman"/>
          <w:color w:val="A6A6A6" w:themeColor="background1" w:themeShade="A6"/>
          <w:sz w:val="28"/>
          <w:szCs w:val="28"/>
          <w:lang w:val="en-US"/>
        </w:rPr>
        <w:t>/</w:t>
      </w:r>
    </w:p>
    <w:p w:rsidR="00242F9E" w:rsidRPr="00242F9E" w:rsidRDefault="00242F9E" w:rsidP="00242F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Слайд 2. </w:t>
      </w:r>
      <w:r w:rsidRPr="00242F9E">
        <w:rPr>
          <w:rFonts w:ascii="Times New Roman" w:hAnsi="Times New Roman" w:cs="Times New Roman"/>
          <w:sz w:val="28"/>
          <w:szCs w:val="28"/>
        </w:rPr>
        <w:t>Целью данной работы является разработка метода построения велосипедных маршрутов и его ре</w:t>
      </w:r>
      <w:r>
        <w:rPr>
          <w:rFonts w:ascii="Times New Roman" w:hAnsi="Times New Roman" w:cs="Times New Roman"/>
          <w:sz w:val="28"/>
          <w:szCs w:val="28"/>
        </w:rPr>
        <w:t xml:space="preserve">ализация в виде </w:t>
      </w:r>
      <w:proofErr w:type="spellStart"/>
      <w:r>
        <w:rPr>
          <w:rFonts w:ascii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hAnsi="Times New Roman" w:cs="Times New Roman"/>
          <w:sz w:val="28"/>
          <w:szCs w:val="28"/>
        </w:rPr>
        <w:t>-приложения.</w:t>
      </w:r>
      <w:r w:rsidRPr="00242F9E">
        <w:rPr>
          <w:rFonts w:ascii="Times New Roman" w:hAnsi="Times New Roman" w:cs="Times New Roman"/>
          <w:sz w:val="28"/>
          <w:szCs w:val="28"/>
        </w:rPr>
        <w:t xml:space="preserve"> Для достижения этой цели необходимо выполнить ряд задач:</w:t>
      </w:r>
    </w:p>
    <w:p w:rsidR="00242F9E" w:rsidRPr="00242F9E" w:rsidRDefault="00242F9E" w:rsidP="00242F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2F9E">
        <w:rPr>
          <w:rFonts w:ascii="Times New Roman" w:hAnsi="Times New Roman" w:cs="Times New Roman"/>
          <w:sz w:val="28"/>
          <w:szCs w:val="28"/>
        </w:rPr>
        <w:t>Анализ и выбор алгоритмов для построения оптимальных и субоптимальных маршрутов в графах;</w:t>
      </w:r>
    </w:p>
    <w:p w:rsidR="00242F9E" w:rsidRPr="00242F9E" w:rsidRDefault="00242F9E" w:rsidP="00242F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2F9E">
        <w:rPr>
          <w:rFonts w:ascii="Times New Roman" w:hAnsi="Times New Roman" w:cs="Times New Roman"/>
          <w:sz w:val="28"/>
          <w:szCs w:val="28"/>
        </w:rPr>
        <w:t xml:space="preserve">Разработка метода построения </w:t>
      </w:r>
      <w:proofErr w:type="spellStart"/>
      <w:r w:rsidRPr="00242F9E">
        <w:rPr>
          <w:rFonts w:ascii="Times New Roman" w:hAnsi="Times New Roman" w:cs="Times New Roman"/>
          <w:sz w:val="28"/>
          <w:szCs w:val="28"/>
        </w:rPr>
        <w:t>веломаршрутов</w:t>
      </w:r>
      <w:proofErr w:type="spellEnd"/>
      <w:r w:rsidRPr="00242F9E">
        <w:rPr>
          <w:rFonts w:ascii="Times New Roman" w:hAnsi="Times New Roman" w:cs="Times New Roman"/>
          <w:sz w:val="28"/>
          <w:szCs w:val="28"/>
        </w:rPr>
        <w:t xml:space="preserve"> </w:t>
      </w:r>
      <w:r w:rsidR="00130AAF">
        <w:rPr>
          <w:rFonts w:ascii="Times New Roman" w:hAnsi="Times New Roman" w:cs="Times New Roman"/>
          <w:sz w:val="28"/>
          <w:szCs w:val="28"/>
        </w:rPr>
        <w:t>различных видов</w:t>
      </w:r>
      <w:r w:rsidRPr="00242F9E">
        <w:rPr>
          <w:rFonts w:ascii="Times New Roman" w:hAnsi="Times New Roman" w:cs="Times New Roman"/>
          <w:sz w:val="28"/>
          <w:szCs w:val="28"/>
        </w:rPr>
        <w:t>;</w:t>
      </w:r>
    </w:p>
    <w:p w:rsidR="00242F9E" w:rsidRPr="00242F9E" w:rsidRDefault="00242F9E" w:rsidP="00242F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2F9E">
        <w:rPr>
          <w:rFonts w:ascii="Times New Roman" w:hAnsi="Times New Roman" w:cs="Times New Roman"/>
          <w:sz w:val="28"/>
          <w:szCs w:val="28"/>
        </w:rPr>
        <w:t>Построение графа</w:t>
      </w:r>
      <w:r w:rsidR="0034148C">
        <w:rPr>
          <w:rFonts w:ascii="Times New Roman" w:hAnsi="Times New Roman" w:cs="Times New Roman"/>
          <w:sz w:val="28"/>
          <w:szCs w:val="28"/>
        </w:rPr>
        <w:t xml:space="preserve"> дорог</w:t>
      </w:r>
      <w:r w:rsidRPr="00242F9E">
        <w:rPr>
          <w:rFonts w:ascii="Times New Roman" w:hAnsi="Times New Roman" w:cs="Times New Roman"/>
          <w:sz w:val="28"/>
          <w:szCs w:val="28"/>
        </w:rPr>
        <w:t xml:space="preserve"> из исходных данных о карте;</w:t>
      </w:r>
    </w:p>
    <w:p w:rsidR="00242F9E" w:rsidRPr="00242F9E" w:rsidRDefault="00242F9E" w:rsidP="00242F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242F9E">
        <w:rPr>
          <w:rFonts w:ascii="Times New Roman" w:hAnsi="Times New Roman" w:cs="Times New Roman"/>
          <w:sz w:val="28"/>
          <w:szCs w:val="28"/>
        </w:rPr>
        <w:t>Реализация разработанного метода;</w:t>
      </w:r>
    </w:p>
    <w:p w:rsidR="00242F9E" w:rsidRPr="00242F9E" w:rsidRDefault="00242F9E" w:rsidP="00242F9E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242F9E">
        <w:rPr>
          <w:rFonts w:ascii="Times New Roman" w:hAnsi="Times New Roman" w:cs="Times New Roman"/>
          <w:sz w:val="28"/>
          <w:szCs w:val="28"/>
        </w:rPr>
        <w:t>Исследование полученных результатов.</w:t>
      </w:r>
    </w:p>
    <w:p w:rsidR="00242F9E" w:rsidRDefault="00242F9E" w:rsidP="00242F9E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Слайд 3. </w:t>
      </w:r>
      <w:r>
        <w:rPr>
          <w:rFonts w:ascii="Times New Roman" w:hAnsi="Times New Roman" w:cs="Times New Roman"/>
          <w:sz w:val="28"/>
          <w:szCs w:val="28"/>
        </w:rPr>
        <w:t>Основными алгоритмами поиска кратчайших путей являются</w:t>
      </w:r>
      <w:r w:rsidRPr="00242F9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п</w:t>
      </w:r>
      <w:r w:rsidRPr="00242F9E">
        <w:rPr>
          <w:rFonts w:ascii="Times New Roman" w:hAnsi="Times New Roman" w:cs="Times New Roman"/>
          <w:bCs/>
          <w:sz w:val="28"/>
          <w:szCs w:val="28"/>
        </w:rPr>
        <w:t>оиск в ширину,</w:t>
      </w:r>
      <w:r>
        <w:rPr>
          <w:rFonts w:ascii="Times New Roman" w:hAnsi="Times New Roman" w:cs="Times New Roman"/>
          <w:sz w:val="28"/>
          <w:szCs w:val="28"/>
        </w:rPr>
        <w:t xml:space="preserve"> а</w:t>
      </w:r>
      <w:r w:rsidRPr="00242F9E">
        <w:rPr>
          <w:rFonts w:ascii="Times New Roman" w:hAnsi="Times New Roman" w:cs="Times New Roman"/>
          <w:sz w:val="28"/>
          <w:szCs w:val="28"/>
        </w:rPr>
        <w:t>лгоритм Беллмана — Форда</w:t>
      </w:r>
      <w:r>
        <w:rPr>
          <w:rFonts w:ascii="Times New Roman" w:hAnsi="Times New Roman" w:cs="Times New Roman"/>
          <w:sz w:val="28"/>
          <w:szCs w:val="28"/>
        </w:rPr>
        <w:t>,</w:t>
      </w:r>
      <w:r w:rsidRPr="00242F9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242F9E">
        <w:rPr>
          <w:rFonts w:ascii="Times New Roman" w:hAnsi="Times New Roman" w:cs="Times New Roman"/>
          <w:sz w:val="28"/>
          <w:szCs w:val="28"/>
        </w:rPr>
        <w:t xml:space="preserve">лгоритм </w:t>
      </w:r>
      <w:proofErr w:type="spellStart"/>
      <w:r w:rsidRPr="00242F9E">
        <w:rPr>
          <w:rFonts w:ascii="Times New Roman" w:hAnsi="Times New Roman" w:cs="Times New Roman"/>
          <w:sz w:val="28"/>
          <w:szCs w:val="28"/>
        </w:rPr>
        <w:t>Флойда</w:t>
      </w:r>
      <w:proofErr w:type="spellEnd"/>
      <w:r w:rsidRPr="00242F9E">
        <w:rPr>
          <w:rFonts w:ascii="Times New Roman" w:hAnsi="Times New Roman" w:cs="Times New Roman"/>
          <w:sz w:val="28"/>
          <w:szCs w:val="28"/>
        </w:rPr>
        <w:t xml:space="preserve"> — </w:t>
      </w:r>
      <w:proofErr w:type="spellStart"/>
      <w:r w:rsidRPr="00242F9E">
        <w:rPr>
          <w:rFonts w:ascii="Times New Roman" w:hAnsi="Times New Roman" w:cs="Times New Roman"/>
          <w:sz w:val="28"/>
          <w:szCs w:val="28"/>
        </w:rPr>
        <w:t>Уоршелла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242F9E">
        <w:rPr>
          <w:rFonts w:ascii="Times New Roman" w:hAnsi="Times New Roman" w:cs="Times New Roman"/>
          <w:sz w:val="28"/>
          <w:szCs w:val="28"/>
        </w:rPr>
        <w:t xml:space="preserve"> Алгоритм </w:t>
      </w:r>
      <w:proofErr w:type="spellStart"/>
      <w:r w:rsidRPr="00242F9E"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>,</w:t>
      </w:r>
      <w:r w:rsidRPr="00242F9E">
        <w:rPr>
          <w:rFonts w:ascii="Times New Roman" w:hAnsi="Times New Roman" w:cs="Times New Roman"/>
          <w:sz w:val="28"/>
          <w:szCs w:val="28"/>
        </w:rPr>
        <w:t xml:space="preserve"> Алгоритм А*</w:t>
      </w:r>
      <w:r>
        <w:rPr>
          <w:rFonts w:ascii="Times New Roman" w:hAnsi="Times New Roman" w:cs="Times New Roman"/>
          <w:sz w:val="28"/>
          <w:szCs w:val="28"/>
        </w:rPr>
        <w:t>. Поиск в ширину работает</w:t>
      </w:r>
      <w:r w:rsidR="0034148C">
        <w:rPr>
          <w:rFonts w:ascii="Times New Roman" w:hAnsi="Times New Roman" w:cs="Times New Roman"/>
          <w:sz w:val="28"/>
          <w:szCs w:val="28"/>
        </w:rPr>
        <w:t xml:space="preserve"> только</w:t>
      </w:r>
      <w:r>
        <w:rPr>
          <w:rFonts w:ascii="Times New Roman" w:hAnsi="Times New Roman" w:cs="Times New Roman"/>
          <w:sz w:val="28"/>
          <w:szCs w:val="28"/>
        </w:rPr>
        <w:t xml:space="preserve"> с невзвешенными графами. Алгоритмы Беллмана-Форда и </w:t>
      </w:r>
      <w:proofErr w:type="spellStart"/>
      <w:r>
        <w:rPr>
          <w:rFonts w:ascii="Times New Roman" w:hAnsi="Times New Roman" w:cs="Times New Roman"/>
          <w:sz w:val="28"/>
          <w:szCs w:val="28"/>
        </w:rPr>
        <w:t>Флойда-Уоршелла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могут работать с графами с отрицательными весами ребер, но в данной работе это не нужно, поэтому были выбраны алгоритм</w:t>
      </w:r>
      <w:r w:rsidR="00027757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Дейкстры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и А* из-за меньшей</w:t>
      </w:r>
      <w:r w:rsidR="00651121">
        <w:rPr>
          <w:rFonts w:ascii="Times New Roman" w:hAnsi="Times New Roman" w:cs="Times New Roman"/>
          <w:sz w:val="28"/>
          <w:szCs w:val="28"/>
        </w:rPr>
        <w:t xml:space="preserve"> вычислительной</w:t>
      </w:r>
      <w:r>
        <w:rPr>
          <w:rFonts w:ascii="Times New Roman" w:hAnsi="Times New Roman" w:cs="Times New Roman"/>
          <w:sz w:val="28"/>
          <w:szCs w:val="28"/>
        </w:rPr>
        <w:t xml:space="preserve"> сложности.</w:t>
      </w:r>
      <w:r w:rsidR="00027757">
        <w:rPr>
          <w:rFonts w:ascii="Times New Roman" w:hAnsi="Times New Roman" w:cs="Times New Roman"/>
          <w:sz w:val="28"/>
          <w:szCs w:val="28"/>
        </w:rPr>
        <w:t xml:space="preserve"> </w:t>
      </w:r>
      <w:r w:rsidR="00027757" w:rsidRPr="00027757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>/*</w:t>
      </w:r>
      <w:r w:rsidRPr="00027757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 При этом А* использует эвристическую функцию, поэтому является наиболее предпочтительным. </w:t>
      </w:r>
      <w:r w:rsidR="00027757" w:rsidRPr="00027757">
        <w:rPr>
          <w:rFonts w:ascii="Times New Roman" w:hAnsi="Times New Roman" w:cs="Times New Roman"/>
          <w:color w:val="A6A6A6" w:themeColor="background1" w:themeShade="A6"/>
          <w:sz w:val="28"/>
          <w:szCs w:val="28"/>
        </w:rPr>
        <w:t xml:space="preserve">*/ </w:t>
      </w:r>
      <w:r>
        <w:rPr>
          <w:rFonts w:ascii="Times New Roman" w:hAnsi="Times New Roman" w:cs="Times New Roman"/>
          <w:sz w:val="28"/>
          <w:szCs w:val="28"/>
        </w:rPr>
        <w:t xml:space="preserve">Алгоритмов поиска альтернативных путей на данный момент </w:t>
      </w:r>
      <w:r w:rsidR="00027757">
        <w:rPr>
          <w:rFonts w:ascii="Times New Roman" w:hAnsi="Times New Roman" w:cs="Times New Roman"/>
          <w:sz w:val="28"/>
          <w:szCs w:val="28"/>
        </w:rPr>
        <w:t>известно не так много, поэтому алгоритм Йена</w:t>
      </w:r>
      <w:r>
        <w:rPr>
          <w:rFonts w:ascii="Times New Roman" w:hAnsi="Times New Roman" w:cs="Times New Roman"/>
          <w:sz w:val="28"/>
          <w:szCs w:val="28"/>
        </w:rPr>
        <w:t xml:space="preserve"> и алгоритм поиска Е-близких путей</w:t>
      </w:r>
      <w:r w:rsidR="00027757">
        <w:rPr>
          <w:rFonts w:ascii="Times New Roman" w:hAnsi="Times New Roman" w:cs="Times New Roman"/>
          <w:sz w:val="28"/>
          <w:szCs w:val="28"/>
        </w:rPr>
        <w:t xml:space="preserve"> были</w:t>
      </w:r>
      <w:r>
        <w:rPr>
          <w:rFonts w:ascii="Times New Roman" w:hAnsi="Times New Roman" w:cs="Times New Roman"/>
          <w:sz w:val="28"/>
          <w:szCs w:val="28"/>
        </w:rPr>
        <w:t xml:space="preserve"> выбраны для реализации в данной работе. </w:t>
      </w:r>
    </w:p>
    <w:p w:rsidR="00242F9E" w:rsidRPr="00242F9E" w:rsidRDefault="00242F9E" w:rsidP="00242F9E">
      <w:pPr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Слайд 4. </w:t>
      </w:r>
      <w:r w:rsidR="00027757">
        <w:rPr>
          <w:rFonts w:ascii="Times New Roman" w:hAnsi="Times New Roman" w:cs="Times New Roman"/>
          <w:sz w:val="28"/>
          <w:szCs w:val="28"/>
        </w:rPr>
        <w:t>На данном слайде представлена</w:t>
      </w:r>
      <w:r>
        <w:rPr>
          <w:rFonts w:ascii="Times New Roman" w:hAnsi="Times New Roman" w:cs="Times New Roman"/>
          <w:sz w:val="28"/>
          <w:szCs w:val="28"/>
        </w:rPr>
        <w:t xml:space="preserve"> функц</w:t>
      </w:r>
      <w:r w:rsidR="00027757">
        <w:rPr>
          <w:rFonts w:ascii="Times New Roman" w:hAnsi="Times New Roman" w:cs="Times New Roman"/>
          <w:sz w:val="28"/>
          <w:szCs w:val="28"/>
        </w:rPr>
        <w:t>иональная</w:t>
      </w:r>
      <w:r w:rsidR="00651121">
        <w:rPr>
          <w:rFonts w:ascii="Times New Roman" w:hAnsi="Times New Roman" w:cs="Times New Roman"/>
          <w:sz w:val="28"/>
          <w:szCs w:val="28"/>
        </w:rPr>
        <w:t xml:space="preserve"> модель</w:t>
      </w:r>
      <w:r w:rsidR="00027757">
        <w:rPr>
          <w:rFonts w:ascii="Times New Roman" w:hAnsi="Times New Roman" w:cs="Times New Roman"/>
          <w:sz w:val="28"/>
          <w:szCs w:val="28"/>
        </w:rPr>
        <w:t xml:space="preserve"> метода в виде </w:t>
      </w:r>
      <w:r w:rsidR="00027757">
        <w:rPr>
          <w:rFonts w:ascii="Times New Roman" w:hAnsi="Times New Roman" w:cs="Times New Roman"/>
          <w:sz w:val="28"/>
          <w:szCs w:val="28"/>
          <w:lang w:val="en-US"/>
        </w:rPr>
        <w:t>IDEF</w:t>
      </w:r>
      <w:r w:rsidR="00027757" w:rsidRPr="00027757">
        <w:rPr>
          <w:rFonts w:ascii="Times New Roman" w:hAnsi="Times New Roman" w:cs="Times New Roman"/>
          <w:sz w:val="28"/>
          <w:szCs w:val="28"/>
        </w:rPr>
        <w:t>0</w:t>
      </w:r>
      <w:r w:rsidR="00027757">
        <w:rPr>
          <w:rFonts w:ascii="Times New Roman" w:hAnsi="Times New Roman" w:cs="Times New Roman"/>
          <w:sz w:val="28"/>
          <w:szCs w:val="28"/>
        </w:rPr>
        <w:t xml:space="preserve"> диаграммы.</w:t>
      </w:r>
      <w:r w:rsidR="00651121">
        <w:rPr>
          <w:rFonts w:ascii="Times New Roman" w:hAnsi="Times New Roman" w:cs="Times New Roman"/>
          <w:sz w:val="28"/>
          <w:szCs w:val="28"/>
        </w:rPr>
        <w:t xml:space="preserve"> </w:t>
      </w:r>
      <w:r w:rsidR="00027757">
        <w:rPr>
          <w:rFonts w:ascii="Times New Roman" w:hAnsi="Times New Roman" w:cs="Times New Roman"/>
          <w:sz w:val="28"/>
          <w:szCs w:val="28"/>
        </w:rPr>
        <w:t>Работу метода</w:t>
      </w:r>
      <w:r w:rsidR="00651121">
        <w:rPr>
          <w:rFonts w:ascii="Times New Roman" w:hAnsi="Times New Roman" w:cs="Times New Roman"/>
          <w:sz w:val="28"/>
          <w:szCs w:val="28"/>
        </w:rPr>
        <w:t xml:space="preserve"> 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можно разделить на 3 этапа:</w:t>
      </w:r>
    </w:p>
    <w:p w:rsidR="00242F9E" w:rsidRPr="00242F9E" w:rsidRDefault="00242F9E" w:rsidP="00242F9E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Построение графа дорог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;</w:t>
      </w:r>
    </w:p>
    <w:p w:rsidR="00242F9E" w:rsidRPr="00242F9E" w:rsidRDefault="00242F9E" w:rsidP="00242F9E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Построение маршрута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;</w:t>
      </w:r>
    </w:p>
    <w:p w:rsidR="00242F9E" w:rsidRPr="00242F9E" w:rsidRDefault="00242F9E" w:rsidP="00242F9E">
      <w:pPr>
        <w:pStyle w:val="a3"/>
        <w:numPr>
          <w:ilvl w:val="0"/>
          <w:numId w:val="2"/>
        </w:numPr>
        <w:spacing w:after="0" w:line="360" w:lineRule="auto"/>
        <w:ind w:left="0" w:firstLine="851"/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Отображение маршрута на карте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.</w:t>
      </w:r>
    </w:p>
    <w:p w:rsidR="00242F9E" w:rsidRPr="001F10C8" w:rsidRDefault="001F10C8" w:rsidP="00242F9E">
      <w:pPr>
        <w:jc w:val="both"/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</w:pP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t xml:space="preserve">Причем </w:t>
      </w:r>
      <w:r w:rsidR="00242F9E"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э</w:t>
      </w:r>
      <w:r w:rsidR="00E32A7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тап построения графа дорог выполняется только один раз, а оставшиеся два используют полученный граф, который больше не изменяется во времени.</w:t>
      </w:r>
      <w:r w:rsidR="00242F9E" w:rsidRPr="00242F9E">
        <w:t xml:space="preserve"> </w:t>
      </w:r>
      <w:r w:rsidRPr="001F10C8">
        <w:rPr>
          <w:color w:val="A6A6A6" w:themeColor="background1" w:themeShade="A6"/>
        </w:rPr>
        <w:t xml:space="preserve"> /* </w:t>
      </w:r>
      <w:r w:rsidR="00242F9E" w:rsidRPr="001F10C8">
        <w:rPr>
          <w:rFonts w:ascii="Times New Roman" w:eastAsiaTheme="minorEastAsia" w:hAnsi="Times New Roman" w:cs="Times New Roman"/>
          <w:noProof/>
          <w:color w:val="A6A6A6" w:themeColor="background1" w:themeShade="A6"/>
          <w:sz w:val="28"/>
          <w:szCs w:val="28"/>
          <w:lang w:eastAsia="ru-RU"/>
        </w:rPr>
        <w:t xml:space="preserve">На вход </w:t>
      </w:r>
      <w:r w:rsidR="00651121" w:rsidRPr="001F10C8">
        <w:rPr>
          <w:rFonts w:ascii="Times New Roman" w:eastAsiaTheme="minorEastAsia" w:hAnsi="Times New Roman" w:cs="Times New Roman"/>
          <w:noProof/>
          <w:color w:val="A6A6A6" w:themeColor="background1" w:themeShade="A6"/>
          <w:sz w:val="28"/>
          <w:szCs w:val="28"/>
          <w:lang w:eastAsia="ru-RU"/>
        </w:rPr>
        <w:t>этого</w:t>
      </w:r>
      <w:r w:rsidR="00242F9E" w:rsidRPr="001F10C8">
        <w:rPr>
          <w:rFonts w:ascii="Times New Roman" w:eastAsiaTheme="minorEastAsia" w:hAnsi="Times New Roman" w:cs="Times New Roman"/>
          <w:noProof/>
          <w:color w:val="A6A6A6" w:themeColor="background1" w:themeShade="A6"/>
          <w:sz w:val="28"/>
          <w:szCs w:val="28"/>
          <w:lang w:eastAsia="ru-RU"/>
        </w:rPr>
        <w:t xml:space="preserve"> этапа метода подаются исходные данные об электронной карте OSM и область, в которой должны строится маршруты. Результатом выполнения этапа является готовый граф, который больше не будет изменяться во времени, поэтому он</w:t>
      </w:r>
      <w:r w:rsidR="00651121" w:rsidRPr="001F10C8">
        <w:rPr>
          <w:rFonts w:ascii="Times New Roman" w:eastAsiaTheme="minorEastAsia" w:hAnsi="Times New Roman" w:cs="Times New Roman"/>
          <w:noProof/>
          <w:color w:val="A6A6A6" w:themeColor="background1" w:themeShade="A6"/>
          <w:sz w:val="28"/>
          <w:szCs w:val="28"/>
          <w:lang w:eastAsia="ru-RU"/>
        </w:rPr>
        <w:t xml:space="preserve"> вместе с видом маршрута и конечной и начальной точкой передается</w:t>
      </w:r>
      <w:r w:rsidR="00242F9E" w:rsidRPr="001F10C8">
        <w:rPr>
          <w:rFonts w:ascii="Times New Roman" w:eastAsiaTheme="minorEastAsia" w:hAnsi="Times New Roman" w:cs="Times New Roman"/>
          <w:noProof/>
          <w:color w:val="A6A6A6" w:themeColor="background1" w:themeShade="A6"/>
          <w:sz w:val="28"/>
          <w:szCs w:val="28"/>
          <w:lang w:eastAsia="ru-RU"/>
        </w:rPr>
        <w:t xml:space="preserve"> </w:t>
      </w:r>
      <w:r w:rsidR="00651121" w:rsidRPr="001F10C8">
        <w:rPr>
          <w:rFonts w:ascii="Times New Roman" w:eastAsiaTheme="minorEastAsia" w:hAnsi="Times New Roman" w:cs="Times New Roman"/>
          <w:noProof/>
          <w:color w:val="A6A6A6" w:themeColor="background1" w:themeShade="A6"/>
          <w:sz w:val="28"/>
          <w:szCs w:val="28"/>
          <w:lang w:eastAsia="ru-RU"/>
        </w:rPr>
        <w:t>на этап построения маршрута, результатом работы которого</w:t>
      </w:r>
      <w:r w:rsidR="00242F9E" w:rsidRPr="001F10C8">
        <w:rPr>
          <w:rFonts w:ascii="Times New Roman" w:eastAsiaTheme="minorEastAsia" w:hAnsi="Times New Roman" w:cs="Times New Roman"/>
          <w:noProof/>
          <w:color w:val="A6A6A6" w:themeColor="background1" w:themeShade="A6"/>
          <w:sz w:val="28"/>
          <w:szCs w:val="28"/>
          <w:lang w:eastAsia="ru-RU"/>
        </w:rPr>
        <w:t xml:space="preserve"> является последовательность точек построенного </w:t>
      </w:r>
      <w:r w:rsidR="00651121" w:rsidRPr="001F10C8">
        <w:rPr>
          <w:rFonts w:ascii="Times New Roman" w:eastAsiaTheme="minorEastAsia" w:hAnsi="Times New Roman" w:cs="Times New Roman"/>
          <w:noProof/>
          <w:color w:val="A6A6A6" w:themeColor="background1" w:themeShade="A6"/>
          <w:sz w:val="28"/>
          <w:szCs w:val="28"/>
          <w:lang w:eastAsia="ru-RU"/>
        </w:rPr>
        <w:t>пути. Эта последовательность</w:t>
      </w:r>
      <w:r w:rsidR="00242F9E" w:rsidRPr="001F10C8">
        <w:rPr>
          <w:rFonts w:ascii="Times New Roman" w:eastAsiaTheme="minorEastAsia" w:hAnsi="Times New Roman" w:cs="Times New Roman"/>
          <w:noProof/>
          <w:color w:val="A6A6A6" w:themeColor="background1" w:themeShade="A6"/>
          <w:sz w:val="28"/>
          <w:szCs w:val="28"/>
          <w:lang w:eastAsia="ru-RU"/>
        </w:rPr>
        <w:t xml:space="preserve"> передается на вход последнему этапу, отображающему маршрут на карте. </w:t>
      </w:r>
      <w:r w:rsidRPr="001F10C8">
        <w:rPr>
          <w:rFonts w:ascii="Times New Roman" w:eastAsiaTheme="minorEastAsia" w:hAnsi="Times New Roman" w:cs="Times New Roman"/>
          <w:noProof/>
          <w:color w:val="A6A6A6" w:themeColor="background1" w:themeShade="A6"/>
          <w:sz w:val="28"/>
          <w:szCs w:val="28"/>
          <w:lang w:val="en-US" w:eastAsia="ru-RU"/>
        </w:rPr>
        <w:t>*/</w:t>
      </w:r>
    </w:p>
    <w:p w:rsidR="00242F9E" w:rsidRDefault="00242F9E" w:rsidP="00242F9E">
      <w:pPr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Слайд 5.</w:t>
      </w:r>
      <w:r w:rsidRPr="00242F9E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Сеть дорог представляется в виде связного ориентированного графа</w:t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242F9E">
        <w:rPr>
          <w:rFonts w:ascii="Cambria Math" w:eastAsiaTheme="minorEastAsia" w:hAnsi="Cambria Math" w:cs="Cambria Math"/>
          <w:i/>
          <w:noProof/>
          <w:sz w:val="28"/>
          <w:szCs w:val="28"/>
          <w:lang w:val="en-US" w:eastAsia="ru-RU"/>
        </w:rPr>
        <w:t>G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= (</w:t>
      </w:r>
      <w:r w:rsidRPr="00242F9E">
        <w:rPr>
          <w:rFonts w:ascii="Cambria Math" w:eastAsiaTheme="minorEastAsia" w:hAnsi="Cambria Math" w:cs="Cambria Math"/>
          <w:noProof/>
          <w:sz w:val="28"/>
          <w:szCs w:val="28"/>
          <w:lang w:eastAsia="ru-RU"/>
        </w:rPr>
        <w:t>𝑉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, </w:t>
      </w:r>
      <w:r w:rsidRPr="00242F9E">
        <w:rPr>
          <w:rFonts w:ascii="Cambria Math" w:eastAsiaTheme="minorEastAsia" w:hAnsi="Cambria Math" w:cs="Cambria Math"/>
          <w:noProof/>
          <w:sz w:val="28"/>
          <w:szCs w:val="28"/>
          <w:lang w:eastAsia="ru-RU"/>
        </w:rPr>
        <w:t>𝐸</w:t>
      </w:r>
      <w:r w:rsidR="00931B9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) с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множество</w:t>
      </w:r>
      <w:r w:rsidR="00931B9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м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вершин</w:t>
      </w:r>
      <w:r w:rsidR="00931B9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 w:rsidR="00931B96" w:rsidRPr="00931B96">
        <w:rPr>
          <w:rFonts w:ascii="Cambria Math" w:eastAsiaTheme="minorEastAsia" w:hAnsi="Cambria Math" w:cs="Cambria Math"/>
          <w:i/>
          <w:noProof/>
          <w:sz w:val="28"/>
          <w:szCs w:val="28"/>
          <w:lang w:val="en-US" w:eastAsia="ru-RU"/>
        </w:rPr>
        <w:t>V</w:t>
      </w:r>
      <w:r w:rsidR="00931B9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и множеством ребер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 w:rsidRPr="00242F9E">
        <w:rPr>
          <w:rFonts w:ascii="Cambria Math" w:eastAsiaTheme="minorEastAsia" w:hAnsi="Cambria Math" w:cs="Cambria Math"/>
          <w:noProof/>
          <w:sz w:val="28"/>
          <w:szCs w:val="28"/>
          <w:lang w:eastAsia="ru-RU"/>
        </w:rPr>
        <w:t>𝐸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. Вершинами гр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афа являются пересечения дорог.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Каждая вершина и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меет географические координаты.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Ребрами графа я</w:t>
      </w:r>
      <w:r w:rsidR="00931B9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вляются дороги, соединяющие </w:t>
      </w:r>
      <w:r w:rsidR="001F10C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перекрестки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.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Каждое ребро имеет несколько свойств: длина, тип </w:t>
      </w:r>
      <w:r w:rsidR="00931B9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дороги</w:t>
      </w:r>
      <w:r w:rsidR="00A7530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,</w:t>
      </w:r>
      <w:r w:rsidR="00931B9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ее название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. 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Весом ребра является его длин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а.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 w:rsidR="00931B9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Эта длина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высчитывается по формуле расстояния между точками на поверхности Земли.</w:t>
      </w:r>
    </w:p>
    <w:p w:rsidR="00242F9E" w:rsidRPr="00A75300" w:rsidRDefault="00242F9E" w:rsidP="00242F9E">
      <w:pPr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42F9E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Слайд 6.</w:t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Рассмотрим этап построения графа более подробно. Исходными данными является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XML</w:t>
      </w:r>
      <w:r w:rsidR="00520CA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-файл со сведениями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о карте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OpenStreetMap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. </w:t>
      </w:r>
      <w:r w:rsidR="0002775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Н</w:t>
      </w:r>
      <w:r w:rsidR="00027757" w:rsidRPr="0002775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а основе этого файла </w:t>
      </w:r>
      <w:r w:rsidR="0002775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создается реляционная база данных</w:t>
      </w:r>
      <w:r w:rsidR="00027757" w:rsidRPr="0002775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MS SQL Server с информацией обо всех дорогах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. После этого из базы удаляются все данные о дорогах, по которым запрещен или невозможен проезд на велосипеде. Далее получаются все точки карты, являющиеся пер</w:t>
      </w:r>
      <w:r w:rsidR="00520CA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есечениями дорог. На основе этой информации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создается</w:t>
      </w:r>
      <w:r w:rsidR="0002775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нереляционная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графовая </w:t>
      </w:r>
      <w:r w:rsidR="00520CA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база данных</w:t>
      </w:r>
      <w:r w:rsidR="0002775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 w:rsidR="00027757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Neo</w:t>
      </w:r>
      <w:r w:rsidR="00027757" w:rsidRPr="0002775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4</w:t>
      </w:r>
      <w:r w:rsidR="00027757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j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, представляющая </w:t>
      </w:r>
      <w:r w:rsidR="00931B96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сеть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дорог. Большинство объектов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OSM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представлены 2 типами данных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: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точка и линия. 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Точк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а (node) 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хранит географическую информацию об объекте – коорд</w:t>
      </w:r>
      <w:r w:rsidR="004E5C2A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инаты в виде широты и долготы. 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Линия (way) является совоку</w:t>
      </w:r>
      <w:r w:rsidR="004E5C2A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пностью указателей на точки. </w:t>
      </w:r>
      <w:r w:rsidR="00A75300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XML</w:t>
      </w:r>
      <w:r w:rsidR="004E5C2A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представление объектов</w:t>
      </w:r>
      <w:r w:rsidR="00A75300" w:rsidRPr="001F10C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типа </w:t>
      </w:r>
      <w:r w:rsidR="004E5C2A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node</w:t>
      </w:r>
      <w:r w:rsidR="004E5C2A" w:rsidRPr="004E5C2A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 w:rsidR="004E5C2A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и </w:t>
      </w:r>
      <w:r w:rsidR="00A75300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way</w:t>
      </w:r>
      <w:r w:rsidR="00A75300" w:rsidRPr="001F10C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 w:rsidR="00A7530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показано на слайде.</w:t>
      </w:r>
    </w:p>
    <w:p w:rsidR="00242F9E" w:rsidRDefault="00242F9E" w:rsidP="00242F9E">
      <w:pPr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Слайд 7.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Теперь более подробно рассмотрим этап построения маршрута. Этот этап можно разделить на 3 задачи. Первой является построение кратчайшего маршрута. Построенный </w:t>
      </w:r>
      <w:r w:rsidR="00520CA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в результате путь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поступает на вход задачи построения субоптимальных маршрутов, результатом работы которой является </w:t>
      </w:r>
      <w:r w:rsidR="00E32A7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список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 w:rsidR="00520CA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альтернативных путей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. Это</w:t>
      </w:r>
      <w:r w:rsidR="0008782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т список</w:t>
      </w:r>
      <w:bookmarkStart w:id="0" w:name="_GoBack"/>
      <w:bookmarkEnd w:id="0"/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передается в этап выбора маршрута в зависимости от его вида.</w:t>
      </w:r>
    </w:p>
    <w:p w:rsidR="00242F9E" w:rsidRDefault="00242F9E" w:rsidP="00242F9E">
      <w:pPr>
        <w:jc w:val="both"/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Слайд 8.</w:t>
      </w:r>
      <w:r w:rsidR="00520CA4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="00520CA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Для построения кратчайшего маршрута используются алгоритм Дейкстры и А*.</w:t>
      </w:r>
      <w:r w:rsidR="00520CA4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 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На каждом шаге</w:t>
      </w:r>
      <w:r w:rsidR="00520CA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этих алгоритмов уменьшаются метки, обозначающие уже найденное расстояние до вершин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, смежных с текущей вершиной </w:t>
      </w:r>
      <w:r w:rsidRPr="00242F9E">
        <w:rPr>
          <w:rFonts w:ascii="Cambria Math" w:eastAsiaTheme="minorEastAsia" w:hAnsi="Cambria Math" w:cs="Cambria Math"/>
          <w:noProof/>
          <w:sz w:val="28"/>
          <w:szCs w:val="28"/>
          <w:lang w:eastAsia="ru-RU"/>
        </w:rPr>
        <w:t>𝑣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. Из </w:t>
      </w:r>
      <w:r w:rsidR="00520CA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необработанных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вершин выбирается та, у которой метка </w:t>
      </w:r>
      <w:r w:rsidRPr="00242F9E">
        <w:rPr>
          <w:rFonts w:ascii="Cambria Math" w:eastAsiaTheme="minorEastAsia" w:hAnsi="Cambria Math" w:cs="Cambria Math"/>
          <w:noProof/>
          <w:sz w:val="28"/>
          <w:szCs w:val="28"/>
          <w:lang w:eastAsia="ru-RU"/>
        </w:rPr>
        <w:t>𝑓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(</w:t>
      </w:r>
      <w:r w:rsidRPr="00242F9E">
        <w:rPr>
          <w:rFonts w:ascii="Cambria Math" w:eastAsiaTheme="minorEastAsia" w:hAnsi="Cambria Math" w:cs="Cambria Math"/>
          <w:noProof/>
          <w:sz w:val="28"/>
          <w:szCs w:val="28"/>
          <w:lang w:eastAsia="ru-RU"/>
        </w:rPr>
        <w:t>𝑣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) имеет наименьшее значение. Для алгоритма Дейкстры</w:t>
      </w:r>
      <w:r w:rsidR="002B5EB1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метка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 w:rsidRPr="00242F9E">
        <w:rPr>
          <w:rFonts w:ascii="Cambria Math" w:eastAsiaTheme="minorEastAsia" w:hAnsi="Cambria Math" w:cs="Cambria Math"/>
          <w:noProof/>
          <w:sz w:val="28"/>
          <w:szCs w:val="28"/>
          <w:lang w:eastAsia="ru-RU"/>
        </w:rPr>
        <w:t>𝑓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(</w:t>
      </w:r>
      <w:r w:rsidRPr="00242F9E">
        <w:rPr>
          <w:rFonts w:ascii="Cambria Math" w:eastAsiaTheme="minorEastAsia" w:hAnsi="Cambria Math" w:cs="Cambria Math"/>
          <w:noProof/>
          <w:sz w:val="28"/>
          <w:szCs w:val="28"/>
          <w:lang w:eastAsia="ru-RU"/>
        </w:rPr>
        <w:t>𝑣</w:t>
      </w:r>
      <w:r w:rsidR="00520CA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)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–</w:t>
      </w:r>
      <w:r w:rsidR="00E32A7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это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расстояние от вершины-источника до вершины </w:t>
      </w:r>
      <w:r w:rsidRPr="00242F9E">
        <w:rPr>
          <w:rFonts w:ascii="Cambria Math" w:eastAsiaTheme="minorEastAsia" w:hAnsi="Cambria Math" w:cs="Cambria Math"/>
          <w:noProof/>
          <w:sz w:val="28"/>
          <w:szCs w:val="28"/>
          <w:lang w:eastAsia="ru-RU"/>
        </w:rPr>
        <w:t>𝑣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. Для алгоритма А* </w:t>
      </w:r>
      <w:r w:rsidRPr="00242F9E">
        <w:rPr>
          <w:rFonts w:ascii="Cambria Math" w:eastAsiaTheme="minorEastAsia" w:hAnsi="Cambria Math" w:cs="Cambria Math"/>
          <w:noProof/>
          <w:sz w:val="28"/>
          <w:szCs w:val="28"/>
          <w:lang w:eastAsia="ru-RU"/>
        </w:rPr>
        <w:t>𝑓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(</w:t>
      </w:r>
      <w:r w:rsidRPr="00242F9E">
        <w:rPr>
          <w:rFonts w:ascii="Cambria Math" w:eastAsiaTheme="minorEastAsia" w:hAnsi="Cambria Math" w:cs="Cambria Math"/>
          <w:noProof/>
          <w:sz w:val="28"/>
          <w:szCs w:val="28"/>
          <w:lang w:eastAsia="ru-RU"/>
        </w:rPr>
        <w:t>𝑣</w:t>
      </w:r>
      <w:r w:rsidR="00520CA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)</w:t>
      </w:r>
      <w:r w:rsidR="00A7530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-</w:t>
      </w:r>
      <w:r w:rsidR="00E32A7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это</w:t>
      </w:r>
      <w:r w:rsidR="00520CA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сумма расстояния от начальной вершины до текущей и оценки расстояния от текущей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до конечной вершины </w:t>
      </w:r>
      <w:r w:rsidRPr="00242F9E">
        <w:rPr>
          <w:rFonts w:ascii="Cambria Math" w:eastAsiaTheme="minorEastAsia" w:hAnsi="Cambria Math" w:cs="Cambria Math"/>
          <w:noProof/>
          <w:sz w:val="28"/>
          <w:szCs w:val="28"/>
          <w:lang w:eastAsia="ru-RU"/>
        </w:rPr>
        <w:t>𝑡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, вычисленное по формуле расстояния между точками на поверхности Земли.</w:t>
      </w:r>
      <w:r w:rsidRPr="00242F9E">
        <w:rPr>
          <w:rFonts w:ascii="Times New Roman" w:eastAsiaTheme="minorEastAsia" w:hAnsi="Times New Roman" w:cs="Times New Roman"/>
          <w:noProof/>
          <w:sz w:val="24"/>
          <w:szCs w:val="24"/>
          <w:lang w:eastAsia="ru-RU"/>
        </w:rPr>
        <w:t xml:space="preserve"> </w:t>
      </w:r>
    </w:p>
    <w:p w:rsidR="00242F9E" w:rsidRDefault="00242F9E" w:rsidP="00242F9E">
      <w:pPr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242F9E"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Слайд 9. </w:t>
      </w:r>
      <w:r w:rsidR="00D30DD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Теперь рассмотрим алгоритмы построения субоптимальных маршрутов. А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лгоритм</w:t>
      </w:r>
      <w:r w:rsidR="00D30DD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Йена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находит </w:t>
      </w:r>
      <w:r w:rsidRPr="00242F9E">
        <w:rPr>
          <w:rFonts w:ascii="Cambria Math" w:eastAsiaTheme="minorEastAsia" w:hAnsi="Cambria Math" w:cs="Cambria Math"/>
          <w:noProof/>
          <w:sz w:val="28"/>
          <w:szCs w:val="28"/>
          <w:lang w:eastAsia="ru-RU"/>
        </w:rPr>
        <w:t>𝐾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маршрутов, являющихся наиболее близкими к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кратчайшему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t>пути и не имеющих циклов.</w:t>
      </w:r>
      <w:r w:rsidRPr="00242F9E">
        <w:t xml:space="preserve">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Уже н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айденный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кратчайший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путь добавляется в список A, который в итоге будет содержать K найденных субоптимальных путей.</w:t>
      </w:r>
      <w:r w:rsidR="00D30DD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На каждой из</w:t>
      </w:r>
      <w:r w:rsidR="00D30DD0" w:rsidRPr="00D30DD0">
        <w:rPr>
          <w:rFonts w:ascii="Times New Roman" w:eastAsiaTheme="minorEastAsia" w:hAnsi="Times New Roman" w:cs="Times New Roman"/>
          <w:i/>
          <w:noProof/>
          <w:sz w:val="28"/>
          <w:szCs w:val="28"/>
          <w:lang w:eastAsia="ru-RU"/>
        </w:rPr>
        <w:t xml:space="preserve"> К</w:t>
      </w:r>
      <w:r w:rsidR="00D30DD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итераций с помощью удаления ребер ищутся новые маршруты, которые добавляются в список В.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 w:rsidR="00D30DD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Далее маршрут, имеющий минимальную длину, удаляетя из списка В и добавляется в список А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. Алгоритм продолжает свою работу, пока в списке A не будет записано K путей.</w:t>
      </w:r>
    </w:p>
    <w:p w:rsidR="00242F9E" w:rsidRPr="00242F9E" w:rsidRDefault="00242F9E" w:rsidP="00242F9E">
      <w:pPr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Слайд 10. 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Алгоритм</w:t>
      </w:r>
      <w:r w:rsidR="00D30DD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поиска Е-близких путей</w:t>
      </w:r>
      <w:r w:rsidRPr="00242F9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находит маршруты, которые длиннее кратчайшего не более, чем на величину Е.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 w:rsidR="0086712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Он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основан на алгоритме Дейкстры. </w:t>
      </w:r>
      <w:r w:rsidR="0086712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Отличается этот алгоритм тем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,</w:t>
      </w:r>
      <w:r w:rsidR="0086712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что на каждом шаге он не уменьшает метки вершин, а добавляет новые</w:t>
      </w:r>
      <w:r w:rsidR="00B9075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, каждый раз сохраняя вершину из которой </w:t>
      </w:r>
      <w:r w:rsidR="00867127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он дошел </w:t>
      </w:r>
      <w:r w:rsidR="00B9075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до текущей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. После достижения конечной вершины</w:t>
      </w:r>
      <w:r w:rsidR="002F1D5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на основе проставленных меток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ищутся все пути, длина которых меньше</w:t>
      </w:r>
      <w:r w:rsidR="00DE3D1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, чем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 w:rsidR="00DE3D1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длина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кратчайшего + Е. </w:t>
      </w:r>
    </w:p>
    <w:p w:rsidR="00242F9E" w:rsidRDefault="00B90754" w:rsidP="00242F9E">
      <w:pPr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Слайд 11.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Теперь рассмотрим последний этап поиска маршрута. На нем из найденного </w:t>
      </w:r>
      <w:r w:rsidR="004E5C2A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списка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субоптимальных путей выбирается тот, который больше соотвествует выбранному виду (безопасному или спортивному). Этот выбор производится на основе типа дороги каждого ребра пути. Для </w:t>
      </w:r>
      <w:r w:rsidR="00DE3D1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каждого субоптимального маршрута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вычисляется </w:t>
      </w:r>
      <w:r w:rsidR="00DE3D1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коэффициент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безопасности по </w:t>
      </w:r>
      <w:r w:rsidR="00DE3D1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форуле, представленной на слайде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. Таким образом, безопасным маршрутом считается тот, </w:t>
      </w:r>
      <w:r w:rsidR="00DE3D1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коэффициент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безопасности которого </w:t>
      </w:r>
      <w:r w:rsidR="00DE3D1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максимален</w:t>
      </w:r>
      <w:r w:rsidR="00E32A7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,  а спортивным </w:t>
      </w:r>
      <w:r w:rsidR="00E8532E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- коэффициент</w:t>
      </w:r>
      <w:r w:rsidR="00E32A75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которого </w:t>
      </w:r>
      <w:r w:rsidR="00DE3D18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минимален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.</w:t>
      </w:r>
    </w:p>
    <w:p w:rsidR="00B90754" w:rsidRDefault="00B90754" w:rsidP="00242F9E">
      <w:pPr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Слайд 12. </w:t>
      </w:r>
      <w:r w:rsidRPr="00B9075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На основе описанных алгоритмов был разработан программный продукт, структура которого представлена на данном слайде.</w:t>
      </w:r>
    </w:p>
    <w:p w:rsidR="00B90754" w:rsidRDefault="00B90754" w:rsidP="00242F9E">
      <w:pPr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Слайд 13.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На этом слайде показаны результаты работа метода в зависимости от выбранного вида маршрута.</w:t>
      </w:r>
    </w:p>
    <w:p w:rsidR="00B90754" w:rsidRDefault="00B90754" w:rsidP="00242F9E">
      <w:pPr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 xml:space="preserve">Слайд 14.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По полученным результатам было проведено исследование с использованием разных комбинаций алгоритмов для поиска безопасного маршрута. На первом графике представлена зависимость времени поиска маршрута</w:t>
      </w:r>
      <w:r w:rsidR="0004734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с помощью алгоритма Йена от коэффициента К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. На втором графике проиллюстрована зависимость </w:t>
      </w:r>
      <w:r w:rsidR="0004734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времени работы алгоритма поиска Е-близких маршрутов от коэффициента Е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.</w:t>
      </w:r>
      <w:r w:rsidR="00047342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Третий и четвертый графики показывает зависимость значения коэффициента безопасности постоенного маршрута для алгоритмов Йена и поиска Е-близких путей от коэффициентов К и Е соответсвенно.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Проанализировав полученные результаты можно сказать, что комбинация алгоритма Дейкстры и алгоритма поиска Е-близких путей дает лучшие результаты не только в скорости работы, но и в качестве полученного результата.</w:t>
      </w:r>
    </w:p>
    <w:p w:rsidR="00B90754" w:rsidRDefault="00B90754" w:rsidP="00B90754">
      <w:pPr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eastAsiaTheme="minorEastAsia" w:hAnsi="Times New Roman" w:cs="Times New Roman"/>
          <w:b/>
          <w:noProof/>
          <w:sz w:val="28"/>
          <w:szCs w:val="28"/>
          <w:lang w:eastAsia="ru-RU"/>
        </w:rPr>
        <w:t>Слайд 15.</w:t>
      </w:r>
      <w:r w:rsidRPr="00B9075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В результате выполнения данной работы были решены следующие задачи: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</w:p>
    <w:p w:rsidR="00D9664F" w:rsidRDefault="00B90754" w:rsidP="00B90754">
      <w:pPr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9075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Проведен анализ и выбор алгоритмов для построения оптимальных и субоптимальных маршрутов в графах;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 w:rsidRPr="00B9075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Разработан метод построения веломаршрутов </w:t>
      </w:r>
      <w:r w:rsidR="00A7530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различных видов</w:t>
      </w:r>
      <w:r w:rsidR="00A75300" w:rsidRPr="00A75300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; </w:t>
      </w:r>
      <w:r w:rsidRPr="00B9075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Построен граф из исходных данных о карте;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 w:rsidRPr="00B9075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Реализован разработанный метод в виде </w:t>
      </w:r>
      <w:r w:rsidRPr="00B90754">
        <w:rPr>
          <w:rFonts w:ascii="Times New Roman" w:eastAsiaTheme="minorEastAsia" w:hAnsi="Times New Roman" w:cs="Times New Roman"/>
          <w:noProof/>
          <w:sz w:val="28"/>
          <w:szCs w:val="28"/>
          <w:lang w:val="en-US" w:eastAsia="ru-RU"/>
        </w:rPr>
        <w:t>web</w:t>
      </w:r>
      <w:r w:rsidRPr="00B9075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-приложения;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 xml:space="preserve"> </w:t>
      </w:r>
      <w:r w:rsidRPr="00B9075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Проведено исследование результатов работы метода.</w:t>
      </w:r>
    </w:p>
    <w:p w:rsidR="00B90754" w:rsidRPr="00B90754" w:rsidRDefault="00B90754" w:rsidP="00B90754">
      <w:pPr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B90754"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lastRenderedPageBreak/>
        <w:t xml:space="preserve">В качестве перспективы развития данной работы планируется добавить </w:t>
      </w:r>
      <w:r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  <w:t>просмотр подробной информации о построенном маршруте, ручное редактирования пути и возможность отмечать зоны, нежелательные для проезда.</w:t>
      </w:r>
    </w:p>
    <w:p w:rsidR="00B90754" w:rsidRPr="00B90754" w:rsidRDefault="00B90754" w:rsidP="00242F9E">
      <w:pPr>
        <w:jc w:val="both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</w:p>
    <w:sectPr w:rsidR="00B90754" w:rsidRPr="00B90754" w:rsidSect="00242F9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5C3F28"/>
    <w:multiLevelType w:val="hybridMultilevel"/>
    <w:tmpl w:val="2A98538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861B07"/>
    <w:multiLevelType w:val="hybridMultilevel"/>
    <w:tmpl w:val="26C25CD8"/>
    <w:lvl w:ilvl="0" w:tplc="01AA1C26">
      <w:start w:val="1"/>
      <w:numFmt w:val="decimal"/>
      <w:suff w:val="space"/>
      <w:lvlText w:val="%1)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2">
    <w:nsid w:val="5CFC66B1"/>
    <w:multiLevelType w:val="hybridMultilevel"/>
    <w:tmpl w:val="B1A0E7CA"/>
    <w:lvl w:ilvl="0" w:tplc="BCE4ED9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4F2304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8C6BB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C0A13E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B521C3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B0E6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17C080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DE6795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DF485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0236"/>
    <w:rsid w:val="00027757"/>
    <w:rsid w:val="00047342"/>
    <w:rsid w:val="00087827"/>
    <w:rsid w:val="00130AAF"/>
    <w:rsid w:val="001F10C8"/>
    <w:rsid w:val="00242F9E"/>
    <w:rsid w:val="002B5EB1"/>
    <w:rsid w:val="002F1D55"/>
    <w:rsid w:val="0034148C"/>
    <w:rsid w:val="004E5C2A"/>
    <w:rsid w:val="00520CA4"/>
    <w:rsid w:val="00651121"/>
    <w:rsid w:val="00867127"/>
    <w:rsid w:val="00931B96"/>
    <w:rsid w:val="00A75300"/>
    <w:rsid w:val="00B90754"/>
    <w:rsid w:val="00CF4FEF"/>
    <w:rsid w:val="00D30DD0"/>
    <w:rsid w:val="00D9664F"/>
    <w:rsid w:val="00DE3D18"/>
    <w:rsid w:val="00E32A75"/>
    <w:rsid w:val="00E8532E"/>
    <w:rsid w:val="00E90236"/>
    <w:rsid w:val="00EE2A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D2E21F9-69AD-4631-B542-B30650268C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2F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6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14331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5934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225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23794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269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764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79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23643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270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38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06809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0040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84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6491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22357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8333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8245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31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06855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07750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8476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64823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649433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4489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077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8895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79652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907819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7408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55232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01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905536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7377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378</TotalTime>
  <Pages>4</Pages>
  <Words>1265</Words>
  <Characters>7215</Characters>
  <Application>Microsoft Office Word</Application>
  <DocSecurity>0</DocSecurity>
  <Lines>60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8464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18</cp:revision>
  <dcterms:created xsi:type="dcterms:W3CDTF">2015-05-30T19:55:00Z</dcterms:created>
  <dcterms:modified xsi:type="dcterms:W3CDTF">2015-06-02T00:35:00Z</dcterms:modified>
</cp:coreProperties>
</file>