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C631" w14:textId="77777777" w:rsidR="00384FDD" w:rsidRDefault="00407A59" w:rsidP="001C69E1">
      <w:pPr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Данные об образовательной программе</w:t>
      </w:r>
      <w:r w:rsidR="00F8786E">
        <w:rPr>
          <w:rFonts w:eastAsia="Times New Roman"/>
          <w:b/>
          <w:sz w:val="28"/>
          <w:szCs w:val="28"/>
        </w:rPr>
        <w:t xml:space="preserve"> и дисциплине</w:t>
      </w:r>
      <w:r>
        <w:rPr>
          <w:rFonts w:eastAsia="Times New Roman"/>
          <w:b/>
          <w:sz w:val="28"/>
          <w:szCs w:val="28"/>
        </w:rPr>
        <w:t>:</w:t>
      </w:r>
    </w:p>
    <w:p w14:paraId="67C61081" w14:textId="77777777" w:rsidR="00F8786E" w:rsidRDefault="00F8786E" w:rsidP="001C69E1">
      <w:pPr>
        <w:jc w:val="both"/>
        <w:rPr>
          <w:rFonts w:eastAsia="Times New Roman"/>
          <w:sz w:val="28"/>
          <w:szCs w:val="28"/>
        </w:rPr>
      </w:pPr>
    </w:p>
    <w:p w14:paraId="34740260" w14:textId="77777777" w:rsidR="00384FDD" w:rsidRDefault="00407A59" w:rsidP="001C69E1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Данные об обр. программе:</w:t>
      </w:r>
    </w:p>
    <w:p w14:paraId="618BEAB9" w14:textId="77777777" w:rsidR="00384FDD" w:rsidRPr="00F8786E" w:rsidRDefault="00407A59" w:rsidP="001C69E1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Код </w:t>
      </w:r>
      <w:r w:rsidR="00F8786E">
        <w:rPr>
          <w:rFonts w:eastAsia="Times New Roman"/>
          <w:sz w:val="28"/>
          <w:szCs w:val="28"/>
        </w:rPr>
        <w:t>и н</w:t>
      </w:r>
      <w:r w:rsidRPr="00F8786E">
        <w:rPr>
          <w:rFonts w:eastAsia="Times New Roman"/>
          <w:sz w:val="28"/>
          <w:szCs w:val="28"/>
        </w:rPr>
        <w:t>аименование направления подготовки</w:t>
      </w:r>
    </w:p>
    <w:p w14:paraId="4FB8B0D8" w14:textId="77777777" w:rsidR="00384FDD" w:rsidRPr="00F8786E" w:rsidRDefault="00407A59" w:rsidP="001C69E1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F8786E">
        <w:rPr>
          <w:rFonts w:eastAsia="Times New Roman"/>
          <w:sz w:val="28"/>
          <w:szCs w:val="28"/>
        </w:rPr>
        <w:t>Планируемые результаты освоения образовательной программы: (необязательное)</w:t>
      </w:r>
    </w:p>
    <w:p w14:paraId="7B652F0C" w14:textId="77777777" w:rsidR="00384FDD" w:rsidRDefault="00407A59" w:rsidP="001C69E1">
      <w:pPr>
        <w:numPr>
          <w:ilvl w:val="1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Общекультурные компетенции</w:t>
      </w:r>
    </w:p>
    <w:p w14:paraId="73CAE4BB" w14:textId="77777777" w:rsidR="00384FDD" w:rsidRDefault="00407A59" w:rsidP="001C69E1">
      <w:pPr>
        <w:numPr>
          <w:ilvl w:val="1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Общепрофессиональные компетенции</w:t>
      </w:r>
    </w:p>
    <w:p w14:paraId="49B5C010" w14:textId="77777777" w:rsidR="00384FDD" w:rsidRDefault="00407A59" w:rsidP="001C69E1">
      <w:pPr>
        <w:numPr>
          <w:ilvl w:val="1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Профессиональные компетенции </w:t>
      </w:r>
    </w:p>
    <w:p w14:paraId="5C95EF77" w14:textId="77777777" w:rsidR="00384FDD" w:rsidRDefault="00407A59" w:rsidP="001C69E1">
      <w:pPr>
        <w:numPr>
          <w:ilvl w:val="1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Профессионально-специализированные компетенции</w:t>
      </w:r>
    </w:p>
    <w:p w14:paraId="7F109745" w14:textId="77777777" w:rsidR="00384FDD" w:rsidRDefault="00384FDD" w:rsidP="001C69E1">
      <w:pPr>
        <w:jc w:val="both"/>
        <w:rPr>
          <w:rFonts w:eastAsia="Times New Roman"/>
          <w:sz w:val="28"/>
          <w:szCs w:val="28"/>
        </w:rPr>
      </w:pPr>
    </w:p>
    <w:p w14:paraId="3A88399D" w14:textId="77777777" w:rsidR="00384FDD" w:rsidRDefault="00407A59" w:rsidP="001C69E1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Данные</w:t>
      </w:r>
      <w:r w:rsidR="00F8786E">
        <w:rPr>
          <w:rFonts w:eastAsia="Times New Roman"/>
          <w:sz w:val="28"/>
          <w:szCs w:val="28"/>
        </w:rPr>
        <w:t xml:space="preserve"> о дисциплинах обр. программы:</w:t>
      </w:r>
    </w:p>
    <w:p w14:paraId="17170624" w14:textId="77777777" w:rsidR="00384FDD" w:rsidRDefault="00407A59" w:rsidP="001C69E1">
      <w:pPr>
        <w:numPr>
          <w:ilvl w:val="0"/>
          <w:numId w:val="1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Наименование</w:t>
      </w:r>
    </w:p>
    <w:p w14:paraId="69535F34" w14:textId="77777777" w:rsidR="00384FDD" w:rsidRDefault="00407A59" w:rsidP="001C69E1">
      <w:pPr>
        <w:numPr>
          <w:ilvl w:val="0"/>
          <w:numId w:val="1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Объем дисциплины (в з.е.)</w:t>
      </w:r>
    </w:p>
    <w:p w14:paraId="3E783CB6" w14:textId="77777777" w:rsidR="00F8786E" w:rsidRDefault="00F8786E" w:rsidP="001C69E1">
      <w:pPr>
        <w:ind w:left="720"/>
        <w:contextualSpacing/>
        <w:jc w:val="both"/>
        <w:rPr>
          <w:rFonts w:eastAsia="Times New Roman"/>
          <w:sz w:val="28"/>
          <w:szCs w:val="28"/>
        </w:rPr>
      </w:pPr>
    </w:p>
    <w:p w14:paraId="25BDDE65" w14:textId="77777777" w:rsidR="00C344D7" w:rsidRDefault="00C344D7" w:rsidP="001C69E1">
      <w:pPr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Данные об онлайн-курсах с платформы «Открытое образование» </w:t>
      </w:r>
      <w:r w:rsidRPr="00C344D7">
        <w:rPr>
          <w:rFonts w:eastAsia="Times New Roman"/>
          <w:b/>
          <w:sz w:val="28"/>
          <w:szCs w:val="28"/>
        </w:rPr>
        <w:t>https://openedu.ru</w:t>
      </w:r>
      <w:r>
        <w:rPr>
          <w:rFonts w:eastAsia="Times New Roman"/>
          <w:b/>
          <w:sz w:val="28"/>
          <w:szCs w:val="28"/>
        </w:rPr>
        <w:t xml:space="preserve"> (</w:t>
      </w:r>
      <w:r>
        <w:rPr>
          <w:rFonts w:eastAsia="Times New Roman"/>
          <w:i/>
          <w:sz w:val="28"/>
          <w:szCs w:val="28"/>
        </w:rPr>
        <w:t>курсивом обозначены необязательные для заполнения поля</w:t>
      </w:r>
      <w:r>
        <w:rPr>
          <w:rFonts w:eastAsia="Times New Roman"/>
          <w:b/>
          <w:sz w:val="28"/>
          <w:szCs w:val="28"/>
        </w:rPr>
        <w:t>):</w:t>
      </w:r>
    </w:p>
    <w:p w14:paraId="00099F17" w14:textId="77777777" w:rsidR="000B6419" w:rsidRDefault="000B6419" w:rsidP="001C69E1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Данные об онлайн-курсах:</w:t>
      </w:r>
    </w:p>
    <w:p w14:paraId="0C28D308" w14:textId="77777777" w:rsidR="000B6419" w:rsidRDefault="000B6419" w:rsidP="001C69E1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Название курса</w:t>
      </w:r>
    </w:p>
    <w:p w14:paraId="15348AB0" w14:textId="77777777" w:rsidR="000B6419" w:rsidRDefault="000B6419" w:rsidP="001C69E1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Ссылка для доступа к курсу</w:t>
      </w:r>
    </w:p>
    <w:p w14:paraId="1BB94C96" w14:textId="77777777" w:rsidR="000B6419" w:rsidRDefault="000B6419" w:rsidP="001C69E1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Код и наименование направления подготовки</w:t>
      </w:r>
    </w:p>
    <w:p w14:paraId="2EBBE530" w14:textId="77777777" w:rsidR="000B6419" w:rsidRDefault="000B6419" w:rsidP="001C69E1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Объем программы (в з.е.)</w:t>
      </w:r>
    </w:p>
    <w:p w14:paraId="795429C4" w14:textId="77777777" w:rsidR="000B6419" w:rsidRPr="000B6419" w:rsidRDefault="000B6419" w:rsidP="001C69E1">
      <w:pPr>
        <w:numPr>
          <w:ilvl w:val="0"/>
          <w:numId w:val="2"/>
        </w:numPr>
        <w:contextualSpacing/>
        <w:jc w:val="both"/>
        <w:rPr>
          <w:rFonts w:eastAsia="Times New Roman"/>
          <w:i/>
          <w:sz w:val="28"/>
          <w:szCs w:val="28"/>
        </w:rPr>
      </w:pPr>
      <w:r>
        <w:rPr>
          <w:rFonts w:eastAsia="Times New Roman"/>
          <w:i/>
          <w:sz w:val="28"/>
          <w:szCs w:val="28"/>
        </w:rPr>
        <w:t>Компетенции, в том числе:</w:t>
      </w:r>
    </w:p>
    <w:p w14:paraId="2CD34169" w14:textId="77777777" w:rsidR="000B6419" w:rsidRPr="000B6419" w:rsidRDefault="000B6419" w:rsidP="001C69E1">
      <w:pPr>
        <w:numPr>
          <w:ilvl w:val="1"/>
          <w:numId w:val="2"/>
        </w:numPr>
        <w:contextualSpacing/>
        <w:jc w:val="both"/>
        <w:rPr>
          <w:rFonts w:eastAsia="Times New Roman"/>
          <w:i/>
          <w:sz w:val="28"/>
          <w:szCs w:val="28"/>
        </w:rPr>
      </w:pPr>
      <w:r w:rsidRPr="000B6419">
        <w:rPr>
          <w:rFonts w:eastAsia="Times New Roman"/>
          <w:i/>
          <w:sz w:val="28"/>
          <w:szCs w:val="28"/>
        </w:rPr>
        <w:t>- Общекультурные компетенции</w:t>
      </w:r>
    </w:p>
    <w:p w14:paraId="3F8120B4" w14:textId="77777777" w:rsidR="000B6419" w:rsidRPr="000B6419" w:rsidRDefault="000B6419" w:rsidP="001C69E1">
      <w:pPr>
        <w:numPr>
          <w:ilvl w:val="1"/>
          <w:numId w:val="2"/>
        </w:numPr>
        <w:contextualSpacing/>
        <w:jc w:val="both"/>
        <w:rPr>
          <w:rFonts w:eastAsia="Times New Roman"/>
          <w:i/>
          <w:sz w:val="28"/>
          <w:szCs w:val="28"/>
        </w:rPr>
      </w:pPr>
      <w:r w:rsidRPr="000B6419">
        <w:rPr>
          <w:rFonts w:eastAsia="Times New Roman"/>
          <w:i/>
          <w:sz w:val="28"/>
          <w:szCs w:val="28"/>
        </w:rPr>
        <w:t>- Общепрофессиональные компетенции</w:t>
      </w:r>
    </w:p>
    <w:p w14:paraId="57D05EC6" w14:textId="77777777" w:rsidR="000B6419" w:rsidRPr="000B6419" w:rsidRDefault="000B6419" w:rsidP="001C69E1">
      <w:pPr>
        <w:numPr>
          <w:ilvl w:val="1"/>
          <w:numId w:val="2"/>
        </w:numPr>
        <w:contextualSpacing/>
        <w:jc w:val="both"/>
        <w:rPr>
          <w:rFonts w:eastAsia="Times New Roman"/>
          <w:i/>
          <w:sz w:val="28"/>
          <w:szCs w:val="28"/>
        </w:rPr>
      </w:pPr>
      <w:r w:rsidRPr="000B6419">
        <w:rPr>
          <w:rFonts w:eastAsia="Times New Roman"/>
          <w:i/>
          <w:sz w:val="28"/>
          <w:szCs w:val="28"/>
        </w:rPr>
        <w:t xml:space="preserve">- Профессиональные компетенции </w:t>
      </w:r>
    </w:p>
    <w:p w14:paraId="6FD0B369" w14:textId="77777777" w:rsidR="000B6419" w:rsidRPr="000B6419" w:rsidRDefault="000B6419" w:rsidP="001C69E1">
      <w:pPr>
        <w:numPr>
          <w:ilvl w:val="1"/>
          <w:numId w:val="2"/>
        </w:numPr>
        <w:contextualSpacing/>
        <w:jc w:val="both"/>
        <w:rPr>
          <w:rFonts w:eastAsia="Times New Roman"/>
          <w:i/>
          <w:sz w:val="28"/>
          <w:szCs w:val="28"/>
        </w:rPr>
      </w:pPr>
      <w:r w:rsidRPr="000B6419">
        <w:rPr>
          <w:rFonts w:eastAsia="Times New Roman"/>
          <w:i/>
          <w:sz w:val="28"/>
          <w:szCs w:val="28"/>
        </w:rPr>
        <w:t>- Профессионально-специализированные компетенции</w:t>
      </w:r>
    </w:p>
    <w:p w14:paraId="347FA90C" w14:textId="77777777" w:rsidR="00C344D7" w:rsidRDefault="00C344D7" w:rsidP="001C69E1">
      <w:pPr>
        <w:jc w:val="both"/>
        <w:rPr>
          <w:rFonts w:eastAsia="Times New Roman"/>
          <w:b/>
          <w:sz w:val="28"/>
          <w:szCs w:val="28"/>
        </w:rPr>
      </w:pPr>
    </w:p>
    <w:p w14:paraId="2B397322" w14:textId="1A7FF9A8" w:rsidR="001A1565" w:rsidRDefault="00F8786E" w:rsidP="009F71D6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br w:type="column"/>
      </w:r>
      <w:r w:rsidR="001A1565" w:rsidRPr="001A1565">
        <w:rPr>
          <w:rFonts w:eastAsia="Times New Roman"/>
          <w:b/>
          <w:sz w:val="28"/>
          <w:szCs w:val="28"/>
        </w:rPr>
        <w:lastRenderedPageBreak/>
        <w:t>Описание входных данных</w:t>
      </w:r>
    </w:p>
    <w:p w14:paraId="56029D2B" w14:textId="77777777" w:rsidR="001A1565" w:rsidRDefault="001A1565" w:rsidP="001C69E1">
      <w:pPr>
        <w:jc w:val="both"/>
        <w:rPr>
          <w:rFonts w:eastAsia="Times New Roman"/>
          <w:sz w:val="28"/>
          <w:szCs w:val="28"/>
        </w:rPr>
      </w:pPr>
      <w:r w:rsidRPr="001A1565">
        <w:rPr>
          <w:rFonts w:eastAsia="Times New Roman"/>
          <w:sz w:val="28"/>
          <w:szCs w:val="28"/>
        </w:rPr>
        <w:t>Данные об образовательных программах</w:t>
      </w:r>
      <w:r>
        <w:rPr>
          <w:rFonts w:eastAsia="Times New Roman"/>
          <w:sz w:val="28"/>
          <w:szCs w:val="28"/>
        </w:rPr>
        <w:t xml:space="preserve"> </w:t>
      </w:r>
      <w:r w:rsidR="00F8786E">
        <w:rPr>
          <w:rFonts w:eastAsia="Times New Roman"/>
          <w:sz w:val="28"/>
          <w:szCs w:val="28"/>
        </w:rPr>
        <w:t xml:space="preserve">и дисциплинах </w:t>
      </w:r>
      <w:r>
        <w:rPr>
          <w:rFonts w:eastAsia="Times New Roman"/>
          <w:sz w:val="28"/>
          <w:szCs w:val="28"/>
        </w:rPr>
        <w:t xml:space="preserve">предоставляются в </w:t>
      </w:r>
      <w:r>
        <w:rPr>
          <w:rFonts w:eastAsia="Times New Roman"/>
          <w:sz w:val="28"/>
          <w:szCs w:val="28"/>
          <w:lang w:val="en-US"/>
        </w:rPr>
        <w:t>JSON</w:t>
      </w:r>
      <w:r>
        <w:rPr>
          <w:rFonts w:eastAsia="Times New Roman"/>
          <w:sz w:val="28"/>
          <w:szCs w:val="28"/>
        </w:rPr>
        <w:t xml:space="preserve"> формате:</w:t>
      </w:r>
    </w:p>
    <w:p w14:paraId="3D544ED7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>[</w:t>
      </w:r>
    </w:p>
    <w:p w14:paraId="66616E3D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{</w:t>
      </w:r>
    </w:p>
    <w:p w14:paraId="42CEF5B9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"</w:t>
      </w:r>
      <w:r w:rsidRPr="00F8786E">
        <w:rPr>
          <w:rFonts w:eastAsia="Times New Roman"/>
          <w:sz w:val="28"/>
          <w:szCs w:val="28"/>
          <w:lang w:val="en-US"/>
        </w:rPr>
        <w:t>Directions</w:t>
      </w:r>
      <w:r w:rsidRPr="00632DC0">
        <w:rPr>
          <w:rFonts w:eastAsia="Times New Roman"/>
          <w:sz w:val="28"/>
          <w:szCs w:val="28"/>
        </w:rPr>
        <w:t>": "01.03.02 Прикладная математика и информатика",</w:t>
      </w:r>
    </w:p>
    <w:p w14:paraId="18B592B3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"</w:t>
      </w:r>
      <w:r w:rsidRPr="00F8786E">
        <w:rPr>
          <w:rFonts w:eastAsia="Times New Roman"/>
          <w:sz w:val="28"/>
          <w:szCs w:val="28"/>
          <w:lang w:val="en-US"/>
        </w:rPr>
        <w:t>Competence</w:t>
      </w:r>
      <w:r w:rsidRPr="00632DC0">
        <w:rPr>
          <w:rFonts w:eastAsia="Times New Roman"/>
          <w:sz w:val="28"/>
          <w:szCs w:val="28"/>
        </w:rPr>
        <w:t>": [</w:t>
      </w:r>
    </w:p>
    <w:p w14:paraId="08C9A45D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  "Компетенция 1",</w:t>
      </w:r>
    </w:p>
    <w:p w14:paraId="3AB33444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  "Компетенция 2"</w:t>
      </w:r>
    </w:p>
    <w:p w14:paraId="07E8DC30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],</w:t>
      </w:r>
    </w:p>
    <w:p w14:paraId="0B53DBDB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"</w:t>
      </w:r>
      <w:r w:rsidRPr="00F8786E">
        <w:rPr>
          <w:rFonts w:eastAsia="Times New Roman"/>
          <w:sz w:val="28"/>
          <w:szCs w:val="28"/>
          <w:lang w:val="en-US"/>
        </w:rPr>
        <w:t>Desciplines</w:t>
      </w:r>
      <w:r w:rsidRPr="00632DC0">
        <w:rPr>
          <w:rFonts w:eastAsia="Times New Roman"/>
          <w:sz w:val="28"/>
          <w:szCs w:val="28"/>
        </w:rPr>
        <w:t>": [</w:t>
      </w:r>
    </w:p>
    <w:p w14:paraId="2B261FCD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  {</w:t>
      </w:r>
    </w:p>
    <w:p w14:paraId="709EBAA2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    "История": "5"</w:t>
      </w:r>
    </w:p>
    <w:p w14:paraId="146ADDC7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  },</w:t>
      </w:r>
    </w:p>
    <w:p w14:paraId="62CAD7C2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  {</w:t>
      </w:r>
    </w:p>
    <w:p w14:paraId="1AC41DB9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    "Философия": "3"</w:t>
      </w:r>
    </w:p>
    <w:p w14:paraId="70B4F96D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 xml:space="preserve">      }</w:t>
      </w:r>
    </w:p>
    <w:p w14:paraId="69D1C5C7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>]</w:t>
      </w:r>
    </w:p>
    <w:p w14:paraId="2F9D54D0" w14:textId="77777777" w:rsidR="00F8786E" w:rsidRDefault="00F8786E" w:rsidP="001C69E1">
      <w:pPr>
        <w:jc w:val="both"/>
        <w:rPr>
          <w:rFonts w:eastAsia="Times New Roman"/>
          <w:sz w:val="28"/>
          <w:szCs w:val="28"/>
        </w:rPr>
      </w:pPr>
    </w:p>
    <w:p w14:paraId="41CB6A28" w14:textId="77777777" w:rsid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1A1565">
        <w:rPr>
          <w:rFonts w:eastAsia="Times New Roman"/>
          <w:sz w:val="28"/>
          <w:szCs w:val="28"/>
        </w:rPr>
        <w:t xml:space="preserve">Данные об </w:t>
      </w:r>
      <w:r>
        <w:rPr>
          <w:rFonts w:eastAsia="Times New Roman"/>
          <w:sz w:val="28"/>
          <w:szCs w:val="28"/>
        </w:rPr>
        <w:t xml:space="preserve">онлайн-курсах предоставляются в </w:t>
      </w:r>
      <w:r>
        <w:rPr>
          <w:rFonts w:eastAsia="Times New Roman"/>
          <w:sz w:val="28"/>
          <w:szCs w:val="28"/>
          <w:lang w:val="en-US"/>
        </w:rPr>
        <w:t>JSON</w:t>
      </w:r>
      <w:r>
        <w:rPr>
          <w:rFonts w:eastAsia="Times New Roman"/>
          <w:sz w:val="28"/>
          <w:szCs w:val="28"/>
        </w:rPr>
        <w:t xml:space="preserve"> формате:</w:t>
      </w:r>
    </w:p>
    <w:p w14:paraId="33B45C05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  <w:lang w:val="en-US"/>
        </w:rPr>
      </w:pPr>
      <w:r w:rsidRPr="00F8786E">
        <w:rPr>
          <w:rFonts w:eastAsia="Times New Roman"/>
          <w:sz w:val="28"/>
          <w:szCs w:val="28"/>
        </w:rPr>
        <w:t xml:space="preserve"> </w:t>
      </w:r>
      <w:r w:rsidRPr="00632DC0">
        <w:rPr>
          <w:rFonts w:eastAsia="Times New Roman"/>
          <w:sz w:val="28"/>
          <w:szCs w:val="28"/>
          <w:lang w:val="en-US"/>
        </w:rPr>
        <w:t>[</w:t>
      </w:r>
    </w:p>
    <w:p w14:paraId="293AFD57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  <w:lang w:val="en-US"/>
        </w:rPr>
      </w:pPr>
      <w:r w:rsidRPr="00632DC0">
        <w:rPr>
          <w:rFonts w:eastAsia="Times New Roman"/>
          <w:sz w:val="28"/>
          <w:szCs w:val="28"/>
          <w:lang w:val="en-US"/>
        </w:rPr>
        <w:t xml:space="preserve">  {</w:t>
      </w:r>
    </w:p>
    <w:p w14:paraId="5715BE0F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  <w:lang w:val="en-US"/>
        </w:rPr>
      </w:pPr>
      <w:r w:rsidRPr="00632DC0">
        <w:rPr>
          <w:rFonts w:eastAsia="Times New Roman"/>
          <w:sz w:val="28"/>
          <w:szCs w:val="28"/>
          <w:lang w:val="en-US"/>
        </w:rPr>
        <w:t xml:space="preserve">    "URL": "https://openedu.ru/course/ITMOUniversity/WEBDEV/",</w:t>
      </w:r>
    </w:p>
    <w:p w14:paraId="78291BEA" w14:textId="77777777" w:rsidR="00F8786E" w:rsidRP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  <w:lang w:val="en-US"/>
        </w:rPr>
        <w:t xml:space="preserve">    </w:t>
      </w:r>
      <w:r w:rsidRPr="00F8786E">
        <w:rPr>
          <w:rFonts w:eastAsia="Times New Roman"/>
          <w:sz w:val="28"/>
          <w:szCs w:val="28"/>
        </w:rPr>
        <w:t>"Title": "Веб-программирование",</w:t>
      </w:r>
    </w:p>
    <w:p w14:paraId="5C20D15F" w14:textId="77777777" w:rsidR="00F8786E" w:rsidRP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F8786E">
        <w:rPr>
          <w:rFonts w:eastAsia="Times New Roman"/>
          <w:sz w:val="28"/>
          <w:szCs w:val="28"/>
        </w:rPr>
        <w:t xml:space="preserve">    "Directions": [</w:t>
      </w:r>
    </w:p>
    <w:p w14:paraId="720D22F8" w14:textId="77777777" w:rsidR="00F8786E" w:rsidRP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F8786E">
        <w:rPr>
          <w:rFonts w:eastAsia="Times New Roman"/>
          <w:sz w:val="28"/>
          <w:szCs w:val="28"/>
        </w:rPr>
        <w:t xml:space="preserve">      "09.00.00 Информатика и вычислительная техника"</w:t>
      </w:r>
    </w:p>
    <w:p w14:paraId="7D036ECA" w14:textId="77777777" w:rsidR="00F8786E" w:rsidRP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F8786E">
        <w:rPr>
          <w:rFonts w:eastAsia="Times New Roman"/>
          <w:sz w:val="28"/>
          <w:szCs w:val="28"/>
        </w:rPr>
        <w:t xml:space="preserve">    ],</w:t>
      </w:r>
    </w:p>
    <w:p w14:paraId="07BE2E67" w14:textId="77777777" w:rsidR="00F8786E" w:rsidRP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F8786E">
        <w:rPr>
          <w:rFonts w:eastAsia="Times New Roman"/>
          <w:sz w:val="28"/>
          <w:szCs w:val="28"/>
        </w:rPr>
        <w:t xml:space="preserve">    "Credits": 4,</w:t>
      </w:r>
    </w:p>
    <w:p w14:paraId="2606D201" w14:textId="77777777" w:rsidR="00F8786E" w:rsidRP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F8786E">
        <w:rPr>
          <w:rFonts w:eastAsia="Times New Roman"/>
          <w:sz w:val="28"/>
          <w:szCs w:val="28"/>
        </w:rPr>
        <w:t xml:space="preserve">    "Competence": [</w:t>
      </w:r>
    </w:p>
    <w:p w14:paraId="6EB326C2" w14:textId="77777777" w:rsidR="00F8786E" w:rsidRP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F8786E">
        <w:rPr>
          <w:rFonts w:eastAsia="Times New Roman"/>
          <w:sz w:val="28"/>
          <w:szCs w:val="28"/>
        </w:rPr>
        <w:t xml:space="preserve">      "</w:t>
      </w:r>
      <w:r>
        <w:rPr>
          <w:rFonts w:eastAsia="Times New Roman"/>
          <w:sz w:val="28"/>
          <w:szCs w:val="28"/>
        </w:rPr>
        <w:t>Компетенция 1</w:t>
      </w:r>
      <w:r w:rsidRPr="00F8786E">
        <w:rPr>
          <w:rFonts w:eastAsia="Times New Roman"/>
          <w:sz w:val="28"/>
          <w:szCs w:val="28"/>
        </w:rPr>
        <w:t>"</w:t>
      </w:r>
    </w:p>
    <w:p w14:paraId="69E2DBBB" w14:textId="77777777" w:rsidR="00F8786E" w:rsidRP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F8786E">
        <w:rPr>
          <w:rFonts w:eastAsia="Times New Roman"/>
          <w:sz w:val="28"/>
          <w:szCs w:val="28"/>
        </w:rPr>
        <w:t xml:space="preserve">      "</w:t>
      </w:r>
      <w:r>
        <w:rPr>
          <w:rFonts w:eastAsia="Times New Roman"/>
          <w:sz w:val="28"/>
          <w:szCs w:val="28"/>
        </w:rPr>
        <w:t>Компетенция 2</w:t>
      </w:r>
      <w:r w:rsidRPr="00F8786E">
        <w:rPr>
          <w:rFonts w:eastAsia="Times New Roman"/>
          <w:sz w:val="28"/>
          <w:szCs w:val="28"/>
        </w:rPr>
        <w:t>"</w:t>
      </w:r>
    </w:p>
    <w:p w14:paraId="3F148D7E" w14:textId="77777777" w:rsidR="00F8786E" w:rsidRP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F8786E">
        <w:rPr>
          <w:rFonts w:eastAsia="Times New Roman"/>
          <w:sz w:val="28"/>
          <w:szCs w:val="28"/>
        </w:rPr>
        <w:t xml:space="preserve">    ]</w:t>
      </w:r>
    </w:p>
    <w:p w14:paraId="1284FE95" w14:textId="77777777" w:rsidR="00F8786E" w:rsidRDefault="00F8786E" w:rsidP="001C69E1">
      <w:pPr>
        <w:jc w:val="both"/>
        <w:rPr>
          <w:rFonts w:eastAsia="Times New Roman"/>
          <w:sz w:val="28"/>
          <w:szCs w:val="28"/>
        </w:rPr>
      </w:pPr>
      <w:r w:rsidRPr="00F8786E">
        <w:rPr>
          <w:rFonts w:eastAsia="Times New Roman"/>
          <w:sz w:val="28"/>
          <w:szCs w:val="28"/>
        </w:rPr>
        <w:t xml:space="preserve">  },</w:t>
      </w:r>
    </w:p>
    <w:p w14:paraId="13274B82" w14:textId="77777777" w:rsidR="00F8786E" w:rsidRPr="00632DC0" w:rsidRDefault="00F8786E" w:rsidP="001C69E1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</w:rPr>
        <w:t>]</w:t>
      </w:r>
    </w:p>
    <w:p w14:paraId="65888899" w14:textId="77777777" w:rsidR="00F8786E" w:rsidRDefault="00F8786E" w:rsidP="001C69E1">
      <w:pPr>
        <w:jc w:val="both"/>
        <w:rPr>
          <w:rFonts w:eastAsia="Times New Roman"/>
          <w:sz w:val="28"/>
          <w:szCs w:val="28"/>
        </w:rPr>
      </w:pPr>
    </w:p>
    <w:p w14:paraId="41ED55A2" w14:textId="77777777" w:rsidR="00360108" w:rsidRPr="00632DC0" w:rsidRDefault="00F8786E" w:rsidP="001C69E1">
      <w:pPr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br w:type="column"/>
      </w:r>
    </w:p>
    <w:p w14:paraId="48FB11F3" w14:textId="77777777" w:rsidR="00360108" w:rsidRDefault="00360108" w:rsidP="009F71D6">
      <w:pPr>
        <w:jc w:val="center"/>
        <w:rPr>
          <w:rFonts w:eastAsia="Times New Roman"/>
          <w:b/>
          <w:sz w:val="28"/>
          <w:szCs w:val="28"/>
        </w:rPr>
      </w:pPr>
      <w:r w:rsidRPr="00360108">
        <w:rPr>
          <w:rFonts w:eastAsia="Times New Roman"/>
          <w:b/>
          <w:sz w:val="28"/>
          <w:szCs w:val="28"/>
        </w:rPr>
        <w:t>Поисковой паук (краулер)</w:t>
      </w:r>
      <w:r>
        <w:rPr>
          <w:rFonts w:eastAsia="Times New Roman"/>
          <w:b/>
          <w:sz w:val="28"/>
          <w:szCs w:val="28"/>
        </w:rPr>
        <w:t xml:space="preserve"> для платформы «Открытое образования»</w:t>
      </w:r>
    </w:p>
    <w:p w14:paraId="62EC78E8" w14:textId="77777777" w:rsidR="00360108" w:rsidRDefault="00360108" w:rsidP="001C69E1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Необходимые данные извлечены автоматизированным способом с платформы онлайн-курсов за счет разработки поискового паука, который предоставляет необходимые данные в формате </w:t>
      </w:r>
      <w:r>
        <w:rPr>
          <w:rFonts w:eastAsia="Times New Roman"/>
          <w:sz w:val="28"/>
          <w:szCs w:val="28"/>
          <w:lang w:val="en-US"/>
        </w:rPr>
        <w:t>JSON</w:t>
      </w:r>
      <w:r>
        <w:rPr>
          <w:rFonts w:eastAsia="Times New Roman"/>
          <w:sz w:val="28"/>
          <w:szCs w:val="28"/>
        </w:rPr>
        <w:t>, производя поиск по всем курсам платформы. Повторный запуск которого позволяет актуализировать дамп данных быстро и без затрат времени.</w:t>
      </w:r>
    </w:p>
    <w:p w14:paraId="24E7501F" w14:textId="77777777" w:rsidR="005036CB" w:rsidRPr="00632DC0" w:rsidRDefault="00360108" w:rsidP="001C69E1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Разработка выполнена на языке </w:t>
      </w:r>
      <w:r>
        <w:rPr>
          <w:rFonts w:eastAsia="Times New Roman"/>
          <w:sz w:val="28"/>
          <w:szCs w:val="28"/>
          <w:lang w:val="en-US"/>
        </w:rPr>
        <w:t>Python</w:t>
      </w:r>
      <w:r w:rsidRPr="00632DC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c</w:t>
      </w:r>
      <w:r>
        <w:rPr>
          <w:rFonts w:eastAsia="Times New Roman"/>
          <w:sz w:val="28"/>
          <w:szCs w:val="28"/>
        </w:rPr>
        <w:t xml:space="preserve"> применением фреймворка </w:t>
      </w:r>
      <w:r>
        <w:rPr>
          <w:rFonts w:eastAsia="Times New Roman"/>
          <w:sz w:val="28"/>
          <w:szCs w:val="28"/>
          <w:lang w:val="en-US"/>
        </w:rPr>
        <w:t>Scrapy</w:t>
      </w:r>
      <w:r w:rsidR="00AE4333" w:rsidRPr="00632DC0">
        <w:rPr>
          <w:rFonts w:eastAsia="Times New Roman"/>
          <w:sz w:val="28"/>
          <w:szCs w:val="28"/>
        </w:rPr>
        <w:t xml:space="preserve">. </w:t>
      </w:r>
      <w:r w:rsidR="00AE4333" w:rsidRPr="00AE4333">
        <w:rPr>
          <w:rFonts w:eastAsia="Times New Roman"/>
          <w:sz w:val="28"/>
          <w:szCs w:val="28"/>
          <w:lang w:val="en-US"/>
        </w:rPr>
        <w:t>Scrapy</w:t>
      </w:r>
      <w:r w:rsidR="00AE4333" w:rsidRPr="00632DC0">
        <w:rPr>
          <w:rFonts w:eastAsia="Times New Roman"/>
          <w:sz w:val="28"/>
          <w:szCs w:val="28"/>
        </w:rPr>
        <w:t xml:space="preserve"> - это быстрый высокоуровневый механизм обхода веб-страниц и веб-сканирования, используемый для обхода веб-сайтов и извлечения структурированных данных из их страниц. </w:t>
      </w:r>
    </w:p>
    <w:p w14:paraId="58F9880E" w14:textId="77777777" w:rsidR="005036CB" w:rsidRPr="00632DC0" w:rsidRDefault="005036CB" w:rsidP="001C69E1">
      <w:pPr>
        <w:jc w:val="both"/>
        <w:rPr>
          <w:rFonts w:eastAsia="Times New Roman"/>
          <w:sz w:val="28"/>
          <w:szCs w:val="28"/>
        </w:rPr>
      </w:pPr>
      <w:r w:rsidRPr="005036CB">
        <w:rPr>
          <w:rFonts w:eastAsia="Times New Roman"/>
          <w:sz w:val="28"/>
          <w:szCs w:val="28"/>
        </w:rPr>
        <w:t xml:space="preserve">Установка осуществляется </w:t>
      </w:r>
      <w:r>
        <w:rPr>
          <w:rFonts w:eastAsia="Times New Roman"/>
          <w:sz w:val="28"/>
          <w:szCs w:val="28"/>
        </w:rPr>
        <w:t>ко</w:t>
      </w:r>
      <w:r w:rsidRPr="005036CB">
        <w:rPr>
          <w:rFonts w:eastAsia="Times New Roman"/>
          <w:sz w:val="28"/>
          <w:szCs w:val="28"/>
        </w:rPr>
        <w:t xml:space="preserve">мандой: </w:t>
      </w:r>
      <w:r w:rsidRPr="005036CB">
        <w:rPr>
          <w:rFonts w:ascii="Consolas" w:hAnsi="Consolas"/>
          <w:color w:val="333333"/>
          <w:sz w:val="28"/>
          <w:szCs w:val="28"/>
        </w:rPr>
        <w:t>pip</w:t>
      </w:r>
      <w:r w:rsidRPr="005036CB">
        <w:rPr>
          <w:rFonts w:ascii="Consolas" w:hAnsi="Consolas"/>
          <w:color w:val="404040"/>
          <w:sz w:val="28"/>
          <w:szCs w:val="28"/>
        </w:rPr>
        <w:t xml:space="preserve"> </w:t>
      </w:r>
      <w:r w:rsidRPr="005036CB">
        <w:rPr>
          <w:rFonts w:ascii="Consolas" w:hAnsi="Consolas"/>
          <w:color w:val="333333"/>
          <w:sz w:val="28"/>
          <w:szCs w:val="28"/>
        </w:rPr>
        <w:t>install</w:t>
      </w:r>
      <w:r w:rsidRPr="005036CB">
        <w:rPr>
          <w:rFonts w:ascii="Consolas" w:hAnsi="Consolas"/>
          <w:color w:val="404040"/>
          <w:sz w:val="28"/>
          <w:szCs w:val="28"/>
        </w:rPr>
        <w:t xml:space="preserve"> </w:t>
      </w:r>
      <w:r w:rsidRPr="005036CB">
        <w:rPr>
          <w:rFonts w:ascii="Consolas" w:hAnsi="Consolas"/>
          <w:color w:val="333333"/>
          <w:sz w:val="28"/>
          <w:szCs w:val="28"/>
        </w:rPr>
        <w:t>Scrapy</w:t>
      </w:r>
      <w:r>
        <w:rPr>
          <w:rFonts w:ascii="Consolas" w:hAnsi="Consolas"/>
          <w:color w:val="333333"/>
          <w:sz w:val="28"/>
          <w:szCs w:val="28"/>
        </w:rPr>
        <w:t xml:space="preserve">. </w:t>
      </w:r>
    </w:p>
    <w:p w14:paraId="77E57645" w14:textId="77777777" w:rsidR="00360108" w:rsidRPr="00E56DBA" w:rsidRDefault="005036CB" w:rsidP="001C69E1">
      <w:pPr>
        <w:pStyle w:val="p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Последующий запуск краулера, для создания дампа данных, выполняется запуском скрипта: </w:t>
      </w:r>
      <w:r>
        <w:rPr>
          <w:rStyle w:val="s1"/>
        </w:rPr>
        <w:t>scrapy runspider scraper.py</w:t>
      </w:r>
      <w:r w:rsidR="00E56DBA">
        <w:rPr>
          <w:rStyle w:val="s1"/>
        </w:rPr>
        <w:t xml:space="preserve"> </w:t>
      </w:r>
      <w:r w:rsidR="00E56DBA">
        <w:rPr>
          <w:rFonts w:ascii="Times New Roman" w:eastAsia="Times New Roman" w:hAnsi="Times New Roman" w:cs="Times New Roman"/>
          <w:sz w:val="28"/>
          <w:szCs w:val="28"/>
        </w:rPr>
        <w:t xml:space="preserve">формирующего </w:t>
      </w:r>
      <w:r w:rsidR="001C69E1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="001C69E1" w:rsidRPr="00632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69E1">
        <w:rPr>
          <w:rFonts w:ascii="Times New Roman" w:eastAsia="Times New Roman" w:hAnsi="Times New Roman" w:cs="Times New Roman"/>
          <w:sz w:val="28"/>
          <w:szCs w:val="28"/>
        </w:rPr>
        <w:t>дамп.</w:t>
      </w:r>
    </w:p>
    <w:p w14:paraId="38F73891" w14:textId="77777777" w:rsidR="00360108" w:rsidRPr="00360108" w:rsidRDefault="00360108" w:rsidP="001C69E1">
      <w:pPr>
        <w:jc w:val="both"/>
        <w:rPr>
          <w:rFonts w:eastAsia="Times New Roman"/>
          <w:sz w:val="28"/>
          <w:szCs w:val="28"/>
        </w:rPr>
      </w:pPr>
    </w:p>
    <w:p w14:paraId="678C3749" w14:textId="057425FE" w:rsidR="009F71D6" w:rsidRDefault="00632DC0" w:rsidP="00632DC0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Модуль анализа и сопоставления курсов и образовательных стандартов</w:t>
      </w:r>
    </w:p>
    <w:p w14:paraId="17539572" w14:textId="77777777" w:rsidR="00B13B79" w:rsidRDefault="00B13B79" w:rsidP="001C69E1">
      <w:pPr>
        <w:jc w:val="both"/>
        <w:rPr>
          <w:rFonts w:eastAsia="Times New Roman"/>
          <w:b/>
          <w:szCs w:val="28"/>
        </w:rPr>
      </w:pPr>
    </w:p>
    <w:p w14:paraId="4A7BABA1" w14:textId="598EA4A8" w:rsidR="00632DC0" w:rsidRDefault="00D01B4C" w:rsidP="001C69E1">
      <w:pPr>
        <w:jc w:val="both"/>
        <w:rPr>
          <w:rFonts w:eastAsia="Times New Roman"/>
          <w:b/>
          <w:szCs w:val="28"/>
        </w:rPr>
      </w:pPr>
      <w:r w:rsidRPr="00B13B79">
        <w:rPr>
          <w:rFonts w:eastAsia="Times New Roman"/>
          <w:b/>
          <w:szCs w:val="28"/>
          <w:lang w:val="ru"/>
        </w:rPr>
        <w:t>Поиск и сравнение вхождения направлений подготовки из образовательных программ в онлайн курсы.</w:t>
      </w:r>
    </w:p>
    <w:p w14:paraId="7C99059C" w14:textId="77777777" w:rsidR="00B13B79" w:rsidRPr="00B13B79" w:rsidRDefault="00B13B79" w:rsidP="001C69E1">
      <w:pPr>
        <w:jc w:val="both"/>
        <w:rPr>
          <w:rFonts w:eastAsia="Times New Roman"/>
          <w:b/>
          <w:szCs w:val="28"/>
          <w:lang w:val="ru"/>
        </w:rPr>
      </w:pPr>
    </w:p>
    <w:p w14:paraId="22FCC53A" w14:textId="7AF2B275" w:rsidR="00D01B4C" w:rsidRDefault="00B13B79" w:rsidP="00632DC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выявления соответствий был произведен анализ направлений подготовки, указанных в образовательных программах и в описаниях онлайн курсов. В большинстве курсов указаны коды укрупненных направлений подготовки (</w:t>
      </w:r>
      <w:r w:rsidRPr="00B13B79">
        <w:rPr>
          <w:rFonts w:eastAsia="Times New Roman"/>
          <w:sz w:val="28"/>
          <w:szCs w:val="28"/>
        </w:rPr>
        <w:t>01.00.00 Математика и механика)</w:t>
      </w:r>
      <w:r>
        <w:rPr>
          <w:rFonts w:eastAsia="Times New Roman"/>
          <w:sz w:val="28"/>
          <w:szCs w:val="28"/>
        </w:rPr>
        <w:t>, тогда как в образовательных программах они детализированы (</w:t>
      </w:r>
      <w:r w:rsidRPr="00B13B79">
        <w:rPr>
          <w:rFonts w:eastAsia="Times New Roman"/>
          <w:sz w:val="28"/>
          <w:szCs w:val="28"/>
        </w:rPr>
        <w:t>01.03.02 Прикладная математика и информатика)</w:t>
      </w:r>
      <w:r>
        <w:rPr>
          <w:rFonts w:eastAsia="Times New Roman"/>
          <w:sz w:val="28"/>
          <w:szCs w:val="28"/>
        </w:rPr>
        <w:t>. Это было учтено при выявлении соответствий.</w:t>
      </w:r>
    </w:p>
    <w:p w14:paraId="157931A7" w14:textId="77777777" w:rsidR="00B13B79" w:rsidRDefault="00B13B79" w:rsidP="00632DC0">
      <w:pPr>
        <w:rPr>
          <w:rFonts w:eastAsia="Times New Roman"/>
          <w:b/>
          <w:szCs w:val="28"/>
        </w:rPr>
      </w:pPr>
    </w:p>
    <w:p w14:paraId="49C0EC4D" w14:textId="3B539AAC" w:rsidR="00F04CCF" w:rsidRDefault="00F04CCF" w:rsidP="00632DC0">
      <w:pPr>
        <w:rPr>
          <w:rFonts w:eastAsia="Times New Roman"/>
          <w:b/>
          <w:szCs w:val="28"/>
        </w:rPr>
      </w:pPr>
      <w:r w:rsidRPr="00632DC0">
        <w:rPr>
          <w:rFonts w:eastAsia="Times New Roman"/>
          <w:b/>
          <w:szCs w:val="28"/>
        </w:rPr>
        <w:t>Поиск и сравнение вхождение компетенций из образовательных программ в онлайн-курсы</w:t>
      </w:r>
    </w:p>
    <w:p w14:paraId="6572906F" w14:textId="77777777" w:rsidR="00B13B79" w:rsidRPr="00632DC0" w:rsidRDefault="00B13B79" w:rsidP="00632DC0">
      <w:pPr>
        <w:rPr>
          <w:rFonts w:eastAsia="Times New Roman"/>
          <w:b/>
          <w:szCs w:val="28"/>
        </w:rPr>
      </w:pPr>
    </w:p>
    <w:p w14:paraId="17B50D00" w14:textId="5A7F1D29" w:rsidR="00195F15" w:rsidRPr="00195F15" w:rsidRDefault="00BC6CB1" w:rsidP="00F04CCF">
      <w:pPr>
        <w:jc w:val="both"/>
        <w:rPr>
          <w:rFonts w:eastAsia="Times New Roman"/>
          <w:sz w:val="28"/>
          <w:szCs w:val="28"/>
        </w:rPr>
      </w:pPr>
      <w:r w:rsidRPr="00195F15">
        <w:rPr>
          <w:rFonts w:eastAsia="Times New Roman"/>
          <w:sz w:val="28"/>
          <w:szCs w:val="28"/>
        </w:rPr>
        <w:t>Формулировки компетенций могут раз</w:t>
      </w:r>
      <w:r w:rsidR="00D01B4C">
        <w:rPr>
          <w:rFonts w:eastAsia="Times New Roman"/>
          <w:sz w:val="28"/>
          <w:szCs w:val="28"/>
        </w:rPr>
        <w:t>нится, как в рамках различных образовательных программ</w:t>
      </w:r>
      <w:r w:rsidRPr="00195F15">
        <w:rPr>
          <w:rFonts w:eastAsia="Times New Roman"/>
          <w:sz w:val="28"/>
          <w:szCs w:val="28"/>
        </w:rPr>
        <w:t xml:space="preserve"> так и в рамках различных курсов. Более того, </w:t>
      </w:r>
      <w:r w:rsidR="00195F15" w:rsidRPr="00195F15">
        <w:rPr>
          <w:rFonts w:eastAsia="Times New Roman"/>
          <w:sz w:val="28"/>
          <w:szCs w:val="28"/>
        </w:rPr>
        <w:t xml:space="preserve">в более старых курсах встречаются формулировки компетенций, соответствующие ФГОС предыдущих поколений. </w:t>
      </w:r>
      <w:r w:rsidR="00F04CCF" w:rsidRPr="00195F15">
        <w:rPr>
          <w:rFonts w:eastAsia="Times New Roman"/>
          <w:sz w:val="28"/>
          <w:szCs w:val="28"/>
        </w:rPr>
        <w:t xml:space="preserve">В ходе анализа данных по составу компетенций образовательных программ и </w:t>
      </w:r>
      <w:r w:rsidR="00F37D1E" w:rsidRPr="00195F15">
        <w:rPr>
          <w:rFonts w:eastAsia="Times New Roman"/>
          <w:sz w:val="28"/>
          <w:szCs w:val="28"/>
        </w:rPr>
        <w:t>онлайн-курсов было выявлено не точно</w:t>
      </w:r>
      <w:r w:rsidR="00195F15" w:rsidRPr="00195F15">
        <w:rPr>
          <w:rFonts w:eastAsia="Times New Roman"/>
          <w:sz w:val="28"/>
          <w:szCs w:val="28"/>
        </w:rPr>
        <w:t>е</w:t>
      </w:r>
      <w:r w:rsidR="00F37D1E" w:rsidRPr="00195F15">
        <w:rPr>
          <w:rFonts w:eastAsia="Times New Roman"/>
          <w:sz w:val="28"/>
          <w:szCs w:val="28"/>
        </w:rPr>
        <w:t xml:space="preserve"> совпадение в написании, а также по количеству вхождений различных компетенций. Для анализа по включению онлайн-курсов на основе этих данных</w:t>
      </w:r>
      <w:r w:rsidR="009A082F" w:rsidRPr="00195F15">
        <w:rPr>
          <w:rFonts w:eastAsia="Times New Roman"/>
          <w:sz w:val="28"/>
          <w:szCs w:val="28"/>
        </w:rPr>
        <w:t xml:space="preserve"> был внедрен компонент анализа сравнения строк</w:t>
      </w:r>
      <w:r w:rsidR="00195F15" w:rsidRPr="00195F15">
        <w:rPr>
          <w:rFonts w:eastAsia="Times New Roman"/>
          <w:sz w:val="28"/>
          <w:szCs w:val="28"/>
        </w:rPr>
        <w:t>.</w:t>
      </w:r>
    </w:p>
    <w:p w14:paraId="4D34EAB6" w14:textId="58876AD4" w:rsidR="00F04CCF" w:rsidRPr="00195F15" w:rsidRDefault="00195F15" w:rsidP="00F04CCF">
      <w:pPr>
        <w:jc w:val="both"/>
        <w:rPr>
          <w:rFonts w:eastAsia="Times New Roman"/>
          <w:sz w:val="28"/>
          <w:szCs w:val="28"/>
        </w:rPr>
      </w:pPr>
      <w:r w:rsidRPr="00195F15">
        <w:rPr>
          <w:rFonts w:eastAsia="Times New Roman"/>
          <w:sz w:val="28"/>
          <w:szCs w:val="28"/>
        </w:rPr>
        <w:t>Для более точного исследования были использованы 2 метода сравнения компетенций.</w:t>
      </w:r>
      <w:r w:rsidR="00A406CF" w:rsidRPr="00195F15">
        <w:rPr>
          <w:rFonts w:eastAsia="Times New Roman"/>
          <w:sz w:val="28"/>
          <w:szCs w:val="28"/>
        </w:rPr>
        <w:t xml:space="preserve"> </w:t>
      </w:r>
    </w:p>
    <w:p w14:paraId="0A78D9DF" w14:textId="1E0ADFF8" w:rsidR="00A406CF" w:rsidRDefault="00A406CF" w:rsidP="00F04CCF">
      <w:pPr>
        <w:jc w:val="both"/>
        <w:rPr>
          <w:rFonts w:eastAsia="Times New Roman"/>
          <w:sz w:val="28"/>
          <w:szCs w:val="28"/>
        </w:rPr>
      </w:pPr>
      <w:r w:rsidRPr="00632DC0">
        <w:rPr>
          <w:rFonts w:eastAsia="Times New Roman"/>
          <w:sz w:val="28"/>
          <w:szCs w:val="28"/>
          <w:highlight w:val="yellow"/>
        </w:rPr>
        <w:t xml:space="preserve">Пакет </w:t>
      </w:r>
      <w:r w:rsidRPr="00A406CF">
        <w:rPr>
          <w:rFonts w:eastAsia="Times New Roman"/>
          <w:sz w:val="28"/>
          <w:szCs w:val="28"/>
          <w:highlight w:val="yellow"/>
          <w:lang w:val="en-US"/>
        </w:rPr>
        <w:t>fuzzywuzzy</w:t>
      </w:r>
      <w:r w:rsidRPr="00632DC0">
        <w:rPr>
          <w:rFonts w:eastAsia="Times New Roman"/>
          <w:sz w:val="28"/>
          <w:szCs w:val="28"/>
          <w:highlight w:val="yellow"/>
        </w:rPr>
        <w:t>, язык Питон</w:t>
      </w:r>
    </w:p>
    <w:p w14:paraId="50D41A31" w14:textId="025B188A" w:rsidR="00F20343" w:rsidRPr="00F20343" w:rsidRDefault="00195F15" w:rsidP="00F20343">
      <w:pPr>
        <w:rPr>
          <w:rFonts w:eastAsia="Times New Roman"/>
          <w:sz w:val="28"/>
          <w:szCs w:val="28"/>
        </w:rPr>
      </w:pPr>
      <w:r w:rsidRPr="00F20343">
        <w:rPr>
          <w:rFonts w:eastAsia="Times New Roman"/>
          <w:b/>
          <w:sz w:val="28"/>
          <w:szCs w:val="28"/>
        </w:rPr>
        <w:lastRenderedPageBreak/>
        <w:t>Метод шинглов</w:t>
      </w:r>
      <w:r w:rsidR="0069370F">
        <w:rPr>
          <w:rFonts w:eastAsia="Times New Roman"/>
          <w:sz w:val="28"/>
          <w:szCs w:val="28"/>
        </w:rPr>
        <w:t xml:space="preserve">. </w:t>
      </w:r>
      <w:r w:rsidR="00750407">
        <w:rPr>
          <w:rFonts w:eastAsia="Times New Roman"/>
          <w:sz w:val="28"/>
          <w:szCs w:val="28"/>
        </w:rPr>
        <w:t xml:space="preserve">На первом этапе происходит канонизация исследуемых текстов. Для этого из текста убираются предлоги, союзы, знаки препинания и т.п. в соответствии со стоп листом. Далее </w:t>
      </w:r>
      <w:r w:rsidR="00750407" w:rsidRPr="00F20343">
        <w:rPr>
          <w:rFonts w:eastAsia="Times New Roman"/>
          <w:sz w:val="28"/>
          <w:szCs w:val="28"/>
        </w:rPr>
        <w:t>из сравниваемых текстов</w:t>
      </w:r>
      <w:r w:rsidR="00F20343" w:rsidRPr="00F20343">
        <w:rPr>
          <w:rFonts w:eastAsia="Times New Roman"/>
          <w:sz w:val="28"/>
          <w:szCs w:val="28"/>
        </w:rPr>
        <w:t xml:space="preserve"> выделяются</w:t>
      </w:r>
      <w:r w:rsidR="00750407" w:rsidRPr="00F20343">
        <w:rPr>
          <w:rFonts w:eastAsia="Times New Roman"/>
          <w:sz w:val="28"/>
          <w:szCs w:val="28"/>
        </w:rPr>
        <w:t xml:space="preserve"> подпоследовательности слов, идущих друг за другом </w:t>
      </w:r>
      <w:r w:rsidR="00750407" w:rsidRPr="00F20343">
        <w:rPr>
          <w:rFonts w:eastAsia="Times New Roman"/>
          <w:sz w:val="28"/>
          <w:szCs w:val="28"/>
        </w:rPr>
        <w:t>в соответствии с длиной шингла</w:t>
      </w:r>
      <w:r w:rsidR="00750407" w:rsidRPr="00F20343">
        <w:rPr>
          <w:rFonts w:eastAsia="Times New Roman"/>
          <w:sz w:val="28"/>
          <w:szCs w:val="28"/>
        </w:rPr>
        <w:t xml:space="preserve">. Выборка происходит внахлест. Таким образом, разбивая текст на подпоследовательности, </w:t>
      </w:r>
      <w:r w:rsidR="00F20343" w:rsidRPr="00F20343">
        <w:rPr>
          <w:rFonts w:eastAsia="Times New Roman"/>
          <w:sz w:val="28"/>
          <w:szCs w:val="28"/>
        </w:rPr>
        <w:t>был получен</w:t>
      </w:r>
      <w:r w:rsidR="00750407" w:rsidRPr="00F20343">
        <w:rPr>
          <w:rFonts w:eastAsia="Times New Roman"/>
          <w:sz w:val="28"/>
          <w:szCs w:val="28"/>
        </w:rPr>
        <w:t xml:space="preserve"> набор шинглов в количестве равному количеству слов минус длина шингла плюс один</w:t>
      </w:r>
      <w:r w:rsidR="00F20343" w:rsidRPr="00F20343">
        <w:rPr>
          <w:rFonts w:eastAsia="Times New Roman"/>
          <w:sz w:val="28"/>
          <w:szCs w:val="28"/>
        </w:rPr>
        <w:t xml:space="preserve">. Далее происходит сравнение </w:t>
      </w:r>
      <w:r w:rsidR="00F20343" w:rsidRPr="00F20343">
        <w:rPr>
          <w:rFonts w:eastAsia="Times New Roman"/>
          <w:sz w:val="28"/>
          <w:szCs w:val="28"/>
        </w:rPr>
        <w:t>контрольных сумм шинглов</w:t>
      </w:r>
      <w:r w:rsidR="00F20343" w:rsidRPr="00F20343">
        <w:rPr>
          <w:rFonts w:eastAsia="Times New Roman"/>
          <w:sz w:val="28"/>
          <w:szCs w:val="28"/>
        </w:rPr>
        <w:t xml:space="preserve"> выборок</w:t>
      </w:r>
      <w:r w:rsidR="00F20343" w:rsidRPr="00F20343">
        <w:rPr>
          <w:rFonts w:eastAsia="Times New Roman"/>
          <w:sz w:val="28"/>
          <w:szCs w:val="28"/>
        </w:rPr>
        <w:t xml:space="preserve"> (подпоследовательностей) двух текстов между собой.</w:t>
      </w:r>
    </w:p>
    <w:p w14:paraId="02E95FAC" w14:textId="0B77360D" w:rsidR="00750407" w:rsidRDefault="00750407" w:rsidP="00750407">
      <w:pPr>
        <w:rPr>
          <w:rFonts w:eastAsia="Times New Roman"/>
          <w:sz w:val="28"/>
          <w:szCs w:val="28"/>
        </w:rPr>
      </w:pPr>
    </w:p>
    <w:p w14:paraId="241EBE2E" w14:textId="77777777" w:rsidR="00AC2992" w:rsidRDefault="00376C51" w:rsidP="0075040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результате работы модуля формируется выходной дамп</w:t>
      </w:r>
      <w:r w:rsidR="00AC2992">
        <w:rPr>
          <w:rFonts w:eastAsia="Times New Roman"/>
          <w:sz w:val="28"/>
          <w:szCs w:val="28"/>
        </w:rPr>
        <w:t xml:space="preserve"> </w:t>
      </w:r>
      <w:r w:rsidR="00AC2992" w:rsidRPr="00AC2992">
        <w:rPr>
          <w:rFonts w:eastAsia="Times New Roman"/>
          <w:sz w:val="28"/>
          <w:szCs w:val="28"/>
        </w:rPr>
        <w:t>в формате JSON</w:t>
      </w:r>
      <w:r>
        <w:rPr>
          <w:rFonts w:eastAsia="Times New Roman"/>
          <w:sz w:val="28"/>
          <w:szCs w:val="28"/>
        </w:rPr>
        <w:t>, который испол</w:t>
      </w:r>
      <w:r w:rsidR="00AC2992">
        <w:rPr>
          <w:rFonts w:eastAsia="Times New Roman"/>
          <w:sz w:val="28"/>
          <w:szCs w:val="28"/>
        </w:rPr>
        <w:t>ьзуется для дальнейшего анализа:</w:t>
      </w:r>
    </w:p>
    <w:p w14:paraId="66DDCB1E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>[</w:t>
      </w:r>
    </w:p>
    <w:p w14:paraId="65C63E53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{</w:t>
      </w:r>
    </w:p>
    <w:p w14:paraId="0151DCBC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"Directions": "01.03.02 Прикладная математика и информатика",</w:t>
      </w:r>
    </w:p>
    <w:p w14:paraId="3C8DBEF6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"Course_direction_match": [</w:t>
      </w:r>
    </w:p>
    <w:p w14:paraId="24E3B2B8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</w:t>
      </w:r>
      <w:r w:rsidRPr="00E34C6A">
        <w:rPr>
          <w:rFonts w:eastAsia="Times New Roman"/>
          <w:sz w:val="28"/>
          <w:szCs w:val="28"/>
        </w:rPr>
        <w:tab/>
        <w:t>"Курс 1",</w:t>
      </w:r>
    </w:p>
    <w:p w14:paraId="4E4C097F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</w:t>
      </w:r>
      <w:r w:rsidRPr="00E34C6A">
        <w:rPr>
          <w:rFonts w:eastAsia="Times New Roman"/>
          <w:sz w:val="28"/>
          <w:szCs w:val="28"/>
        </w:rPr>
        <w:tab/>
        <w:t xml:space="preserve">"Курс 2", </w:t>
      </w:r>
    </w:p>
    <w:p w14:paraId="56152002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</w:t>
      </w:r>
      <w:r w:rsidRPr="00E34C6A">
        <w:rPr>
          <w:rFonts w:eastAsia="Times New Roman"/>
          <w:sz w:val="28"/>
          <w:szCs w:val="28"/>
        </w:rPr>
        <w:tab/>
        <w:t>],</w:t>
      </w:r>
    </w:p>
    <w:p w14:paraId="0379C286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"Course_competence_match_shingle": [</w:t>
      </w:r>
    </w:p>
    <w:p w14:paraId="71284154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</w:t>
      </w:r>
      <w:r w:rsidRPr="00E34C6A">
        <w:rPr>
          <w:rFonts w:eastAsia="Times New Roman"/>
          <w:sz w:val="28"/>
          <w:szCs w:val="28"/>
        </w:rPr>
        <w:tab/>
        <w:t>"Курс 1",</w:t>
      </w:r>
    </w:p>
    <w:p w14:paraId="305F2BA1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</w:t>
      </w:r>
      <w:r w:rsidRPr="00E34C6A">
        <w:rPr>
          <w:rFonts w:eastAsia="Times New Roman"/>
          <w:sz w:val="28"/>
          <w:szCs w:val="28"/>
        </w:rPr>
        <w:tab/>
        <w:t xml:space="preserve">"Курс 2" </w:t>
      </w:r>
    </w:p>
    <w:p w14:paraId="4E19798F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</w:t>
      </w:r>
      <w:r w:rsidRPr="00E34C6A">
        <w:rPr>
          <w:rFonts w:eastAsia="Times New Roman"/>
          <w:sz w:val="28"/>
          <w:szCs w:val="28"/>
        </w:rPr>
        <w:tab/>
        <w:t>],</w:t>
      </w:r>
    </w:p>
    <w:p w14:paraId="42593406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"Course_competence_match_fuzzy": [</w:t>
      </w:r>
    </w:p>
    <w:p w14:paraId="732D922F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</w:t>
      </w:r>
      <w:r w:rsidRPr="00E34C6A">
        <w:rPr>
          <w:rFonts w:eastAsia="Times New Roman"/>
          <w:sz w:val="28"/>
          <w:szCs w:val="28"/>
        </w:rPr>
        <w:tab/>
        <w:t>"Курс 1",</w:t>
      </w:r>
    </w:p>
    <w:p w14:paraId="364E0445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</w:t>
      </w:r>
      <w:r w:rsidRPr="00E34C6A">
        <w:rPr>
          <w:rFonts w:eastAsia="Times New Roman"/>
          <w:sz w:val="28"/>
          <w:szCs w:val="28"/>
        </w:rPr>
        <w:tab/>
        <w:t xml:space="preserve">"Курс 2" </w:t>
      </w:r>
    </w:p>
    <w:p w14:paraId="6A0693D2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 </w:t>
      </w:r>
      <w:r w:rsidRPr="00E34C6A">
        <w:rPr>
          <w:rFonts w:eastAsia="Times New Roman"/>
          <w:sz w:val="28"/>
          <w:szCs w:val="28"/>
        </w:rPr>
        <w:tab/>
        <w:t>]</w:t>
      </w:r>
    </w:p>
    <w:p w14:paraId="1961C771" w14:textId="77777777" w:rsidR="00E34C6A" w:rsidRPr="00E34C6A" w:rsidRDefault="00E34C6A" w:rsidP="00E34C6A">
      <w:pPr>
        <w:rPr>
          <w:rFonts w:eastAsia="Times New Roman"/>
          <w:sz w:val="28"/>
          <w:szCs w:val="28"/>
        </w:rPr>
      </w:pPr>
      <w:r w:rsidRPr="00E34C6A">
        <w:rPr>
          <w:rFonts w:eastAsia="Times New Roman"/>
          <w:sz w:val="28"/>
          <w:szCs w:val="28"/>
        </w:rPr>
        <w:t xml:space="preserve">   }</w:t>
      </w:r>
    </w:p>
    <w:p w14:paraId="29F436C8" w14:textId="4A72BAA9" w:rsidR="00376C51" w:rsidRPr="00AC2992" w:rsidRDefault="00AC2992" w:rsidP="0075040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5E1A3E13" w14:textId="6C909D24" w:rsidR="00195F15" w:rsidRPr="00632DC0" w:rsidRDefault="00750407" w:rsidP="00F04CCF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</w:p>
    <w:p w14:paraId="26D3127C" w14:textId="77777777" w:rsidR="00A406CF" w:rsidRPr="00632DC0" w:rsidRDefault="00A406CF" w:rsidP="00F04CCF">
      <w:pPr>
        <w:jc w:val="both"/>
        <w:rPr>
          <w:rFonts w:eastAsia="Times New Roman"/>
          <w:sz w:val="28"/>
          <w:szCs w:val="28"/>
        </w:rPr>
      </w:pPr>
    </w:p>
    <w:p w14:paraId="4A8D66A2" w14:textId="77777777" w:rsidR="00632DC0" w:rsidRPr="00C344D7" w:rsidRDefault="00632DC0" w:rsidP="00632DC0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Описание алгоритма рекомендаций (семантика)</w:t>
      </w:r>
    </w:p>
    <w:p w14:paraId="2DA72972" w14:textId="77777777" w:rsidR="00632DC0" w:rsidRDefault="00632DC0" w:rsidP="00632DC0">
      <w:pPr>
        <w:jc w:val="both"/>
        <w:rPr>
          <w:rFonts w:eastAsia="Times New Roman"/>
          <w:sz w:val="28"/>
          <w:szCs w:val="28"/>
        </w:rPr>
      </w:pPr>
    </w:p>
    <w:p w14:paraId="18DFBCF5" w14:textId="493CB342" w:rsidR="00632DC0" w:rsidRDefault="00632DC0" w:rsidP="00E34C6A">
      <w:pPr>
        <w:jc w:val="both"/>
        <w:rPr>
          <w:rFonts w:eastAsia="Times New Roman"/>
          <w:sz w:val="28"/>
          <w:szCs w:val="28"/>
        </w:rPr>
      </w:pPr>
      <w:r w:rsidRPr="007524E4">
        <w:rPr>
          <w:rFonts w:eastAsia="Times New Roman"/>
          <w:sz w:val="28"/>
          <w:szCs w:val="28"/>
        </w:rPr>
        <w:t>Рекомендованные курсы подбираются по</w:t>
      </w:r>
      <w:r w:rsidR="00E34C6A">
        <w:rPr>
          <w:rFonts w:eastAsia="Times New Roman"/>
          <w:sz w:val="28"/>
          <w:szCs w:val="28"/>
        </w:rPr>
        <w:t xml:space="preserve"> </w:t>
      </w:r>
      <w:r w:rsidR="00E34C6A" w:rsidRPr="007524E4">
        <w:rPr>
          <w:rFonts w:eastAsia="Times New Roman"/>
          <w:sz w:val="28"/>
          <w:szCs w:val="28"/>
        </w:rPr>
        <w:t>соответствию</w:t>
      </w:r>
      <w:r>
        <w:rPr>
          <w:rFonts w:eastAsia="Times New Roman"/>
          <w:sz w:val="28"/>
          <w:szCs w:val="28"/>
        </w:rPr>
        <w:t xml:space="preserve"> </w:t>
      </w:r>
      <w:r w:rsidR="00E34C6A" w:rsidRPr="007524E4">
        <w:rPr>
          <w:rFonts w:eastAsia="Times New Roman"/>
          <w:sz w:val="28"/>
          <w:szCs w:val="28"/>
        </w:rPr>
        <w:t>направлений</w:t>
      </w:r>
      <w:r>
        <w:rPr>
          <w:rFonts w:eastAsia="Times New Roman"/>
          <w:sz w:val="28"/>
          <w:szCs w:val="28"/>
        </w:rPr>
        <w:t xml:space="preserve"> </w:t>
      </w:r>
      <w:r w:rsidRPr="007524E4">
        <w:rPr>
          <w:rFonts w:eastAsia="Times New Roman"/>
          <w:sz w:val="28"/>
          <w:szCs w:val="28"/>
        </w:rPr>
        <w:t>подготовки,</w:t>
      </w:r>
      <w:r w:rsidR="00E34C6A">
        <w:rPr>
          <w:rFonts w:eastAsia="Times New Roman"/>
          <w:sz w:val="28"/>
          <w:szCs w:val="28"/>
        </w:rPr>
        <w:t xml:space="preserve"> </w:t>
      </w:r>
      <w:r w:rsidR="00E34C6A" w:rsidRPr="007524E4">
        <w:rPr>
          <w:rFonts w:eastAsia="Times New Roman"/>
          <w:sz w:val="28"/>
          <w:szCs w:val="28"/>
        </w:rPr>
        <w:t>компетенций, оценки объема дисциплин и количества зачетных единиц. Этот список составлен в порядке важности соответствующего критерия при ранжировании курсов, соответствующих образовательным программам.</w:t>
      </w:r>
    </w:p>
    <w:p w14:paraId="33B69C01" w14:textId="77777777" w:rsidR="00E34C6A" w:rsidRDefault="00E34C6A" w:rsidP="00E34C6A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каждой образовательной программы существует массив рекомендованных курсов, однако с целью реализации интеллектуального алгоритма рекомендаций, курсы необходимо ранжировать в соответствии с заданными критериями.</w:t>
      </w:r>
    </w:p>
    <w:p w14:paraId="2CECB1F8" w14:textId="77777777" w:rsidR="00E34C6A" w:rsidRDefault="00E34C6A" w:rsidP="00E34C6A">
      <w:pPr>
        <w:jc w:val="both"/>
        <w:rPr>
          <w:rFonts w:eastAsia="Times New Roman"/>
          <w:sz w:val="28"/>
          <w:szCs w:val="28"/>
        </w:rPr>
      </w:pPr>
    </w:p>
    <w:p w14:paraId="38B5D753" w14:textId="50A910C3" w:rsidR="00E34C6A" w:rsidRPr="007524E4" w:rsidRDefault="00E34C6A" w:rsidP="00E34C6A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Каждому критерию назначается вес, который влияет на итоговое число, ставящееся в соответствие курсу и влияющее на его место в списке рекомендаций. Для</w:t>
      </w:r>
      <w:r w:rsidR="007524E4">
        <w:rPr>
          <w:rFonts w:eastAsia="Times New Roman"/>
          <w:sz w:val="28"/>
          <w:szCs w:val="28"/>
        </w:rPr>
        <w:t xml:space="preserve"> возможности</w:t>
      </w:r>
      <w:r>
        <w:rPr>
          <w:rFonts w:eastAsia="Times New Roman"/>
          <w:sz w:val="28"/>
          <w:szCs w:val="28"/>
        </w:rPr>
        <w:t xml:space="preserve"> динамического изменения весов </w:t>
      </w:r>
      <w:r w:rsidR="007524E4">
        <w:rPr>
          <w:rFonts w:eastAsia="Times New Roman"/>
          <w:sz w:val="28"/>
          <w:szCs w:val="28"/>
        </w:rPr>
        <w:t xml:space="preserve">и адаптации рекомендательного сервиса в дальнейшей работе </w:t>
      </w:r>
      <w:bookmarkStart w:id="0" w:name="_GoBack"/>
      <w:bookmarkEnd w:id="0"/>
      <w:r w:rsidR="007524E4">
        <w:rPr>
          <w:rFonts w:eastAsia="Times New Roman"/>
          <w:sz w:val="28"/>
          <w:szCs w:val="28"/>
        </w:rPr>
        <w:t>была разработана и обучена нейронная</w:t>
      </w:r>
      <w:r>
        <w:rPr>
          <w:rFonts w:eastAsia="Times New Roman"/>
          <w:sz w:val="28"/>
          <w:szCs w:val="28"/>
        </w:rPr>
        <w:t xml:space="preserve"> </w:t>
      </w:r>
      <w:r w:rsidR="007524E4">
        <w:rPr>
          <w:rFonts w:eastAsia="Times New Roman"/>
          <w:sz w:val="28"/>
          <w:szCs w:val="28"/>
        </w:rPr>
        <w:t xml:space="preserve">сеть. Обучение производилось </w:t>
      </w:r>
      <w:r w:rsidR="007524E4" w:rsidRPr="007524E4">
        <w:rPr>
          <w:rFonts w:eastAsia="Times New Roman"/>
          <w:sz w:val="28"/>
          <w:szCs w:val="28"/>
        </w:rPr>
        <w:t xml:space="preserve">методом обратного распространения ошибки. </w:t>
      </w:r>
    </w:p>
    <w:p w14:paraId="6E301593" w14:textId="6CA73009" w:rsidR="00384FDD" w:rsidRDefault="00384FDD" w:rsidP="00F04CCF">
      <w:pPr>
        <w:jc w:val="both"/>
        <w:rPr>
          <w:rFonts w:eastAsia="Times New Roman"/>
          <w:sz w:val="28"/>
          <w:szCs w:val="28"/>
        </w:rPr>
      </w:pPr>
    </w:p>
    <w:p w14:paraId="45B8A6F5" w14:textId="77777777" w:rsidR="00384FDD" w:rsidRDefault="00384FDD" w:rsidP="001C69E1">
      <w:pPr>
        <w:jc w:val="both"/>
      </w:pPr>
    </w:p>
    <w:p w14:paraId="57E9D6E6" w14:textId="77777777" w:rsidR="00384FDD" w:rsidRDefault="00384FDD" w:rsidP="001C69E1">
      <w:pPr>
        <w:jc w:val="both"/>
      </w:pPr>
    </w:p>
    <w:sectPr w:rsidR="00384FD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3A0A6" w14:textId="77777777" w:rsidR="00E46C87" w:rsidRDefault="00E46C87" w:rsidP="00F8786E">
      <w:r>
        <w:separator/>
      </w:r>
    </w:p>
  </w:endnote>
  <w:endnote w:type="continuationSeparator" w:id="0">
    <w:p w14:paraId="6E541805" w14:textId="77777777" w:rsidR="00E46C87" w:rsidRDefault="00E46C87" w:rsidP="00F8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3ECFA" w14:textId="77777777" w:rsidR="00E46C87" w:rsidRDefault="00E46C87" w:rsidP="00F8786E">
      <w:r>
        <w:separator/>
      </w:r>
    </w:p>
  </w:footnote>
  <w:footnote w:type="continuationSeparator" w:id="0">
    <w:p w14:paraId="1DB6EDEE" w14:textId="77777777" w:rsidR="00E46C87" w:rsidRDefault="00E46C87" w:rsidP="00F8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482"/>
    <w:multiLevelType w:val="multilevel"/>
    <w:tmpl w:val="059C8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7D7A21"/>
    <w:multiLevelType w:val="multilevel"/>
    <w:tmpl w:val="0F2EB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4FDD"/>
    <w:rsid w:val="00013583"/>
    <w:rsid w:val="0007479F"/>
    <w:rsid w:val="000B6419"/>
    <w:rsid w:val="00195F15"/>
    <w:rsid w:val="001A1565"/>
    <w:rsid w:val="001A3D04"/>
    <w:rsid w:val="001C69E1"/>
    <w:rsid w:val="001F446D"/>
    <w:rsid w:val="00360108"/>
    <w:rsid w:val="0037097B"/>
    <w:rsid w:val="00376C51"/>
    <w:rsid w:val="00384FDD"/>
    <w:rsid w:val="00407A59"/>
    <w:rsid w:val="004B5D1C"/>
    <w:rsid w:val="005036CB"/>
    <w:rsid w:val="005E2E17"/>
    <w:rsid w:val="00632DC0"/>
    <w:rsid w:val="0069370F"/>
    <w:rsid w:val="00750407"/>
    <w:rsid w:val="007524E4"/>
    <w:rsid w:val="00897E64"/>
    <w:rsid w:val="009A082F"/>
    <w:rsid w:val="009F71D6"/>
    <w:rsid w:val="00A406CF"/>
    <w:rsid w:val="00AC2992"/>
    <w:rsid w:val="00AE4333"/>
    <w:rsid w:val="00AF1CC1"/>
    <w:rsid w:val="00B13B79"/>
    <w:rsid w:val="00BB64E1"/>
    <w:rsid w:val="00BC6CB1"/>
    <w:rsid w:val="00C344D7"/>
    <w:rsid w:val="00D01B4C"/>
    <w:rsid w:val="00E07AA3"/>
    <w:rsid w:val="00E34C6A"/>
    <w:rsid w:val="00E46C87"/>
    <w:rsid w:val="00E56DBA"/>
    <w:rsid w:val="00F04CCF"/>
    <w:rsid w:val="00F20343"/>
    <w:rsid w:val="00F37D1E"/>
    <w:rsid w:val="00F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6F5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04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ru-RU"/>
    </w:rPr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hAnsi="Arial" w:cs="Arial"/>
      <w:color w:val="000000"/>
      <w:sz w:val="40"/>
      <w:szCs w:val="40"/>
      <w:lang w:val="ru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hAnsi="Arial" w:cs="Arial"/>
      <w:color w:val="000000"/>
      <w:sz w:val="32"/>
      <w:szCs w:val="32"/>
      <w:lang w:val="ru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ru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ru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ru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ru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ru"/>
    </w:rPr>
  </w:style>
  <w:style w:type="paragraph" w:styleId="a5">
    <w:name w:val="header"/>
    <w:basedOn w:val="a"/>
    <w:link w:val="a6"/>
    <w:uiPriority w:val="99"/>
    <w:unhideWhenUsed/>
    <w:rsid w:val="00F8786E"/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  <w:rPr>
      <w:rFonts w:ascii="Arial" w:hAnsi="Arial" w:cs="Arial"/>
      <w:color w:val="000000"/>
      <w:sz w:val="22"/>
      <w:szCs w:val="22"/>
      <w:lang w:val="ru"/>
    </w:rPr>
  </w:style>
  <w:style w:type="character" w:customStyle="1" w:styleId="a6">
    <w:name w:val="Верхний колонтитул Знак"/>
    <w:basedOn w:val="a0"/>
    <w:link w:val="a5"/>
    <w:uiPriority w:val="99"/>
    <w:rsid w:val="00F8786E"/>
  </w:style>
  <w:style w:type="paragraph" w:styleId="a7">
    <w:name w:val="footer"/>
    <w:basedOn w:val="a"/>
    <w:link w:val="a8"/>
    <w:uiPriority w:val="99"/>
    <w:unhideWhenUsed/>
    <w:rsid w:val="00F8786E"/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  <w:rPr>
      <w:rFonts w:ascii="Arial" w:hAnsi="Arial" w:cs="Arial"/>
      <w:color w:val="000000"/>
      <w:sz w:val="22"/>
      <w:szCs w:val="22"/>
      <w:lang w:val="ru"/>
    </w:rPr>
  </w:style>
  <w:style w:type="character" w:customStyle="1" w:styleId="a8">
    <w:name w:val="Нижний колонтитул Знак"/>
    <w:basedOn w:val="a0"/>
    <w:link w:val="a7"/>
    <w:uiPriority w:val="99"/>
    <w:rsid w:val="00F8786E"/>
  </w:style>
  <w:style w:type="paragraph" w:styleId="HTML">
    <w:name w:val="HTML Preformatted"/>
    <w:basedOn w:val="a"/>
    <w:link w:val="HTML0"/>
    <w:uiPriority w:val="99"/>
    <w:semiHidden/>
    <w:unhideWhenUsed/>
    <w:rsid w:val="00503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6CB"/>
    <w:rPr>
      <w:rFonts w:ascii="Courier New" w:hAnsi="Courier New" w:cs="Courier New"/>
      <w:color w:val="auto"/>
      <w:sz w:val="20"/>
      <w:szCs w:val="20"/>
      <w:lang w:val="ru-RU"/>
    </w:rPr>
  </w:style>
  <w:style w:type="character" w:customStyle="1" w:styleId="n">
    <w:name w:val="n"/>
    <w:basedOn w:val="a0"/>
    <w:rsid w:val="005036CB"/>
  </w:style>
  <w:style w:type="paragraph" w:customStyle="1" w:styleId="p1">
    <w:name w:val="p1"/>
    <w:basedOn w:val="a"/>
    <w:rsid w:val="005036C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a0"/>
    <w:rsid w:val="005036CB"/>
  </w:style>
  <w:style w:type="character" w:customStyle="1" w:styleId="apple-converted-space">
    <w:name w:val="apple-converted-space"/>
    <w:basedOn w:val="a0"/>
    <w:rsid w:val="0050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64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5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89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59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831</Words>
  <Characters>4743</Characters>
  <Application>Microsoft Macintosh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Волчек Дмитрий Геннадьевич</cp:lastModifiedBy>
  <cp:revision>5</cp:revision>
  <dcterms:created xsi:type="dcterms:W3CDTF">2017-11-28T12:57:00Z</dcterms:created>
  <dcterms:modified xsi:type="dcterms:W3CDTF">2017-11-29T09:04:00Z</dcterms:modified>
</cp:coreProperties>
</file>