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F3B1" w14:textId="55DC1AC4" w:rsidR="002F67DF" w:rsidRDefault="00432D19">
      <w:r w:rsidRPr="00432D19">
        <w:t>README.md</w:t>
      </w:r>
    </w:p>
    <w:sectPr w:rsidR="002F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9"/>
    <w:rsid w:val="002F67DF"/>
    <w:rsid w:val="003B369D"/>
    <w:rsid w:val="00432D19"/>
    <w:rsid w:val="009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C8478"/>
  <w15:chartTrackingRefBased/>
  <w15:docId w15:val="{9A25214C-C6D5-0D4C-9963-C03916F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Григорий Сергеевич</dc:creator>
  <cp:keywords/>
  <dc:description/>
  <cp:lastModifiedBy>Морозов Григорий Сергеевич</cp:lastModifiedBy>
  <cp:revision>1</cp:revision>
  <dcterms:created xsi:type="dcterms:W3CDTF">2022-04-20T10:01:00Z</dcterms:created>
  <dcterms:modified xsi:type="dcterms:W3CDTF">2022-04-20T10:01:00Z</dcterms:modified>
</cp:coreProperties>
</file>