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3B4C" w:rsidRPr="001B08F9" w:rsidRDefault="00000000">
      <w:pPr>
        <w:spacing w:line="360" w:lineRule="auto"/>
        <w:jc w:val="center"/>
        <w:rPr>
          <w:sz w:val="28"/>
          <w:szCs w:val="28"/>
        </w:rPr>
      </w:pPr>
      <w:r w:rsidRPr="001B08F9">
        <w:rPr>
          <w:sz w:val="28"/>
          <w:szCs w:val="28"/>
        </w:rPr>
        <w:t>ДЕПАРТАМЕНТ ОБРАЗОВАНИЯ И НАУКИ ГОРОДА МОСКВЫ</w:t>
      </w:r>
    </w:p>
    <w:p w:rsidR="00C13B4C" w:rsidRPr="001B08F9" w:rsidRDefault="00000000">
      <w:pPr>
        <w:spacing w:line="360" w:lineRule="auto"/>
        <w:jc w:val="center"/>
        <w:rPr>
          <w:sz w:val="28"/>
          <w:szCs w:val="28"/>
        </w:rPr>
      </w:pPr>
      <w:r w:rsidRPr="001B08F9">
        <w:rPr>
          <w:sz w:val="28"/>
          <w:szCs w:val="28"/>
        </w:rPr>
        <w:t xml:space="preserve">Государственное автономное образовательное учреждение </w:t>
      </w:r>
    </w:p>
    <w:p w:rsidR="00C13B4C" w:rsidRPr="001B08F9" w:rsidRDefault="00000000">
      <w:pPr>
        <w:spacing w:line="360" w:lineRule="auto"/>
        <w:jc w:val="center"/>
        <w:rPr>
          <w:sz w:val="28"/>
          <w:szCs w:val="28"/>
        </w:rPr>
      </w:pPr>
      <w:r w:rsidRPr="001B08F9">
        <w:rPr>
          <w:sz w:val="28"/>
          <w:szCs w:val="28"/>
        </w:rPr>
        <w:t>Высшего образования города Москвы</w:t>
      </w:r>
    </w:p>
    <w:p w:rsidR="00C13B4C" w:rsidRPr="001B08F9" w:rsidRDefault="00000000">
      <w:pPr>
        <w:spacing w:line="360" w:lineRule="auto"/>
        <w:jc w:val="center"/>
        <w:rPr>
          <w:sz w:val="28"/>
          <w:szCs w:val="28"/>
        </w:rPr>
      </w:pPr>
      <w:r w:rsidRPr="001B08F9">
        <w:rPr>
          <w:sz w:val="28"/>
          <w:szCs w:val="28"/>
        </w:rPr>
        <w:t>«Московский городской педагогический университет»</w:t>
      </w:r>
    </w:p>
    <w:p w:rsidR="00C13B4C" w:rsidRPr="001B08F9" w:rsidRDefault="00000000">
      <w:pPr>
        <w:spacing w:line="360" w:lineRule="auto"/>
        <w:jc w:val="center"/>
        <w:rPr>
          <w:sz w:val="28"/>
          <w:szCs w:val="28"/>
        </w:rPr>
      </w:pPr>
      <w:r w:rsidRPr="001B08F9">
        <w:rPr>
          <w:sz w:val="28"/>
          <w:szCs w:val="28"/>
        </w:rPr>
        <w:t>(ГАОУ ВО МГПУ)</w:t>
      </w:r>
    </w:p>
    <w:p w:rsidR="00C13B4C" w:rsidRPr="001B08F9" w:rsidRDefault="00000000">
      <w:pPr>
        <w:spacing w:line="360" w:lineRule="auto"/>
        <w:jc w:val="center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Институт цифрового образования</w:t>
      </w:r>
    </w:p>
    <w:p w:rsidR="00C13B4C" w:rsidRPr="001B08F9" w:rsidRDefault="00000000">
      <w:pPr>
        <w:spacing w:line="360" w:lineRule="auto"/>
        <w:jc w:val="center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Департамент информатики, управления и технологий</w:t>
      </w:r>
    </w:p>
    <w:p w:rsidR="00C13B4C" w:rsidRPr="001B08F9" w:rsidRDefault="00000000">
      <w:pPr>
        <w:spacing w:line="360" w:lineRule="auto"/>
        <w:jc w:val="center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ОТЧЕТ</w:t>
      </w:r>
    </w:p>
    <w:p w:rsidR="00C13B4C" w:rsidRDefault="00000000" w:rsidP="00496AEA">
      <w:pPr>
        <w:spacing w:line="360" w:lineRule="auto"/>
        <w:jc w:val="center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по дисциплине «Базы данных»</w:t>
      </w:r>
    </w:p>
    <w:p w:rsidR="008635E4" w:rsidRDefault="008635E4" w:rsidP="00496AEA">
      <w:pPr>
        <w:spacing w:line="360" w:lineRule="auto"/>
        <w:jc w:val="center"/>
        <w:rPr>
          <w:rFonts w:eastAsia="SimSun"/>
          <w:sz w:val="28"/>
          <w:szCs w:val="28"/>
        </w:rPr>
      </w:pPr>
    </w:p>
    <w:p w:rsidR="008635E4" w:rsidRPr="001B08F9" w:rsidRDefault="008635E4" w:rsidP="00496AEA">
      <w:pPr>
        <w:spacing w:line="360" w:lineRule="auto"/>
        <w:jc w:val="center"/>
        <w:rPr>
          <w:rFonts w:eastAsia="SimSun"/>
          <w:sz w:val="28"/>
          <w:szCs w:val="28"/>
        </w:rPr>
      </w:pPr>
    </w:p>
    <w:p w:rsidR="00C13B4C" w:rsidRPr="001B08F9" w:rsidRDefault="00000000">
      <w:pPr>
        <w:spacing w:line="360" w:lineRule="auto"/>
        <w:jc w:val="center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на тему:</w:t>
      </w:r>
    </w:p>
    <w:p w:rsidR="00405B1F" w:rsidRPr="00405B1F" w:rsidRDefault="00405B1F" w:rsidP="00405B1F">
      <w:pPr>
        <w:pStyle w:val="p1"/>
        <w:jc w:val="center"/>
        <w:rPr>
          <w:rFonts w:ascii="Times New Roman" w:hAnsi="Times New Roman"/>
          <w:sz w:val="28"/>
          <w:szCs w:val="28"/>
        </w:rPr>
      </w:pPr>
      <w:r w:rsidRPr="00405B1F">
        <w:rPr>
          <w:rFonts w:ascii="Times New Roman" w:hAnsi="Times New Roman"/>
          <w:sz w:val="28"/>
          <w:szCs w:val="28"/>
        </w:rPr>
        <w:t>Разработка</w:t>
      </w:r>
      <w:r w:rsidRPr="00405B1F">
        <w:rPr>
          <w:rStyle w:val="s1"/>
          <w:sz w:val="28"/>
          <w:szCs w:val="28"/>
        </w:rPr>
        <w:t xml:space="preserve"> ER-</w:t>
      </w:r>
      <w:r w:rsidRPr="00405B1F">
        <w:rPr>
          <w:rFonts w:ascii="Times New Roman" w:hAnsi="Times New Roman"/>
          <w:sz w:val="28"/>
          <w:szCs w:val="28"/>
        </w:rPr>
        <w:t>диаграммы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для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заданной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предметной</w:t>
      </w:r>
    </w:p>
    <w:p w:rsidR="00405B1F" w:rsidRDefault="00405B1F" w:rsidP="00405B1F">
      <w:pPr>
        <w:pStyle w:val="p1"/>
        <w:jc w:val="center"/>
        <w:rPr>
          <w:rStyle w:val="s1"/>
          <w:sz w:val="28"/>
          <w:szCs w:val="28"/>
        </w:rPr>
      </w:pPr>
      <w:r w:rsidRPr="00405B1F">
        <w:rPr>
          <w:rFonts w:ascii="Times New Roman" w:hAnsi="Times New Roman"/>
          <w:sz w:val="28"/>
          <w:szCs w:val="28"/>
        </w:rPr>
        <w:t>области</w:t>
      </w:r>
      <w:r w:rsidRPr="00405B1F">
        <w:rPr>
          <w:rStyle w:val="s1"/>
          <w:sz w:val="28"/>
          <w:szCs w:val="28"/>
        </w:rPr>
        <w:t xml:space="preserve">. </w:t>
      </w:r>
      <w:r w:rsidRPr="00405B1F">
        <w:rPr>
          <w:rFonts w:ascii="Times New Roman" w:hAnsi="Times New Roman"/>
          <w:sz w:val="28"/>
          <w:szCs w:val="28"/>
        </w:rPr>
        <w:t>Применение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нормализации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к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созданной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модели</w:t>
      </w:r>
      <w:r w:rsidRPr="00405B1F">
        <w:rPr>
          <w:rStyle w:val="s1"/>
          <w:sz w:val="28"/>
          <w:szCs w:val="28"/>
        </w:rPr>
        <w:t xml:space="preserve"> </w:t>
      </w:r>
      <w:r w:rsidRPr="00405B1F">
        <w:rPr>
          <w:rFonts w:ascii="Times New Roman" w:hAnsi="Times New Roman"/>
          <w:sz w:val="28"/>
          <w:szCs w:val="28"/>
        </w:rPr>
        <w:t>данных</w:t>
      </w:r>
      <w:r w:rsidRPr="00405B1F">
        <w:rPr>
          <w:rStyle w:val="s1"/>
          <w:sz w:val="28"/>
          <w:szCs w:val="28"/>
        </w:rPr>
        <w:t>.</w:t>
      </w:r>
    </w:p>
    <w:p w:rsidR="008635E4" w:rsidRDefault="008635E4" w:rsidP="00405B1F">
      <w:pPr>
        <w:pStyle w:val="p1"/>
        <w:jc w:val="center"/>
        <w:rPr>
          <w:rStyle w:val="s1"/>
          <w:sz w:val="28"/>
          <w:szCs w:val="28"/>
        </w:rPr>
      </w:pPr>
    </w:p>
    <w:p w:rsidR="008635E4" w:rsidRDefault="008635E4" w:rsidP="00405B1F">
      <w:pPr>
        <w:pStyle w:val="p1"/>
        <w:jc w:val="center"/>
        <w:rPr>
          <w:rStyle w:val="s1"/>
          <w:sz w:val="28"/>
          <w:szCs w:val="28"/>
        </w:rPr>
      </w:pPr>
    </w:p>
    <w:p w:rsidR="008635E4" w:rsidRDefault="008635E4" w:rsidP="00405B1F">
      <w:pPr>
        <w:pStyle w:val="p1"/>
        <w:jc w:val="center"/>
        <w:rPr>
          <w:rStyle w:val="s1"/>
          <w:sz w:val="28"/>
          <w:szCs w:val="28"/>
        </w:rPr>
      </w:pPr>
    </w:p>
    <w:p w:rsidR="008635E4" w:rsidRDefault="008635E4" w:rsidP="00405B1F">
      <w:pPr>
        <w:pStyle w:val="p1"/>
        <w:jc w:val="center"/>
        <w:rPr>
          <w:rStyle w:val="s1"/>
          <w:sz w:val="28"/>
          <w:szCs w:val="28"/>
        </w:rPr>
      </w:pPr>
    </w:p>
    <w:p w:rsidR="008635E4" w:rsidRPr="00405B1F" w:rsidRDefault="008635E4" w:rsidP="00405B1F">
      <w:pPr>
        <w:pStyle w:val="p1"/>
        <w:jc w:val="center"/>
        <w:rPr>
          <w:rFonts w:ascii="Times New Roman" w:hAnsi="Times New Roman"/>
          <w:sz w:val="28"/>
          <w:szCs w:val="28"/>
        </w:rPr>
      </w:pPr>
    </w:p>
    <w:p w:rsidR="00C13B4C" w:rsidRPr="001B08F9" w:rsidRDefault="00000000">
      <w:pPr>
        <w:spacing w:line="360" w:lineRule="auto"/>
        <w:jc w:val="right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Выполнил:</w:t>
      </w:r>
    </w:p>
    <w:p w:rsidR="00C13B4C" w:rsidRPr="001B08F9" w:rsidRDefault="00000000">
      <w:pPr>
        <w:spacing w:line="360" w:lineRule="auto"/>
        <w:jc w:val="right"/>
        <w:rPr>
          <w:rFonts w:eastAsia="SimSun"/>
          <w:sz w:val="28"/>
          <w:szCs w:val="28"/>
          <w:u w:val="single"/>
        </w:rPr>
      </w:pPr>
      <w:r w:rsidRPr="001B08F9">
        <w:rPr>
          <w:rFonts w:eastAsia="SimSun"/>
          <w:sz w:val="28"/>
          <w:szCs w:val="28"/>
        </w:rPr>
        <w:t xml:space="preserve"> студент группы </w:t>
      </w:r>
      <w:r w:rsidRPr="001B08F9">
        <w:rPr>
          <w:rFonts w:eastAsia="SimSun"/>
          <w:sz w:val="28"/>
          <w:szCs w:val="28"/>
          <w:u w:val="single"/>
        </w:rPr>
        <w:t>ЦИБ-241</w:t>
      </w:r>
    </w:p>
    <w:p w:rsidR="00C13B4C" w:rsidRPr="001B08F9" w:rsidRDefault="00000000">
      <w:pPr>
        <w:spacing w:line="360" w:lineRule="auto"/>
        <w:jc w:val="right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Направление подготовки/Специальность</w:t>
      </w:r>
    </w:p>
    <w:p w:rsidR="00C13B4C" w:rsidRPr="001B08F9" w:rsidRDefault="00000000">
      <w:pPr>
        <w:spacing w:line="360" w:lineRule="auto"/>
        <w:jc w:val="right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38.03.05 - Бизнес-информатика</w:t>
      </w:r>
    </w:p>
    <w:p w:rsidR="00C13B4C" w:rsidRPr="001B08F9" w:rsidRDefault="00000000">
      <w:pPr>
        <w:spacing w:line="360" w:lineRule="auto"/>
        <w:jc w:val="right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Профиль подготовки/Специализация</w:t>
      </w:r>
    </w:p>
    <w:p w:rsidR="00C13B4C" w:rsidRDefault="00000000">
      <w:pPr>
        <w:spacing w:line="360" w:lineRule="auto"/>
        <w:jc w:val="right"/>
        <w:rPr>
          <w:rFonts w:eastAsia="SimSun"/>
          <w:szCs w:val="28"/>
        </w:rPr>
      </w:pPr>
      <w:r w:rsidRPr="001B08F9">
        <w:rPr>
          <w:rFonts w:eastAsia="SimSun"/>
          <w:sz w:val="28"/>
          <w:szCs w:val="28"/>
        </w:rPr>
        <w:t>Цифровые инновации в бизнесе</w:t>
      </w:r>
    </w:p>
    <w:p w:rsidR="00496AEA" w:rsidRPr="008635E4" w:rsidRDefault="00496AEA">
      <w:pPr>
        <w:spacing w:line="360" w:lineRule="auto"/>
        <w:jc w:val="right"/>
        <w:rPr>
          <w:rFonts w:eastAsia="SimSun"/>
          <w:sz w:val="32"/>
          <w:szCs w:val="32"/>
        </w:rPr>
      </w:pPr>
      <w:r w:rsidRPr="008635E4">
        <w:rPr>
          <w:rFonts w:eastAsia="SimSun"/>
          <w:sz w:val="28"/>
          <w:szCs w:val="32"/>
        </w:rPr>
        <w:t>Вариант 5</w:t>
      </w:r>
    </w:p>
    <w:p w:rsidR="00C13B4C" w:rsidRPr="001B08F9" w:rsidRDefault="00302A7C">
      <w:pPr>
        <w:wordWrap w:val="0"/>
        <w:spacing w:line="360" w:lineRule="auto"/>
        <w:jc w:val="right"/>
        <w:rPr>
          <w:rFonts w:eastAsia="SimSun"/>
          <w:sz w:val="28"/>
          <w:szCs w:val="28"/>
          <w:u w:val="single"/>
        </w:rPr>
      </w:pPr>
      <w:proofErr w:type="spellStart"/>
      <w:r w:rsidRPr="001B08F9">
        <w:rPr>
          <w:rFonts w:eastAsia="SimSun"/>
          <w:sz w:val="28"/>
          <w:szCs w:val="28"/>
          <w:u w:val="single"/>
        </w:rPr>
        <w:t>Горынин</w:t>
      </w:r>
      <w:proofErr w:type="spellEnd"/>
      <w:r w:rsidRPr="001B08F9">
        <w:rPr>
          <w:rFonts w:eastAsia="SimSun"/>
          <w:sz w:val="28"/>
          <w:szCs w:val="28"/>
          <w:u w:val="single"/>
        </w:rPr>
        <w:t xml:space="preserve"> Леонид Анатольевич</w:t>
      </w:r>
    </w:p>
    <w:p w:rsidR="00C13B4C" w:rsidRPr="001B08F9" w:rsidRDefault="00000000">
      <w:pPr>
        <w:wordWrap w:val="0"/>
        <w:spacing w:line="360" w:lineRule="auto"/>
        <w:jc w:val="right"/>
        <w:rPr>
          <w:rFonts w:eastAsia="SimSun"/>
          <w:sz w:val="28"/>
          <w:szCs w:val="28"/>
        </w:rPr>
      </w:pPr>
      <w:r w:rsidRPr="001B08F9">
        <w:rPr>
          <w:rFonts w:eastAsia="SimSun"/>
          <w:sz w:val="28"/>
          <w:szCs w:val="28"/>
        </w:rPr>
        <w:t>(Ф.И.О.) руководитель:</w:t>
      </w:r>
    </w:p>
    <w:p w:rsidR="00C13B4C" w:rsidRDefault="00000000">
      <w:pPr>
        <w:wordWrap w:val="0"/>
        <w:spacing w:line="360" w:lineRule="auto"/>
        <w:jc w:val="right"/>
        <w:rPr>
          <w:rFonts w:eastAsia="SimSun"/>
          <w:sz w:val="28"/>
          <w:szCs w:val="28"/>
          <w:u w:val="single"/>
        </w:rPr>
      </w:pPr>
      <w:r w:rsidRPr="001B08F9">
        <w:rPr>
          <w:rFonts w:eastAsia="SimSun"/>
          <w:sz w:val="28"/>
          <w:szCs w:val="28"/>
          <w:u w:val="single"/>
        </w:rPr>
        <w:t xml:space="preserve">Босенко Тимур </w:t>
      </w:r>
      <w:proofErr w:type="spellStart"/>
      <w:r w:rsidRPr="001B08F9">
        <w:rPr>
          <w:rFonts w:eastAsia="SimSun"/>
          <w:sz w:val="28"/>
          <w:szCs w:val="28"/>
          <w:u w:val="single"/>
        </w:rPr>
        <w:t>Муртазович</w:t>
      </w:r>
      <w:proofErr w:type="spellEnd"/>
    </w:p>
    <w:p w:rsidR="008635E4" w:rsidRDefault="008635E4">
      <w:pPr>
        <w:wordWrap w:val="0"/>
        <w:spacing w:line="360" w:lineRule="auto"/>
        <w:jc w:val="right"/>
        <w:rPr>
          <w:rFonts w:eastAsia="SimSun"/>
          <w:sz w:val="28"/>
          <w:szCs w:val="28"/>
          <w:u w:val="single"/>
        </w:rPr>
      </w:pPr>
    </w:p>
    <w:p w:rsidR="008635E4" w:rsidRPr="001B08F9" w:rsidRDefault="008635E4">
      <w:pPr>
        <w:wordWrap w:val="0"/>
        <w:spacing w:line="360" w:lineRule="auto"/>
        <w:jc w:val="right"/>
        <w:rPr>
          <w:rFonts w:eastAsia="SimSun"/>
          <w:sz w:val="28"/>
          <w:szCs w:val="28"/>
          <w:u w:val="single"/>
        </w:rPr>
      </w:pPr>
    </w:p>
    <w:p w:rsidR="00C13B4C" w:rsidRPr="001B08F9" w:rsidRDefault="00000000" w:rsidP="008635E4">
      <w:pPr>
        <w:jc w:val="center"/>
        <w:rPr>
          <w:sz w:val="28"/>
          <w:szCs w:val="28"/>
        </w:rPr>
        <w:sectPr w:rsidR="00C13B4C" w:rsidRPr="001B08F9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B08F9">
        <w:rPr>
          <w:sz w:val="28"/>
          <w:szCs w:val="28"/>
        </w:rPr>
        <w:t>Москва 2025</w:t>
      </w:r>
    </w:p>
    <w:p w:rsidR="007234D9" w:rsidRPr="008635E4" w:rsidRDefault="007234D9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8635E4">
        <w:rPr>
          <w:sz w:val="28"/>
          <w:szCs w:val="28"/>
        </w:rPr>
        <w:lastRenderedPageBreak/>
        <w:t>Цель</w:t>
      </w:r>
      <w:r w:rsidRPr="008635E4">
        <w:rPr>
          <w:rStyle w:val="s1"/>
          <w:b/>
          <w:bCs/>
          <w:sz w:val="28"/>
          <w:szCs w:val="28"/>
        </w:rPr>
        <w:t xml:space="preserve"> </w:t>
      </w:r>
      <w:r w:rsidRPr="008635E4">
        <w:rPr>
          <w:sz w:val="28"/>
          <w:szCs w:val="28"/>
        </w:rPr>
        <w:t>работы</w:t>
      </w:r>
      <w:r w:rsidRPr="008635E4">
        <w:rPr>
          <w:rStyle w:val="s1"/>
          <w:b/>
          <w:bCs/>
          <w:sz w:val="28"/>
          <w:szCs w:val="28"/>
        </w:rPr>
        <w:t>:</w:t>
      </w:r>
    </w:p>
    <w:p w:rsidR="007234D9" w:rsidRPr="008635E4" w:rsidRDefault="007234D9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8635E4">
        <w:rPr>
          <w:rStyle w:val="s1"/>
          <w:sz w:val="28"/>
          <w:szCs w:val="28"/>
        </w:rPr>
        <w:t xml:space="preserve">1. </w:t>
      </w:r>
      <w:r w:rsidRPr="008635E4">
        <w:rPr>
          <w:sz w:val="28"/>
          <w:szCs w:val="28"/>
        </w:rPr>
        <w:t>Овладеть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практическими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навыками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анализа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бизнес</w:t>
      </w:r>
      <w:r w:rsidRPr="008635E4">
        <w:rPr>
          <w:rStyle w:val="s1"/>
          <w:sz w:val="28"/>
          <w:szCs w:val="28"/>
        </w:rPr>
        <w:t>-</w:t>
      </w:r>
      <w:r w:rsidRPr="008635E4">
        <w:rPr>
          <w:sz w:val="28"/>
          <w:szCs w:val="28"/>
        </w:rPr>
        <w:t>требований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для проектирования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баз</w:t>
      </w:r>
      <w:r w:rsidRPr="008635E4">
        <w:rPr>
          <w:rStyle w:val="s1"/>
          <w:sz w:val="28"/>
          <w:szCs w:val="28"/>
        </w:rPr>
        <w:t xml:space="preserve"> </w:t>
      </w:r>
      <w:r w:rsidRPr="008635E4">
        <w:rPr>
          <w:sz w:val="28"/>
          <w:szCs w:val="28"/>
        </w:rPr>
        <w:t>данных</w:t>
      </w:r>
      <w:r w:rsidRPr="008635E4">
        <w:rPr>
          <w:rStyle w:val="s1"/>
          <w:sz w:val="28"/>
          <w:szCs w:val="28"/>
        </w:rPr>
        <w:t>;</w:t>
      </w:r>
    </w:p>
    <w:p w:rsidR="007234D9" w:rsidRPr="007234D9" w:rsidRDefault="007234D9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7234D9">
        <w:rPr>
          <w:rStyle w:val="s1"/>
          <w:sz w:val="28"/>
          <w:szCs w:val="28"/>
        </w:rPr>
        <w:t xml:space="preserve">2. </w:t>
      </w:r>
      <w:r w:rsidRPr="007234D9">
        <w:rPr>
          <w:sz w:val="28"/>
          <w:szCs w:val="28"/>
        </w:rPr>
        <w:t>Научиться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строить логическую</w:t>
      </w:r>
      <w:r w:rsidRPr="007234D9">
        <w:rPr>
          <w:rStyle w:val="s1"/>
          <w:sz w:val="28"/>
          <w:szCs w:val="28"/>
        </w:rPr>
        <w:t xml:space="preserve">, </w:t>
      </w:r>
      <w:proofErr w:type="spellStart"/>
      <w:r w:rsidRPr="007234D9">
        <w:rPr>
          <w:sz w:val="28"/>
          <w:szCs w:val="28"/>
        </w:rPr>
        <w:t>даталогическую</w:t>
      </w:r>
      <w:proofErr w:type="spellEnd"/>
      <w:r w:rsidRPr="007234D9">
        <w:rPr>
          <w:rStyle w:val="s1"/>
          <w:b/>
          <w:bCs/>
          <w:sz w:val="28"/>
          <w:szCs w:val="28"/>
        </w:rPr>
        <w:t xml:space="preserve"> (</w:t>
      </w:r>
      <w:r w:rsidRPr="007234D9">
        <w:rPr>
          <w:sz w:val="28"/>
          <w:szCs w:val="28"/>
        </w:rPr>
        <w:t>реляционную</w:t>
      </w:r>
      <w:r w:rsidRPr="007234D9">
        <w:rPr>
          <w:rStyle w:val="s1"/>
          <w:b/>
          <w:bCs/>
          <w:sz w:val="28"/>
          <w:szCs w:val="28"/>
        </w:rPr>
        <w:t>)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 физическую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модели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данных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с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использованием</w:t>
      </w:r>
      <w:r w:rsidRPr="007234D9">
        <w:rPr>
          <w:rStyle w:val="s1"/>
          <w:sz w:val="28"/>
          <w:szCs w:val="28"/>
        </w:rPr>
        <w:t xml:space="preserve"> Oracle SQL Developer Data</w:t>
      </w:r>
      <w:r w:rsidRPr="007234D9">
        <w:rPr>
          <w:sz w:val="28"/>
          <w:szCs w:val="28"/>
        </w:rPr>
        <w:t xml:space="preserve"> </w:t>
      </w:r>
      <w:proofErr w:type="spellStart"/>
      <w:r w:rsidRPr="007234D9">
        <w:rPr>
          <w:sz w:val="28"/>
          <w:szCs w:val="28"/>
        </w:rPr>
        <w:t>Modeler</w:t>
      </w:r>
      <w:proofErr w:type="spellEnd"/>
      <w:r w:rsidRPr="007234D9">
        <w:rPr>
          <w:sz w:val="28"/>
          <w:szCs w:val="28"/>
        </w:rPr>
        <w:t>;</w:t>
      </w:r>
    </w:p>
    <w:p w:rsidR="007234D9" w:rsidRPr="007234D9" w:rsidRDefault="007234D9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7234D9">
        <w:rPr>
          <w:rStyle w:val="s1"/>
          <w:sz w:val="28"/>
          <w:szCs w:val="28"/>
        </w:rPr>
        <w:t xml:space="preserve">3. </w:t>
      </w:r>
      <w:r w:rsidRPr="007234D9">
        <w:rPr>
          <w:sz w:val="28"/>
          <w:szCs w:val="28"/>
        </w:rPr>
        <w:t>освоить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принципы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нормализации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данных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для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устранения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избыточности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 аномалий</w:t>
      </w:r>
      <w:r w:rsidRPr="007234D9">
        <w:rPr>
          <w:rStyle w:val="s1"/>
          <w:sz w:val="28"/>
          <w:szCs w:val="28"/>
        </w:rPr>
        <w:t xml:space="preserve">, </w:t>
      </w:r>
      <w:r w:rsidRPr="007234D9">
        <w:rPr>
          <w:sz w:val="28"/>
          <w:szCs w:val="28"/>
        </w:rPr>
        <w:t>приводя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структуру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таблиц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к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третьей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нормальной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форме</w:t>
      </w:r>
      <w:r w:rsidRPr="007234D9">
        <w:rPr>
          <w:rStyle w:val="s1"/>
          <w:sz w:val="28"/>
          <w:szCs w:val="28"/>
        </w:rPr>
        <w:t xml:space="preserve"> (3NF);</w:t>
      </w:r>
    </w:p>
    <w:p w:rsidR="007234D9" w:rsidRDefault="007234D9" w:rsidP="0083073E">
      <w:pPr>
        <w:spacing w:line="360" w:lineRule="auto"/>
        <w:ind w:firstLine="709"/>
        <w:jc w:val="both"/>
        <w:rPr>
          <w:szCs w:val="28"/>
        </w:rPr>
      </w:pPr>
      <w:r w:rsidRPr="007234D9">
        <w:rPr>
          <w:rStyle w:val="s1"/>
          <w:sz w:val="28"/>
          <w:szCs w:val="28"/>
        </w:rPr>
        <w:t xml:space="preserve">4. </w:t>
      </w:r>
      <w:r w:rsidRPr="007234D9">
        <w:rPr>
          <w:sz w:val="28"/>
          <w:szCs w:val="28"/>
        </w:rPr>
        <w:t>научиться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генерировать</w:t>
      </w:r>
      <w:r w:rsidRPr="007234D9">
        <w:rPr>
          <w:rStyle w:val="s1"/>
          <w:sz w:val="28"/>
          <w:szCs w:val="28"/>
        </w:rPr>
        <w:t xml:space="preserve"> SQL-</w:t>
      </w:r>
      <w:r w:rsidRPr="007234D9">
        <w:rPr>
          <w:sz w:val="28"/>
          <w:szCs w:val="28"/>
        </w:rPr>
        <w:t>скрипт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из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физической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модели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>и</w:t>
      </w:r>
      <w:r w:rsidRPr="007234D9">
        <w:rPr>
          <w:rStyle w:val="s1"/>
          <w:sz w:val="28"/>
          <w:szCs w:val="28"/>
        </w:rPr>
        <w:t xml:space="preserve"> </w:t>
      </w:r>
      <w:r w:rsidRPr="007234D9">
        <w:rPr>
          <w:sz w:val="28"/>
          <w:szCs w:val="28"/>
        </w:rPr>
        <w:t xml:space="preserve">выполнять </w:t>
      </w:r>
      <w:r w:rsidRPr="007234D9">
        <w:rPr>
          <w:rStyle w:val="s2"/>
          <w:rFonts w:ascii="Times New Roman" w:hAnsi="Times New Roman"/>
          <w:sz w:val="28"/>
          <w:szCs w:val="28"/>
        </w:rPr>
        <w:t>его</w:t>
      </w:r>
      <w:r w:rsidRPr="007234D9">
        <w:rPr>
          <w:sz w:val="28"/>
          <w:szCs w:val="28"/>
        </w:rPr>
        <w:t xml:space="preserve"> </w:t>
      </w:r>
      <w:r w:rsidRPr="007234D9">
        <w:rPr>
          <w:rStyle w:val="s2"/>
          <w:rFonts w:ascii="Times New Roman" w:hAnsi="Times New Roman"/>
          <w:sz w:val="28"/>
          <w:szCs w:val="28"/>
        </w:rPr>
        <w:t>на</w:t>
      </w:r>
      <w:r w:rsidRPr="007234D9">
        <w:rPr>
          <w:sz w:val="28"/>
          <w:szCs w:val="28"/>
        </w:rPr>
        <w:t xml:space="preserve"> </w:t>
      </w:r>
      <w:r w:rsidRPr="007234D9">
        <w:rPr>
          <w:rStyle w:val="s2"/>
          <w:rFonts w:ascii="Times New Roman" w:hAnsi="Times New Roman"/>
          <w:sz w:val="28"/>
          <w:szCs w:val="28"/>
        </w:rPr>
        <w:t>сервере</w:t>
      </w:r>
      <w:r w:rsidRPr="007234D9">
        <w:rPr>
          <w:sz w:val="28"/>
          <w:szCs w:val="28"/>
        </w:rPr>
        <w:t xml:space="preserve"> MySQL </w:t>
      </w:r>
      <w:r w:rsidRPr="007234D9">
        <w:rPr>
          <w:rStyle w:val="s2"/>
          <w:rFonts w:ascii="Times New Roman" w:hAnsi="Times New Roman"/>
          <w:sz w:val="28"/>
          <w:szCs w:val="28"/>
        </w:rPr>
        <w:t>с</w:t>
      </w:r>
      <w:r w:rsidRPr="007234D9">
        <w:rPr>
          <w:sz w:val="28"/>
          <w:szCs w:val="28"/>
        </w:rPr>
        <w:t xml:space="preserve"> </w:t>
      </w:r>
      <w:r w:rsidRPr="007234D9">
        <w:rPr>
          <w:rStyle w:val="s2"/>
          <w:rFonts w:ascii="Times New Roman" w:hAnsi="Times New Roman"/>
          <w:sz w:val="28"/>
          <w:szCs w:val="28"/>
        </w:rPr>
        <w:t>помощью</w:t>
      </w:r>
      <w:r w:rsidRPr="007234D9">
        <w:rPr>
          <w:sz w:val="28"/>
          <w:szCs w:val="28"/>
        </w:rPr>
        <w:t xml:space="preserve"> MySQL </w:t>
      </w:r>
      <w:proofErr w:type="spellStart"/>
      <w:r w:rsidRPr="007234D9">
        <w:rPr>
          <w:sz w:val="28"/>
          <w:szCs w:val="28"/>
        </w:rPr>
        <w:t>Workbench</w:t>
      </w:r>
      <w:proofErr w:type="spellEnd"/>
      <w:r w:rsidRPr="007234D9">
        <w:rPr>
          <w:sz w:val="28"/>
          <w:szCs w:val="28"/>
        </w:rPr>
        <w:t>.</w:t>
      </w:r>
    </w:p>
    <w:p w:rsidR="00405B1F" w:rsidRPr="007234D9" w:rsidRDefault="00405B1F" w:rsidP="0083073E">
      <w:pPr>
        <w:spacing w:line="360" w:lineRule="auto"/>
        <w:ind w:firstLine="709"/>
        <w:jc w:val="both"/>
        <w:rPr>
          <w:sz w:val="28"/>
          <w:szCs w:val="28"/>
        </w:rPr>
      </w:pPr>
    </w:p>
    <w:p w:rsidR="001B08F9" w:rsidRPr="00405B1F" w:rsidRDefault="00405B1F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405B1F">
        <w:rPr>
          <w:sz w:val="28"/>
          <w:szCs w:val="28"/>
        </w:rPr>
        <w:t xml:space="preserve">Описание предметной области </w:t>
      </w:r>
    </w:p>
    <w:p w:rsidR="00405B1F" w:rsidRPr="00405B1F" w:rsidRDefault="00405B1F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05B1F">
        <w:rPr>
          <w:color w:val="000000"/>
          <w:sz w:val="28"/>
          <w:szCs w:val="28"/>
        </w:rPr>
        <w:t>Разрабатываемая база данных предназначена для автоматизации учёта данных в онлайн-библиотеке.</w:t>
      </w:r>
      <w:r w:rsidRPr="00405B1F">
        <w:rPr>
          <w:color w:val="000000"/>
          <w:sz w:val="28"/>
          <w:szCs w:val="28"/>
        </w:rPr>
        <w:br/>
        <w:t>Система обеспечивает хранение информации об авторах, книгах, экземплярах книг и читателях. Для каждой книги фиксируются название, год издания и жанр. Каждая книга может иметь несколько экземпляров, отличающихся уникальным инвентарным номером и текущим статусом (находится в библиотеке или выдана читателю).</w:t>
      </w:r>
    </w:p>
    <w:p w:rsidR="00405B1F" w:rsidRPr="00405B1F" w:rsidRDefault="00405B1F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05B1F">
        <w:rPr>
          <w:color w:val="000000"/>
          <w:sz w:val="28"/>
          <w:szCs w:val="28"/>
        </w:rPr>
        <w:t>База данных содержит сведения о зарегистрированных читателях, а также позволяет отслеживать процесс выдачи экземпляров книг. При выдаче фиксируется, какой экземпляр, какому читателю и на какой срок предоставлен. Это обеспечивает контроль за движением книжного фонда и своевременным возвратом литературы.</w:t>
      </w:r>
    </w:p>
    <w:p w:rsidR="00405B1F" w:rsidRPr="009423EB" w:rsidRDefault="00405B1F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9423EB">
        <w:rPr>
          <w:sz w:val="28"/>
          <w:szCs w:val="28"/>
        </w:rPr>
        <w:t xml:space="preserve">Ход выполнения </w:t>
      </w:r>
    </w:p>
    <w:p w:rsidR="009423EB" w:rsidRPr="009423EB" w:rsidRDefault="009423EB" w:rsidP="0083073E">
      <w:pPr>
        <w:pStyle w:val="p1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23EB">
        <w:rPr>
          <w:rFonts w:ascii="Times New Roman" w:hAnsi="Times New Roman"/>
          <w:sz w:val="28"/>
          <w:szCs w:val="28"/>
        </w:rPr>
        <w:t>Создание</w:t>
      </w:r>
      <w:r w:rsidRPr="009423EB">
        <w:rPr>
          <w:rStyle w:val="s1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</w:rPr>
        <w:t>логической</w:t>
      </w:r>
      <w:r w:rsidRPr="009423EB">
        <w:rPr>
          <w:rStyle w:val="s1"/>
          <w:sz w:val="28"/>
          <w:szCs w:val="28"/>
        </w:rPr>
        <w:t xml:space="preserve"> ER-</w:t>
      </w:r>
      <w:r w:rsidRPr="009423EB">
        <w:rPr>
          <w:rFonts w:ascii="Times New Roman" w:hAnsi="Times New Roman"/>
          <w:sz w:val="28"/>
          <w:szCs w:val="28"/>
        </w:rPr>
        <w:t>диаграммы</w:t>
      </w:r>
      <w:r w:rsidRPr="009423EB">
        <w:rPr>
          <w:rStyle w:val="s1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</w:rPr>
        <w:t xml:space="preserve">из </w:t>
      </w:r>
      <w:r w:rsidRPr="009423EB">
        <w:rPr>
          <w:rFonts w:ascii="Times New Roman" w:hAnsi="Times New Roman"/>
          <w:sz w:val="28"/>
          <w:szCs w:val="28"/>
          <w:lang w:val="en-US"/>
        </w:rPr>
        <w:t>Oracle</w:t>
      </w:r>
      <w:r w:rsidRPr="009423EB">
        <w:rPr>
          <w:rFonts w:ascii="Times New Roman" w:hAnsi="Times New Roman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  <w:lang w:val="en-US"/>
        </w:rPr>
        <w:t>SQL</w:t>
      </w:r>
      <w:r w:rsidRPr="009423EB">
        <w:rPr>
          <w:rFonts w:ascii="Times New Roman" w:hAnsi="Times New Roman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  <w:lang w:val="en-US"/>
        </w:rPr>
        <w:t>Developer</w:t>
      </w:r>
      <w:r w:rsidRPr="009423EB">
        <w:rPr>
          <w:rFonts w:ascii="Times New Roman" w:hAnsi="Times New Roman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  <w:lang w:val="en-US"/>
        </w:rPr>
        <w:t>Data</w:t>
      </w:r>
      <w:r w:rsidRPr="009423EB">
        <w:rPr>
          <w:rFonts w:ascii="Times New Roman" w:hAnsi="Times New Roman"/>
          <w:sz w:val="28"/>
          <w:szCs w:val="28"/>
        </w:rPr>
        <w:t xml:space="preserve"> </w:t>
      </w:r>
      <w:r w:rsidRPr="009423EB">
        <w:rPr>
          <w:rFonts w:ascii="Times New Roman" w:hAnsi="Times New Roman"/>
          <w:sz w:val="28"/>
          <w:szCs w:val="28"/>
          <w:lang w:val="en-US"/>
        </w:rPr>
        <w:t>Modeler</w:t>
      </w:r>
      <w:r w:rsidRPr="009423EB">
        <w:rPr>
          <w:rFonts w:ascii="Times New Roman" w:hAnsi="Times New Roman"/>
          <w:sz w:val="28"/>
          <w:szCs w:val="28"/>
        </w:rPr>
        <w:t>. Концептуальная модель</w:t>
      </w:r>
      <w:r w:rsidR="00A1387E">
        <w:rPr>
          <w:rFonts w:ascii="Times New Roman" w:hAnsi="Times New Roman"/>
          <w:sz w:val="28"/>
          <w:szCs w:val="28"/>
        </w:rPr>
        <w:t>. Нотация</w:t>
      </w:r>
      <w:r w:rsidRPr="009423EB">
        <w:rPr>
          <w:rFonts w:ascii="Times New Roman" w:hAnsi="Times New Roman"/>
          <w:sz w:val="28"/>
          <w:szCs w:val="28"/>
        </w:rPr>
        <w:t xml:space="preserve"> Баркера (Рисунок 1), Концептуальная модель</w:t>
      </w:r>
      <w:r w:rsidR="00A1387E">
        <w:rPr>
          <w:rFonts w:ascii="Times New Roman" w:hAnsi="Times New Roman"/>
          <w:sz w:val="28"/>
          <w:szCs w:val="28"/>
        </w:rPr>
        <w:t>. Нотация</w:t>
      </w:r>
      <w:r w:rsidRPr="009423EB">
        <w:rPr>
          <w:rFonts w:ascii="Times New Roman" w:hAnsi="Times New Roman"/>
          <w:sz w:val="28"/>
          <w:szCs w:val="28"/>
        </w:rPr>
        <w:t xml:space="preserve"> Бахмана (Рисунок 2), Концептуальная Технологическая модель (Рисунок 3).</w:t>
      </w:r>
    </w:p>
    <w:p w:rsidR="009423EB" w:rsidRDefault="0083073E" w:rsidP="0083073E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>
            <wp:extent cx="4897870" cy="2551814"/>
            <wp:effectExtent l="0" t="0" r="4445" b="1270"/>
            <wp:docPr id="19924203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0328" name="Рисунок 19924203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34" cy="25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1F" w:rsidRPr="00A1387E" w:rsidRDefault="009423EB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38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387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A1387E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— Концептуальная модель</w:t>
      </w:r>
      <w:r w:rsidR="00A1387E">
        <w:rPr>
          <w:i w:val="0"/>
          <w:iCs w:val="0"/>
          <w:color w:val="000000" w:themeColor="text1"/>
          <w:sz w:val="28"/>
          <w:szCs w:val="28"/>
        </w:rPr>
        <w:t>. Нотация</w:t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Баркера</w:t>
      </w:r>
    </w:p>
    <w:p w:rsidR="009423EB" w:rsidRDefault="0083073E" w:rsidP="0083073E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044496" cy="2828261"/>
            <wp:effectExtent l="0" t="0" r="0" b="0"/>
            <wp:docPr id="16481790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9096" name="Рисунок 16481790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946" cy="28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EB" w:rsidRPr="00A1387E" w:rsidRDefault="009423EB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38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387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A1387E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— Концептуальная модель</w:t>
      </w:r>
      <w:r w:rsidR="00A1387E">
        <w:rPr>
          <w:i w:val="0"/>
          <w:iCs w:val="0"/>
          <w:color w:val="000000" w:themeColor="text1"/>
          <w:sz w:val="28"/>
          <w:szCs w:val="28"/>
        </w:rPr>
        <w:t>. Нотация</w:t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Бахмана</w:t>
      </w:r>
    </w:p>
    <w:p w:rsidR="009423EB" w:rsidRDefault="0083073E" w:rsidP="0083073E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137494" cy="2679405"/>
            <wp:effectExtent l="0" t="0" r="0" b="635"/>
            <wp:docPr id="11571133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3312" name="Рисунок 11571133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184" cy="2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EB" w:rsidRPr="00A1387E" w:rsidRDefault="009423EB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38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387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A1387E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— Концептуальная Технологическая модель</w:t>
      </w:r>
    </w:p>
    <w:p w:rsidR="00E06EA9" w:rsidRPr="0083073E" w:rsidRDefault="00E06EA9" w:rsidP="0083073E">
      <w:pPr>
        <w:pStyle w:val="ac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3073E">
        <w:rPr>
          <w:sz w:val="28"/>
          <w:szCs w:val="28"/>
        </w:rPr>
        <w:lastRenderedPageBreak/>
        <w:t>Создание реляционной модели (Рисунок 4).</w:t>
      </w:r>
    </w:p>
    <w:p w:rsidR="00E06EA9" w:rsidRDefault="00A1387E" w:rsidP="0083073E">
      <w:pPr>
        <w:pStyle w:val="ac"/>
        <w:keepNext/>
        <w:spacing w:line="360" w:lineRule="auto"/>
        <w:ind w:left="0" w:firstLine="709"/>
        <w:jc w:val="both"/>
      </w:pPr>
      <w:r>
        <w:rPr>
          <w:noProof/>
        </w:rPr>
        <w:drawing>
          <wp:inline distT="0" distB="0" distL="0" distR="0">
            <wp:extent cx="5131419" cy="2796363"/>
            <wp:effectExtent l="0" t="0" r="0" b="0"/>
            <wp:docPr id="1576539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9918" name="Рисунок 15765399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15" cy="28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A9" w:rsidRPr="0083073E" w:rsidRDefault="00E06EA9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38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387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A1387E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— Реляционная модель</w:t>
      </w:r>
      <w:r w:rsidR="0083073E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="0083073E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="0083073E" w:rsidRPr="00DF35D9">
        <w:rPr>
          <w:i w:val="0"/>
          <w:iCs w:val="0"/>
          <w:color w:val="000000" w:themeColor="text1"/>
          <w:sz w:val="28"/>
          <w:szCs w:val="28"/>
        </w:rPr>
        <w:t>-</w:t>
      </w:r>
      <w:r w:rsidR="0083073E">
        <w:rPr>
          <w:i w:val="0"/>
          <w:iCs w:val="0"/>
          <w:color w:val="000000" w:themeColor="text1"/>
          <w:sz w:val="28"/>
          <w:szCs w:val="28"/>
        </w:rPr>
        <w:t>модель</w:t>
      </w:r>
    </w:p>
    <w:p w:rsidR="00E06EA9" w:rsidRPr="00E06EA9" w:rsidRDefault="00E06EA9" w:rsidP="0083073E">
      <w:pPr>
        <w:spacing w:line="360" w:lineRule="auto"/>
        <w:ind w:firstLine="709"/>
        <w:jc w:val="both"/>
        <w:outlineLvl w:val="2"/>
        <w:rPr>
          <w:color w:val="000000"/>
          <w:sz w:val="28"/>
          <w:szCs w:val="28"/>
        </w:rPr>
      </w:pPr>
      <w:r w:rsidRPr="00E06EA9">
        <w:rPr>
          <w:color w:val="000000"/>
          <w:sz w:val="28"/>
          <w:szCs w:val="28"/>
        </w:rPr>
        <w:t>Общее обоснование</w:t>
      </w:r>
      <w:r w:rsidR="002C554B">
        <w:rPr>
          <w:color w:val="000000"/>
          <w:sz w:val="28"/>
          <w:szCs w:val="28"/>
        </w:rPr>
        <w:t>, что структура таблиц соответствует 3</w:t>
      </w:r>
      <w:r w:rsidR="002C554B">
        <w:rPr>
          <w:color w:val="000000"/>
          <w:sz w:val="28"/>
          <w:szCs w:val="28"/>
          <w:lang w:val="en-US"/>
        </w:rPr>
        <w:t>NF</w:t>
      </w:r>
      <w:r w:rsidR="002C554B">
        <w:rPr>
          <w:color w:val="000000"/>
          <w:sz w:val="28"/>
          <w:szCs w:val="28"/>
        </w:rPr>
        <w:t>:</w:t>
      </w:r>
    </w:p>
    <w:p w:rsidR="00E06EA9" w:rsidRDefault="00E06EA9" w:rsidP="0083073E">
      <w:pPr>
        <w:pStyle w:val="ac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2C554B">
        <w:rPr>
          <w:color w:val="000000"/>
          <w:sz w:val="28"/>
          <w:szCs w:val="28"/>
        </w:rPr>
        <w:t xml:space="preserve">Отсутствие транзитивных зависимостей: Во всех таблицах неключевые атрибуты (не PK/FK) зависят исключительно от PK. FK используются только для ссылок между таблицами, но не вводят зависимости внутри. Если бы, например, в </w:t>
      </w:r>
      <w:proofErr w:type="spellStart"/>
      <w:r w:rsidRPr="002C554B">
        <w:rPr>
          <w:color w:val="000000"/>
          <w:sz w:val="28"/>
          <w:szCs w:val="28"/>
        </w:rPr>
        <w:t>Books</w:t>
      </w:r>
      <w:proofErr w:type="spellEnd"/>
      <w:r w:rsidRPr="002C554B">
        <w:rPr>
          <w:color w:val="000000"/>
          <w:sz w:val="28"/>
          <w:szCs w:val="28"/>
        </w:rPr>
        <w:t xml:space="preserve"> был атрибут </w:t>
      </w:r>
      <w:proofErr w:type="spellStart"/>
      <w:r w:rsidRPr="002C554B">
        <w:rPr>
          <w:color w:val="000000"/>
          <w:sz w:val="28"/>
          <w:szCs w:val="28"/>
        </w:rPr>
        <w:t>author_name</w:t>
      </w:r>
      <w:proofErr w:type="spellEnd"/>
      <w:r w:rsidRPr="002C554B">
        <w:rPr>
          <w:color w:val="000000"/>
          <w:sz w:val="28"/>
          <w:szCs w:val="28"/>
        </w:rPr>
        <w:t> (зависящий от </w:t>
      </w:r>
      <w:proofErr w:type="spellStart"/>
      <w:r w:rsidRPr="002C554B">
        <w:rPr>
          <w:color w:val="000000"/>
          <w:sz w:val="28"/>
          <w:szCs w:val="28"/>
        </w:rPr>
        <w:t>author_id</w:t>
      </w:r>
      <w:proofErr w:type="spellEnd"/>
      <w:r w:rsidRPr="002C554B">
        <w:rPr>
          <w:color w:val="000000"/>
          <w:sz w:val="28"/>
          <w:szCs w:val="28"/>
        </w:rPr>
        <w:t>), это создало бы транзитивность (</w:t>
      </w:r>
      <w:proofErr w:type="spellStart"/>
      <w:r w:rsidRPr="002C554B">
        <w:rPr>
          <w:color w:val="000000"/>
          <w:sz w:val="28"/>
          <w:szCs w:val="28"/>
        </w:rPr>
        <w:t>book_id</w:t>
      </w:r>
      <w:proofErr w:type="spellEnd"/>
      <w:r w:rsidRPr="002C554B">
        <w:rPr>
          <w:color w:val="000000"/>
          <w:sz w:val="28"/>
          <w:szCs w:val="28"/>
        </w:rPr>
        <w:t> → </w:t>
      </w:r>
      <w:proofErr w:type="spellStart"/>
      <w:r w:rsidRPr="002C554B">
        <w:rPr>
          <w:color w:val="000000"/>
          <w:sz w:val="28"/>
          <w:szCs w:val="28"/>
        </w:rPr>
        <w:t>author_id</w:t>
      </w:r>
      <w:proofErr w:type="spellEnd"/>
      <w:r w:rsidRPr="002C554B">
        <w:rPr>
          <w:color w:val="000000"/>
          <w:sz w:val="28"/>
          <w:szCs w:val="28"/>
        </w:rPr>
        <w:t> → </w:t>
      </w:r>
      <w:proofErr w:type="spellStart"/>
      <w:r w:rsidRPr="002C554B">
        <w:rPr>
          <w:color w:val="000000"/>
          <w:sz w:val="28"/>
          <w:szCs w:val="28"/>
        </w:rPr>
        <w:t>author_name</w:t>
      </w:r>
      <w:proofErr w:type="spellEnd"/>
      <w:r w:rsidRPr="002C554B">
        <w:rPr>
          <w:color w:val="000000"/>
          <w:sz w:val="28"/>
          <w:szCs w:val="28"/>
        </w:rPr>
        <w:t>), но такого нет — модель декомпозирована правильно.</w:t>
      </w:r>
    </w:p>
    <w:p w:rsidR="002C554B" w:rsidRDefault="002C554B" w:rsidP="0083073E">
      <w:pPr>
        <w:pStyle w:val="ac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2C554B">
        <w:rPr>
          <w:color w:val="000000"/>
          <w:sz w:val="28"/>
          <w:szCs w:val="28"/>
        </w:rPr>
        <w:t>Соответствие 1NF и 2NF: Подтверждено для всех (атомарность, полная зависимость от PK).</w:t>
      </w:r>
    </w:p>
    <w:p w:rsidR="00730420" w:rsidRPr="002C554B" w:rsidRDefault="00730420" w:rsidP="0083073E">
      <w:pPr>
        <w:pStyle w:val="ac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:rsidR="002C554B" w:rsidRPr="00DF35D9" w:rsidRDefault="00730420" w:rsidP="0083073E">
      <w:pPr>
        <w:pStyle w:val="ac"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Финальный </w:t>
      </w:r>
      <w:r>
        <w:rPr>
          <w:color w:val="000000"/>
          <w:sz w:val="28"/>
          <w:szCs w:val="28"/>
          <w:lang w:val="en-US"/>
        </w:rPr>
        <w:t>SQL</w:t>
      </w:r>
      <w:r w:rsidRPr="0073042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код. Результат успешного выполнения кода (Рисунок 5).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Authors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author_id    </w:t>
      </w:r>
      <w:proofErr w:type="gramStart"/>
      <w:r w:rsidRPr="00DF35D9">
        <w:rPr>
          <w:color w:val="000000"/>
          <w:sz w:val="28"/>
          <w:szCs w:val="28"/>
          <w:lang w:val="en-US"/>
        </w:rPr>
        <w:t>INTEGER  NOT</w:t>
      </w:r>
      <w:proofErr w:type="gramEnd"/>
      <w:r w:rsidRPr="00DF35D9">
        <w:rPr>
          <w:color w:val="000000"/>
          <w:sz w:val="28"/>
          <w:szCs w:val="28"/>
          <w:lang w:val="en-US"/>
        </w:rPr>
        <w:t xml:space="preserve">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first_name   VARCHAR (50</w:t>
      </w:r>
      <w:proofErr w:type="gramStart"/>
      <w:r w:rsidRPr="00DF35D9">
        <w:rPr>
          <w:color w:val="000000"/>
          <w:sz w:val="28"/>
          <w:szCs w:val="28"/>
          <w:lang w:val="en-US"/>
        </w:rPr>
        <w:t>)  NOT</w:t>
      </w:r>
      <w:proofErr w:type="gramEnd"/>
      <w:r w:rsidRPr="00DF35D9">
        <w:rPr>
          <w:color w:val="000000"/>
          <w:sz w:val="28"/>
          <w:szCs w:val="28"/>
          <w:lang w:val="en-US"/>
        </w:rPr>
        <w:t xml:space="preserve">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last_name    VARCHAR (50</w:t>
      </w:r>
      <w:proofErr w:type="gramStart"/>
      <w:r w:rsidRPr="00DF35D9">
        <w:rPr>
          <w:color w:val="000000"/>
          <w:sz w:val="28"/>
          <w:szCs w:val="28"/>
          <w:lang w:val="en-US"/>
        </w:rPr>
        <w:t>)  NOT</w:t>
      </w:r>
      <w:proofErr w:type="gramEnd"/>
      <w:r w:rsidRPr="00DF35D9">
        <w:rPr>
          <w:color w:val="000000"/>
          <w:sz w:val="28"/>
          <w:szCs w:val="28"/>
          <w:lang w:val="en-US"/>
        </w:rPr>
        <w:t xml:space="preserve">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birth_date   DATE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nationality VARCHAR (20)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lastRenderedPageBreak/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Authors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Authors_PK PRIMARY KEY ( author_id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BookCopies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copy_id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book_id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inventory_number VARCHAR (20</w:t>
      </w:r>
      <w:proofErr w:type="gramStart"/>
      <w:r w:rsidRPr="00DF35D9">
        <w:rPr>
          <w:color w:val="000000"/>
          <w:sz w:val="28"/>
          <w:szCs w:val="28"/>
          <w:lang w:val="en-US"/>
        </w:rPr>
        <w:t>)  NOT</w:t>
      </w:r>
      <w:proofErr w:type="gramEnd"/>
      <w:r w:rsidRPr="00DF35D9">
        <w:rPr>
          <w:color w:val="000000"/>
          <w:sz w:val="28"/>
          <w:szCs w:val="28"/>
          <w:lang w:val="en-US"/>
        </w:rPr>
        <w:t xml:space="preserve">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status           VARCHAR (20)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acquisition_date DATE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candition        VARCHAR (50)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reader_id        INTEGER , -- NULL-able 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loan_date        DATE ,  -- NULL-able 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due_date         DATE , -- NULL-able 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return_date      DATE , -- NULL-able 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Books_book_id    INTEGER  NOT NULL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BookCopies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BookCopies_PK PRIMARY KEY ( copy_id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book_id       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author_id     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title                   VARCHAR (100)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lastRenderedPageBreak/>
        <w:t xml:space="preserve">     publication_year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genre_id      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publisher_id            INTEGER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Authors_author_id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Genres_genre_id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Publishers_publisher_id INTEGER  NOT NULL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Books_PK PRIMARY KEY ( book_id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Genres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genre_id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genre_name  VARCHAR (50)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description TEXT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Genres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Genres_PK PRIMARY KEY ( genre_id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Publishers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publisher_id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publisher_name VARCHAR (100)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country        VARCHAR (50)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founded_year   INTEGER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lastRenderedPageBreak/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Publishers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Publishers_PK PRIMARY KEY </w:t>
      </w:r>
      <w:proofErr w:type="gramStart"/>
      <w:r w:rsidRPr="00DF35D9">
        <w:rPr>
          <w:color w:val="000000"/>
          <w:sz w:val="28"/>
          <w:szCs w:val="28"/>
          <w:lang w:val="en-US"/>
        </w:rPr>
        <w:t>( publisher</w:t>
      </w:r>
      <w:proofErr w:type="gramEnd"/>
      <w:r w:rsidRPr="00DF35D9">
        <w:rPr>
          <w:color w:val="000000"/>
          <w:sz w:val="28"/>
          <w:szCs w:val="28"/>
          <w:lang w:val="en-US"/>
        </w:rPr>
        <w:t>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CREATE TABLE Readers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reader_id         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first_name         VARCHAR (50</w:t>
      </w:r>
      <w:proofErr w:type="gramStart"/>
      <w:r w:rsidRPr="00DF35D9">
        <w:rPr>
          <w:color w:val="000000"/>
          <w:sz w:val="28"/>
          <w:szCs w:val="28"/>
          <w:lang w:val="en-US"/>
        </w:rPr>
        <w:t>)  NOT</w:t>
      </w:r>
      <w:proofErr w:type="gramEnd"/>
      <w:r w:rsidRPr="00DF35D9">
        <w:rPr>
          <w:color w:val="000000"/>
          <w:sz w:val="28"/>
          <w:szCs w:val="28"/>
          <w:lang w:val="en-US"/>
        </w:rPr>
        <w:t xml:space="preserve">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last_name          VARCHAR (50)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email              VARCHAR (100)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registration_date  DATE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phone              VARCHAR (20)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BookCopies_copy_id INTEGER  NOT NULL ,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BookCopies_book_id INTEGER  NOT NULL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Readers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Readers_PK PRIMARY KEY ( reader_id ) 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BookCopies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BookCopies_Books_FK FOREIGN KEY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Books_book_id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REFERENCES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lastRenderedPageBreak/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Books_Authors_FK FOREIGN KEY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Authors_author_id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REFERENCES Authors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author_id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Books_Genres_FK FOREIGN KEY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Genres_genre_id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REFERENCES Genres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genre_id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ALTER TABLE Books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ADD CONSTRAINT Books_Publishers_FK FOREIGN KEY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Publishers_publisher_id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REFERENCES Publishers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lastRenderedPageBreak/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  <w:lang w:val="en-US"/>
        </w:rPr>
        <w:t xml:space="preserve">     </w:t>
      </w:r>
      <w:proofErr w:type="spellStart"/>
      <w:r w:rsidRPr="00DF35D9">
        <w:rPr>
          <w:color w:val="000000"/>
          <w:sz w:val="28"/>
          <w:szCs w:val="28"/>
        </w:rPr>
        <w:t>publisher_id</w:t>
      </w:r>
      <w:proofErr w:type="spellEnd"/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</w:rPr>
        <w:t>;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</w:rPr>
        <w:t xml:space="preserve">ALTER TABLE </w:t>
      </w:r>
      <w:proofErr w:type="spellStart"/>
      <w:r w:rsidRPr="00DF35D9">
        <w:rPr>
          <w:color w:val="000000"/>
          <w:sz w:val="28"/>
          <w:szCs w:val="28"/>
        </w:rPr>
        <w:t>Readers</w:t>
      </w:r>
      <w:proofErr w:type="spellEnd"/>
      <w:r w:rsidRPr="00DF35D9">
        <w:rPr>
          <w:color w:val="000000"/>
          <w:sz w:val="28"/>
          <w:szCs w:val="28"/>
        </w:rPr>
        <w:t xml:space="preserve">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</w:rPr>
        <w:t xml:space="preserve">    </w:t>
      </w:r>
      <w:r w:rsidRPr="00DF35D9">
        <w:rPr>
          <w:color w:val="000000"/>
          <w:sz w:val="28"/>
          <w:szCs w:val="28"/>
          <w:lang w:val="en-US"/>
        </w:rPr>
        <w:t xml:space="preserve">ADD CONSTRAINT Readers_BookCopies_FK FOREIGN KEY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 BookCopies_copy_id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)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REFERENCES BookCopies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r w:rsidRPr="00DF35D9">
        <w:rPr>
          <w:color w:val="000000"/>
          <w:sz w:val="28"/>
          <w:szCs w:val="28"/>
          <w:lang w:val="en-US"/>
        </w:rPr>
        <w:t xml:space="preserve">    ( </w:t>
      </w:r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  <w:lang w:val="en-US"/>
        </w:rPr>
        <w:t xml:space="preserve">     </w:t>
      </w:r>
      <w:proofErr w:type="spellStart"/>
      <w:r w:rsidRPr="00DF35D9">
        <w:rPr>
          <w:color w:val="000000"/>
          <w:sz w:val="28"/>
          <w:szCs w:val="28"/>
        </w:rPr>
        <w:t>copy_id</w:t>
      </w:r>
      <w:proofErr w:type="spellEnd"/>
    </w:p>
    <w:p w:rsidR="00DF35D9" w:rsidRP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</w:rPr>
        <w:t xml:space="preserve">    ) </w:t>
      </w:r>
    </w:p>
    <w:p w:rsidR="00DF35D9" w:rsidRDefault="00DF35D9" w:rsidP="00DF35D9">
      <w:pPr>
        <w:pStyle w:val="ac"/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DF35D9">
        <w:rPr>
          <w:color w:val="000000"/>
          <w:sz w:val="28"/>
          <w:szCs w:val="28"/>
        </w:rPr>
        <w:t>;</w:t>
      </w:r>
    </w:p>
    <w:p w:rsidR="00730420" w:rsidRDefault="00A1387E" w:rsidP="0083073E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123893" cy="1701209"/>
            <wp:effectExtent l="0" t="0" r="0" b="635"/>
            <wp:docPr id="893145615" name="Рисунок 1" descr="Изображение выглядит как текст, Шрифт, докумен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45615" name="Рисунок 1" descr="Изображение выглядит как текст, Шрифт, докумен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80" cy="17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A9" w:rsidRPr="00A1387E" w:rsidRDefault="00730420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A138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387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A1387E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138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387E">
        <w:rPr>
          <w:i w:val="0"/>
          <w:iCs w:val="0"/>
          <w:color w:val="000000" w:themeColor="text1"/>
          <w:sz w:val="28"/>
          <w:szCs w:val="28"/>
        </w:rPr>
        <w:t xml:space="preserve"> — Результат успешного выполнения </w:t>
      </w:r>
      <w:r w:rsidRPr="00A1387E">
        <w:rPr>
          <w:i w:val="0"/>
          <w:iCs w:val="0"/>
          <w:color w:val="000000" w:themeColor="text1"/>
          <w:sz w:val="28"/>
          <w:szCs w:val="28"/>
          <w:lang w:val="en-US"/>
        </w:rPr>
        <w:t>SQ</w:t>
      </w:r>
      <w:r w:rsidR="00A1387E" w:rsidRPr="00A1387E">
        <w:rPr>
          <w:i w:val="0"/>
          <w:iCs w:val="0"/>
          <w:color w:val="000000" w:themeColor="text1"/>
          <w:sz w:val="28"/>
          <w:szCs w:val="28"/>
          <w:lang w:val="en-US"/>
        </w:rPr>
        <w:t>L</w:t>
      </w:r>
      <w:r w:rsidRPr="00A1387E">
        <w:rPr>
          <w:i w:val="0"/>
          <w:iCs w:val="0"/>
          <w:color w:val="000000" w:themeColor="text1"/>
          <w:sz w:val="28"/>
          <w:szCs w:val="28"/>
        </w:rPr>
        <w:t>-кода</w:t>
      </w:r>
    </w:p>
    <w:p w:rsidR="00730420" w:rsidRPr="0083073E" w:rsidRDefault="0083073E" w:rsidP="0083073E">
      <w:pPr>
        <w:pStyle w:val="ac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</w:t>
      </w:r>
      <w:r w:rsidR="00730420" w:rsidRPr="0083073E">
        <w:rPr>
          <w:sz w:val="28"/>
          <w:szCs w:val="28"/>
        </w:rPr>
        <w:t xml:space="preserve"> в </w:t>
      </w:r>
      <w:r w:rsidR="00730420" w:rsidRPr="0083073E">
        <w:rPr>
          <w:sz w:val="28"/>
          <w:szCs w:val="28"/>
          <w:lang w:val="en-US"/>
        </w:rPr>
        <w:t>PhpMyAdmin</w:t>
      </w:r>
      <w:r w:rsidR="00730420" w:rsidRPr="0083073E">
        <w:rPr>
          <w:sz w:val="28"/>
          <w:szCs w:val="28"/>
        </w:rPr>
        <w:t xml:space="preserve"> (Рисунок 6).</w:t>
      </w:r>
    </w:p>
    <w:p w:rsidR="00730420" w:rsidRDefault="0083073E" w:rsidP="0083073E">
      <w:pPr>
        <w:pStyle w:val="ac"/>
        <w:keepNext/>
        <w:spacing w:line="360" w:lineRule="auto"/>
        <w:ind w:left="0" w:firstLine="709"/>
        <w:jc w:val="both"/>
      </w:pPr>
      <w:r>
        <w:rPr>
          <w:noProof/>
        </w:rPr>
        <w:lastRenderedPageBreak/>
        <w:drawing>
          <wp:inline distT="0" distB="0" distL="0" distR="0">
            <wp:extent cx="4699257" cy="2488019"/>
            <wp:effectExtent l="0" t="0" r="0" b="1270"/>
            <wp:docPr id="1783206684" name="Рисунок 6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6684" name="Рисунок 6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00" cy="24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20" w:rsidRPr="0083073E" w:rsidRDefault="00730420" w:rsidP="0083073E">
      <w:pPr>
        <w:pStyle w:val="ab"/>
        <w:spacing w:after="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83073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073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073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073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1387E" w:rsidRPr="0083073E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83073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3073E">
        <w:rPr>
          <w:i w:val="0"/>
          <w:iCs w:val="0"/>
          <w:color w:val="000000" w:themeColor="text1"/>
          <w:sz w:val="28"/>
          <w:szCs w:val="28"/>
        </w:rPr>
        <w:t xml:space="preserve"> — </w:t>
      </w:r>
      <w:r w:rsidR="0083073E" w:rsidRPr="0083073E">
        <w:rPr>
          <w:i w:val="0"/>
          <w:iCs w:val="0"/>
          <w:color w:val="000000" w:themeColor="text1"/>
          <w:sz w:val="28"/>
          <w:szCs w:val="28"/>
        </w:rPr>
        <w:t>Физическая модель (</w:t>
      </w:r>
      <w:r w:rsidR="0083073E" w:rsidRPr="0083073E">
        <w:rPr>
          <w:i w:val="0"/>
          <w:iCs w:val="0"/>
          <w:color w:val="000000" w:themeColor="text1"/>
          <w:sz w:val="28"/>
          <w:szCs w:val="28"/>
          <w:lang w:val="en-US"/>
        </w:rPr>
        <w:t>PhpMyAdmin</w:t>
      </w:r>
      <w:r w:rsidR="0083073E" w:rsidRPr="0083073E">
        <w:rPr>
          <w:i w:val="0"/>
          <w:iCs w:val="0"/>
          <w:color w:val="000000" w:themeColor="text1"/>
          <w:sz w:val="28"/>
          <w:szCs w:val="28"/>
        </w:rPr>
        <w:t>)</w:t>
      </w:r>
    </w:p>
    <w:p w:rsidR="00730420" w:rsidRDefault="00730420" w:rsidP="0083073E">
      <w:pPr>
        <w:spacing w:line="360" w:lineRule="auto"/>
        <w:ind w:firstLine="709"/>
        <w:jc w:val="both"/>
        <w:rPr>
          <w:sz w:val="28"/>
          <w:szCs w:val="28"/>
        </w:rPr>
      </w:pPr>
      <w:r w:rsidRPr="00730420">
        <w:rPr>
          <w:sz w:val="28"/>
          <w:szCs w:val="28"/>
        </w:rPr>
        <w:t>Вывод</w:t>
      </w:r>
    </w:p>
    <w:p w:rsidR="00730420" w:rsidRPr="00730420" w:rsidRDefault="00730420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30420">
        <w:rPr>
          <w:color w:val="000000"/>
          <w:sz w:val="28"/>
          <w:szCs w:val="28"/>
        </w:rPr>
        <w:t xml:space="preserve">В ходе выполнения лабораторной работы были закреплены практические навыки проектирования и реализации базы данных с использованием Oracle SQL Developer Data </w:t>
      </w:r>
      <w:proofErr w:type="spellStart"/>
      <w:r w:rsidRPr="00730420">
        <w:rPr>
          <w:color w:val="000000"/>
          <w:sz w:val="28"/>
          <w:szCs w:val="28"/>
        </w:rPr>
        <w:t>Modeler</w:t>
      </w:r>
      <w:proofErr w:type="spellEnd"/>
      <w:r w:rsidRPr="00730420">
        <w:rPr>
          <w:color w:val="000000"/>
          <w:sz w:val="28"/>
          <w:szCs w:val="28"/>
        </w:rPr>
        <w:t xml:space="preserve"> и MySQL </w:t>
      </w:r>
      <w:proofErr w:type="spellStart"/>
      <w:r w:rsidRPr="00730420">
        <w:rPr>
          <w:color w:val="000000"/>
          <w:sz w:val="28"/>
          <w:szCs w:val="28"/>
        </w:rPr>
        <w:t>Workbench</w:t>
      </w:r>
      <w:proofErr w:type="spellEnd"/>
      <w:r w:rsidRPr="00730420">
        <w:rPr>
          <w:color w:val="000000"/>
          <w:sz w:val="28"/>
          <w:szCs w:val="28"/>
        </w:rPr>
        <w:t>.</w:t>
      </w:r>
    </w:p>
    <w:p w:rsidR="00730420" w:rsidRPr="00730420" w:rsidRDefault="00730420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30420">
        <w:rPr>
          <w:color w:val="000000"/>
          <w:sz w:val="28"/>
          <w:szCs w:val="28"/>
        </w:rPr>
        <w:t>Был проведён анализ предметной области и выделены ключевые сущности, их атрибуты и связи. На основе полученной информации была построена логическая модель, которая затем была преобразована в реляционную с учётом нормализации до третьей нормальной формы (3NF).</w:t>
      </w:r>
    </w:p>
    <w:p w:rsidR="00730420" w:rsidRPr="00730420" w:rsidRDefault="00730420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30420">
        <w:rPr>
          <w:color w:val="000000"/>
          <w:sz w:val="28"/>
          <w:szCs w:val="28"/>
        </w:rPr>
        <w:t xml:space="preserve">Далее была создана физическая модель с указанием типов данных, после чего автоматически сгенерирован SQL-скрипт (DDL) для создания структуры базы данных. Полученный скрипт был успешно выполнен в персональной базе данных на сервере MySQL с использованием MySQL </w:t>
      </w:r>
      <w:proofErr w:type="spellStart"/>
      <w:r w:rsidRPr="00730420">
        <w:rPr>
          <w:color w:val="000000"/>
          <w:sz w:val="28"/>
          <w:szCs w:val="28"/>
        </w:rPr>
        <w:t>Workbench</w:t>
      </w:r>
      <w:proofErr w:type="spellEnd"/>
      <w:r w:rsidRPr="00730420">
        <w:rPr>
          <w:color w:val="000000"/>
          <w:sz w:val="28"/>
          <w:szCs w:val="28"/>
        </w:rPr>
        <w:t>.</w:t>
      </w:r>
    </w:p>
    <w:p w:rsidR="00730420" w:rsidRPr="00730420" w:rsidRDefault="00730420" w:rsidP="0083073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30420">
        <w:rPr>
          <w:color w:val="000000"/>
          <w:sz w:val="28"/>
          <w:szCs w:val="28"/>
        </w:rPr>
        <w:t>Таким образом, в процессе работы были освоены все основные этапы проектирования базы данных — от анализа предметной области и логического моделирования до получения физической модели и развертывания её в СУБД.</w:t>
      </w:r>
    </w:p>
    <w:p w:rsidR="00730420" w:rsidRPr="00730420" w:rsidRDefault="00730420" w:rsidP="00730420">
      <w:pPr>
        <w:rPr>
          <w:sz w:val="28"/>
          <w:szCs w:val="28"/>
        </w:rPr>
      </w:pPr>
    </w:p>
    <w:sectPr w:rsidR="00730420" w:rsidRPr="00730420">
      <w:footerReference w:type="default" r:id="rId1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F05EA" w:rsidRDefault="00BF05EA">
      <w:r>
        <w:separator/>
      </w:r>
    </w:p>
  </w:endnote>
  <w:endnote w:type="continuationSeparator" w:id="0">
    <w:p w:rsidR="00BF05EA" w:rsidRDefault="00BF0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35E4" w:rsidRDefault="008635E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13B4C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3B4C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="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" filled="f" fillcolor="white [3201]" stroked="f" strokeweight=".5pt">
              <v:textbox style="mso-fit-shape-to-text:t" inset="0,0,0,0">
                <w:txbxContent>
                  <w:p w:rsidR="00C13B4C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F05EA" w:rsidRDefault="00BF05EA">
      <w:r>
        <w:separator/>
      </w:r>
    </w:p>
  </w:footnote>
  <w:footnote w:type="continuationSeparator" w:id="0">
    <w:p w:rsidR="00BF05EA" w:rsidRDefault="00BF05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92F4B3E"/>
    <w:multiLevelType w:val="singleLevel"/>
    <w:tmpl w:val="D92F4B3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396FFA"/>
    <w:multiLevelType w:val="multilevel"/>
    <w:tmpl w:val="37F8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A09C6"/>
    <w:multiLevelType w:val="hybridMultilevel"/>
    <w:tmpl w:val="06EE2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10CAB"/>
    <w:multiLevelType w:val="hybridMultilevel"/>
    <w:tmpl w:val="64FA2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D5532"/>
    <w:multiLevelType w:val="hybridMultilevel"/>
    <w:tmpl w:val="64160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13230"/>
    <w:multiLevelType w:val="multilevel"/>
    <w:tmpl w:val="70D62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D6A26"/>
    <w:multiLevelType w:val="multilevel"/>
    <w:tmpl w:val="E5A6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1964F9"/>
    <w:multiLevelType w:val="hybridMultilevel"/>
    <w:tmpl w:val="08C60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139530">
    <w:abstractNumId w:val="0"/>
  </w:num>
  <w:num w:numId="2" w16cid:durableId="1881942038">
    <w:abstractNumId w:val="6"/>
  </w:num>
  <w:num w:numId="3" w16cid:durableId="1847328815">
    <w:abstractNumId w:val="4"/>
  </w:num>
  <w:num w:numId="4" w16cid:durableId="758603539">
    <w:abstractNumId w:val="5"/>
  </w:num>
  <w:num w:numId="5" w16cid:durableId="334497104">
    <w:abstractNumId w:val="2"/>
  </w:num>
  <w:num w:numId="6" w16cid:durableId="698241055">
    <w:abstractNumId w:val="7"/>
  </w:num>
  <w:num w:numId="7" w16cid:durableId="1194270645">
    <w:abstractNumId w:val="1"/>
  </w:num>
  <w:num w:numId="8" w16cid:durableId="9320126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attachedTemplate r:id="rId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87E"/>
    <w:rsid w:val="00084FB6"/>
    <w:rsid w:val="00156EF0"/>
    <w:rsid w:val="00196077"/>
    <w:rsid w:val="001B08F9"/>
    <w:rsid w:val="002570DD"/>
    <w:rsid w:val="002C554B"/>
    <w:rsid w:val="00302A7C"/>
    <w:rsid w:val="003E3E6A"/>
    <w:rsid w:val="00405B1F"/>
    <w:rsid w:val="00457021"/>
    <w:rsid w:val="00496AEA"/>
    <w:rsid w:val="00572F2E"/>
    <w:rsid w:val="005A6143"/>
    <w:rsid w:val="007234D9"/>
    <w:rsid w:val="00730420"/>
    <w:rsid w:val="007848F8"/>
    <w:rsid w:val="0083073E"/>
    <w:rsid w:val="008635E4"/>
    <w:rsid w:val="009423EB"/>
    <w:rsid w:val="00986939"/>
    <w:rsid w:val="009A7001"/>
    <w:rsid w:val="00A1387E"/>
    <w:rsid w:val="00A60BA3"/>
    <w:rsid w:val="00B60EB0"/>
    <w:rsid w:val="00BF05EA"/>
    <w:rsid w:val="00C13B4C"/>
    <w:rsid w:val="00DF35D9"/>
    <w:rsid w:val="00E06EA9"/>
    <w:rsid w:val="00FC3BAE"/>
    <w:rsid w:val="072B7BE5"/>
    <w:rsid w:val="0FB6ADB0"/>
    <w:rsid w:val="13AA02C9"/>
    <w:rsid w:val="14E79A66"/>
    <w:rsid w:val="228C3454"/>
    <w:rsid w:val="285F2B2C"/>
    <w:rsid w:val="2D652D94"/>
    <w:rsid w:val="38078D04"/>
    <w:rsid w:val="419DE75B"/>
    <w:rsid w:val="5417D824"/>
    <w:rsid w:val="5BC06D29"/>
    <w:rsid w:val="634534DF"/>
    <w:rsid w:val="697933F0"/>
    <w:rsid w:val="76886D12"/>
    <w:rsid w:val="7B95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69032"/>
  <w15:docId w15:val="{EC256A65-B9C6-F14F-ADF7-A9AE1DDDF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EA9"/>
    <w:rPr>
      <w:rFonts w:eastAsia="Times New Roman"/>
      <w:sz w:val="24"/>
      <w:szCs w:val="24"/>
    </w:rPr>
  </w:style>
  <w:style w:type="paragraph" w:styleId="3">
    <w:name w:val="heading 3"/>
    <w:basedOn w:val="a"/>
    <w:link w:val="30"/>
    <w:uiPriority w:val="9"/>
    <w:qFormat/>
    <w:rsid w:val="00E06EA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uiPriority w:val="99"/>
    <w:unhideWhenUsed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unhideWhenUsed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</w:style>
  <w:style w:type="character" w:customStyle="1" w:styleId="apple-converted-space">
    <w:name w:val="apple-converted-space"/>
    <w:basedOn w:val="a0"/>
    <w:rsid w:val="00302A7C"/>
  </w:style>
  <w:style w:type="character" w:styleId="a7">
    <w:name w:val="Emphasis"/>
    <w:basedOn w:val="a0"/>
    <w:uiPriority w:val="20"/>
    <w:qFormat/>
    <w:rsid w:val="00302A7C"/>
    <w:rPr>
      <w:i/>
      <w:iCs/>
    </w:rPr>
  </w:style>
  <w:style w:type="paragraph" w:customStyle="1" w:styleId="p1">
    <w:name w:val="p1"/>
    <w:basedOn w:val="a"/>
    <w:rsid w:val="00FC3BAE"/>
    <w:rPr>
      <w:rFonts w:ascii="Helvetica" w:hAnsi="Helvetica"/>
      <w:color w:val="000000"/>
      <w:sz w:val="21"/>
      <w:szCs w:val="21"/>
    </w:rPr>
  </w:style>
  <w:style w:type="paragraph" w:customStyle="1" w:styleId="p2">
    <w:name w:val="p2"/>
    <w:basedOn w:val="a"/>
    <w:rsid w:val="00FC3BAE"/>
    <w:rPr>
      <w:color w:val="000000"/>
      <w:sz w:val="21"/>
      <w:szCs w:val="21"/>
    </w:rPr>
  </w:style>
  <w:style w:type="character" w:customStyle="1" w:styleId="s1">
    <w:name w:val="s1"/>
    <w:basedOn w:val="a0"/>
    <w:rsid w:val="00FC3BAE"/>
    <w:rPr>
      <w:rFonts w:ascii="Times New Roman" w:hAnsi="Times New Roman" w:cs="Times New Roman" w:hint="default"/>
      <w:sz w:val="21"/>
      <w:szCs w:val="21"/>
    </w:rPr>
  </w:style>
  <w:style w:type="character" w:customStyle="1" w:styleId="s2">
    <w:name w:val="s2"/>
    <w:basedOn w:val="a0"/>
    <w:rsid w:val="00FC3BAE"/>
    <w:rPr>
      <w:rFonts w:ascii="Helvetica" w:hAnsi="Helvetica" w:hint="default"/>
      <w:sz w:val="21"/>
      <w:szCs w:val="21"/>
    </w:rPr>
  </w:style>
  <w:style w:type="paragraph" w:styleId="a8">
    <w:name w:val="endnote text"/>
    <w:basedOn w:val="a"/>
    <w:link w:val="a9"/>
    <w:uiPriority w:val="99"/>
    <w:semiHidden/>
    <w:unhideWhenUsed/>
    <w:rsid w:val="00FC3BAE"/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FC3BAE"/>
    <w:rPr>
      <w:rFonts w:asciiTheme="minorHAnsi" w:eastAsiaTheme="minorHAnsi" w:hAnsiTheme="minorHAnsi" w:cstheme="minorBidi"/>
      <w:lang w:eastAsia="en-US"/>
    </w:rPr>
  </w:style>
  <w:style w:type="character" w:styleId="aa">
    <w:name w:val="endnote reference"/>
    <w:basedOn w:val="a0"/>
    <w:uiPriority w:val="99"/>
    <w:semiHidden/>
    <w:unhideWhenUsed/>
    <w:rsid w:val="00FC3BAE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FC3BAE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99"/>
    <w:unhideWhenUsed/>
    <w:rsid w:val="003E3E6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06EA9"/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eonidgorynin/Documents/&#1041;&#1044;/&#1051;&#1056;_2_&#1086;&#1090;&#1095;&#107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2842ED-3535-7046-98FC-B2B6668A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ЛР_2_отчет.dotx</Template>
  <TotalTime>21</TotalTime>
  <Pages>10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Leonid Gorynin</dc:creator>
  <cp:lastModifiedBy>Горынин Леонид 11 О школа 1080</cp:lastModifiedBy>
  <cp:revision>2</cp:revision>
  <dcterms:created xsi:type="dcterms:W3CDTF">2025-10-21T16:22:00Z</dcterms:created>
  <dcterms:modified xsi:type="dcterms:W3CDTF">2025-10-21T19:09:00Z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87070ADF45EB4A7088CF5F38540756A7_13</vt:lpwstr>
  </property>
</Properties>
</file>