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7F1" w:rsidRDefault="002964B6" w:rsidP="002964B6">
      <w:pPr>
        <w:pStyle w:val="Title"/>
        <w:pBdr>
          <w:bottom w:val="none" w:sz="0" w:space="0" w:color="auto"/>
        </w:pBdr>
        <w:jc w:val="center"/>
        <w:rPr>
          <w:u w:val="single"/>
        </w:rPr>
      </w:pPr>
      <w:r>
        <w:rPr>
          <w:u w:val="single"/>
        </w:rPr>
        <w:t>MODULE-1</w:t>
      </w:r>
    </w:p>
    <w:p w:rsidR="002964B6" w:rsidRDefault="002964B6" w:rsidP="002964B6">
      <w:pPr>
        <w:pStyle w:val="Title"/>
        <w:pBdr>
          <w:bottom w:val="none" w:sz="0" w:space="0" w:color="auto"/>
        </w:pBdr>
        <w:jc w:val="center"/>
        <w:rPr>
          <w:u w:val="single"/>
        </w:rPr>
      </w:pPr>
      <w:r>
        <w:rPr>
          <w:u w:val="single"/>
        </w:rPr>
        <w:t>ASSIGENMENT</w:t>
      </w:r>
    </w:p>
    <w:p w:rsidR="002964B6" w:rsidRDefault="000543F0" w:rsidP="000543F0">
      <w:pPr>
        <w:rPr>
          <w:rFonts w:cstheme="minorHAnsi"/>
          <w:b/>
          <w:bCs/>
          <w:color w:val="202124"/>
          <w:sz w:val="36"/>
          <w:szCs w:val="36"/>
          <w:shd w:val="clear" w:color="auto" w:fill="FFFFFF"/>
        </w:rPr>
      </w:pPr>
      <w:r>
        <w:rPr>
          <w:rFonts w:cstheme="minorHAnsi"/>
          <w:b/>
          <w:bCs/>
          <w:color w:val="202124"/>
          <w:sz w:val="36"/>
          <w:szCs w:val="36"/>
          <w:shd w:val="clear" w:color="auto" w:fill="FFFFFF"/>
        </w:rPr>
        <w:t>Q.1 What is software? What is software engineering?</w:t>
      </w:r>
    </w:p>
    <w:p w:rsidR="000543F0" w:rsidRDefault="000543F0" w:rsidP="000543F0">
      <w:pPr>
        <w:rPr>
          <w:rFonts w:cstheme="minorHAnsi"/>
          <w:color w:val="202124"/>
          <w:sz w:val="36"/>
          <w:szCs w:val="36"/>
          <w:u w:val="single"/>
          <w:shd w:val="clear" w:color="auto" w:fill="FFFFFF"/>
        </w:rPr>
      </w:pPr>
      <w:r w:rsidRPr="000543F0">
        <w:rPr>
          <w:rFonts w:cstheme="minorHAnsi"/>
          <w:color w:val="202124"/>
          <w:sz w:val="36"/>
          <w:szCs w:val="36"/>
          <w:u w:val="single"/>
          <w:shd w:val="clear" w:color="auto" w:fill="FFFFFF"/>
        </w:rPr>
        <w:t>Answer:-</w:t>
      </w:r>
    </w:p>
    <w:p w:rsidR="00F25884" w:rsidRPr="00697360" w:rsidRDefault="000543F0" w:rsidP="00F25884">
      <w:pPr>
        <w:rPr>
          <w:rFonts w:cstheme="minorHAnsi"/>
          <w:color w:val="4D5156"/>
          <w:sz w:val="28"/>
          <w:szCs w:val="28"/>
          <w:shd w:val="clear" w:color="auto" w:fill="FFFFFF"/>
        </w:rPr>
      </w:pPr>
      <w:r w:rsidRPr="00697360">
        <w:rPr>
          <w:rFonts w:cstheme="minorHAnsi"/>
          <w:color w:val="4D5156"/>
          <w:sz w:val="28"/>
          <w:szCs w:val="28"/>
          <w:shd w:val="clear" w:color="auto" w:fill="FFFFFF"/>
        </w:rPr>
        <w:t> 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w:t>
      </w:r>
    </w:p>
    <w:p w:rsidR="00F25884" w:rsidRPr="00697360" w:rsidRDefault="00F25884" w:rsidP="00F25884">
      <w:pPr>
        <w:rPr>
          <w:rFonts w:cstheme="minorHAnsi"/>
          <w:color w:val="4D5156"/>
          <w:sz w:val="28"/>
          <w:szCs w:val="28"/>
          <w:shd w:val="clear" w:color="auto" w:fill="FFFFFF"/>
        </w:rPr>
      </w:pPr>
      <w:r w:rsidRPr="00697360">
        <w:rPr>
          <w:rFonts w:cstheme="minorHAnsi"/>
          <w:color w:val="4D5156"/>
          <w:sz w:val="28"/>
          <w:szCs w:val="28"/>
          <w:shd w:val="clear" w:color="auto" w:fill="FFFFFF"/>
        </w:rPr>
        <w:t>Software Engineering is the process of designing, developing, testing, and maintaining software.</w:t>
      </w:r>
    </w:p>
    <w:p w:rsidR="00F25884" w:rsidRPr="00697360" w:rsidRDefault="00F25884" w:rsidP="00F25884">
      <w:pPr>
        <w:rPr>
          <w:rFonts w:cstheme="minorHAnsi"/>
          <w:color w:val="4D5156"/>
          <w:sz w:val="28"/>
          <w:szCs w:val="28"/>
          <w:shd w:val="clear" w:color="auto" w:fill="FFFFFF"/>
        </w:rPr>
      </w:pPr>
    </w:p>
    <w:p w:rsidR="00F25884" w:rsidRPr="008612C7" w:rsidRDefault="00F25884" w:rsidP="008612C7">
      <w:pPr>
        <w:pStyle w:val="ListParagraph"/>
        <w:numPr>
          <w:ilvl w:val="0"/>
          <w:numId w:val="10"/>
        </w:numPr>
        <w:rPr>
          <w:b/>
          <w:sz w:val="28"/>
          <w:szCs w:val="28"/>
        </w:rPr>
      </w:pPr>
      <w:r w:rsidRPr="008612C7">
        <w:rPr>
          <w:b/>
          <w:sz w:val="28"/>
          <w:szCs w:val="28"/>
        </w:rPr>
        <w:t xml:space="preserve">Analysis &amp; Design Environment </w:t>
      </w:r>
    </w:p>
    <w:p w:rsidR="00582985" w:rsidRDefault="00582985" w:rsidP="00582985">
      <w:r>
        <w:t xml:space="preserve">• The analysis and design environment is aligned to the planning and analysis phases of the SDLC. In this environment, the main processes that take place include carrying out an in-depth examination of the current system and the proposed system. The system architecture is also defined and includes developing the design of the hardware, software, and network requirements for the system. Within this environment, systems and business analysts work closely with software engineers. </w:t>
      </w:r>
    </w:p>
    <w:p w:rsidR="008612C7" w:rsidRPr="002D7D42" w:rsidRDefault="002D7D42" w:rsidP="002D7D42">
      <w:pPr>
        <w:rPr>
          <w:b/>
          <w:sz w:val="28"/>
          <w:szCs w:val="28"/>
        </w:rPr>
      </w:pPr>
      <w:r>
        <w:rPr>
          <w:b/>
          <w:bCs/>
          <w:sz w:val="28"/>
          <w:szCs w:val="28"/>
        </w:rPr>
        <w:t>2</w:t>
      </w:r>
      <w:r w:rsidR="008612C7" w:rsidRPr="002D7D42">
        <w:rPr>
          <w:b/>
          <w:bCs/>
          <w:sz w:val="24"/>
          <w:szCs w:val="24"/>
        </w:rPr>
        <w:t>.</w:t>
      </w:r>
      <w:r w:rsidR="008612C7" w:rsidRPr="002D7D42">
        <w:rPr>
          <w:b/>
          <w:sz w:val="28"/>
          <w:szCs w:val="28"/>
        </w:rPr>
        <w:t xml:space="preserve"> The development environment</w:t>
      </w:r>
    </w:p>
    <w:p w:rsidR="008612C7" w:rsidRDefault="008612C7" w:rsidP="002D7D42">
      <w:r>
        <w:t xml:space="preserve"> • The development environment can also be a physical space where development takes place and where software engineers interact. Another example of the development environment is the integrated development environment (IDE). The IDE provides a platform where tools and development processes are coordinated in order to provide software engineers a convenient way of accessing the resources they require during the development process.</w:t>
      </w:r>
    </w:p>
    <w:p w:rsidR="008612C7" w:rsidRPr="002D7D42" w:rsidRDefault="002D7D42" w:rsidP="002D7D42">
      <w:pPr>
        <w:rPr>
          <w:b/>
          <w:sz w:val="28"/>
          <w:szCs w:val="28"/>
        </w:rPr>
      </w:pPr>
      <w:r>
        <w:rPr>
          <w:b/>
          <w:sz w:val="28"/>
          <w:szCs w:val="28"/>
        </w:rPr>
        <w:t>3.</w:t>
      </w:r>
      <w:r w:rsidR="008612C7" w:rsidRPr="002D7D42">
        <w:rPr>
          <w:b/>
          <w:sz w:val="28"/>
          <w:szCs w:val="28"/>
        </w:rPr>
        <w:t xml:space="preserve">The common build environment </w:t>
      </w:r>
    </w:p>
    <w:p w:rsidR="008612C7" w:rsidRDefault="008612C7" w:rsidP="002D7D42">
      <w:r>
        <w:t>• The common build environment is closely aligned to the development phase of the SDLC. In this environment, software engineers merge the work done in the development environment. Within this environment, software engineers build systems. These are used to automate the process of software compilation.</w:t>
      </w:r>
    </w:p>
    <w:p w:rsidR="008612C7" w:rsidRPr="002D7D42" w:rsidRDefault="002D7D42" w:rsidP="002D7D42">
      <w:pPr>
        <w:rPr>
          <w:b/>
          <w:sz w:val="28"/>
          <w:szCs w:val="28"/>
        </w:rPr>
      </w:pPr>
      <w:r>
        <w:rPr>
          <w:b/>
          <w:sz w:val="28"/>
          <w:szCs w:val="28"/>
        </w:rPr>
        <w:t xml:space="preserve">4. </w:t>
      </w:r>
      <w:r w:rsidR="008612C7" w:rsidRPr="002D7D42">
        <w:rPr>
          <w:b/>
          <w:sz w:val="28"/>
          <w:szCs w:val="28"/>
        </w:rPr>
        <w:t xml:space="preserve">The testing environment </w:t>
      </w:r>
    </w:p>
    <w:p w:rsidR="002D7D42" w:rsidRDefault="008612C7" w:rsidP="002D7D42">
      <w:r>
        <w:t xml:space="preserve">• The test environment is where testing teams evaluate the application/quality. program’s This also allows computer programmers to find out and solve any defects that may interfere with the application’s smooth operation </w:t>
      </w:r>
      <w:r w:rsidR="002D7D42">
        <w:t>.</w:t>
      </w:r>
    </w:p>
    <w:p w:rsidR="002D7D42" w:rsidRDefault="002D7D42" w:rsidP="002D7D42">
      <w:pPr>
        <w:rPr>
          <w:b/>
          <w:sz w:val="28"/>
          <w:szCs w:val="28"/>
        </w:rPr>
      </w:pPr>
    </w:p>
    <w:p w:rsidR="002D7D42" w:rsidRPr="002D7D42" w:rsidRDefault="002D7D42" w:rsidP="002D7D42">
      <w:r>
        <w:rPr>
          <w:b/>
          <w:sz w:val="28"/>
          <w:szCs w:val="28"/>
        </w:rPr>
        <w:lastRenderedPageBreak/>
        <w:t>5.</w:t>
      </w:r>
      <w:r w:rsidRPr="002D7D42">
        <w:rPr>
          <w:b/>
          <w:sz w:val="28"/>
          <w:szCs w:val="28"/>
        </w:rPr>
        <w:t xml:space="preserve">The production environment </w:t>
      </w:r>
    </w:p>
    <w:p w:rsidR="008612C7" w:rsidRDefault="008612C7" w:rsidP="002D7D42">
      <w:r>
        <w:t>• When the end-user use a web/mobile application, the program is operating on a production server. It’s been created in the production environment</w:t>
      </w:r>
    </w:p>
    <w:p w:rsidR="00947F9D" w:rsidRDefault="0038337B" w:rsidP="002D7D42">
      <w:r w:rsidRPr="001C0B9B">
        <w:rPr>
          <w:rFonts w:ascii="Segoe UI Symbol" w:hAnsi="Segoe UI Symbol" w:cs="Segoe UI Symbol"/>
          <w:b/>
          <w:bCs/>
          <w:color w:val="202124"/>
          <w:sz w:val="32"/>
          <w:szCs w:val="32"/>
          <w:shd w:val="clear" w:color="auto" w:fill="FFFFFF"/>
        </w:rPr>
        <w:t>Software Diagram</w:t>
      </w:r>
      <w:r>
        <w:rPr>
          <w:rFonts w:ascii="Segoe UI Symbol" w:hAnsi="Segoe UI Symbol" w:cs="Segoe UI Symbol"/>
          <w:b/>
          <w:bCs/>
          <w:color w:val="202124"/>
          <w:sz w:val="32"/>
          <w:szCs w:val="32"/>
          <w:shd w:val="clear" w:color="auto" w:fill="FFFFFF"/>
        </w:rPr>
        <w:t>:-</w:t>
      </w:r>
    </w:p>
    <w:p w:rsidR="008612C7" w:rsidRDefault="00697360" w:rsidP="00582985">
      <w:pPr>
        <w:rPr>
          <w:b/>
          <w:bCs/>
          <w:sz w:val="24"/>
          <w:szCs w:val="24"/>
        </w:rPr>
      </w:pPr>
      <w:r w:rsidRPr="00697360">
        <w:rPr>
          <w:b/>
          <w:bCs/>
          <w:sz w:val="24"/>
          <w:szCs w:val="24"/>
        </w:rPr>
        <w:drawing>
          <wp:inline distT="0" distB="0" distL="0" distR="0">
            <wp:extent cx="5731510" cy="3668096"/>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er.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668096"/>
                    </a:xfrm>
                    <a:prstGeom prst="rect">
                      <a:avLst/>
                    </a:prstGeom>
                  </pic:spPr>
                </pic:pic>
              </a:graphicData>
            </a:graphic>
          </wp:inline>
        </w:drawing>
      </w:r>
    </w:p>
    <w:p w:rsidR="00697360" w:rsidRPr="00CC6FC6" w:rsidRDefault="00697360" w:rsidP="00697360">
      <w:pPr>
        <w:ind w:left="360"/>
        <w:rPr>
          <w:b/>
          <w:sz w:val="36"/>
          <w:szCs w:val="36"/>
        </w:rPr>
      </w:pPr>
      <w:r>
        <w:rPr>
          <w:b/>
          <w:sz w:val="36"/>
          <w:szCs w:val="36"/>
        </w:rPr>
        <w:t xml:space="preserve">Q.2 </w:t>
      </w:r>
      <w:r w:rsidRPr="00CC6FC6">
        <w:rPr>
          <w:b/>
          <w:sz w:val="36"/>
          <w:szCs w:val="36"/>
        </w:rPr>
        <w:t>Explain types of software ?</w:t>
      </w:r>
    </w:p>
    <w:p w:rsidR="00697360" w:rsidRDefault="00697360" w:rsidP="00697360">
      <w:pPr>
        <w:ind w:left="360"/>
        <w:rPr>
          <w:sz w:val="36"/>
          <w:szCs w:val="36"/>
        </w:rPr>
      </w:pPr>
      <w:r w:rsidRPr="001C0B9B">
        <w:rPr>
          <w:sz w:val="36"/>
          <w:szCs w:val="36"/>
        </w:rPr>
        <w:t>Answer:-</w:t>
      </w:r>
    </w:p>
    <w:p w:rsidR="00761A28" w:rsidRPr="001C0B9B" w:rsidRDefault="00761A28" w:rsidP="00761A28">
      <w:pPr>
        <w:ind w:left="360"/>
        <w:rPr>
          <w:b/>
          <w:sz w:val="24"/>
          <w:szCs w:val="24"/>
        </w:rPr>
      </w:pPr>
      <w:r w:rsidRPr="001C0B9B">
        <w:rPr>
          <w:b/>
          <w:sz w:val="24"/>
          <w:szCs w:val="24"/>
        </w:rPr>
        <w:t xml:space="preserve">●Application software </w:t>
      </w:r>
    </w:p>
    <w:p w:rsidR="00761A28" w:rsidRPr="001C0B9B" w:rsidRDefault="00761A28" w:rsidP="00761A28">
      <w:pPr>
        <w:ind w:left="360"/>
        <w:rPr>
          <w:b/>
          <w:sz w:val="24"/>
          <w:szCs w:val="24"/>
        </w:rPr>
      </w:pPr>
      <w:r w:rsidRPr="001C0B9B">
        <w:rPr>
          <w:b/>
          <w:sz w:val="24"/>
          <w:szCs w:val="24"/>
        </w:rPr>
        <w:t xml:space="preserve">● System software </w:t>
      </w:r>
    </w:p>
    <w:p w:rsidR="00761A28" w:rsidRPr="001C0B9B" w:rsidRDefault="00761A28" w:rsidP="00761A28">
      <w:pPr>
        <w:ind w:left="360"/>
        <w:rPr>
          <w:b/>
          <w:sz w:val="24"/>
          <w:szCs w:val="24"/>
        </w:rPr>
      </w:pPr>
      <w:r w:rsidRPr="001C0B9B">
        <w:rPr>
          <w:b/>
          <w:sz w:val="24"/>
          <w:szCs w:val="24"/>
        </w:rPr>
        <w:t xml:space="preserve">● Driver software </w:t>
      </w:r>
    </w:p>
    <w:p w:rsidR="00761A28" w:rsidRPr="001C0B9B" w:rsidRDefault="00761A28" w:rsidP="00761A28">
      <w:pPr>
        <w:ind w:left="360"/>
        <w:rPr>
          <w:b/>
          <w:sz w:val="24"/>
          <w:szCs w:val="24"/>
        </w:rPr>
      </w:pPr>
      <w:r w:rsidRPr="001C0B9B">
        <w:rPr>
          <w:b/>
          <w:sz w:val="24"/>
          <w:szCs w:val="24"/>
        </w:rPr>
        <w:t xml:space="preserve">● Middleware </w:t>
      </w:r>
    </w:p>
    <w:p w:rsidR="00761A28" w:rsidRPr="00761A28" w:rsidRDefault="00761A28" w:rsidP="00761A28">
      <w:pPr>
        <w:ind w:left="360"/>
        <w:rPr>
          <w:b/>
          <w:sz w:val="36"/>
          <w:szCs w:val="36"/>
        </w:rPr>
      </w:pPr>
      <w:r w:rsidRPr="001C0B9B">
        <w:rPr>
          <w:b/>
          <w:sz w:val="24"/>
          <w:szCs w:val="24"/>
        </w:rPr>
        <w:t>● Programming software</w:t>
      </w:r>
    </w:p>
    <w:p w:rsidR="00697360" w:rsidRDefault="00697360" w:rsidP="00697360">
      <w:pPr>
        <w:ind w:left="360"/>
        <w:rPr>
          <w:b/>
          <w:sz w:val="36"/>
          <w:szCs w:val="36"/>
        </w:rPr>
      </w:pPr>
      <w:r w:rsidRPr="001C0B9B">
        <w:rPr>
          <w:b/>
          <w:sz w:val="36"/>
          <w:szCs w:val="36"/>
        </w:rPr>
        <w:t>Explain</w:t>
      </w:r>
      <w:r>
        <w:rPr>
          <w:b/>
          <w:sz w:val="36"/>
          <w:szCs w:val="36"/>
        </w:rPr>
        <w:t>:-</w:t>
      </w:r>
    </w:p>
    <w:p w:rsidR="00697360" w:rsidRPr="00DA0A3F" w:rsidRDefault="00697360" w:rsidP="00697360">
      <w:pPr>
        <w:ind w:left="360"/>
        <w:rPr>
          <w:b/>
          <w:sz w:val="28"/>
          <w:szCs w:val="28"/>
        </w:rPr>
      </w:pPr>
      <w:r>
        <w:rPr>
          <w:rFonts w:ascii="Segoe UI Symbol" w:hAnsi="Segoe UI Symbol" w:cs="Segoe UI Symbol"/>
          <w:b/>
          <w:bCs/>
          <w:color w:val="202124"/>
          <w:sz w:val="21"/>
          <w:szCs w:val="21"/>
          <w:shd w:val="clear" w:color="auto" w:fill="FFFFFF"/>
        </w:rPr>
        <w:t>1.</w:t>
      </w:r>
      <w:r w:rsidRPr="00DA0A3F">
        <w:rPr>
          <w:b/>
          <w:sz w:val="28"/>
          <w:szCs w:val="28"/>
        </w:rPr>
        <w:t>Application Software :-</w:t>
      </w:r>
    </w:p>
    <w:p w:rsidR="00697360" w:rsidRPr="00DA0A3F" w:rsidRDefault="00697360" w:rsidP="00697360">
      <w:pPr>
        <w:ind w:left="360"/>
        <w:rPr>
          <w:sz w:val="28"/>
          <w:szCs w:val="28"/>
        </w:rPr>
      </w:pPr>
      <w:r w:rsidRPr="00DA0A3F">
        <w:rPr>
          <w:sz w:val="28"/>
          <w:szCs w:val="28"/>
        </w:rPr>
        <w:t>- The most common type of software, application software is a computer software package that performs a specific function for a user, or in some cases, for another application.</w:t>
      </w:r>
    </w:p>
    <w:p w:rsidR="00697360" w:rsidRPr="00DA0A3F" w:rsidRDefault="00697360" w:rsidP="00697360">
      <w:pPr>
        <w:ind w:left="360"/>
        <w:rPr>
          <w:sz w:val="28"/>
          <w:szCs w:val="28"/>
        </w:rPr>
      </w:pPr>
      <w:r w:rsidRPr="00DA0A3F">
        <w:rPr>
          <w:sz w:val="28"/>
          <w:szCs w:val="28"/>
        </w:rPr>
        <w:lastRenderedPageBreak/>
        <w:t xml:space="preserve"> - An application can be self-contained, or it can be a group of programs that run the application for the user.</w:t>
      </w:r>
    </w:p>
    <w:p w:rsidR="00697360" w:rsidRPr="00DA0A3F" w:rsidRDefault="00697360" w:rsidP="00697360">
      <w:pPr>
        <w:ind w:left="360"/>
        <w:rPr>
          <w:b/>
          <w:sz w:val="28"/>
          <w:szCs w:val="28"/>
        </w:rPr>
      </w:pPr>
      <w:r w:rsidRPr="00DA0A3F">
        <w:rPr>
          <w:b/>
          <w:sz w:val="28"/>
          <w:szCs w:val="28"/>
        </w:rPr>
        <w:t xml:space="preserve"> - Examplesof Modern Applications include office suites, graphics software, databases and database management programs, web browsers, word processors, software development tools, image editors and communication platforms. </w:t>
      </w:r>
    </w:p>
    <w:p w:rsidR="00697360" w:rsidRDefault="00697360" w:rsidP="00697360">
      <w:pPr>
        <w:ind w:left="360"/>
        <w:rPr>
          <w:b/>
          <w:sz w:val="28"/>
          <w:szCs w:val="28"/>
        </w:rPr>
      </w:pPr>
      <w:r>
        <w:rPr>
          <w:sz w:val="28"/>
          <w:szCs w:val="28"/>
        </w:rPr>
        <w:t>2.</w:t>
      </w:r>
      <w:r w:rsidRPr="00DA0A3F">
        <w:rPr>
          <w:b/>
          <w:sz w:val="28"/>
          <w:szCs w:val="28"/>
        </w:rPr>
        <w:t>System Software :-</w:t>
      </w:r>
    </w:p>
    <w:p w:rsidR="00697360" w:rsidRPr="00DA0A3F" w:rsidRDefault="00697360" w:rsidP="00697360">
      <w:pPr>
        <w:ind w:left="360"/>
        <w:rPr>
          <w:sz w:val="28"/>
          <w:szCs w:val="28"/>
        </w:rPr>
      </w:pPr>
      <w:r w:rsidRPr="00DA0A3F">
        <w:rPr>
          <w:sz w:val="28"/>
          <w:szCs w:val="28"/>
        </w:rPr>
        <w:t xml:space="preserve">- These software programs are designed to run a computer's application programs and hardware. </w:t>
      </w:r>
    </w:p>
    <w:p w:rsidR="00697360" w:rsidRPr="00DA0A3F" w:rsidRDefault="00697360" w:rsidP="00697360">
      <w:pPr>
        <w:ind w:left="360"/>
        <w:rPr>
          <w:sz w:val="28"/>
          <w:szCs w:val="28"/>
        </w:rPr>
      </w:pPr>
      <w:r w:rsidRPr="00DA0A3F">
        <w:rPr>
          <w:sz w:val="28"/>
          <w:szCs w:val="28"/>
        </w:rPr>
        <w:t xml:space="preserve"> - System software coordinates the activities and functions of the hardware and software. </w:t>
      </w:r>
    </w:p>
    <w:p w:rsidR="00697360" w:rsidRPr="00DA0A3F" w:rsidRDefault="00697360" w:rsidP="00697360">
      <w:pPr>
        <w:ind w:left="360"/>
        <w:rPr>
          <w:sz w:val="28"/>
          <w:szCs w:val="28"/>
        </w:rPr>
      </w:pPr>
      <w:r w:rsidRPr="00DA0A3F">
        <w:rPr>
          <w:sz w:val="28"/>
          <w:szCs w:val="28"/>
        </w:rPr>
        <w:t>- It controls the operations of the computer hardware and provides an environment or platform for all the other types of software to work in.</w:t>
      </w:r>
    </w:p>
    <w:p w:rsidR="00697360" w:rsidRPr="00DA0A3F" w:rsidRDefault="00697360" w:rsidP="00697360">
      <w:pPr>
        <w:ind w:left="360"/>
        <w:rPr>
          <w:sz w:val="28"/>
          <w:szCs w:val="28"/>
        </w:rPr>
      </w:pPr>
      <w:r w:rsidRPr="00DA0A3F">
        <w:rPr>
          <w:sz w:val="28"/>
          <w:szCs w:val="28"/>
        </w:rPr>
        <w:t xml:space="preserve"> - The OS is the best example of system software; it manages all the other computer programs. - Other examples of system software include the firmware, computer language translators and system utilities..</w:t>
      </w:r>
    </w:p>
    <w:p w:rsidR="00697360" w:rsidRDefault="00697360" w:rsidP="00697360">
      <w:pPr>
        <w:ind w:left="360"/>
        <w:rPr>
          <w:b/>
          <w:sz w:val="36"/>
          <w:szCs w:val="36"/>
        </w:rPr>
      </w:pPr>
      <w:r w:rsidRPr="002434FF">
        <w:rPr>
          <w:b/>
          <w:sz w:val="28"/>
          <w:szCs w:val="28"/>
        </w:rPr>
        <w:t>-</w:t>
      </w:r>
      <w:r w:rsidRPr="00DA0A3F">
        <w:rPr>
          <w:b/>
          <w:sz w:val="28"/>
          <w:szCs w:val="28"/>
        </w:rPr>
        <w:t>Example:Notepad ,Calculator etc..</w:t>
      </w:r>
    </w:p>
    <w:p w:rsidR="00697360" w:rsidRDefault="00697360" w:rsidP="00697360">
      <w:pPr>
        <w:pStyle w:val="ListParagraph"/>
        <w:numPr>
          <w:ilvl w:val="0"/>
          <w:numId w:val="12"/>
        </w:numPr>
        <w:rPr>
          <w:b/>
          <w:sz w:val="36"/>
          <w:szCs w:val="36"/>
        </w:rPr>
      </w:pPr>
      <w:r w:rsidRPr="00DA0A3F">
        <w:rPr>
          <w:b/>
          <w:sz w:val="28"/>
          <w:szCs w:val="28"/>
        </w:rPr>
        <w:t>Driver Software</w:t>
      </w:r>
      <w:r w:rsidRPr="00DA0A3F">
        <w:rPr>
          <w:b/>
          <w:sz w:val="36"/>
          <w:szCs w:val="36"/>
        </w:rPr>
        <w:t xml:space="preserve"> :-</w:t>
      </w:r>
    </w:p>
    <w:p w:rsidR="00697360" w:rsidRPr="00DA0A3F" w:rsidRDefault="00697360" w:rsidP="00697360">
      <w:pPr>
        <w:pStyle w:val="ListParagraph"/>
        <w:rPr>
          <w:sz w:val="28"/>
          <w:szCs w:val="28"/>
        </w:rPr>
      </w:pPr>
      <w:r w:rsidRPr="00DA0A3F">
        <w:rPr>
          <w:sz w:val="28"/>
          <w:szCs w:val="28"/>
        </w:rPr>
        <w:t>- Also known as device drivers, this software is often considered a type of system software.</w:t>
      </w:r>
    </w:p>
    <w:p w:rsidR="00697360" w:rsidRPr="00DA0A3F" w:rsidRDefault="00697360" w:rsidP="00697360">
      <w:pPr>
        <w:pStyle w:val="ListParagraph"/>
        <w:rPr>
          <w:sz w:val="28"/>
          <w:szCs w:val="28"/>
        </w:rPr>
      </w:pPr>
      <w:r w:rsidRPr="00DA0A3F">
        <w:rPr>
          <w:sz w:val="28"/>
          <w:szCs w:val="28"/>
        </w:rPr>
        <w:t xml:space="preserve"> - Device drivers control the devices and peripherals connected to a computer, enabling them to perform their specific tasks.</w:t>
      </w:r>
    </w:p>
    <w:p w:rsidR="00697360" w:rsidRPr="00DA0A3F" w:rsidRDefault="00697360" w:rsidP="00697360">
      <w:pPr>
        <w:pStyle w:val="ListParagraph"/>
        <w:rPr>
          <w:sz w:val="28"/>
          <w:szCs w:val="28"/>
        </w:rPr>
      </w:pPr>
      <w:r w:rsidRPr="00DA0A3F">
        <w:rPr>
          <w:sz w:val="28"/>
          <w:szCs w:val="28"/>
        </w:rPr>
        <w:t xml:space="preserve"> - Every device that is connected to a computer needs at least one device driver to function.</w:t>
      </w:r>
    </w:p>
    <w:p w:rsidR="00697360" w:rsidRDefault="00697360" w:rsidP="00697360">
      <w:pPr>
        <w:pStyle w:val="ListParagraph"/>
        <w:rPr>
          <w:b/>
          <w:sz w:val="28"/>
          <w:szCs w:val="28"/>
        </w:rPr>
      </w:pPr>
      <w:r w:rsidRPr="00DA0A3F">
        <w:rPr>
          <w:b/>
          <w:sz w:val="28"/>
          <w:szCs w:val="28"/>
        </w:rPr>
        <w:t>- Examples include software that comes with any nonstandard hardware, including special game controllers, as well as the software that enables standard hardware, such as USB storage devices, keyboards, headphones and printers. Example: Audio Driver,Video Driver etc..</w:t>
      </w:r>
    </w:p>
    <w:p w:rsidR="00697360" w:rsidRDefault="00697360" w:rsidP="00697360">
      <w:pPr>
        <w:pStyle w:val="ListParagraph"/>
        <w:rPr>
          <w:b/>
          <w:sz w:val="28"/>
          <w:szCs w:val="28"/>
        </w:rPr>
      </w:pPr>
    </w:p>
    <w:p w:rsidR="00697360" w:rsidRDefault="00697360" w:rsidP="00697360">
      <w:pPr>
        <w:pStyle w:val="ListParagraph"/>
        <w:numPr>
          <w:ilvl w:val="0"/>
          <w:numId w:val="12"/>
        </w:numPr>
        <w:rPr>
          <w:b/>
          <w:sz w:val="28"/>
          <w:szCs w:val="28"/>
        </w:rPr>
      </w:pPr>
      <w:r w:rsidRPr="00DA0A3F">
        <w:rPr>
          <w:b/>
          <w:sz w:val="28"/>
          <w:szCs w:val="28"/>
        </w:rPr>
        <w:t>Middleware:-</w:t>
      </w:r>
    </w:p>
    <w:p w:rsidR="00697360" w:rsidRPr="00DA0A3F" w:rsidRDefault="00697360" w:rsidP="00697360">
      <w:pPr>
        <w:pStyle w:val="ListParagraph"/>
        <w:rPr>
          <w:sz w:val="28"/>
          <w:szCs w:val="28"/>
        </w:rPr>
      </w:pPr>
      <w:r w:rsidRPr="00DA0A3F">
        <w:rPr>
          <w:sz w:val="28"/>
          <w:szCs w:val="28"/>
        </w:rPr>
        <w:t xml:space="preserve">- The term middleware describes software that mediates between application and system software or between two different kinds of </w:t>
      </w:r>
      <w:r w:rsidRPr="00DA0A3F">
        <w:rPr>
          <w:sz w:val="28"/>
          <w:szCs w:val="28"/>
        </w:rPr>
        <w:lastRenderedPageBreak/>
        <w:t>application software. For example, middleware enables Microsoft Windows to talk to Excel and Word.</w:t>
      </w:r>
    </w:p>
    <w:p w:rsidR="00697360" w:rsidRPr="00DA0A3F" w:rsidRDefault="00697360" w:rsidP="00697360">
      <w:pPr>
        <w:pStyle w:val="ListParagraph"/>
        <w:rPr>
          <w:sz w:val="28"/>
          <w:szCs w:val="28"/>
        </w:rPr>
      </w:pPr>
      <w:r w:rsidRPr="00DA0A3F">
        <w:rPr>
          <w:sz w:val="28"/>
          <w:szCs w:val="28"/>
        </w:rPr>
        <w:t xml:space="preserve"> - It is also used to send a remote work request from an application in a computer that has one kind of OS, to an application in a computer with a different OS. It also enables newer applications to work with legacy ones. </w:t>
      </w:r>
    </w:p>
    <w:p w:rsidR="00697360" w:rsidRDefault="00697360" w:rsidP="00697360">
      <w:pPr>
        <w:pStyle w:val="ListParagraph"/>
        <w:rPr>
          <w:b/>
          <w:sz w:val="28"/>
          <w:szCs w:val="28"/>
        </w:rPr>
      </w:pPr>
      <w:r w:rsidRPr="002434FF">
        <w:rPr>
          <w:b/>
          <w:sz w:val="28"/>
          <w:szCs w:val="28"/>
        </w:rPr>
        <w:t>-</w:t>
      </w:r>
      <w:r w:rsidRPr="00DA0A3F">
        <w:rPr>
          <w:b/>
          <w:sz w:val="28"/>
          <w:szCs w:val="28"/>
        </w:rPr>
        <w:t>Example: database middleware,application server middleware</w:t>
      </w:r>
    </w:p>
    <w:p w:rsidR="00697360" w:rsidRDefault="00697360" w:rsidP="00697360">
      <w:pPr>
        <w:pStyle w:val="ListParagraph"/>
        <w:rPr>
          <w:b/>
          <w:sz w:val="28"/>
          <w:szCs w:val="28"/>
        </w:rPr>
      </w:pPr>
    </w:p>
    <w:p w:rsidR="00697360" w:rsidRDefault="00697360" w:rsidP="00697360">
      <w:pPr>
        <w:pStyle w:val="ListParagraph"/>
        <w:numPr>
          <w:ilvl w:val="0"/>
          <w:numId w:val="12"/>
        </w:numPr>
        <w:rPr>
          <w:b/>
          <w:sz w:val="28"/>
          <w:szCs w:val="28"/>
        </w:rPr>
      </w:pPr>
      <w:r>
        <w:rPr>
          <w:b/>
          <w:sz w:val="28"/>
          <w:szCs w:val="28"/>
        </w:rPr>
        <w:t>Programm</w:t>
      </w:r>
      <w:r w:rsidRPr="002434FF">
        <w:rPr>
          <w:b/>
          <w:sz w:val="28"/>
          <w:szCs w:val="28"/>
        </w:rPr>
        <w:t>ing Software:-</w:t>
      </w:r>
    </w:p>
    <w:p w:rsidR="00697360" w:rsidRPr="002434FF" w:rsidRDefault="00697360" w:rsidP="00697360">
      <w:pPr>
        <w:pStyle w:val="ListParagraph"/>
        <w:rPr>
          <w:sz w:val="28"/>
          <w:szCs w:val="28"/>
        </w:rPr>
      </w:pPr>
      <w:r w:rsidRPr="002434FF">
        <w:rPr>
          <w:sz w:val="28"/>
          <w:szCs w:val="28"/>
        </w:rPr>
        <w:t>- Computer programmers use programming software to write code. Programming software and programming tools enable developers to develop, write, test and debug other software programs.</w:t>
      </w:r>
    </w:p>
    <w:p w:rsidR="00697360" w:rsidRDefault="00697360" w:rsidP="00697360">
      <w:pPr>
        <w:pStyle w:val="ListParagraph"/>
        <w:rPr>
          <w:b/>
          <w:sz w:val="28"/>
          <w:szCs w:val="28"/>
        </w:rPr>
      </w:pPr>
      <w:r w:rsidRPr="002434FF">
        <w:rPr>
          <w:b/>
          <w:sz w:val="28"/>
          <w:szCs w:val="28"/>
        </w:rPr>
        <w:t>- Examples of programming software include assemblers, compilers, debuggers and interpreters. Examples : Turbo c,Eclipse,Sublime etc..</w:t>
      </w:r>
    </w:p>
    <w:p w:rsidR="00761A28" w:rsidRDefault="00761A28" w:rsidP="00761A28">
      <w:pPr>
        <w:jc w:val="both"/>
        <w:rPr>
          <w:b/>
          <w:sz w:val="32"/>
          <w:szCs w:val="32"/>
        </w:rPr>
      </w:pPr>
      <w:r w:rsidRPr="00CC6FC6">
        <w:rPr>
          <w:b/>
          <w:sz w:val="32"/>
          <w:szCs w:val="32"/>
        </w:rPr>
        <w:t>Q.</w:t>
      </w:r>
      <w:r>
        <w:rPr>
          <w:b/>
          <w:sz w:val="32"/>
          <w:szCs w:val="32"/>
        </w:rPr>
        <w:t xml:space="preserve">3 </w:t>
      </w:r>
      <w:r w:rsidRPr="002434FF">
        <w:rPr>
          <w:b/>
          <w:sz w:val="32"/>
          <w:szCs w:val="32"/>
        </w:rPr>
        <w:t>What is SDLC? Explain each phase of SDLC?</w:t>
      </w:r>
    </w:p>
    <w:p w:rsidR="00761A28" w:rsidRDefault="00761A28" w:rsidP="00761A28">
      <w:pPr>
        <w:rPr>
          <w:b/>
          <w:sz w:val="32"/>
          <w:szCs w:val="32"/>
        </w:rPr>
      </w:pPr>
      <w:r>
        <w:rPr>
          <w:b/>
          <w:sz w:val="32"/>
          <w:szCs w:val="32"/>
        </w:rPr>
        <w:t xml:space="preserve">    Answer:-</w:t>
      </w:r>
    </w:p>
    <w:p w:rsidR="00761A28" w:rsidRDefault="00761A28" w:rsidP="00761A28">
      <w:pPr>
        <w:ind w:left="360"/>
        <w:rPr>
          <w:sz w:val="32"/>
          <w:szCs w:val="32"/>
        </w:rPr>
      </w:pPr>
      <w:r w:rsidRPr="00CC6FC6">
        <w:rPr>
          <w:sz w:val="32"/>
          <w:szCs w:val="32"/>
        </w:rPr>
        <w:t>• The Software Development Life Cycle (SDLC) refers to a methodology with clearly defined processes for creating high-quality software. in detail, the SDLC methodology focuses on the following phases of software development:</w:t>
      </w:r>
    </w:p>
    <w:p w:rsidR="00761A28" w:rsidRPr="00CC6FC6" w:rsidRDefault="00761A28" w:rsidP="00761A28">
      <w:pPr>
        <w:pStyle w:val="ListParagraph"/>
        <w:numPr>
          <w:ilvl w:val="0"/>
          <w:numId w:val="14"/>
        </w:numPr>
        <w:rPr>
          <w:b/>
          <w:sz w:val="28"/>
          <w:szCs w:val="28"/>
        </w:rPr>
      </w:pPr>
      <w:r w:rsidRPr="00CC6FC6">
        <w:rPr>
          <w:b/>
          <w:sz w:val="28"/>
          <w:szCs w:val="28"/>
        </w:rPr>
        <w:t>Requirement Gathering</w:t>
      </w:r>
    </w:p>
    <w:p w:rsidR="00761A28" w:rsidRPr="00CC6FC6" w:rsidRDefault="00761A28" w:rsidP="00761A28">
      <w:pPr>
        <w:pStyle w:val="ListParagraph"/>
        <w:numPr>
          <w:ilvl w:val="0"/>
          <w:numId w:val="14"/>
        </w:numPr>
        <w:rPr>
          <w:b/>
          <w:sz w:val="28"/>
          <w:szCs w:val="28"/>
        </w:rPr>
      </w:pPr>
      <w:r w:rsidRPr="00CC6FC6">
        <w:rPr>
          <w:b/>
          <w:sz w:val="28"/>
          <w:szCs w:val="28"/>
        </w:rPr>
        <w:t>Analysis</w:t>
      </w:r>
    </w:p>
    <w:p w:rsidR="00761A28" w:rsidRPr="00CC6FC6" w:rsidRDefault="00761A28" w:rsidP="00761A28">
      <w:pPr>
        <w:pStyle w:val="ListParagraph"/>
        <w:numPr>
          <w:ilvl w:val="0"/>
          <w:numId w:val="14"/>
        </w:numPr>
        <w:rPr>
          <w:b/>
          <w:sz w:val="28"/>
          <w:szCs w:val="28"/>
        </w:rPr>
      </w:pPr>
      <w:r w:rsidRPr="00CC6FC6">
        <w:rPr>
          <w:b/>
          <w:sz w:val="28"/>
          <w:szCs w:val="28"/>
        </w:rPr>
        <w:t>Designing</w:t>
      </w:r>
    </w:p>
    <w:p w:rsidR="00761A28" w:rsidRPr="00CC6FC6" w:rsidRDefault="00761A28" w:rsidP="00761A28">
      <w:pPr>
        <w:pStyle w:val="ListParagraph"/>
        <w:numPr>
          <w:ilvl w:val="0"/>
          <w:numId w:val="14"/>
        </w:numPr>
        <w:rPr>
          <w:b/>
          <w:sz w:val="28"/>
          <w:szCs w:val="28"/>
        </w:rPr>
      </w:pPr>
      <w:r w:rsidRPr="00CC6FC6">
        <w:rPr>
          <w:b/>
          <w:sz w:val="28"/>
          <w:szCs w:val="28"/>
        </w:rPr>
        <w:t>Implementation</w:t>
      </w:r>
    </w:p>
    <w:p w:rsidR="00761A28" w:rsidRPr="00CC6FC6" w:rsidRDefault="00761A28" w:rsidP="00761A28">
      <w:pPr>
        <w:pStyle w:val="ListParagraph"/>
        <w:numPr>
          <w:ilvl w:val="0"/>
          <w:numId w:val="14"/>
        </w:numPr>
        <w:rPr>
          <w:b/>
          <w:sz w:val="28"/>
          <w:szCs w:val="28"/>
        </w:rPr>
      </w:pPr>
      <w:r w:rsidRPr="00CC6FC6">
        <w:rPr>
          <w:b/>
          <w:sz w:val="28"/>
          <w:szCs w:val="28"/>
        </w:rPr>
        <w:t>Testing</w:t>
      </w:r>
    </w:p>
    <w:p w:rsidR="00761A28" w:rsidRPr="00CC6FC6" w:rsidRDefault="00761A28" w:rsidP="00761A28">
      <w:pPr>
        <w:pStyle w:val="ListParagraph"/>
        <w:numPr>
          <w:ilvl w:val="0"/>
          <w:numId w:val="14"/>
        </w:numPr>
        <w:rPr>
          <w:b/>
          <w:sz w:val="28"/>
          <w:szCs w:val="28"/>
        </w:rPr>
      </w:pPr>
      <w:r w:rsidRPr="00CC6FC6">
        <w:rPr>
          <w:b/>
          <w:sz w:val="28"/>
          <w:szCs w:val="28"/>
        </w:rPr>
        <w:t>Maintenance</w:t>
      </w:r>
    </w:p>
    <w:p w:rsidR="00761A28" w:rsidRDefault="00761A28" w:rsidP="00761A28">
      <w:pPr>
        <w:pStyle w:val="ListParagraph"/>
        <w:rPr>
          <w:b/>
          <w:sz w:val="28"/>
          <w:szCs w:val="28"/>
        </w:rPr>
      </w:pPr>
    </w:p>
    <w:p w:rsidR="00761A28" w:rsidRDefault="00761A28" w:rsidP="00761A28">
      <w:pPr>
        <w:pStyle w:val="ListParagraph"/>
        <w:rPr>
          <w:b/>
          <w:sz w:val="28"/>
          <w:szCs w:val="28"/>
        </w:rPr>
      </w:pPr>
    </w:p>
    <w:p w:rsidR="00761A28" w:rsidRDefault="00761A28" w:rsidP="00761A28">
      <w:pPr>
        <w:rPr>
          <w:rFonts w:ascii="Segoe UI Symbol" w:hAnsi="Segoe UI Symbol" w:cs="Segoe UI Symbol"/>
          <w:b/>
          <w:bCs/>
          <w:color w:val="202124"/>
          <w:sz w:val="36"/>
          <w:szCs w:val="36"/>
          <w:shd w:val="clear" w:color="auto" w:fill="FFFFFF"/>
        </w:rPr>
      </w:pPr>
    </w:p>
    <w:p w:rsidR="00761A28" w:rsidRDefault="00761A28" w:rsidP="00761A28">
      <w:pPr>
        <w:rPr>
          <w:rFonts w:ascii="Segoe UI Symbol" w:hAnsi="Segoe UI Symbol" w:cs="Segoe UI Symbol"/>
          <w:b/>
          <w:bCs/>
          <w:color w:val="202124"/>
          <w:sz w:val="36"/>
          <w:szCs w:val="36"/>
          <w:shd w:val="clear" w:color="auto" w:fill="FFFFFF"/>
        </w:rPr>
      </w:pPr>
    </w:p>
    <w:p w:rsidR="00761A28" w:rsidRDefault="00761A28" w:rsidP="00761A28">
      <w:pPr>
        <w:rPr>
          <w:rFonts w:ascii="Segoe UI Symbol" w:hAnsi="Segoe UI Symbol" w:cs="Segoe UI Symbol"/>
          <w:b/>
          <w:bCs/>
          <w:color w:val="202124"/>
          <w:sz w:val="36"/>
          <w:szCs w:val="36"/>
          <w:shd w:val="clear" w:color="auto" w:fill="FFFFFF"/>
        </w:rPr>
      </w:pPr>
    </w:p>
    <w:p w:rsidR="00761A28" w:rsidRDefault="00761A28" w:rsidP="00761A28">
      <w:pPr>
        <w:rPr>
          <w:rFonts w:ascii="Segoe UI Symbol" w:hAnsi="Segoe UI Symbol" w:cs="Segoe UI Symbol"/>
          <w:b/>
          <w:bCs/>
          <w:color w:val="202124"/>
          <w:sz w:val="36"/>
          <w:szCs w:val="36"/>
          <w:shd w:val="clear" w:color="auto" w:fill="FFFFFF"/>
        </w:rPr>
      </w:pPr>
    </w:p>
    <w:p w:rsidR="00761A28" w:rsidRPr="00CC6FC6" w:rsidRDefault="00761A28" w:rsidP="00761A28">
      <w:pPr>
        <w:rPr>
          <w:b/>
          <w:sz w:val="28"/>
          <w:szCs w:val="28"/>
        </w:rPr>
      </w:pPr>
      <w:r w:rsidRPr="00CC6FC6">
        <w:rPr>
          <w:rFonts w:ascii="Segoe UI Symbol" w:hAnsi="Segoe UI Symbol" w:cs="Segoe UI Symbol"/>
          <w:b/>
          <w:bCs/>
          <w:color w:val="202124"/>
          <w:sz w:val="36"/>
          <w:szCs w:val="36"/>
          <w:shd w:val="clear" w:color="auto" w:fill="FFFFFF"/>
        </w:rPr>
        <w:lastRenderedPageBreak/>
        <w:t>Phase</w:t>
      </w:r>
      <w:r>
        <w:rPr>
          <w:rFonts w:ascii="Segoe UI Symbol" w:hAnsi="Segoe UI Symbol" w:cs="Segoe UI Symbol"/>
          <w:b/>
          <w:bCs/>
          <w:color w:val="202124"/>
          <w:sz w:val="36"/>
          <w:szCs w:val="36"/>
          <w:shd w:val="clear" w:color="auto" w:fill="FFFFFF"/>
        </w:rPr>
        <w:t xml:space="preserve"> of SDLC:-</w:t>
      </w:r>
    </w:p>
    <w:p w:rsidR="00761A28" w:rsidRPr="00DA0A3F" w:rsidRDefault="00761A28" w:rsidP="00761A28">
      <w:pPr>
        <w:pStyle w:val="ListParagraph"/>
        <w:rPr>
          <w:b/>
          <w:sz w:val="28"/>
          <w:szCs w:val="28"/>
        </w:rPr>
      </w:pPr>
    </w:p>
    <w:p w:rsidR="00761A28" w:rsidRDefault="00761A28" w:rsidP="00697360">
      <w:pPr>
        <w:pStyle w:val="ListParagraph"/>
        <w:rPr>
          <w:b/>
          <w:sz w:val="28"/>
          <w:szCs w:val="28"/>
        </w:rPr>
      </w:pPr>
    </w:p>
    <w:p w:rsidR="00697360" w:rsidRDefault="00761A28" w:rsidP="00697360">
      <w:pPr>
        <w:pStyle w:val="ListParagraph"/>
        <w:rPr>
          <w:b/>
          <w:sz w:val="28"/>
          <w:szCs w:val="28"/>
        </w:rPr>
      </w:pPr>
      <w:r>
        <w:rPr>
          <w:b/>
          <w:noProof/>
          <w:sz w:val="28"/>
          <w:szCs w:val="28"/>
          <w:lang w:val="en-US" w:bidi="gu-IN"/>
        </w:rPr>
        <w:drawing>
          <wp:inline distT="0" distB="0" distL="0" distR="0">
            <wp:extent cx="4654550" cy="4864100"/>
            <wp:effectExtent l="19050" t="0" r="0" b="0"/>
            <wp:docPr id="6" name="Picture 5" descr="sdlc-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2 (1).jpg"/>
                    <pic:cNvPicPr/>
                  </pic:nvPicPr>
                  <pic:blipFill>
                    <a:blip r:embed="rId8"/>
                    <a:stretch>
                      <a:fillRect/>
                    </a:stretch>
                  </pic:blipFill>
                  <pic:spPr>
                    <a:xfrm>
                      <a:off x="0" y="0"/>
                      <a:ext cx="4654550" cy="4864100"/>
                    </a:xfrm>
                    <a:prstGeom prst="rect">
                      <a:avLst/>
                    </a:prstGeom>
                  </pic:spPr>
                </pic:pic>
              </a:graphicData>
            </a:graphic>
          </wp:inline>
        </w:drawing>
      </w:r>
    </w:p>
    <w:p w:rsidR="00761A28" w:rsidRDefault="00761A28" w:rsidP="00761A28">
      <w:pPr>
        <w:pStyle w:val="ListParagraph"/>
        <w:ind w:left="0"/>
        <w:rPr>
          <w:b/>
          <w:sz w:val="36"/>
          <w:szCs w:val="36"/>
        </w:rPr>
      </w:pPr>
      <w:r w:rsidRPr="00CC6FC6">
        <w:rPr>
          <w:b/>
          <w:sz w:val="36"/>
          <w:szCs w:val="36"/>
        </w:rPr>
        <w:t>Q.4  What is DFD? Create a DFD diagram on Flipkart</w:t>
      </w:r>
    </w:p>
    <w:p w:rsidR="00761A28" w:rsidRDefault="00761A28" w:rsidP="00761A28">
      <w:pPr>
        <w:pStyle w:val="ListParagraph"/>
        <w:ind w:left="0"/>
        <w:rPr>
          <w:b/>
          <w:sz w:val="36"/>
          <w:szCs w:val="36"/>
        </w:rPr>
      </w:pPr>
      <w:r>
        <w:rPr>
          <w:b/>
          <w:sz w:val="36"/>
          <w:szCs w:val="36"/>
        </w:rPr>
        <w:t>Answer:-</w:t>
      </w:r>
    </w:p>
    <w:p w:rsidR="00761A28" w:rsidRPr="007268BC" w:rsidRDefault="00761A28" w:rsidP="00761A28">
      <w:pPr>
        <w:shd w:val="clear" w:color="auto" w:fill="FFFFFF"/>
        <w:ind w:firstLine="720"/>
        <w:rPr>
          <w:rFonts w:ascii="Arial" w:eastAsia="Times New Roman" w:hAnsi="Arial" w:cs="Arial"/>
          <w:b/>
          <w:color w:val="4D5156"/>
          <w:sz w:val="28"/>
          <w:szCs w:val="28"/>
          <w:lang/>
        </w:rPr>
      </w:pPr>
      <w:r w:rsidRPr="00D05082">
        <w:rPr>
          <w:rFonts w:ascii="Arial" w:eastAsia="Times New Roman" w:hAnsi="Arial" w:cs="Arial"/>
          <w:color w:val="4D5156"/>
          <w:sz w:val="28"/>
          <w:szCs w:val="28"/>
          <w:lang/>
        </w:rPr>
        <w:t>A data flow diagram (DFD) is </w:t>
      </w:r>
      <w:r w:rsidRPr="00D05082">
        <w:rPr>
          <w:rFonts w:ascii="Arial" w:eastAsia="Times New Roman" w:hAnsi="Arial" w:cs="Arial"/>
          <w:color w:val="040C28"/>
          <w:sz w:val="28"/>
          <w:szCs w:val="28"/>
          <w:lang/>
        </w:rPr>
        <w:t>a graphical or visual representation using a standardized set of symbols and notations to describe a business's operations through data movement</w:t>
      </w:r>
      <w:r w:rsidRPr="00D05082">
        <w:rPr>
          <w:rFonts w:ascii="Arial" w:eastAsia="Times New Roman" w:hAnsi="Arial" w:cs="Arial"/>
          <w:color w:val="4D5156"/>
          <w:sz w:val="28"/>
          <w:szCs w:val="28"/>
          <w:lang/>
        </w:rPr>
        <w:t xml:space="preserve">. </w:t>
      </w:r>
      <w:r w:rsidRPr="007268BC">
        <w:rPr>
          <w:rFonts w:ascii="Arial" w:eastAsia="Times New Roman" w:hAnsi="Arial" w:cs="Arial"/>
          <w:b/>
          <w:color w:val="4D5156"/>
          <w:sz w:val="28"/>
          <w:szCs w:val="28"/>
          <w:lang/>
        </w:rPr>
        <w:t>They are often elements of a formal methodology such as Structured Systems Analysis and Design Method (SSADM).</w:t>
      </w:r>
    </w:p>
    <w:p w:rsidR="00761A28" w:rsidRDefault="00761A28" w:rsidP="00761A28">
      <w:pPr>
        <w:shd w:val="clear" w:color="auto" w:fill="FFFFFF"/>
        <w:rPr>
          <w:rFonts w:ascii="Segoe UI Symbol" w:hAnsi="Segoe UI Symbol" w:cs="Segoe UI Symbol"/>
          <w:b/>
          <w:bCs/>
          <w:color w:val="202124"/>
          <w:sz w:val="36"/>
          <w:szCs w:val="36"/>
          <w:shd w:val="clear" w:color="auto" w:fill="FFFFFF"/>
        </w:rPr>
      </w:pPr>
    </w:p>
    <w:p w:rsidR="00761A28" w:rsidRDefault="00761A28" w:rsidP="00761A28">
      <w:pPr>
        <w:shd w:val="clear" w:color="auto" w:fill="FFFFFF"/>
        <w:rPr>
          <w:rFonts w:ascii="Segoe UI Symbol" w:hAnsi="Segoe UI Symbol" w:cs="Segoe UI Symbol"/>
          <w:b/>
          <w:bCs/>
          <w:color w:val="202124"/>
          <w:sz w:val="36"/>
          <w:szCs w:val="36"/>
          <w:shd w:val="clear" w:color="auto" w:fill="FFFFFF"/>
        </w:rPr>
      </w:pPr>
    </w:p>
    <w:p w:rsidR="00761A28" w:rsidRDefault="00761A28" w:rsidP="00761A28">
      <w:pPr>
        <w:shd w:val="clear" w:color="auto" w:fill="FFFFFF"/>
        <w:rPr>
          <w:rFonts w:ascii="Segoe UI Symbol" w:hAnsi="Segoe UI Symbol" w:cs="Segoe UI Symbol"/>
          <w:b/>
          <w:bCs/>
          <w:color w:val="202124"/>
          <w:sz w:val="36"/>
          <w:szCs w:val="36"/>
          <w:shd w:val="clear" w:color="auto" w:fill="FFFFFF"/>
        </w:rPr>
      </w:pPr>
    </w:p>
    <w:p w:rsidR="00761A28" w:rsidRDefault="00761A28" w:rsidP="00761A28">
      <w:pPr>
        <w:shd w:val="clear" w:color="auto" w:fill="FFFFFF"/>
        <w:rPr>
          <w:b/>
          <w:sz w:val="36"/>
          <w:szCs w:val="36"/>
        </w:rPr>
      </w:pPr>
      <w:r w:rsidRPr="00CC6FC6">
        <w:rPr>
          <w:b/>
          <w:sz w:val="36"/>
          <w:szCs w:val="36"/>
        </w:rPr>
        <w:lastRenderedPageBreak/>
        <w:t>DFD diagram on Flipkart</w:t>
      </w:r>
      <w:r>
        <w:rPr>
          <w:b/>
          <w:sz w:val="36"/>
          <w:szCs w:val="36"/>
        </w:rPr>
        <w:t>:-</w:t>
      </w:r>
    </w:p>
    <w:p w:rsidR="00697360" w:rsidRPr="008612C7" w:rsidRDefault="00697360" w:rsidP="00582985">
      <w:pPr>
        <w:rPr>
          <w:b/>
          <w:bCs/>
          <w:sz w:val="24"/>
          <w:szCs w:val="24"/>
        </w:rPr>
      </w:pPr>
    </w:p>
    <w:p w:rsidR="008612C7" w:rsidRPr="008612C7" w:rsidRDefault="00C6326D" w:rsidP="00582985">
      <w:pPr>
        <w:rPr>
          <w:sz w:val="28"/>
          <w:szCs w:val="28"/>
        </w:rPr>
      </w:pPr>
      <w:r>
        <w:rPr>
          <w:noProof/>
          <w:sz w:val="28"/>
          <w:szCs w:val="28"/>
          <w:lang w:val="en-US" w:bidi="gu-IN"/>
        </w:rPr>
        <w:drawing>
          <wp:inline distT="0" distB="0" distL="0" distR="0">
            <wp:extent cx="5731510" cy="7607300"/>
            <wp:effectExtent l="19050" t="0" r="2540" b="0"/>
            <wp:docPr id="7" name="Picture 6" descr="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9" cstate="print"/>
                    <a:stretch>
                      <a:fillRect/>
                    </a:stretch>
                  </pic:blipFill>
                  <pic:spPr>
                    <a:xfrm>
                      <a:off x="0" y="0"/>
                      <a:ext cx="5731510" cy="7607300"/>
                    </a:xfrm>
                    <a:prstGeom prst="rect">
                      <a:avLst/>
                    </a:prstGeom>
                  </pic:spPr>
                </pic:pic>
              </a:graphicData>
            </a:graphic>
          </wp:inline>
        </w:drawing>
      </w:r>
    </w:p>
    <w:p w:rsidR="00697360" w:rsidRDefault="00697360" w:rsidP="00582985">
      <w:pPr>
        <w:rPr>
          <w:noProof/>
          <w:sz w:val="28"/>
          <w:szCs w:val="28"/>
          <w:lang w:val="en-US" w:bidi="gu-IN"/>
        </w:rPr>
      </w:pPr>
    </w:p>
    <w:p w:rsidR="00C6326D" w:rsidRDefault="00C6326D" w:rsidP="00C6326D">
      <w:pPr>
        <w:pStyle w:val="ListParagraph"/>
        <w:ind w:left="0"/>
      </w:pPr>
      <w:r>
        <w:rPr>
          <w:b/>
          <w:sz w:val="36"/>
          <w:szCs w:val="36"/>
        </w:rPr>
        <w:lastRenderedPageBreak/>
        <w:t xml:space="preserve">Q.5 </w:t>
      </w:r>
      <w:r w:rsidRPr="007268BC">
        <w:rPr>
          <w:b/>
          <w:sz w:val="32"/>
          <w:szCs w:val="32"/>
        </w:rPr>
        <w:t>What is Flow chart? Create a flowchart to make addition of two numbers</w:t>
      </w:r>
    </w:p>
    <w:p w:rsidR="00C6326D" w:rsidRDefault="00C6326D" w:rsidP="00C6326D">
      <w:pPr>
        <w:pStyle w:val="ListParagraph"/>
        <w:ind w:left="0"/>
        <w:rPr>
          <w:rFonts w:ascii="Segoe UI" w:hAnsi="Segoe UI" w:cs="Segoe UI"/>
          <w:color w:val="282C33"/>
          <w:sz w:val="30"/>
          <w:szCs w:val="30"/>
        </w:rPr>
      </w:pPr>
      <w:r w:rsidRPr="007268BC">
        <w:rPr>
          <w:b/>
          <w:sz w:val="28"/>
          <w:szCs w:val="28"/>
        </w:rPr>
        <w:t>Answer:-</w:t>
      </w:r>
      <w:r>
        <w:rPr>
          <w:rFonts w:ascii="Segoe UI" w:hAnsi="Segoe UI" w:cs="Segoe UI"/>
          <w:color w:val="282C33"/>
          <w:sz w:val="30"/>
          <w:szCs w:val="30"/>
        </w:rPr>
        <w:t xml:space="preserve">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w:t>
      </w:r>
    </w:p>
    <w:p w:rsidR="00C6326D" w:rsidRDefault="00C6326D" w:rsidP="00C6326D">
      <w:pPr>
        <w:pStyle w:val="ListParagraph"/>
        <w:ind w:left="0"/>
        <w:rPr>
          <w:b/>
          <w:sz w:val="28"/>
          <w:szCs w:val="28"/>
        </w:rPr>
      </w:pPr>
      <w:r>
        <w:rPr>
          <w:rFonts w:ascii="Segoe UI" w:hAnsi="Segoe UI" w:cs="Segoe UI"/>
          <w:color w:val="282C33"/>
          <w:sz w:val="30"/>
          <w:szCs w:val="30"/>
        </w:rPr>
        <w:t>Flowcharts are sometimes called by more specialized names such as </w:t>
      </w:r>
      <w:r>
        <w:rPr>
          <w:rFonts w:ascii="Segoe UI" w:hAnsi="Segoe UI" w:cs="Segoe UI"/>
          <w:sz w:val="30"/>
          <w:szCs w:val="30"/>
        </w:rPr>
        <w:t>Process Flowchar</w:t>
      </w:r>
      <w:r w:rsidRPr="00CD0A7F">
        <w:rPr>
          <w:rFonts w:ascii="Segoe UI" w:hAnsi="Segoe UI" w:cs="Segoe UI"/>
          <w:sz w:val="30"/>
          <w:szCs w:val="30"/>
        </w:rPr>
        <w:t xml:space="preserve">, </w:t>
      </w:r>
      <w:r>
        <w:rPr>
          <w:rFonts w:ascii="Segoe UI" w:hAnsi="Segoe UI" w:cs="Segoe UI"/>
          <w:color w:val="282C33"/>
          <w:sz w:val="30"/>
          <w:szCs w:val="30"/>
        </w:rPr>
        <w:t>Process Map, Functional Flowchart, Business Process Mapping, Business Process Modeling and Notation (BPMN),  or Process Flow Diagram (PFD). They are related to other popular diagrams, such as Data Flow Diagrams (DFDs) and Unified Modeling Language (UML) Activity Diagrams.</w:t>
      </w:r>
    </w:p>
    <w:p w:rsidR="00C6326D" w:rsidRDefault="00C6326D" w:rsidP="00C6326D">
      <w:pPr>
        <w:pStyle w:val="ListParagraph"/>
        <w:ind w:left="0"/>
        <w:rPr>
          <w:b/>
          <w:sz w:val="28"/>
          <w:szCs w:val="28"/>
        </w:rPr>
      </w:pPr>
    </w:p>
    <w:p w:rsidR="00C6326D" w:rsidRDefault="00C6326D" w:rsidP="00C6326D">
      <w:pPr>
        <w:pStyle w:val="ListParagraph"/>
        <w:ind w:left="0"/>
      </w:pPr>
      <w:r>
        <w:rPr>
          <w:b/>
          <w:sz w:val="32"/>
          <w:szCs w:val="32"/>
        </w:rPr>
        <w:t>F</w:t>
      </w:r>
      <w:r w:rsidRPr="007268BC">
        <w:rPr>
          <w:b/>
          <w:sz w:val="32"/>
          <w:szCs w:val="32"/>
        </w:rPr>
        <w:t>lowchart to make addition of two numbers</w:t>
      </w:r>
      <w:r>
        <w:t>:-</w:t>
      </w:r>
    </w:p>
    <w:p w:rsidR="00C6326D" w:rsidRDefault="00B67E9D" w:rsidP="00C6326D">
      <w:pPr>
        <w:pStyle w:val="ListParagraph"/>
        <w:ind w:left="0"/>
      </w:pPr>
      <w:r>
        <w:rPr>
          <w:noProof/>
          <w:sz w:val="28"/>
          <w:szCs w:val="28"/>
          <w:lang w:val="en-US" w:bidi="gu-IN"/>
        </w:rPr>
        <w:drawing>
          <wp:inline distT="0" distB="0" distL="0" distR="0">
            <wp:extent cx="4882980" cy="2489200"/>
            <wp:effectExtent l="19050" t="0" r="0" b="0"/>
            <wp:docPr id="9" name="Picture 7" descr="example of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of flow chart.PNG"/>
                    <pic:cNvPicPr/>
                  </pic:nvPicPr>
                  <pic:blipFill>
                    <a:blip r:embed="rId10"/>
                    <a:stretch>
                      <a:fillRect/>
                    </a:stretch>
                  </pic:blipFill>
                  <pic:spPr>
                    <a:xfrm>
                      <a:off x="0" y="0"/>
                      <a:ext cx="4876800" cy="2486049"/>
                    </a:xfrm>
                    <a:prstGeom prst="rect">
                      <a:avLst/>
                    </a:prstGeom>
                  </pic:spPr>
                </pic:pic>
              </a:graphicData>
            </a:graphic>
          </wp:inline>
        </w:drawing>
      </w:r>
    </w:p>
    <w:p w:rsidR="00C6326D" w:rsidRDefault="00C6326D" w:rsidP="00582985">
      <w:pPr>
        <w:rPr>
          <w:noProof/>
          <w:sz w:val="28"/>
          <w:szCs w:val="28"/>
          <w:lang w:val="en-US" w:bidi="gu-IN"/>
        </w:rPr>
      </w:pPr>
    </w:p>
    <w:p w:rsidR="00B67E9D" w:rsidRDefault="00B67E9D" w:rsidP="00B67E9D">
      <w:pPr>
        <w:pStyle w:val="ListParagraph"/>
        <w:ind w:left="0"/>
        <w:rPr>
          <w:b/>
          <w:sz w:val="32"/>
          <w:szCs w:val="32"/>
        </w:rPr>
      </w:pPr>
      <w:r>
        <w:rPr>
          <w:b/>
          <w:sz w:val="36"/>
          <w:szCs w:val="36"/>
        </w:rPr>
        <w:lastRenderedPageBreak/>
        <w:t xml:space="preserve">Q.6 </w:t>
      </w:r>
      <w:r w:rsidRPr="00CD0A7F">
        <w:rPr>
          <w:b/>
          <w:sz w:val="32"/>
          <w:szCs w:val="32"/>
        </w:rPr>
        <w:t>What is Use case Diagram? Create a use-case on bill payment on paytm.</w:t>
      </w:r>
    </w:p>
    <w:p w:rsidR="00B67E9D" w:rsidRDefault="00B67E9D" w:rsidP="00B67E9D">
      <w:pPr>
        <w:pStyle w:val="ListParagraph"/>
        <w:tabs>
          <w:tab w:val="left" w:pos="2016"/>
        </w:tabs>
        <w:ind w:left="0"/>
        <w:rPr>
          <w:b/>
          <w:sz w:val="32"/>
          <w:szCs w:val="32"/>
        </w:rPr>
      </w:pPr>
      <w:r>
        <w:rPr>
          <w:b/>
          <w:sz w:val="32"/>
          <w:szCs w:val="32"/>
        </w:rPr>
        <w:tab/>
      </w:r>
    </w:p>
    <w:p w:rsidR="00B67E9D" w:rsidRDefault="00B67E9D" w:rsidP="00B67E9D">
      <w:pPr>
        <w:pStyle w:val="ListParagraph"/>
        <w:ind w:left="0"/>
        <w:rPr>
          <w:b/>
          <w:sz w:val="32"/>
          <w:szCs w:val="32"/>
        </w:rPr>
      </w:pPr>
      <w:r>
        <w:rPr>
          <w:b/>
          <w:sz w:val="32"/>
          <w:szCs w:val="32"/>
        </w:rPr>
        <w:t xml:space="preserve">Answer:- </w:t>
      </w:r>
    </w:p>
    <w:p w:rsidR="00B67E9D" w:rsidRDefault="00B67E9D" w:rsidP="00B67E9D">
      <w:pPr>
        <w:pStyle w:val="ListParagraph"/>
        <w:ind w:left="0"/>
        <w:rPr>
          <w:rFonts w:ascii="Arial" w:hAnsi="Arial" w:cs="Arial"/>
          <w:color w:val="4D5156"/>
          <w:shd w:val="clear" w:color="auto" w:fill="FFFFFF"/>
        </w:rPr>
      </w:pPr>
      <w:r>
        <w:rPr>
          <w:b/>
          <w:sz w:val="32"/>
          <w:szCs w:val="32"/>
        </w:rPr>
        <w:tab/>
      </w:r>
      <w:r>
        <w:rPr>
          <w:rFonts w:ascii="Arial" w:hAnsi="Arial" w:cs="Arial"/>
          <w:color w:val="4D5156"/>
          <w:shd w:val="clear" w:color="auto" w:fill="FFFFFF"/>
        </w:rPr>
        <w:t>Use-case diagrams </w:t>
      </w:r>
      <w:r>
        <w:rPr>
          <w:rFonts w:ascii="Arial" w:hAnsi="Arial" w:cs="Arial"/>
          <w:color w:val="040C28"/>
        </w:rPr>
        <w:t>describe the high-level functions and scope of a system</w:t>
      </w:r>
      <w:r>
        <w:rPr>
          <w:rFonts w:ascii="Arial" w:hAnsi="Arial" w:cs="Arial"/>
          <w:color w:val="4D5156"/>
          <w:shd w:val="clear" w:color="auto" w:fill="FFFFFF"/>
        </w:rPr>
        <w:t>. These diagrams also identify the interactions between the system and its actors. The use cases and actors in use-case diagrams describe what the system does and how the actors use it, but not how the system operates internally.</w:t>
      </w:r>
    </w:p>
    <w:p w:rsidR="00B67E9D" w:rsidRPr="00CC6FC6" w:rsidRDefault="00B67E9D" w:rsidP="00B67E9D">
      <w:pPr>
        <w:pStyle w:val="ListParagraph"/>
        <w:ind w:left="0"/>
        <w:rPr>
          <w:b/>
          <w:sz w:val="36"/>
          <w:szCs w:val="36"/>
        </w:rPr>
      </w:pPr>
    </w:p>
    <w:p w:rsidR="00B67E9D" w:rsidRDefault="00B67E9D" w:rsidP="00B67E9D">
      <w:pPr>
        <w:ind w:left="360"/>
      </w:pPr>
    </w:p>
    <w:p w:rsidR="00B67E9D" w:rsidRDefault="00B67E9D" w:rsidP="00B67E9D">
      <w:pPr>
        <w:pStyle w:val="ListParagraph"/>
        <w:ind w:left="0"/>
        <w:rPr>
          <w:b/>
          <w:sz w:val="32"/>
          <w:szCs w:val="32"/>
        </w:rPr>
      </w:pPr>
      <w:r>
        <w:rPr>
          <w:b/>
          <w:sz w:val="32"/>
          <w:szCs w:val="32"/>
        </w:rPr>
        <w:t>U</w:t>
      </w:r>
      <w:r w:rsidRPr="00CD0A7F">
        <w:rPr>
          <w:b/>
          <w:sz w:val="32"/>
          <w:szCs w:val="32"/>
        </w:rPr>
        <w:t>s</w:t>
      </w:r>
      <w:r>
        <w:rPr>
          <w:b/>
          <w:sz w:val="32"/>
          <w:szCs w:val="32"/>
        </w:rPr>
        <w:t>e-case on bill payment on paytm :-</w:t>
      </w:r>
    </w:p>
    <w:p w:rsidR="00697360" w:rsidRDefault="00697360" w:rsidP="00582985">
      <w:pPr>
        <w:rPr>
          <w:noProof/>
          <w:sz w:val="28"/>
          <w:szCs w:val="28"/>
          <w:lang w:val="en-US" w:bidi="gu-IN"/>
        </w:rPr>
      </w:pPr>
    </w:p>
    <w:p w:rsidR="00697360" w:rsidRDefault="00B67E9D" w:rsidP="00582985">
      <w:pPr>
        <w:rPr>
          <w:noProof/>
          <w:sz w:val="28"/>
          <w:szCs w:val="28"/>
          <w:lang w:val="en-US" w:bidi="gu-IN"/>
        </w:rPr>
      </w:pPr>
      <w:r>
        <w:rPr>
          <w:noProof/>
          <w:sz w:val="28"/>
          <w:szCs w:val="28"/>
          <w:lang w:val="en-US" w:bidi="gu-IN"/>
        </w:rPr>
        <w:drawing>
          <wp:inline distT="0" distB="0" distL="0" distR="0">
            <wp:extent cx="5477640" cy="3743848"/>
            <wp:effectExtent l="19050" t="0" r="8760" b="0"/>
            <wp:docPr id="10" name="Picture 9" descr="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7.png"/>
                    <pic:cNvPicPr/>
                  </pic:nvPicPr>
                  <pic:blipFill>
                    <a:blip r:embed="rId11"/>
                    <a:stretch>
                      <a:fillRect/>
                    </a:stretch>
                  </pic:blipFill>
                  <pic:spPr>
                    <a:xfrm>
                      <a:off x="0" y="0"/>
                      <a:ext cx="5477640" cy="3743848"/>
                    </a:xfrm>
                    <a:prstGeom prst="rect">
                      <a:avLst/>
                    </a:prstGeom>
                  </pic:spPr>
                </pic:pic>
              </a:graphicData>
            </a:graphic>
          </wp:inline>
        </w:drawing>
      </w:r>
    </w:p>
    <w:p w:rsidR="008612C7" w:rsidRPr="008612C7" w:rsidRDefault="008612C7" w:rsidP="00582985">
      <w:pPr>
        <w:rPr>
          <w:b/>
          <w:bCs/>
        </w:rPr>
      </w:pPr>
    </w:p>
    <w:p w:rsidR="00F25884" w:rsidRPr="00F25884" w:rsidRDefault="00F25884" w:rsidP="00F25884">
      <w:pPr>
        <w:rPr>
          <w:rStyle w:val="Strong"/>
        </w:rPr>
      </w:pPr>
    </w:p>
    <w:p w:rsidR="000543F0" w:rsidRDefault="00B67E9D" w:rsidP="00F25884">
      <w:pPr>
        <w:jc w:val="both"/>
        <w:rPr>
          <w:rFonts w:cstheme="minorHAnsi"/>
          <w:b/>
          <w:bCs/>
          <w:color w:val="000000" w:themeColor="text1"/>
          <w:sz w:val="32"/>
          <w:szCs w:val="32"/>
          <w:u w:val="single"/>
          <w:shd w:val="clear" w:color="auto" w:fill="FFFFFF"/>
        </w:rPr>
      </w:pPr>
      <w:r>
        <w:rPr>
          <w:rFonts w:cstheme="minorHAnsi"/>
          <w:b/>
          <w:bCs/>
          <w:color w:val="FFFFFF" w:themeColor="background1"/>
          <w:sz w:val="32"/>
          <w:szCs w:val="32"/>
          <w:u w:val="single"/>
          <w:shd w:val="clear" w:color="auto" w:fill="FFFFFF"/>
        </w:rPr>
        <w:t>CRE</w:t>
      </w:r>
      <w:r>
        <w:rPr>
          <w:rFonts w:cstheme="minorHAnsi"/>
          <w:b/>
          <w:bCs/>
          <w:color w:val="000000" w:themeColor="text1"/>
          <w:sz w:val="32"/>
          <w:szCs w:val="32"/>
          <w:u w:val="single"/>
          <w:shd w:val="clear" w:color="auto" w:fill="FFFFFF"/>
        </w:rPr>
        <w:t>CREATED BY HELLY GOSAI…</w:t>
      </w:r>
    </w:p>
    <w:p w:rsidR="00B67E9D" w:rsidRPr="00B67E9D" w:rsidRDefault="00B67E9D" w:rsidP="00F25884">
      <w:pPr>
        <w:jc w:val="both"/>
        <w:rPr>
          <w:rFonts w:cstheme="minorHAnsi"/>
          <w:b/>
          <w:bCs/>
          <w:color w:val="000000" w:themeColor="text1"/>
          <w:sz w:val="32"/>
          <w:szCs w:val="32"/>
          <w:u w:val="single"/>
          <w:shd w:val="clear" w:color="auto" w:fill="FFFFFF"/>
        </w:rPr>
      </w:pPr>
      <w:r>
        <w:rPr>
          <w:rFonts w:cstheme="minorHAnsi"/>
          <w:b/>
          <w:bCs/>
          <w:color w:val="000000" w:themeColor="text1"/>
          <w:sz w:val="32"/>
          <w:szCs w:val="32"/>
          <w:u w:val="single"/>
          <w:shd w:val="clear" w:color="auto" w:fill="FFFFFF"/>
        </w:rPr>
        <w:t xml:space="preserve">      </w:t>
      </w:r>
    </w:p>
    <w:p w:rsidR="002964B6" w:rsidRPr="00B67E9D" w:rsidRDefault="00436486" w:rsidP="00B67E9D">
      <w:pPr>
        <w:shd w:val="clear" w:color="auto" w:fill="FFFFFF"/>
        <w:ind w:firstLine="720"/>
        <w:rPr>
          <w:b/>
          <w:sz w:val="36"/>
          <w:szCs w:val="36"/>
          <w:u w:val="single"/>
        </w:rPr>
      </w:pPr>
      <w:r>
        <w:rPr>
          <w:b/>
          <w:sz w:val="36"/>
          <w:szCs w:val="36"/>
          <w:u w:val="single"/>
        </w:rPr>
        <w:t>DATE:-05/07</w:t>
      </w:r>
      <w:r w:rsidR="00B67E9D">
        <w:rPr>
          <w:b/>
          <w:sz w:val="36"/>
          <w:szCs w:val="36"/>
          <w:u w:val="single"/>
        </w:rPr>
        <w:t>/2023.</w:t>
      </w:r>
    </w:p>
    <w:sectPr w:rsidR="002964B6" w:rsidRPr="00B67E9D" w:rsidSect="00ED17F1">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ECF" w:rsidRDefault="00D75ECF" w:rsidP="002964B6">
      <w:pPr>
        <w:spacing w:after="0" w:line="240" w:lineRule="auto"/>
      </w:pPr>
      <w:r>
        <w:separator/>
      </w:r>
    </w:p>
  </w:endnote>
  <w:endnote w:type="continuationSeparator" w:id="1">
    <w:p w:rsidR="00D75ECF" w:rsidRDefault="00D75ECF" w:rsidP="00296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ECF" w:rsidRDefault="00D75ECF" w:rsidP="002964B6">
      <w:pPr>
        <w:spacing w:after="0" w:line="240" w:lineRule="auto"/>
      </w:pPr>
      <w:r>
        <w:separator/>
      </w:r>
    </w:p>
  </w:footnote>
  <w:footnote w:type="continuationSeparator" w:id="1">
    <w:p w:rsidR="00D75ECF" w:rsidRDefault="00D75ECF" w:rsidP="002964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4B6" w:rsidRDefault="002964B6">
    <w:pPr>
      <w:pStyle w:val="ListParagrap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533F1"/>
    <w:multiLevelType w:val="hybridMultilevel"/>
    <w:tmpl w:val="B33CB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778AE"/>
    <w:multiLevelType w:val="hybridMultilevel"/>
    <w:tmpl w:val="E79AB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B3340"/>
    <w:multiLevelType w:val="hybridMultilevel"/>
    <w:tmpl w:val="3F94A5C0"/>
    <w:lvl w:ilvl="0" w:tplc="52285810">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726B3"/>
    <w:multiLevelType w:val="hybridMultilevel"/>
    <w:tmpl w:val="164834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C646E43"/>
    <w:multiLevelType w:val="hybridMultilevel"/>
    <w:tmpl w:val="164834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7C3846"/>
    <w:multiLevelType w:val="hybridMultilevel"/>
    <w:tmpl w:val="22009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6221BF"/>
    <w:multiLevelType w:val="hybridMultilevel"/>
    <w:tmpl w:val="851AD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5F028F"/>
    <w:multiLevelType w:val="hybridMultilevel"/>
    <w:tmpl w:val="C3A62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2837DC"/>
    <w:multiLevelType w:val="hybridMultilevel"/>
    <w:tmpl w:val="3C306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D2EA2"/>
    <w:multiLevelType w:val="hybridMultilevel"/>
    <w:tmpl w:val="709E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FF32E9"/>
    <w:multiLevelType w:val="hybridMultilevel"/>
    <w:tmpl w:val="765AF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F60592"/>
    <w:multiLevelType w:val="hybridMultilevel"/>
    <w:tmpl w:val="B49082F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A34A59"/>
    <w:multiLevelType w:val="hybridMultilevel"/>
    <w:tmpl w:val="05AC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D763EF"/>
    <w:multiLevelType w:val="hybridMultilevel"/>
    <w:tmpl w:val="26865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5"/>
  </w:num>
  <w:num w:numId="4">
    <w:abstractNumId w:val="10"/>
  </w:num>
  <w:num w:numId="5">
    <w:abstractNumId w:val="0"/>
  </w:num>
  <w:num w:numId="6">
    <w:abstractNumId w:val="1"/>
  </w:num>
  <w:num w:numId="7">
    <w:abstractNumId w:val="7"/>
  </w:num>
  <w:num w:numId="8">
    <w:abstractNumId w:val="8"/>
  </w:num>
  <w:num w:numId="9">
    <w:abstractNumId w:val="6"/>
  </w:num>
  <w:num w:numId="10">
    <w:abstractNumId w:val="3"/>
  </w:num>
  <w:num w:numId="11">
    <w:abstractNumId w:val="4"/>
  </w:num>
  <w:num w:numId="12">
    <w:abstractNumId w:val="2"/>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2964B6"/>
    <w:rsid w:val="000543F0"/>
    <w:rsid w:val="002964B6"/>
    <w:rsid w:val="002D7D42"/>
    <w:rsid w:val="002E33C6"/>
    <w:rsid w:val="0038337B"/>
    <w:rsid w:val="00436486"/>
    <w:rsid w:val="00535E56"/>
    <w:rsid w:val="00582985"/>
    <w:rsid w:val="00697360"/>
    <w:rsid w:val="00761A28"/>
    <w:rsid w:val="008612C7"/>
    <w:rsid w:val="00947F9D"/>
    <w:rsid w:val="00B67E9D"/>
    <w:rsid w:val="00BE37BB"/>
    <w:rsid w:val="00C6326D"/>
    <w:rsid w:val="00D75ECF"/>
    <w:rsid w:val="00D8583A"/>
    <w:rsid w:val="00ED17F1"/>
    <w:rsid w:val="00F25884"/>
    <w:rsid w:val="00FA522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4B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964B6"/>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0543F0"/>
    <w:pPr>
      <w:ind w:left="720"/>
      <w:contextualSpacing/>
    </w:pPr>
  </w:style>
  <w:style w:type="character" w:styleId="Strong">
    <w:name w:val="Strong"/>
    <w:basedOn w:val="DefaultParagraphFont"/>
    <w:uiPriority w:val="22"/>
    <w:qFormat/>
    <w:rsid w:val="00F25884"/>
    <w:rPr>
      <w:b/>
      <w:bCs/>
    </w:rPr>
  </w:style>
  <w:style w:type="paragraph" w:styleId="BalloonText">
    <w:name w:val="Balloon Text"/>
    <w:basedOn w:val="Normal"/>
    <w:link w:val="BalloonTextChar"/>
    <w:uiPriority w:val="99"/>
    <w:semiHidden/>
    <w:unhideWhenUsed/>
    <w:rsid w:val="00697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360"/>
    <w:rPr>
      <w:rFonts w:ascii="Tahoma" w:hAnsi="Tahoma" w:cs="Tahoma"/>
      <w:sz w:val="16"/>
      <w:szCs w:val="16"/>
    </w:rPr>
  </w:style>
  <w:style w:type="character" w:styleId="Hyperlink">
    <w:name w:val="Hyperlink"/>
    <w:basedOn w:val="DefaultParagraphFont"/>
    <w:uiPriority w:val="99"/>
    <w:unhideWhenUsed/>
    <w:rsid w:val="00C6326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helly</dc:creator>
  <cp:lastModifiedBy>helly</cp:lastModifiedBy>
  <cp:revision>2</cp:revision>
  <dcterms:created xsi:type="dcterms:W3CDTF">2023-08-09T17:04:00Z</dcterms:created>
  <dcterms:modified xsi:type="dcterms:W3CDTF">2023-08-10T07:27:00Z</dcterms:modified>
</cp:coreProperties>
</file>