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952471108"/>
        <w:docPartObj>
          <w:docPartGallery w:val="Cover Pages"/>
          <w:docPartUnique/>
        </w:docPartObj>
      </w:sdtPr>
      <w:sdtEndPr/>
      <w:sdtContent>
        <w:p w14:paraId="3CCF9252" w14:textId="77777777" w:rsidR="009F7DC4" w:rsidRPr="009F7DC4" w:rsidRDefault="00211DCE" w:rsidP="009F7DC4">
          <w:pPr>
            <w:tabs>
              <w:tab w:val="left" w:pos="3735"/>
              <w:tab w:val="left" w:pos="7065"/>
              <w:tab w:val="left" w:pos="7635"/>
              <w:tab w:val="right" w:pos="8504"/>
            </w:tabs>
            <w:jc w:val="right"/>
            <w:rPr>
              <w:color w:val="FFFFFF" w:themeColor="background1"/>
              <w:sz w:val="36"/>
              <w:szCs w:val="36"/>
            </w:rPr>
          </w:pPr>
          <w:r w:rsidRPr="009F7DC4">
            <w:rPr>
              <w:noProof/>
              <w:color w:val="FFFFFF" w:themeColor="background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990EAD" wp14:editId="7207729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48"/>
                                      <w:szCs w:val="48"/>
                                    </w:rPr>
                                    <w:alias w:val="Autor"/>
                                    <w:tag w:val=""/>
                                    <w:id w:val="-852960315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sdt>
                                      <w:sdtPr>
                                        <w:rPr>
                                          <w:sz w:val="48"/>
                                          <w:szCs w:val="48"/>
                                        </w:rPr>
                                        <w:alias w:val="Autor"/>
                                        <w:tag w:val=""/>
                                        <w:id w:val="945428907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EndPr/>
                                      <w:sdtContent>
                                        <w:p w14:paraId="7E44B762" w14:textId="7560D290" w:rsidR="00211DCE" w:rsidRPr="009F7DC4" w:rsidRDefault="009F7DC4" w:rsidP="009F7DC4">
                                          <w:pPr>
                                            <w:jc w:val="right"/>
                                            <w:rPr>
                                              <w:sz w:val="48"/>
                                              <w:szCs w:val="48"/>
                                            </w:rPr>
                                          </w:pPr>
                                          <w:r w:rsidRPr="009F7DC4">
                                            <w:rPr>
                                              <w:sz w:val="48"/>
                                              <w:szCs w:val="48"/>
                                            </w:rPr>
                                            <w:t>Georgii Sytnik</w:t>
                                          </w:r>
                                        </w:p>
                                      </w:sdtContent>
                                    </w:sdt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79649D" w14:textId="297D38B5" w:rsidR="00211DCE" w:rsidRDefault="00211DCE" w:rsidP="00211DCE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Memoria del proyecto</w:t>
                                  </w:r>
                                  <w:r w:rsidR="009F7DC4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:</w:t>
                                  </w:r>
                                </w:p>
                                <w:p w14:paraId="018A1611" w14:textId="549C3D23" w:rsidR="009F7DC4" w:rsidRDefault="00CC00B7" w:rsidP="00211DCE">
                                  <w:pPr>
                                    <w:pStyle w:val="Sinespaciad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t>Thoth tasks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990EAD" id="Grupo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sz w:val="48"/>
                                <w:szCs w:val="48"/>
                              </w:rPr>
                              <w:alias w:val="Autor"/>
                              <w:tag w:val=""/>
                              <w:id w:val="-852960315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sz w:val="48"/>
                                    <w:szCs w:val="48"/>
                                  </w:rPr>
                                  <w:alias w:val="Autor"/>
                                  <w:tag w:val=""/>
                                  <w:id w:val="94542890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44B762" w14:textId="7560D290" w:rsidR="00211DCE" w:rsidRPr="009F7DC4" w:rsidRDefault="009F7DC4" w:rsidP="009F7DC4">
                                    <w:pPr>
                                      <w:jc w:val="right"/>
                                      <w:rPr>
                                        <w:sz w:val="48"/>
                                        <w:szCs w:val="48"/>
                                      </w:rPr>
                                    </w:pPr>
                                    <w:r w:rsidRPr="009F7DC4">
                                      <w:rPr>
                                        <w:sz w:val="48"/>
                                        <w:szCs w:val="48"/>
                                      </w:rPr>
                                      <w:t>Georgii Sytnik</w:t>
                                    </w:r>
                                  </w:p>
                                </w:sdtContent>
                              </w:sdt>
                            </w:sdtContent>
                          </w:sdt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7979649D" w14:textId="297D38B5" w:rsidR="00211DCE" w:rsidRDefault="00211DCE" w:rsidP="00211DCE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Memoria del proyecto</w:t>
                            </w:r>
                            <w:r w:rsidR="009F7DC4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:</w:t>
                            </w:r>
                          </w:p>
                          <w:p w14:paraId="018A1611" w14:textId="549C3D23" w:rsidR="009F7DC4" w:rsidRDefault="00CC00B7" w:rsidP="00211DCE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t>Thoth tasks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F7DC4" w:rsidRPr="009F7DC4">
            <w:rPr>
              <w:color w:val="FFFFFF" w:themeColor="background1"/>
              <w:sz w:val="36"/>
              <w:szCs w:val="36"/>
            </w:rPr>
            <w:t>PROYECTO INTERMODULAR</w:t>
          </w:r>
        </w:p>
        <w:p w14:paraId="7C0D418F" w14:textId="61CA69FD" w:rsidR="00211DCE" w:rsidRPr="009F7DC4" w:rsidRDefault="009F7DC4" w:rsidP="009F7DC4">
          <w:pPr>
            <w:tabs>
              <w:tab w:val="left" w:pos="3735"/>
              <w:tab w:val="left" w:pos="7065"/>
              <w:tab w:val="left" w:pos="7635"/>
              <w:tab w:val="right" w:pos="8504"/>
            </w:tabs>
            <w:jc w:val="right"/>
            <w:rPr>
              <w:color w:val="FFFFFF" w:themeColor="background1"/>
              <w:sz w:val="36"/>
              <w:szCs w:val="36"/>
            </w:rPr>
          </w:pPr>
          <w:r w:rsidRPr="009F7DC4">
            <w:rPr>
              <w:color w:val="FFFFFF" w:themeColor="background1"/>
              <w:sz w:val="36"/>
              <w:szCs w:val="36"/>
            </w:rPr>
            <w:t>DAM 2 DIA</w:t>
          </w:r>
        </w:p>
        <w:p w14:paraId="04EB2790" w14:textId="21364853" w:rsidR="00211DCE" w:rsidRDefault="00211DCE" w:rsidP="009F7DC4">
          <w:pPr>
            <w:tabs>
              <w:tab w:val="right" w:pos="8504"/>
            </w:tabs>
            <w:spacing w:before="0" w:after="160" w:line="259" w:lineRule="auto"/>
            <w:jc w:val="left"/>
          </w:pPr>
          <w:r>
            <w:br w:type="page"/>
          </w:r>
        </w:p>
      </w:sdtContent>
    </w:sdt>
    <w:p w14:paraId="5D04E8D9" w14:textId="78DCA396" w:rsidR="005C3560" w:rsidRDefault="00FB3937">
      <w:r>
        <w:lastRenderedPageBreak/>
        <w:t>Se ha optado por una metodología híbrid</w:t>
      </w:r>
      <w:bookmarkStart w:id="0" w:name="_GoBack"/>
      <w:bookmarkEnd w:id="0"/>
      <w:r>
        <w:t xml:space="preserve">a combinando un enfoque tradicional en la fase inicial del proyecto para establecer una base sólida y documentada del sistema, seguida de una metodología ágil basada en Scrum para la evolución incremental del producto mediante </w:t>
      </w:r>
      <w:proofErr w:type="spellStart"/>
      <w:r>
        <w:t>sprints</w:t>
      </w:r>
      <w:proofErr w:type="spellEnd"/>
      <w:r>
        <w:t xml:space="preserve"> de desarrollo.</w:t>
      </w:r>
    </w:p>
    <w:sectPr w:rsidR="005C3560" w:rsidSect="00211DCE">
      <w:footerReference w:type="default" r:id="rId7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0427BF" w14:textId="77777777" w:rsidR="00B51B89" w:rsidRDefault="00B51B89" w:rsidP="00211DCE">
      <w:pPr>
        <w:spacing w:before="0" w:after="0"/>
      </w:pPr>
      <w:r>
        <w:separator/>
      </w:r>
    </w:p>
  </w:endnote>
  <w:endnote w:type="continuationSeparator" w:id="0">
    <w:p w14:paraId="22B1DEB5" w14:textId="77777777" w:rsidR="00B51B89" w:rsidRDefault="00B51B89" w:rsidP="00211DC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54110" w14:textId="77777777" w:rsidR="00211DCE" w:rsidRDefault="00211DC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5E06BF8C" w14:textId="3A6FAF4F" w:rsidR="00211DCE" w:rsidRDefault="00211D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C68C0" w14:textId="77777777" w:rsidR="00B51B89" w:rsidRDefault="00B51B89" w:rsidP="00211DCE">
      <w:pPr>
        <w:spacing w:before="0" w:after="0"/>
      </w:pPr>
      <w:r>
        <w:separator/>
      </w:r>
    </w:p>
  </w:footnote>
  <w:footnote w:type="continuationSeparator" w:id="0">
    <w:p w14:paraId="6FDEBD57" w14:textId="77777777" w:rsidR="00B51B89" w:rsidRDefault="00B51B89" w:rsidP="00211DC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C00"/>
    <w:rsid w:val="00211DCE"/>
    <w:rsid w:val="00415387"/>
    <w:rsid w:val="00581C00"/>
    <w:rsid w:val="005C3560"/>
    <w:rsid w:val="0078020E"/>
    <w:rsid w:val="009F7DC4"/>
    <w:rsid w:val="00B51B89"/>
    <w:rsid w:val="00CC00B7"/>
    <w:rsid w:val="00DA308B"/>
    <w:rsid w:val="00FB3937"/>
    <w:rsid w:val="00FE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0AE9A8"/>
  <w15:chartTrackingRefBased/>
  <w15:docId w15:val="{E32F2D9F-B8C5-41CC-BE5A-3F4AE7BEE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15387"/>
    <w:pPr>
      <w:spacing w:before="240" w:after="240" w:line="240" w:lineRule="auto"/>
      <w:jc w:val="both"/>
    </w:pPr>
    <w:rPr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11DC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11DCE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211DCE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211DCE"/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211DCE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DCE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B9D33-35F4-47B6-81B4-CCB00F751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2 DAM Dia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Georgii Sytnik</dc:creator>
  <cp:keywords/>
  <dc:description/>
  <cp:lastModifiedBy>Diurno</cp:lastModifiedBy>
  <cp:revision>2</cp:revision>
  <dcterms:created xsi:type="dcterms:W3CDTF">2026-02-17T10:51:00Z</dcterms:created>
  <dcterms:modified xsi:type="dcterms:W3CDTF">2026-02-26T12:58:00Z</dcterms:modified>
</cp:coreProperties>
</file>