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2080" w:rsidRDefault="00560064">
      <w:pPr>
        <w:pStyle w:val="Ttulo1"/>
      </w:pPr>
      <w:r>
        <w:t>PLAN DE TRABAJO DEL PROYECTO INTERMODULAR</w:t>
      </w:r>
    </w:p>
    <w:p w:rsidR="00362080" w:rsidRDefault="00560064">
      <w:pPr>
        <w:pStyle w:val="Ttulo2"/>
      </w:pPr>
      <w:r>
        <w:t>1. Datos generales del proyecto</w:t>
      </w:r>
    </w:p>
    <w:p w:rsidR="00362080" w:rsidRDefault="00560064">
      <w:proofErr w:type="spellStart"/>
      <w:r>
        <w:t>Título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: Thoth Tasks</w:t>
      </w:r>
      <w:r>
        <w:br/>
      </w:r>
      <w:proofErr w:type="spellStart"/>
      <w:r>
        <w:t>Ciclo</w:t>
      </w:r>
      <w:proofErr w:type="spellEnd"/>
      <w:r>
        <w:t xml:space="preserve"> </w:t>
      </w:r>
      <w:proofErr w:type="spellStart"/>
      <w:r>
        <w:t>formativo</w:t>
      </w:r>
      <w:proofErr w:type="spellEnd"/>
      <w:r>
        <w:t>: DAM</w:t>
      </w:r>
      <w:r>
        <w:br/>
      </w:r>
      <w:proofErr w:type="spellStart"/>
      <w:r>
        <w:t>Curso</w:t>
      </w:r>
      <w:proofErr w:type="spellEnd"/>
      <w:r>
        <w:t xml:space="preserve">: 2 </w:t>
      </w:r>
      <w:proofErr w:type="spellStart"/>
      <w:r>
        <w:t>Dia</w:t>
      </w:r>
      <w:proofErr w:type="spellEnd"/>
      <w:r>
        <w:br/>
        <w:t xml:space="preserve">Centro </w:t>
      </w:r>
      <w:proofErr w:type="spellStart"/>
      <w:r>
        <w:t>educativo</w:t>
      </w:r>
      <w:proofErr w:type="spellEnd"/>
      <w:r>
        <w:t>: IES COMERCIO</w:t>
      </w:r>
      <w:r>
        <w:br/>
      </w:r>
      <w:proofErr w:type="spellStart"/>
      <w:r>
        <w:t>Equipo</w:t>
      </w:r>
      <w:proofErr w:type="spellEnd"/>
      <w:r>
        <w:t xml:space="preserve"> / </w:t>
      </w:r>
      <w:proofErr w:type="spellStart"/>
      <w:r>
        <w:t>Alumno</w:t>
      </w:r>
      <w:proofErr w:type="spellEnd"/>
      <w:r>
        <w:t>: Georgii Sytnik</w:t>
      </w:r>
      <w:r>
        <w:br/>
        <w:t>Tutor/a: Daniel Espinoza</w:t>
      </w:r>
      <w:r>
        <w:br/>
      </w:r>
      <w:proofErr w:type="spellStart"/>
      <w:r>
        <w:t>Fecha</w:t>
      </w:r>
      <w:proofErr w:type="spellEnd"/>
      <w:r>
        <w:t>:</w:t>
      </w:r>
    </w:p>
    <w:p w:rsidR="00362080" w:rsidRDefault="00560064">
      <w:pPr>
        <w:pStyle w:val="Ttulo2"/>
      </w:pPr>
      <w:r>
        <w:t>2. Descripción general del proyecto</w:t>
      </w:r>
    </w:p>
    <w:p w:rsidR="00362080" w:rsidRDefault="00560064">
      <w:r>
        <w:t xml:space="preserve">Breve descripción del proyecto, contexto </w:t>
      </w:r>
      <w:r>
        <w:t xml:space="preserve">profesional </w:t>
      </w:r>
      <w:proofErr w:type="spellStart"/>
      <w:r>
        <w:t>simulado</w:t>
      </w:r>
      <w:proofErr w:type="spellEnd"/>
      <w:r>
        <w:t xml:space="preserve"> y </w:t>
      </w:r>
      <w:proofErr w:type="spellStart"/>
      <w:r>
        <w:t>objetivo</w:t>
      </w:r>
      <w:proofErr w:type="spellEnd"/>
      <w:r>
        <w:t xml:space="preserve"> general.</w:t>
      </w:r>
    </w:p>
    <w:p w:rsidR="00560064" w:rsidRDefault="00560064">
      <w:proofErr w:type="spellStart"/>
      <w:r w:rsidRPr="00560064">
        <w:t>Crear</w:t>
      </w:r>
      <w:proofErr w:type="spellEnd"/>
      <w:r w:rsidRPr="00560064">
        <w:t xml:space="preserve"> una </w:t>
      </w:r>
      <w:proofErr w:type="spellStart"/>
      <w:r w:rsidRPr="00560064">
        <w:t>aplicación</w:t>
      </w:r>
      <w:proofErr w:type="spellEnd"/>
      <w:r w:rsidRPr="00560064">
        <w:t xml:space="preserve"> </w:t>
      </w:r>
      <w:proofErr w:type="spellStart"/>
      <w:r w:rsidRPr="00560064">
        <w:t>en</w:t>
      </w:r>
      <w:proofErr w:type="spellEnd"/>
      <w:r w:rsidRPr="00560064">
        <w:t xml:space="preserve"> Android Studio </w:t>
      </w:r>
      <w:proofErr w:type="spellStart"/>
      <w:r w:rsidRPr="00560064">
        <w:t>utilizando</w:t>
      </w:r>
      <w:proofErr w:type="spellEnd"/>
      <w:r w:rsidRPr="00560064">
        <w:t xml:space="preserve"> java que </w:t>
      </w:r>
      <w:proofErr w:type="spellStart"/>
      <w:r w:rsidRPr="00560064">
        <w:t>después</w:t>
      </w:r>
      <w:proofErr w:type="spellEnd"/>
      <w:r w:rsidRPr="00560064">
        <w:t xml:space="preserve"> de </w:t>
      </w:r>
      <w:proofErr w:type="spellStart"/>
      <w:r w:rsidRPr="00560064">
        <w:t>poner</w:t>
      </w:r>
      <w:proofErr w:type="spellEnd"/>
      <w:r w:rsidRPr="00560064">
        <w:t xml:space="preserve"> los </w:t>
      </w:r>
      <w:proofErr w:type="spellStart"/>
      <w:r w:rsidRPr="00560064">
        <w:t>datos</w:t>
      </w:r>
      <w:proofErr w:type="spellEnd"/>
      <w:r w:rsidRPr="00560064">
        <w:t xml:space="preserve"> y </w:t>
      </w:r>
      <w:proofErr w:type="spellStart"/>
      <w:r w:rsidRPr="00560064">
        <w:t>configuración</w:t>
      </w:r>
      <w:proofErr w:type="spellEnd"/>
      <w:r w:rsidRPr="00560064">
        <w:t xml:space="preserve">, </w:t>
      </w:r>
      <w:proofErr w:type="spellStart"/>
      <w:r w:rsidRPr="00560064">
        <w:t>te</w:t>
      </w:r>
      <w:proofErr w:type="spellEnd"/>
      <w:r w:rsidRPr="00560064">
        <w:t xml:space="preserve"> </w:t>
      </w:r>
      <w:proofErr w:type="spellStart"/>
      <w:r w:rsidRPr="00560064">
        <w:t>va</w:t>
      </w:r>
      <w:proofErr w:type="spellEnd"/>
      <w:r w:rsidRPr="00560064">
        <w:t xml:space="preserve"> a </w:t>
      </w:r>
      <w:proofErr w:type="spellStart"/>
      <w:r w:rsidRPr="00560064">
        <w:t>decir</w:t>
      </w:r>
      <w:proofErr w:type="spellEnd"/>
      <w:r w:rsidRPr="00560064">
        <w:t xml:space="preserve"> que </w:t>
      </w:r>
      <w:proofErr w:type="spellStart"/>
      <w:r w:rsidRPr="00560064">
        <w:t>actividad</w:t>
      </w:r>
      <w:proofErr w:type="spellEnd"/>
      <w:r w:rsidRPr="00560064">
        <w:t xml:space="preserve"> </w:t>
      </w:r>
      <w:proofErr w:type="spellStart"/>
      <w:r w:rsidRPr="00560064">
        <w:t>tienes</w:t>
      </w:r>
      <w:proofErr w:type="spellEnd"/>
      <w:r w:rsidRPr="00560064">
        <w:t xml:space="preserve"> que </w:t>
      </w:r>
      <w:proofErr w:type="spellStart"/>
      <w:r w:rsidRPr="00560064">
        <w:t>hacer</w:t>
      </w:r>
      <w:proofErr w:type="spellEnd"/>
      <w:r w:rsidRPr="00560064">
        <w:t xml:space="preserve"> y </w:t>
      </w:r>
      <w:proofErr w:type="spellStart"/>
      <w:r w:rsidRPr="00560064">
        <w:t>cuando</w:t>
      </w:r>
      <w:proofErr w:type="spellEnd"/>
      <w:r w:rsidRPr="00560064">
        <w:t xml:space="preserve">. Las </w:t>
      </w:r>
      <w:proofErr w:type="spellStart"/>
      <w:r w:rsidRPr="00560064">
        <w:t>actividades</w:t>
      </w:r>
      <w:proofErr w:type="spellEnd"/>
      <w:r w:rsidRPr="00560064">
        <w:t xml:space="preserve"> </w:t>
      </w:r>
      <w:proofErr w:type="spellStart"/>
      <w:r w:rsidRPr="00560064">
        <w:t>pueden</w:t>
      </w:r>
      <w:proofErr w:type="spellEnd"/>
      <w:r w:rsidRPr="00560064">
        <w:t xml:space="preserve"> ser de </w:t>
      </w:r>
      <w:proofErr w:type="spellStart"/>
      <w:r w:rsidRPr="00560064">
        <w:t>diferentes</w:t>
      </w:r>
      <w:proofErr w:type="spellEnd"/>
      <w:r w:rsidRPr="00560064">
        <w:t xml:space="preserve"> </w:t>
      </w:r>
      <w:proofErr w:type="spellStart"/>
      <w:r w:rsidRPr="00560064">
        <w:t>tipos</w:t>
      </w:r>
      <w:proofErr w:type="spellEnd"/>
      <w:r w:rsidRPr="00560064">
        <w:t xml:space="preserve">, </w:t>
      </w:r>
      <w:proofErr w:type="spellStart"/>
      <w:r w:rsidRPr="00560064">
        <w:t>fijas</w:t>
      </w:r>
      <w:proofErr w:type="spellEnd"/>
      <w:r w:rsidRPr="00560064">
        <w:t xml:space="preserve"> o no; </w:t>
      </w:r>
      <w:proofErr w:type="spellStart"/>
      <w:r w:rsidRPr="00560064">
        <w:t>únicas</w:t>
      </w:r>
      <w:proofErr w:type="spellEnd"/>
      <w:r w:rsidRPr="00560064">
        <w:t xml:space="preserve">, </w:t>
      </w:r>
      <w:proofErr w:type="spellStart"/>
      <w:r w:rsidRPr="00560064">
        <w:t>diarias</w:t>
      </w:r>
      <w:proofErr w:type="spellEnd"/>
      <w:r w:rsidRPr="00560064">
        <w:t xml:space="preserve">, </w:t>
      </w:r>
      <w:proofErr w:type="spellStart"/>
      <w:r w:rsidRPr="00560064">
        <w:t>semanales</w:t>
      </w:r>
      <w:proofErr w:type="spellEnd"/>
      <w:r w:rsidRPr="00560064">
        <w:t xml:space="preserve"> o </w:t>
      </w:r>
      <w:proofErr w:type="spellStart"/>
      <w:r w:rsidRPr="00560064">
        <w:t>anuales</w:t>
      </w:r>
      <w:proofErr w:type="spellEnd"/>
      <w:r w:rsidRPr="00560064">
        <w:t xml:space="preserve">. Los </w:t>
      </w:r>
      <w:proofErr w:type="spellStart"/>
      <w:r w:rsidRPr="00560064">
        <w:t>datos</w:t>
      </w:r>
      <w:proofErr w:type="spellEnd"/>
      <w:r w:rsidRPr="00560064">
        <w:t xml:space="preserve"> se van a </w:t>
      </w:r>
      <w:proofErr w:type="spellStart"/>
      <w:r w:rsidRPr="00560064">
        <w:t>guardar</w:t>
      </w:r>
      <w:proofErr w:type="spellEnd"/>
      <w:r w:rsidRPr="00560064">
        <w:t xml:space="preserve"> </w:t>
      </w:r>
      <w:proofErr w:type="spellStart"/>
      <w:r w:rsidRPr="00560064">
        <w:t>en</w:t>
      </w:r>
      <w:proofErr w:type="spellEnd"/>
      <w:r w:rsidRPr="00560064">
        <w:t xml:space="preserve"> base de </w:t>
      </w:r>
      <w:proofErr w:type="spellStart"/>
      <w:r w:rsidRPr="00560064">
        <w:t>datos</w:t>
      </w:r>
      <w:proofErr w:type="spellEnd"/>
      <w:r w:rsidRPr="00560064">
        <w:t xml:space="preserve">. </w:t>
      </w:r>
      <w:proofErr w:type="spellStart"/>
      <w:r w:rsidRPr="00560064">
        <w:t>Va</w:t>
      </w:r>
      <w:proofErr w:type="spellEnd"/>
      <w:r w:rsidRPr="00560064">
        <w:t xml:space="preserve"> a </w:t>
      </w:r>
      <w:proofErr w:type="spellStart"/>
      <w:r w:rsidRPr="00560064">
        <w:t>tener</w:t>
      </w:r>
      <w:proofErr w:type="spellEnd"/>
      <w:r w:rsidRPr="00560064">
        <w:t xml:space="preserve"> </w:t>
      </w:r>
      <w:proofErr w:type="spellStart"/>
      <w:r w:rsidRPr="00560064">
        <w:t>gestión</w:t>
      </w:r>
      <w:proofErr w:type="spellEnd"/>
      <w:r w:rsidRPr="00560064">
        <w:t xml:space="preserve"> de </w:t>
      </w:r>
      <w:proofErr w:type="spellStart"/>
      <w:r w:rsidRPr="00560064">
        <w:t>usuarios</w:t>
      </w:r>
      <w:proofErr w:type="spellEnd"/>
      <w:r w:rsidRPr="00560064">
        <w:t>.</w:t>
      </w:r>
    </w:p>
    <w:p w:rsidR="00362080" w:rsidRDefault="00560064">
      <w:pPr>
        <w:pStyle w:val="Ttulo2"/>
      </w:pPr>
      <w:r>
        <w:t>3. Alcance del proyecto</w:t>
      </w:r>
    </w:p>
    <w:p w:rsidR="00362080" w:rsidRDefault="00560064">
      <w:r>
        <w:t>Funcionalidades incluidas:</w:t>
      </w:r>
      <w:r>
        <w:br/>
        <w:t>Funcionalidades excluidas:</w:t>
      </w:r>
      <w:bookmarkStart w:id="0" w:name="_GoBack"/>
      <w:bookmarkEnd w:id="0"/>
    </w:p>
    <w:p w:rsidR="00362080" w:rsidRDefault="00560064">
      <w:pPr>
        <w:pStyle w:val="Ttulo2"/>
      </w:pPr>
      <w:r>
        <w:t>4. Metodología de trabajo</w:t>
      </w:r>
    </w:p>
    <w:p w:rsidR="00362080" w:rsidRDefault="00560064">
      <w:r>
        <w:t>Metodología empleada (ágil, tradicional, híbrida) y justificación.</w:t>
      </w:r>
    </w:p>
    <w:p w:rsidR="00362080" w:rsidRDefault="00560064">
      <w:pPr>
        <w:pStyle w:val="Ttulo2"/>
      </w:pPr>
      <w:r>
        <w:t>5. Desglose de tareas (EDT)</w:t>
      </w:r>
    </w:p>
    <w:p w:rsidR="00362080" w:rsidRDefault="00560064">
      <w:r>
        <w:t>Listado de fases</w:t>
      </w:r>
      <w:r>
        <w:t>, tareas y subtareas del proyecto.</w:t>
      </w:r>
    </w:p>
    <w:p w:rsidR="00362080" w:rsidRDefault="00560064">
      <w:pPr>
        <w:pStyle w:val="Ttulo2"/>
      </w:pPr>
      <w:r>
        <w:t>6. Planificación temporal</w:t>
      </w:r>
    </w:p>
    <w:p w:rsidR="00362080" w:rsidRDefault="00560064">
      <w:r>
        <w:t>Cronograma del proyecto (puede incluir diagrama de Gantt).</w:t>
      </w:r>
    </w:p>
    <w:p w:rsidR="00362080" w:rsidRDefault="00560064">
      <w:pPr>
        <w:pStyle w:val="Ttulo2"/>
      </w:pPr>
      <w:r>
        <w:t>7. Asignación de recursos</w:t>
      </w:r>
    </w:p>
    <w:p w:rsidR="00362080" w:rsidRDefault="00560064">
      <w:r>
        <w:t>Recursos humanos:</w:t>
      </w:r>
      <w:r>
        <w:br/>
        <w:t>Recursos técnicos:</w:t>
      </w:r>
      <w:r>
        <w:br/>
        <w:t>Entornos de desarrollo:</w:t>
      </w:r>
    </w:p>
    <w:p w:rsidR="00362080" w:rsidRDefault="00560064">
      <w:pPr>
        <w:pStyle w:val="Ttulo2"/>
      </w:pPr>
      <w:r>
        <w:t>8. Plan de seguimiento y control</w:t>
      </w:r>
    </w:p>
    <w:p w:rsidR="00362080" w:rsidRDefault="00560064">
      <w:r>
        <w:t>Indicadores de s</w:t>
      </w:r>
      <w:r>
        <w:t>eguimiento:</w:t>
      </w:r>
      <w:r>
        <w:br/>
        <w:t>Herramientas:</w:t>
      </w:r>
      <w:r>
        <w:br/>
        <w:t>Gestión de incidencias y cambios:</w:t>
      </w:r>
    </w:p>
    <w:p w:rsidR="00362080" w:rsidRDefault="00560064">
      <w:pPr>
        <w:pStyle w:val="Ttulo2"/>
      </w:pPr>
      <w:r>
        <w:lastRenderedPageBreak/>
        <w:t>9. Gestión de riesgos</w:t>
      </w:r>
    </w:p>
    <w:p w:rsidR="00362080" w:rsidRDefault="00560064">
      <w:r>
        <w:t>Identificación de riesgos:</w:t>
      </w:r>
      <w:r>
        <w:br/>
        <w:t>Medidas preventivas:</w:t>
      </w:r>
      <w:r>
        <w:br/>
        <w:t>Plan de contingencia:</w:t>
      </w:r>
    </w:p>
    <w:p w:rsidR="00362080" w:rsidRDefault="00560064">
      <w:pPr>
        <w:pStyle w:val="Ttulo2"/>
      </w:pPr>
      <w:r>
        <w:t>10. Plan de pruebas y validación</w:t>
      </w:r>
    </w:p>
    <w:p w:rsidR="00362080" w:rsidRDefault="00560064">
      <w:r>
        <w:t>Estrategia de testing:</w:t>
      </w:r>
      <w:r>
        <w:br/>
        <w:t>Pruebas con usuarios externos:</w:t>
      </w:r>
      <w:r>
        <w:br/>
        <w:t>Registro de incid</w:t>
      </w:r>
      <w:r>
        <w:t>encias:</w:t>
      </w:r>
    </w:p>
    <w:p w:rsidR="00362080" w:rsidRDefault="00560064">
      <w:pPr>
        <w:pStyle w:val="Ttulo2"/>
      </w:pPr>
      <w:r>
        <w:t>11. Entregables del proyecto</w:t>
      </w:r>
    </w:p>
    <w:p w:rsidR="00362080" w:rsidRDefault="00560064">
      <w:r>
        <w:t>Listado de entregables, formato y fechas previstas.</w:t>
      </w:r>
    </w:p>
    <w:p w:rsidR="00362080" w:rsidRDefault="00560064">
      <w:pPr>
        <w:pStyle w:val="Ttulo2"/>
      </w:pPr>
      <w:r>
        <w:t>12. Aprobación del plan de trabajo</w:t>
      </w:r>
    </w:p>
    <w:p w:rsidR="00362080" w:rsidRDefault="00560064">
      <w:r>
        <w:t>Firma del alumnado:</w:t>
      </w:r>
      <w:r>
        <w:br/>
        <w:t>Firma del tutor/a:</w:t>
      </w:r>
      <w:r>
        <w:br/>
        <w:t>Fecha:</w:t>
      </w:r>
    </w:p>
    <w:sectPr w:rsidR="0036208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2080"/>
    <w:rsid w:val="0056006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C350E6"/>
  <w14:defaultImageDpi w14:val="300"/>
  <w15:docId w15:val="{13311622-77B6-4453-818F-01F17E0D7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14B5520-FA8C-4957-8428-A71D33C98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243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Diurno</cp:lastModifiedBy>
  <cp:revision>2</cp:revision>
  <dcterms:created xsi:type="dcterms:W3CDTF">2013-12-23T23:15:00Z</dcterms:created>
  <dcterms:modified xsi:type="dcterms:W3CDTF">2026-02-20T11:03:00Z</dcterms:modified>
  <cp:category/>
</cp:coreProperties>
</file>