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D36E" w14:textId="77777777" w:rsidR="00DF381E" w:rsidRDefault="00000000">
      <w:pPr>
        <w:spacing w:after="120" w:line="276" w:lineRule="auto"/>
        <w:jc w:val="center"/>
      </w:pPr>
      <w:r>
        <w:rPr>
          <w:sz w:val="24"/>
          <w:szCs w:val="24"/>
        </w:rPr>
        <w:t>Министерство образования и науки Российской Федерации</w:t>
      </w:r>
    </w:p>
    <w:p w14:paraId="6075F442" w14:textId="77777777" w:rsidR="00DF381E" w:rsidRDefault="00000000">
      <w:pPr>
        <w:spacing w:after="120" w:line="276" w:lineRule="auto"/>
        <w:jc w:val="center"/>
      </w:pPr>
      <w:r>
        <w:rPr>
          <w:sz w:val="24"/>
          <w:szCs w:val="24"/>
        </w:rPr>
        <w:t>Санкт-Петербургский Политехнический Университет Петра Великого</w:t>
      </w:r>
    </w:p>
    <w:p w14:paraId="282864E4" w14:textId="77777777" w:rsidR="00DF381E" w:rsidRDefault="00000000">
      <w:pPr>
        <w:spacing w:after="120" w:line="276" w:lineRule="auto"/>
        <w:jc w:val="center"/>
      </w:pPr>
      <w:r>
        <w:rPr>
          <w:sz w:val="24"/>
          <w:szCs w:val="24"/>
        </w:rPr>
        <w:t>—</w:t>
      </w:r>
    </w:p>
    <w:p w14:paraId="30B33B4C" w14:textId="77777777" w:rsidR="00DF381E" w:rsidRDefault="00000000">
      <w:pPr>
        <w:spacing w:after="120" w:line="276" w:lineRule="auto"/>
        <w:jc w:val="center"/>
      </w:pPr>
      <w:r>
        <w:rPr>
          <w:sz w:val="24"/>
          <w:szCs w:val="24"/>
        </w:rPr>
        <w:t>Институт компьютерных наук и кибербезопасности</w:t>
      </w:r>
    </w:p>
    <w:p w14:paraId="66F69C7D" w14:textId="77777777" w:rsidR="00DF381E" w:rsidRDefault="00000000">
      <w:pPr>
        <w:spacing w:before="800" w:after="200"/>
        <w:jc w:val="center"/>
      </w:pPr>
      <w:r>
        <w:rPr>
          <w:b/>
          <w:bCs/>
          <w:sz w:val="28"/>
          <w:szCs w:val="28"/>
        </w:rPr>
        <w:t>ЛАБОРАТОРНАЯ РАБОТА № 1</w:t>
      </w:r>
    </w:p>
    <w:p w14:paraId="1DDE44FF" w14:textId="77777777" w:rsidR="00DF381E" w:rsidRDefault="00000000">
      <w:pPr>
        <w:spacing w:after="120"/>
        <w:jc w:val="center"/>
      </w:pPr>
      <w:r>
        <w:rPr>
          <w:b/>
          <w:bCs/>
          <w:sz w:val="24"/>
          <w:szCs w:val="24"/>
        </w:rPr>
        <w:t>«Основы работы в среде Atmel Studio.</w:t>
      </w:r>
    </w:p>
    <w:p w14:paraId="7309BF74" w14:textId="77777777" w:rsidR="00DF381E" w:rsidRDefault="00000000">
      <w:pPr>
        <w:spacing w:after="120"/>
        <w:jc w:val="center"/>
      </w:pPr>
      <w:r>
        <w:rPr>
          <w:b/>
          <w:bCs/>
          <w:sz w:val="24"/>
          <w:szCs w:val="24"/>
        </w:rPr>
        <w:t>Архитектура и система команд микроконтроллера Atmega32»</w:t>
      </w:r>
    </w:p>
    <w:p w14:paraId="5802B6A8" w14:textId="77777777" w:rsidR="00DF381E" w:rsidRDefault="00000000">
      <w:pPr>
        <w:spacing w:after="120" w:line="276" w:lineRule="auto"/>
        <w:jc w:val="center"/>
      </w:pPr>
      <w:r>
        <w:rPr>
          <w:sz w:val="24"/>
          <w:szCs w:val="24"/>
        </w:rPr>
        <w:t>по дисциплине «Аппаратные средства вычислительной техники»</w:t>
      </w:r>
    </w:p>
    <w:p w14:paraId="563F82B0" w14:textId="77777777" w:rsidR="002E28D2" w:rsidRDefault="002E28D2" w:rsidP="002E28D2">
      <w:pPr>
        <w:spacing w:before="400" w:after="120" w:line="276" w:lineRule="auto"/>
        <w:jc w:val="both"/>
      </w:pPr>
    </w:p>
    <w:p w14:paraId="5D8588E8" w14:textId="77777777" w:rsidR="002E28D2" w:rsidRDefault="002E28D2" w:rsidP="002E28D2">
      <w:pPr>
        <w:tabs>
          <w:tab w:val="left" w:pos="4188"/>
          <w:tab w:val="right" w:pos="8666"/>
        </w:tabs>
        <w:spacing w:after="120" w:line="276" w:lineRule="auto"/>
      </w:pPr>
      <w:r>
        <w:rPr>
          <w:sz w:val="24"/>
          <w:szCs w:val="24"/>
        </w:rPr>
        <w:t>Выполнил</w:t>
      </w:r>
      <w:r>
        <w:rPr>
          <w:sz w:val="24"/>
          <w:szCs w:val="24"/>
        </w:rPr>
        <w:tab/>
      </w:r>
      <w:r w:rsidRPr="002B212F">
        <w:rPr>
          <w:sz w:val="24"/>
          <w:szCs w:val="24"/>
        </w:rPr>
        <w:t>&lt;</w:t>
      </w:r>
      <w:r>
        <w:rPr>
          <w:sz w:val="24"/>
          <w:szCs w:val="24"/>
        </w:rPr>
        <w:t>подпись</w:t>
      </w:r>
      <w:r w:rsidRPr="002B212F">
        <w:rPr>
          <w:sz w:val="24"/>
          <w:szCs w:val="24"/>
        </w:rPr>
        <w:t>&gt;</w:t>
      </w:r>
      <w:r>
        <w:rPr>
          <w:sz w:val="24"/>
          <w:szCs w:val="24"/>
        </w:rPr>
        <w:tab/>
        <w:t>Антонов Г. Е.</w:t>
      </w:r>
    </w:p>
    <w:p w14:paraId="66E2067E" w14:textId="77777777" w:rsidR="002E28D2" w:rsidRDefault="002E28D2" w:rsidP="002E28D2">
      <w:pPr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>студент гр. 5151001/40001</w:t>
      </w:r>
    </w:p>
    <w:p w14:paraId="0820044A" w14:textId="77777777" w:rsidR="002E28D2" w:rsidRDefault="002E28D2" w:rsidP="002E28D2">
      <w:pPr>
        <w:spacing w:after="120" w:line="276" w:lineRule="auto"/>
      </w:pPr>
    </w:p>
    <w:p w14:paraId="4F514FAB" w14:textId="77777777" w:rsidR="002E28D2" w:rsidRPr="002B212F" w:rsidRDefault="002E28D2" w:rsidP="002E28D2">
      <w:pPr>
        <w:spacing w:before="200" w:after="12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Проверил</w:t>
      </w:r>
    </w:p>
    <w:p w14:paraId="7D6A2337" w14:textId="77777777" w:rsidR="002E28D2" w:rsidRDefault="002E28D2" w:rsidP="002E28D2">
      <w:pPr>
        <w:tabs>
          <w:tab w:val="left" w:pos="4620"/>
          <w:tab w:val="left" w:pos="5988"/>
          <w:tab w:val="left" w:pos="7296"/>
        </w:tabs>
        <w:spacing w:after="120" w:line="276" w:lineRule="auto"/>
      </w:pPr>
      <w:r>
        <w:rPr>
          <w:sz w:val="24"/>
          <w:szCs w:val="24"/>
        </w:rPr>
        <w:t xml:space="preserve">Преподаватель                    </w:t>
      </w:r>
      <w:r w:rsidRPr="00C81997">
        <w:rPr>
          <w:sz w:val="24"/>
          <w:szCs w:val="24"/>
        </w:rPr>
        <w:t xml:space="preserve">                      </w:t>
      </w:r>
      <w:r w:rsidRPr="002B212F">
        <w:rPr>
          <w:sz w:val="24"/>
          <w:szCs w:val="24"/>
        </w:rPr>
        <w:t>&lt;</w:t>
      </w:r>
      <w:r>
        <w:rPr>
          <w:sz w:val="24"/>
          <w:szCs w:val="24"/>
        </w:rPr>
        <w:t>подпись</w:t>
      </w:r>
      <w:r w:rsidRPr="002B212F">
        <w:rPr>
          <w:sz w:val="24"/>
          <w:szCs w:val="24"/>
        </w:rPr>
        <w:t>&gt;</w:t>
      </w:r>
      <w:r>
        <w:rPr>
          <w:sz w:val="24"/>
          <w:szCs w:val="24"/>
        </w:rPr>
        <w:tab/>
      </w:r>
      <w:r w:rsidRPr="002B212F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Семенов П. О.</w:t>
      </w:r>
    </w:p>
    <w:p w14:paraId="6BD5FBD9" w14:textId="77777777" w:rsidR="002E28D2" w:rsidRPr="00CE22FE" w:rsidRDefault="002E28D2" w:rsidP="002E28D2">
      <w:pPr>
        <w:spacing w:before="600" w:after="120" w:line="276" w:lineRule="auto"/>
        <w:jc w:val="center"/>
      </w:pPr>
    </w:p>
    <w:p w14:paraId="0B2BB23D" w14:textId="77777777" w:rsidR="002E28D2" w:rsidRPr="00CE22FE" w:rsidRDefault="002E28D2" w:rsidP="002E28D2">
      <w:pPr>
        <w:spacing w:before="600" w:after="120" w:line="276" w:lineRule="auto"/>
        <w:jc w:val="center"/>
      </w:pPr>
    </w:p>
    <w:p w14:paraId="2661921F" w14:textId="77777777" w:rsidR="002E28D2" w:rsidRPr="00CE22FE" w:rsidRDefault="002E28D2" w:rsidP="002E28D2">
      <w:pPr>
        <w:spacing w:before="600" w:after="120" w:line="276" w:lineRule="auto"/>
        <w:jc w:val="center"/>
      </w:pPr>
    </w:p>
    <w:p w14:paraId="082F7F70" w14:textId="77777777" w:rsidR="002E28D2" w:rsidRPr="005F2964" w:rsidRDefault="002E28D2" w:rsidP="002E28D2">
      <w:pPr>
        <w:spacing w:before="600" w:after="120" w:line="276" w:lineRule="auto"/>
        <w:jc w:val="center"/>
      </w:pPr>
    </w:p>
    <w:p w14:paraId="2138ACCD" w14:textId="77777777" w:rsidR="002E28D2" w:rsidRDefault="002E28D2" w:rsidP="002E28D2">
      <w:pPr>
        <w:spacing w:after="120" w:line="276" w:lineRule="auto"/>
        <w:jc w:val="center"/>
      </w:pPr>
      <w:r>
        <w:rPr>
          <w:sz w:val="24"/>
          <w:szCs w:val="24"/>
        </w:rPr>
        <w:t>Санкт-Петербург</w:t>
      </w:r>
    </w:p>
    <w:p w14:paraId="164A0865" w14:textId="77777777" w:rsidR="002E28D2" w:rsidRDefault="002E28D2" w:rsidP="002E28D2">
      <w:pPr>
        <w:spacing w:after="120" w:line="276" w:lineRule="auto"/>
        <w:jc w:val="center"/>
      </w:pPr>
      <w:r>
        <w:rPr>
          <w:sz w:val="24"/>
          <w:szCs w:val="24"/>
        </w:rPr>
        <w:t>2026 г.</w:t>
      </w:r>
    </w:p>
    <w:p w14:paraId="3130CEF4" w14:textId="77777777" w:rsidR="002E28D2" w:rsidRDefault="002E28D2" w:rsidP="002E28D2">
      <w:r>
        <w:br w:type="page"/>
      </w:r>
    </w:p>
    <w:p w14:paraId="5D618B95" w14:textId="77777777" w:rsidR="00DF381E" w:rsidRDefault="00000000">
      <w:pPr>
        <w:spacing w:before="280" w:after="140"/>
        <w:jc w:val="center"/>
      </w:pPr>
      <w:r>
        <w:rPr>
          <w:b/>
          <w:bCs/>
          <w:sz w:val="24"/>
          <w:szCs w:val="24"/>
        </w:rPr>
        <w:lastRenderedPageBreak/>
        <w:t>1. Цель работы.</w:t>
      </w:r>
    </w:p>
    <w:p w14:paraId="0234CC4B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Изучение основ программирования микроконтроллеров семейства Atmel ATmega в среде разработки Atmel Studio. Знакомство с системой команд микроконтроллера ATmega32.</w:t>
      </w:r>
    </w:p>
    <w:p w14:paraId="3E8E01B5" w14:textId="77777777" w:rsidR="00DF381E" w:rsidRDefault="00000000">
      <w:pPr>
        <w:spacing w:before="280" w:after="140"/>
        <w:jc w:val="center"/>
      </w:pPr>
      <w:r>
        <w:rPr>
          <w:b/>
          <w:bCs/>
          <w:sz w:val="24"/>
          <w:szCs w:val="24"/>
        </w:rPr>
        <w:t>2. Теоретические сведения</w:t>
      </w:r>
    </w:p>
    <w:p w14:paraId="68E459E4" w14:textId="77777777" w:rsidR="00DF381E" w:rsidRDefault="00000000">
      <w:pPr>
        <w:spacing w:before="280" w:after="140"/>
      </w:pPr>
      <w:r>
        <w:rPr>
          <w:b/>
          <w:bCs/>
          <w:sz w:val="24"/>
          <w:szCs w:val="24"/>
        </w:rPr>
        <w:t>2.1. Отладочная плата EasyAVR v7</w:t>
      </w:r>
    </w:p>
    <w:p w14:paraId="1B596835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Отладочная плата EasyAVR v7 является инструментальной платформой для разработки и отладки устройств на базе микроконтроллеров семейства Atmel AVR. Основные компоненты платы:</w:t>
      </w:r>
    </w:p>
    <w:p w14:paraId="4FFF6DB4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1) Встроенный программатор mikroProg для загрузки кода.</w:t>
      </w:r>
    </w:p>
    <w:p w14:paraId="152071ED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2) Четыре 8-разрядных порта ввода-вывода (PORTA, PORTB, PORTC, PORTD):</w:t>
      </w:r>
    </w:p>
    <w:p w14:paraId="18BF5B48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a) Каждый вывод имеет кнопку для ручного управления.</w:t>
      </w:r>
    </w:p>
    <w:p w14:paraId="001D85E5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b) Каждый вывод имеет светодиод для визуализации состояния.</w:t>
      </w:r>
    </w:p>
    <w:p w14:paraId="07A6402B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c) Выведены на три внешних разъёма для подключения периферии.</w:t>
      </w:r>
    </w:p>
    <w:p w14:paraId="0FF857EA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3) Интерфейсы связи:</w:t>
      </w:r>
    </w:p>
    <w:p w14:paraId="455166E4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a) UART с преобразователем FT232RL для связи через USB.</w:t>
      </w:r>
    </w:p>
    <w:p w14:paraId="5EE520F0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b) I²C шина с подключённой микросхемой EEPROM (1 КБ).</w:t>
      </w:r>
    </w:p>
    <w:p w14:paraId="172D931F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4) Встроенные устройства:</w:t>
      </w:r>
    </w:p>
    <w:p w14:paraId="4A71D05F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a) Четыре семисегментных индикатора.</w:t>
      </w:r>
    </w:p>
    <w:p w14:paraId="0B53AAA0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b) Два потенциометра (имитация аналогового сигнала).</w:t>
      </w:r>
    </w:p>
    <w:p w14:paraId="23C574FF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c) Динамик Piezo Buzzer (управление через ШИМ).</w:t>
      </w:r>
    </w:p>
    <w:p w14:paraId="69262F4E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5) Разъёмы для расширения: ЖК-дисплей, сенсорная панель, датчики температуры, модули GPS, GSM, Wi-Fi, microSD и другие.</w:t>
      </w:r>
    </w:p>
    <w:p w14:paraId="78F1A6EA" w14:textId="77777777" w:rsidR="00DF381E" w:rsidRDefault="00000000">
      <w:pPr>
        <w:spacing w:before="280" w:after="140"/>
      </w:pPr>
      <w:r>
        <w:rPr>
          <w:b/>
          <w:bCs/>
          <w:sz w:val="24"/>
          <w:szCs w:val="24"/>
        </w:rPr>
        <w:t>2.2. Микроконтроллер Atmel AVR ATmega32</w:t>
      </w:r>
    </w:p>
    <w:p w14:paraId="699D4834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ATmega32 — 8-разрядный RISC-микроконтроллер с гарвардской архитектурой. Основные характеристики:</w:t>
      </w:r>
    </w:p>
    <w:p w14:paraId="51E7F3FE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1) Архитектура и производительность:</w:t>
      </w:r>
    </w:p>
    <w:p w14:paraId="4A882FD7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a) Гарвардская архитектура (раздельные шины для команд и данных).</w:t>
      </w:r>
    </w:p>
    <w:p w14:paraId="65A01967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b) Большинство команд выполняется за 1 такт.</w:t>
      </w:r>
    </w:p>
    <w:p w14:paraId="49FB7D80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c) 32 регистра общего назначения, напрямую подключённых к АЛУ.</w:t>
      </w:r>
    </w:p>
    <w:p w14:paraId="500A85B8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d) Производительность до 16 MIPS на частоте 16 МГц.</w:t>
      </w:r>
    </w:p>
    <w:p w14:paraId="3EB8C51A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2) Память:</w:t>
      </w:r>
    </w:p>
    <w:p w14:paraId="516E4771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lastRenderedPageBreak/>
        <w:t xml:space="preserve">    a) 32 КБ Flash-памяти программ (с возможностью ISP-программирования).</w:t>
      </w:r>
    </w:p>
    <w:p w14:paraId="0EB7A175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b) 1 КБ EEPROM (энергонезависимая память данных).</w:t>
      </w:r>
    </w:p>
    <w:p w14:paraId="35B9AC18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c) 2 КБ SRAM (оперативная память).</w:t>
      </w:r>
    </w:p>
    <w:p w14:paraId="2F0BDD1A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3) Периферийные модули:</w:t>
      </w:r>
    </w:p>
    <w:p w14:paraId="752DF3C0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a) 32 программируемые линии ввода/вывода.</w:t>
      </w:r>
    </w:p>
    <w:p w14:paraId="7EED0DA0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b) Таймеры/счётчики: два 8-разрядных и один 16-разрядный.</w:t>
      </w:r>
    </w:p>
    <w:p w14:paraId="67309D25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c) 4 канала ШИМ (PWM).</w:t>
      </w:r>
    </w:p>
    <w:p w14:paraId="4F09958B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d) 8-канальный 10-битный АЦП.</w:t>
      </w:r>
    </w:p>
    <w:p w14:paraId="3DBACE10" w14:textId="77777777" w:rsidR="00DF381E" w:rsidRPr="002E28D2" w:rsidRDefault="00000000">
      <w:pPr>
        <w:spacing w:after="120" w:line="276" w:lineRule="auto"/>
        <w:jc w:val="both"/>
        <w:rPr>
          <w:lang w:val="en-US"/>
        </w:rPr>
      </w:pPr>
      <w:r>
        <w:rPr>
          <w:sz w:val="24"/>
          <w:szCs w:val="24"/>
        </w:rPr>
        <w:t xml:space="preserve">    </w:t>
      </w:r>
      <w:r w:rsidRPr="002E28D2">
        <w:rPr>
          <w:sz w:val="24"/>
          <w:szCs w:val="24"/>
          <w:lang w:val="en-US"/>
        </w:rPr>
        <w:t xml:space="preserve">e) </w:t>
      </w:r>
      <w:r>
        <w:rPr>
          <w:sz w:val="24"/>
          <w:szCs w:val="24"/>
        </w:rPr>
        <w:t>Интерфейсы</w:t>
      </w:r>
      <w:r w:rsidRPr="002E28D2">
        <w:rPr>
          <w:sz w:val="24"/>
          <w:szCs w:val="24"/>
          <w:lang w:val="en-US"/>
        </w:rPr>
        <w:t>: USART, SPI, I²C (TWI).</w:t>
      </w:r>
    </w:p>
    <w:p w14:paraId="42800A1D" w14:textId="77777777" w:rsidR="00DF381E" w:rsidRDefault="00000000">
      <w:pPr>
        <w:spacing w:after="120" w:line="276" w:lineRule="auto"/>
        <w:jc w:val="both"/>
      </w:pPr>
      <w:r w:rsidRPr="002E28D2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f) Аналоговый компаратор.</w:t>
      </w:r>
    </w:p>
    <w:p w14:paraId="4510CD42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g) Сторожевой таймер (Watchdog).</w:t>
      </w:r>
    </w:p>
    <w:p w14:paraId="309F24D6" w14:textId="77777777" w:rsidR="00DF381E" w:rsidRDefault="00000000">
      <w:pPr>
        <w:spacing w:before="280" w:after="140"/>
      </w:pPr>
      <w:r>
        <w:rPr>
          <w:b/>
          <w:bCs/>
          <w:sz w:val="24"/>
          <w:szCs w:val="24"/>
        </w:rPr>
        <w:t>2.3. Система команд и программирование</w:t>
      </w:r>
    </w:p>
    <w:p w14:paraId="6454E0A2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1) Адресное пространство: раздельное для памяти программ (Flash) и данных (SRAM, регистры).</w:t>
      </w:r>
    </w:p>
    <w:p w14:paraId="273A9E37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2) Регистр состояния SREG: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1530"/>
        <w:gridCol w:w="2166"/>
        <w:gridCol w:w="4536"/>
      </w:tblGrid>
      <w:tr w:rsidR="00DF381E" w14:paraId="7BB80E0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6506" w14:textId="77777777" w:rsidR="00DF38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Бит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3DC6" w14:textId="77777777" w:rsidR="00DF38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Обозначение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76F3" w14:textId="77777777" w:rsidR="00DF38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4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0D95" w14:textId="77777777" w:rsidR="00DF38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DF381E" w14:paraId="4435630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2663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7EB4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97F5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Carry Flag</w:t>
            </w:r>
          </w:p>
        </w:tc>
        <w:tc>
          <w:tcPr>
            <w:tcW w:w="4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604E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Флаг переноса</w:t>
            </w:r>
          </w:p>
        </w:tc>
      </w:tr>
      <w:tr w:rsidR="00DF381E" w14:paraId="766E586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FE4E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D797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Z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B337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Zero Flag</w:t>
            </w:r>
          </w:p>
        </w:tc>
        <w:tc>
          <w:tcPr>
            <w:tcW w:w="4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2C74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Флаг нулевого результата</w:t>
            </w:r>
          </w:p>
        </w:tc>
      </w:tr>
      <w:tr w:rsidR="00DF381E" w14:paraId="35D20F5E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11DD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EAAE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F32C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Negative Flag</w:t>
            </w:r>
          </w:p>
        </w:tc>
        <w:tc>
          <w:tcPr>
            <w:tcW w:w="4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C749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Флаг отрицательного результата</w:t>
            </w:r>
          </w:p>
        </w:tc>
      </w:tr>
      <w:tr w:rsidR="00DF381E" w14:paraId="391C62A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4670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26DA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762C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Overflow Flag</w:t>
            </w:r>
          </w:p>
        </w:tc>
        <w:tc>
          <w:tcPr>
            <w:tcW w:w="4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7549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Флаг переполнения</w:t>
            </w:r>
          </w:p>
        </w:tc>
      </w:tr>
      <w:tr w:rsidR="00DF381E" w14:paraId="19EA3FD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D207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07D9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D73D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Sign Flag</w:t>
            </w:r>
          </w:p>
        </w:tc>
        <w:tc>
          <w:tcPr>
            <w:tcW w:w="4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1CF8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Бит знака (S = N ⊕ V)</w:t>
            </w:r>
          </w:p>
        </w:tc>
      </w:tr>
      <w:tr w:rsidR="00DF381E" w14:paraId="152018CE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1A27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3337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H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B826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Half Carry Flag</w:t>
            </w:r>
          </w:p>
        </w:tc>
        <w:tc>
          <w:tcPr>
            <w:tcW w:w="4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443F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Флаг половинного переноса</w:t>
            </w:r>
          </w:p>
        </w:tc>
      </w:tr>
      <w:tr w:rsidR="00DF381E" w14:paraId="327A52A4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4A3E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D0DE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T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8BCB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Transfer Bit</w:t>
            </w:r>
          </w:p>
        </w:tc>
        <w:tc>
          <w:tcPr>
            <w:tcW w:w="4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DEF5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Пользовательский бит для операций с битами</w:t>
            </w:r>
          </w:p>
        </w:tc>
      </w:tr>
      <w:tr w:rsidR="00DF381E" w14:paraId="63CA514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3E2A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89E8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490B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Global Interrupt</w:t>
            </w:r>
          </w:p>
        </w:tc>
        <w:tc>
          <w:tcPr>
            <w:tcW w:w="46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1AF1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Глобальное разрешение прерываний</w:t>
            </w:r>
          </w:p>
        </w:tc>
      </w:tr>
    </w:tbl>
    <w:p w14:paraId="639C5CA4" w14:textId="77777777" w:rsidR="00DF381E" w:rsidRDefault="00000000">
      <w:pPr>
        <w:spacing w:before="80" w:after="200"/>
        <w:jc w:val="center"/>
      </w:pPr>
      <w:r>
        <w:rPr>
          <w:sz w:val="22"/>
          <w:szCs w:val="22"/>
        </w:rPr>
        <w:t>Таблица 1. Назначение битов регистра SREG</w:t>
      </w:r>
    </w:p>
    <w:p w14:paraId="009AEF9A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3) Форматы команд: используются различные способы адресации: прямая, относительная, косвенно-регистровая.</w:t>
      </w:r>
    </w:p>
    <w:p w14:paraId="52E68943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4) Особенности программирования: бит T регистра SREG используется командами BST и BLD. Обработка многоразрядных чисел с помощью команд для регистровых пар (ADIW, SBIW) и команд с учётом флага переноса (ADC, SBC, ROR, ROL). Средства ассемблера: директивы .def, .equ, макросы.</w:t>
      </w:r>
    </w:p>
    <w:p w14:paraId="712CB085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 xml:space="preserve">5) Формат HEX-файла: используется для загрузки кода в микроконтроллер. Состоит из записей, каждая содержит маркер начала, длину данных (RECLEN), адрес </w:t>
      </w:r>
      <w:r>
        <w:rPr>
          <w:sz w:val="24"/>
          <w:szCs w:val="24"/>
        </w:rPr>
        <w:lastRenderedPageBreak/>
        <w:t>загрузки (LOAD OFFSET), тип записи (RECTYP), данные и контрольную сумму (CHKSUM).</w:t>
      </w:r>
    </w:p>
    <w:p w14:paraId="5A7CDA2C" w14:textId="77777777" w:rsidR="00DF381E" w:rsidRDefault="00000000">
      <w:pPr>
        <w:spacing w:before="280" w:after="140"/>
        <w:jc w:val="center"/>
      </w:pPr>
      <w:r>
        <w:rPr>
          <w:b/>
          <w:bCs/>
          <w:sz w:val="24"/>
          <w:szCs w:val="24"/>
        </w:rPr>
        <w:t>3. Ход работы</w:t>
      </w:r>
    </w:p>
    <w:p w14:paraId="02CAAD91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В исходной программе был заменён фрагмент кода, отвечающий за функцию задержки, на код из варианта задания 3а:</w:t>
      </w:r>
    </w:p>
    <w:p w14:paraId="34715683" w14:textId="77777777" w:rsidR="00DF381E" w:rsidRPr="002E28D2" w:rsidRDefault="00000000">
      <w:pPr>
        <w:spacing w:before="60" w:after="60"/>
        <w:ind w:left="720"/>
        <w:rPr>
          <w:lang w:val="en-US"/>
        </w:rPr>
      </w:pPr>
      <w:r w:rsidRPr="002E28D2">
        <w:rPr>
          <w:rFonts w:ascii="Courier New" w:eastAsia="Courier New" w:hAnsi="Courier New" w:cs="Courier New"/>
          <w:lang w:val="en-US"/>
        </w:rPr>
        <w:t>delay:</w:t>
      </w:r>
    </w:p>
    <w:p w14:paraId="7B10BA54" w14:textId="77777777" w:rsidR="00DF381E" w:rsidRPr="002E28D2" w:rsidRDefault="00000000">
      <w:pPr>
        <w:spacing w:before="60" w:after="60"/>
        <w:ind w:left="720"/>
        <w:rPr>
          <w:lang w:val="en-US"/>
        </w:rPr>
      </w:pPr>
      <w:r w:rsidRPr="002E28D2">
        <w:rPr>
          <w:rFonts w:ascii="Courier New" w:eastAsia="Courier New" w:hAnsi="Courier New" w:cs="Courier New"/>
          <w:lang w:val="en-US"/>
        </w:rPr>
        <w:t xml:space="preserve">    LDI  R30, 104      ; y = 104</w:t>
      </w:r>
    </w:p>
    <w:p w14:paraId="4BC91815" w14:textId="77777777" w:rsidR="00DF381E" w:rsidRPr="002E28D2" w:rsidRDefault="00000000">
      <w:pPr>
        <w:spacing w:before="60" w:after="60"/>
        <w:ind w:left="720"/>
        <w:rPr>
          <w:lang w:val="en-US"/>
        </w:rPr>
      </w:pPr>
      <w:r w:rsidRPr="002E28D2">
        <w:rPr>
          <w:rFonts w:ascii="Courier New" w:eastAsia="Courier New" w:hAnsi="Courier New" w:cs="Courier New"/>
          <w:lang w:val="en-US"/>
        </w:rPr>
        <w:t xml:space="preserve">    LDI  R29, 63       ; x = 63</w:t>
      </w:r>
    </w:p>
    <w:p w14:paraId="7CADC94C" w14:textId="77777777" w:rsidR="00DF381E" w:rsidRPr="002E28D2" w:rsidRDefault="00000000">
      <w:pPr>
        <w:spacing w:before="60" w:after="60"/>
        <w:ind w:left="720"/>
        <w:rPr>
          <w:lang w:val="en-US"/>
        </w:rPr>
      </w:pPr>
      <w:r w:rsidRPr="002E28D2">
        <w:rPr>
          <w:rFonts w:ascii="Courier New" w:eastAsia="Courier New" w:hAnsi="Courier New" w:cs="Courier New"/>
          <w:lang w:val="en-US"/>
        </w:rPr>
        <w:t>delay_sub:</w:t>
      </w:r>
    </w:p>
    <w:p w14:paraId="3210697D" w14:textId="77777777" w:rsidR="00DF381E" w:rsidRPr="002E28D2" w:rsidRDefault="00000000">
      <w:pPr>
        <w:spacing w:before="60" w:after="60"/>
        <w:ind w:left="720"/>
        <w:rPr>
          <w:lang w:val="en-US"/>
        </w:rPr>
      </w:pPr>
      <w:r w:rsidRPr="002E28D2">
        <w:rPr>
          <w:rFonts w:ascii="Courier New" w:eastAsia="Courier New" w:hAnsi="Courier New" w:cs="Courier New"/>
          <w:lang w:val="en-US"/>
        </w:rPr>
        <w:t xml:space="preserve">    INC  R29</w:t>
      </w:r>
    </w:p>
    <w:p w14:paraId="3AABA412" w14:textId="77777777" w:rsidR="00DF381E" w:rsidRPr="002E28D2" w:rsidRDefault="00000000">
      <w:pPr>
        <w:spacing w:before="60" w:after="60"/>
        <w:ind w:left="720"/>
        <w:rPr>
          <w:lang w:val="en-US"/>
        </w:rPr>
      </w:pPr>
      <w:r w:rsidRPr="002E28D2">
        <w:rPr>
          <w:rFonts w:ascii="Courier New" w:eastAsia="Courier New" w:hAnsi="Courier New" w:cs="Courier New"/>
          <w:lang w:val="en-US"/>
        </w:rPr>
        <w:t xml:space="preserve">    BRNE delay_sub</w:t>
      </w:r>
    </w:p>
    <w:p w14:paraId="65C22133" w14:textId="77777777" w:rsidR="00DF381E" w:rsidRPr="002E28D2" w:rsidRDefault="00000000">
      <w:pPr>
        <w:spacing w:before="60" w:after="60"/>
        <w:ind w:left="720"/>
        <w:rPr>
          <w:lang w:val="en-US"/>
        </w:rPr>
      </w:pPr>
      <w:r w:rsidRPr="002E28D2">
        <w:rPr>
          <w:rFonts w:ascii="Courier New" w:eastAsia="Courier New" w:hAnsi="Courier New" w:cs="Courier New"/>
          <w:lang w:val="en-US"/>
        </w:rPr>
        <w:t xml:space="preserve">    NOP</w:t>
      </w:r>
    </w:p>
    <w:p w14:paraId="6380997C" w14:textId="77777777" w:rsidR="00DF381E" w:rsidRPr="002E28D2" w:rsidRDefault="00000000">
      <w:pPr>
        <w:spacing w:before="60" w:after="60"/>
        <w:ind w:left="720"/>
        <w:rPr>
          <w:lang w:val="en-US"/>
        </w:rPr>
      </w:pPr>
      <w:r w:rsidRPr="002E28D2">
        <w:rPr>
          <w:rFonts w:ascii="Courier New" w:eastAsia="Courier New" w:hAnsi="Courier New" w:cs="Courier New"/>
          <w:lang w:val="en-US"/>
        </w:rPr>
        <w:t xml:space="preserve">    DEC  R30</w:t>
      </w:r>
    </w:p>
    <w:p w14:paraId="578D22D5" w14:textId="77777777" w:rsidR="00DF381E" w:rsidRPr="002E28D2" w:rsidRDefault="00000000">
      <w:pPr>
        <w:spacing w:before="60" w:after="60"/>
        <w:ind w:left="720"/>
        <w:rPr>
          <w:lang w:val="en-US"/>
        </w:rPr>
      </w:pPr>
      <w:r w:rsidRPr="002E28D2">
        <w:rPr>
          <w:rFonts w:ascii="Courier New" w:eastAsia="Courier New" w:hAnsi="Courier New" w:cs="Courier New"/>
          <w:lang w:val="en-US"/>
        </w:rPr>
        <w:t xml:space="preserve">    BRNE delay_sub</w:t>
      </w:r>
    </w:p>
    <w:p w14:paraId="5C7E17B9" w14:textId="77777777" w:rsidR="00DF381E" w:rsidRDefault="00000000">
      <w:pPr>
        <w:spacing w:before="60" w:after="60"/>
        <w:ind w:left="720"/>
      </w:pPr>
      <w:r w:rsidRPr="002E28D2">
        <w:rPr>
          <w:rFonts w:ascii="Courier New" w:eastAsia="Courier New" w:hAnsi="Courier New" w:cs="Courier New"/>
          <w:lang w:val="en-US"/>
        </w:rPr>
        <w:t xml:space="preserve">    </w:t>
      </w:r>
      <w:r>
        <w:rPr>
          <w:rFonts w:ascii="Courier New" w:eastAsia="Courier New" w:hAnsi="Courier New" w:cs="Courier New"/>
        </w:rPr>
        <w:t>RET</w:t>
      </w:r>
    </w:p>
    <w:p w14:paraId="6C6105F2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Далее был создан новый проект в Atmel Studio на языке ассемблера и размещён исходный код из п.1 в файле проекта. В папке проекта был сформирован «.lss»-файл и «.hex»-файл после компиляции исходного кода, после чего была произведена запись «.hex»-файла в контроллер с помощью программы AVRFlash.</w:t>
      </w:r>
    </w:p>
    <w:p w14:paraId="612E0AC6" w14:textId="77777777" w:rsidR="00DF381E" w:rsidRDefault="00000000">
      <w:pPr>
        <w:spacing w:before="280" w:after="140"/>
      </w:pPr>
      <w:r>
        <w:rPr>
          <w:b/>
          <w:bCs/>
          <w:sz w:val="24"/>
          <w:szCs w:val="24"/>
        </w:rPr>
        <w:t>3.1. Алгоритм работы программы (п. 3)</w:t>
      </w:r>
    </w:p>
    <w:p w14:paraId="3E60437E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Программа реализует циклический сдвиг 32-разрядного числа (R0–R3) вправо с выводом результата на светодиоды портов PORTA–PORTD с задержкой. Алгоритм работы:</w:t>
      </w:r>
    </w:p>
    <w:p w14:paraId="0E0A1264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1) При старте выполняется JMP reset — переход на блок начальной настройки.</w:t>
      </w:r>
    </w:p>
    <w:p w14:paraId="33704319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2) Блок reset: инициализируются регистры R0=1, R1=R2=R3=0; все порты настраиваются на вывод (OUT DDRA/B/C/D); настраивается стек.</w:t>
      </w:r>
    </w:p>
    <w:p w14:paraId="74CAD578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3) Основной цикл loop: сохраняется бит 0 регистра R0 во флаг T (BST); выполняется логический сдвиг R3 вправо (LSR) и циклический сдвиг R2, R1, R0 (ROR); бит 7 регистра R3 заполняется значением флага T (BLD); значения выводятся на порты; вызывается функция задержки delay (CALL); выполняется RJMP loop.</w:t>
      </w:r>
    </w:p>
    <w:p w14:paraId="246C500F" w14:textId="77777777" w:rsidR="00DF381E" w:rsidRDefault="00000000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4) Функция delay: реализует программную задержку через два вложенных цикла на регистрах R30 (y) и R29 (x).</w:t>
      </w:r>
    </w:p>
    <w:p w14:paraId="42889D07" w14:textId="1C602D4E" w:rsidR="00C2439F" w:rsidRDefault="00C2439F" w:rsidP="00C2439F">
      <w:pPr>
        <w:spacing w:after="120" w:line="276" w:lineRule="auto"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30B6BA57" wp14:editId="6D176D80">
            <wp:extent cx="2638095" cy="7695238"/>
            <wp:effectExtent l="0" t="0" r="0" b="1270"/>
            <wp:docPr id="163140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0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7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E0DC" w14:textId="7DA471B4" w:rsidR="00C2439F" w:rsidRDefault="00C2439F" w:rsidP="00C2439F">
      <w:pPr>
        <w:spacing w:after="120" w:line="276" w:lineRule="auto"/>
        <w:ind w:firstLine="720"/>
        <w:jc w:val="center"/>
      </w:pPr>
      <w:r>
        <w:t>Рис. 1 – Блок-схема работы алгоритма программы</w:t>
      </w:r>
    </w:p>
    <w:p w14:paraId="43B2EC58" w14:textId="77777777" w:rsidR="00C2439F" w:rsidRDefault="00C2439F">
      <w:pPr>
        <w:spacing w:before="280" w:after="140"/>
        <w:rPr>
          <w:b/>
          <w:bCs/>
          <w:sz w:val="24"/>
          <w:szCs w:val="24"/>
        </w:rPr>
      </w:pPr>
    </w:p>
    <w:p w14:paraId="2347180A" w14:textId="77777777" w:rsidR="00C2439F" w:rsidRDefault="00C2439F">
      <w:pPr>
        <w:spacing w:before="280" w:after="140"/>
        <w:rPr>
          <w:b/>
          <w:bCs/>
          <w:sz w:val="24"/>
          <w:szCs w:val="24"/>
        </w:rPr>
      </w:pPr>
    </w:p>
    <w:p w14:paraId="6A4825D7" w14:textId="4221BC71" w:rsidR="00DF381E" w:rsidRDefault="00000000">
      <w:pPr>
        <w:spacing w:before="280" w:after="140"/>
      </w:pPr>
      <w:r>
        <w:rPr>
          <w:b/>
          <w:bCs/>
          <w:sz w:val="24"/>
          <w:szCs w:val="24"/>
        </w:rPr>
        <w:lastRenderedPageBreak/>
        <w:t>3.2. Зависимость числа тактов от x и y (п. 4)</w:t>
      </w:r>
    </w:p>
    <w:p w14:paraId="6CE09380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Функция delay содержит внутренний цикл (регистр R29) и внешний (регистр R30). Стоимость команд: LDI — 1 такт, INC — 1 такт, BRNE (переход) — 2 такта, BRNE (нет перехода) — 1 такт, NOP — 1 такт, DEC — 1 такт, RET — 4 такта.</w:t>
      </w:r>
    </w:p>
    <w:p w14:paraId="7E879300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Первый проход внутреннего цикла (R29 начинает с x = 63):</w:t>
      </w:r>
    </w:p>
    <w:p w14:paraId="321F70CB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N_вн.1 = 3 × (255 - x) + 2  тактов</w:t>
      </w:r>
    </w:p>
    <w:p w14:paraId="7B36F715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Последующие проходы (R29 начинает с 0, полные 256 итераций):</w:t>
      </w:r>
    </w:p>
    <w:p w14:paraId="06B1CA95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N_вн.x = 3 × 255 + 2 = 767  тактов</w:t>
      </w:r>
    </w:p>
    <w:p w14:paraId="6DB5639C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Общая формула:</w:t>
      </w:r>
    </w:p>
    <w:p w14:paraId="62BB3B53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N = 2 + N_вн.1 + 4×(y-1) + N_вн.x×(y-1) + 3 + 4</w:t>
      </w:r>
    </w:p>
    <w:p w14:paraId="43DFCF78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N = 3×(255-x) + 771×(y-1) + 11</w:t>
      </w:r>
    </w:p>
    <w:p w14:paraId="7C271325" w14:textId="77777777" w:rsidR="00DF381E" w:rsidRDefault="00000000">
      <w:pPr>
        <w:spacing w:before="280" w:after="140"/>
      </w:pPr>
      <w:r>
        <w:rPr>
          <w:b/>
          <w:bCs/>
          <w:sz w:val="24"/>
          <w:szCs w:val="24"/>
        </w:rPr>
        <w:t>3.3. Расчёт x и y для задержки 0,01 с (п. 5)</w:t>
      </w:r>
    </w:p>
    <w:p w14:paraId="02166982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Требуемое число тактов при тактовой частоте 8 МГц:</w:t>
      </w:r>
    </w:p>
    <w:p w14:paraId="30DA4578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N = 0,01 × 8 000 000 = 80 000 тактов</w:t>
      </w:r>
    </w:p>
    <w:p w14:paraId="40A7CAA3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Подставляем в формулу и подбираем y = 104:</w:t>
      </w:r>
    </w:p>
    <w:p w14:paraId="0015A8FC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771 × 103 = 79 413</w:t>
      </w:r>
    </w:p>
    <w:p w14:paraId="5A006FE3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80 000 - 79 413 - 11 = 576</w:t>
      </w:r>
    </w:p>
    <w:p w14:paraId="5DD134FA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3×(255-x) = 576  →  255-x = 192  →  x = 63</w:t>
      </w:r>
    </w:p>
    <w:p w14:paraId="3DEA364F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Проверка:</w:t>
      </w:r>
    </w:p>
    <w:p w14:paraId="5D324638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N = 3×192 + 771×103 + 11 = 576 + 79 413 + 11 = 80 000 ✓</w:t>
      </w:r>
    </w:p>
    <w:p w14:paraId="6CBCC428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t = 80 000 / 8 000 000 = 0,01 с ✓</w:t>
      </w:r>
    </w:p>
    <w:p w14:paraId="20BE2F5D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Итоговые значения: x = 63 (R29 = 63), y = 104 (R30 = 104). Дополнительные NOP не требуются.</w:t>
      </w:r>
    </w:p>
    <w:p w14:paraId="3B2BCDF0" w14:textId="77777777" w:rsidR="00DF381E" w:rsidRDefault="00000000">
      <w:pPr>
        <w:spacing w:before="280" w:after="140"/>
      </w:pPr>
      <w:r>
        <w:rPr>
          <w:b/>
          <w:bCs/>
          <w:sz w:val="24"/>
          <w:szCs w:val="24"/>
        </w:rPr>
        <w:t>3.4. Анализ .lss-файла (п. 6)</w:t>
      </w:r>
    </w:p>
    <w:p w14:paraId="1A885126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Были изучены метки программы и их адреса в ПЗУП (в словах):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F381E" w14:paraId="65C2E8FF" w14:textId="77777777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D3ED" w14:textId="77777777" w:rsidR="00DF38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Название метки</w:t>
            </w:r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22FC" w14:textId="77777777" w:rsidR="00DF38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Адрес в ПЗУП</w:t>
            </w:r>
          </w:p>
        </w:tc>
      </w:tr>
      <w:tr w:rsidR="00DF381E" w14:paraId="359E419B" w14:textId="77777777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7B79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delay:</w:t>
            </w:r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7598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000002</w:t>
            </w:r>
          </w:p>
        </w:tc>
      </w:tr>
      <w:tr w:rsidR="00DF381E" w14:paraId="7618366B" w14:textId="77777777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A038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delay_sub:</w:t>
            </w:r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2DB4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000004</w:t>
            </w:r>
          </w:p>
        </w:tc>
      </w:tr>
      <w:tr w:rsidR="00DF381E" w14:paraId="00658C13" w14:textId="77777777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9385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reset:</w:t>
            </w:r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177B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00000a</w:t>
            </w:r>
          </w:p>
        </w:tc>
      </w:tr>
      <w:tr w:rsidR="00DF381E" w14:paraId="470E1C23" w14:textId="77777777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B65D4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loop:</w:t>
            </w:r>
          </w:p>
        </w:tc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674E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000019</w:t>
            </w:r>
          </w:p>
        </w:tc>
      </w:tr>
    </w:tbl>
    <w:p w14:paraId="035A4DD9" w14:textId="77777777" w:rsidR="00DF381E" w:rsidRDefault="00000000">
      <w:pPr>
        <w:spacing w:before="80" w:after="200"/>
        <w:jc w:val="center"/>
      </w:pPr>
      <w:r>
        <w:rPr>
          <w:sz w:val="22"/>
          <w:szCs w:val="22"/>
        </w:rPr>
        <w:t>Таблица 2. Метки программы и их адреса в ПЗУП</w:t>
      </w:r>
    </w:p>
    <w:p w14:paraId="3A693D39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Также были рассмотрены форматы команд в части состава и размерности операндов: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DF381E" w14:paraId="0D43BA63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80CE" w14:textId="77777777" w:rsidR="00DF38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Операнды в команде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5B85" w14:textId="77777777" w:rsidR="00DF38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Примеры команд</w:t>
            </w:r>
          </w:p>
        </w:tc>
      </w:tr>
      <w:tr w:rsidR="00DF381E" w14:paraId="5C176198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1CDC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1 × 16-битный адрес программы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2D44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JMP reset, CALL delay</w:t>
            </w:r>
          </w:p>
        </w:tc>
      </w:tr>
      <w:tr w:rsidR="00DF381E" w:rsidRPr="007A79CF" w14:paraId="2237A00C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E089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1 × регистр (R0–R31)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92DB" w14:textId="77777777" w:rsidR="00DF381E" w:rsidRPr="002E28D2" w:rsidRDefault="00000000">
            <w:pPr>
              <w:jc w:val="center"/>
              <w:rPr>
                <w:lang w:val="en-US"/>
              </w:rPr>
            </w:pPr>
            <w:r w:rsidRPr="002E28D2">
              <w:rPr>
                <w:sz w:val="22"/>
                <w:szCs w:val="22"/>
                <w:lang w:val="en-US"/>
              </w:rPr>
              <w:t>INC R29, DEC R30, ROR R2, LSR R3</w:t>
            </w:r>
          </w:p>
        </w:tc>
      </w:tr>
      <w:tr w:rsidR="00DF381E" w14:paraId="26182CCE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A096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2 × регистра (R0–R31)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651E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MOV R0, TMP</w:t>
            </w:r>
          </w:p>
        </w:tc>
      </w:tr>
      <w:tr w:rsidR="00DF381E" w14:paraId="468AB330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ACD0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1 × регистр (R16–R31) + 8-бит константа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501A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LDI R30, 104, LDI R29, 63</w:t>
            </w:r>
          </w:p>
        </w:tc>
      </w:tr>
      <w:tr w:rsidR="00DF381E" w14:paraId="1935D3FE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05B0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1 × регистр + битовый номер (0–7)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1531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BST R0, 0, BLD R3, 7</w:t>
            </w:r>
          </w:p>
        </w:tc>
      </w:tr>
      <w:tr w:rsidR="00DF381E" w:rsidRPr="007A79CF" w14:paraId="69541C73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6CEC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1 × I/O-регистр + регистр (R0–R31)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75AB" w14:textId="77777777" w:rsidR="00DF381E" w:rsidRPr="002E28D2" w:rsidRDefault="00000000">
            <w:pPr>
              <w:jc w:val="center"/>
              <w:rPr>
                <w:lang w:val="en-US"/>
              </w:rPr>
            </w:pPr>
            <w:r w:rsidRPr="002E28D2">
              <w:rPr>
                <w:sz w:val="22"/>
                <w:szCs w:val="22"/>
                <w:lang w:val="en-US"/>
              </w:rPr>
              <w:t>OUT DDRA, TMP, OUT PORTA, R0</w:t>
            </w:r>
          </w:p>
        </w:tc>
      </w:tr>
      <w:tr w:rsidR="00DF381E" w14:paraId="007030D4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6761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Относительное смещение 7 бит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DAE4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BRNE delay_sub</w:t>
            </w:r>
          </w:p>
        </w:tc>
      </w:tr>
      <w:tr w:rsidR="00DF381E" w14:paraId="14C480BE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D9E1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Без операндов</w:t>
            </w:r>
          </w:p>
        </w:tc>
        <w:tc>
          <w:tcPr>
            <w:tcW w:w="4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74AB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NOP, RET</w:t>
            </w:r>
          </w:p>
        </w:tc>
      </w:tr>
    </w:tbl>
    <w:p w14:paraId="518BAA7A" w14:textId="77777777" w:rsidR="00DF381E" w:rsidRDefault="00000000">
      <w:pPr>
        <w:spacing w:before="80" w:after="200"/>
        <w:jc w:val="center"/>
      </w:pPr>
      <w:r>
        <w:rPr>
          <w:sz w:val="22"/>
          <w:szCs w:val="22"/>
        </w:rPr>
        <w:t>Таблица 3. Форматы команд в части состава и размерности операндов</w:t>
      </w:r>
    </w:p>
    <w:p w14:paraId="7617DFA9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Пример разбора команды BRNE delay_sub (машинный код f7f1). В AVR используется little-endian, поэтому байты читаются: F7 F1 → 0xF7F1:</w:t>
      </w:r>
    </w:p>
    <w:p w14:paraId="0CEC5254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0xF7F1 = 1111 0111 1111 0001</w:t>
      </w:r>
    </w:p>
    <w:p w14:paraId="611F24C6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Формат BRNE: 1111 01kk kkkk k001</w:t>
      </w:r>
    </w:p>
    <w:p w14:paraId="02D2ABFB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k-биты: 11 1111 0 → 1111110</w:t>
      </w:r>
    </w:p>
    <w:p w14:paraId="671C6CCF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Знаковое 7-битное число: инвертируем → 0000001, +1 → 0000010 = 2, k = -2.</w:t>
      </w:r>
    </w:p>
    <w:p w14:paraId="48873CFC" w14:textId="77777777" w:rsidR="00DF381E" w:rsidRPr="002E28D2" w:rsidRDefault="00000000">
      <w:pPr>
        <w:spacing w:before="60" w:after="60"/>
        <w:ind w:left="720"/>
        <w:rPr>
          <w:lang w:val="en-US"/>
        </w:rPr>
      </w:pPr>
      <w:r>
        <w:rPr>
          <w:rFonts w:ascii="Courier New" w:eastAsia="Courier New" w:hAnsi="Courier New" w:cs="Courier New"/>
        </w:rPr>
        <w:t>После</w:t>
      </w:r>
      <w:r w:rsidRPr="002E28D2">
        <w:rPr>
          <w:rFonts w:ascii="Courier New" w:eastAsia="Courier New" w:hAnsi="Courier New" w:cs="Courier New"/>
          <w:lang w:val="en-US"/>
        </w:rPr>
        <w:t xml:space="preserve"> fetch: PC = 0x0006</w:t>
      </w:r>
    </w:p>
    <w:p w14:paraId="073B5CBA" w14:textId="77777777" w:rsidR="00DF381E" w:rsidRPr="002E28D2" w:rsidRDefault="00000000">
      <w:pPr>
        <w:spacing w:before="60" w:after="60"/>
        <w:ind w:left="720"/>
        <w:rPr>
          <w:lang w:val="en-US"/>
        </w:rPr>
      </w:pPr>
      <w:r>
        <w:rPr>
          <w:rFonts w:ascii="Courier New" w:eastAsia="Courier New" w:hAnsi="Courier New" w:cs="Courier New"/>
        </w:rPr>
        <w:t>Новый</w:t>
      </w:r>
      <w:r w:rsidRPr="002E28D2">
        <w:rPr>
          <w:rFonts w:ascii="Courier New" w:eastAsia="Courier New" w:hAnsi="Courier New" w:cs="Courier New"/>
          <w:lang w:val="en-US"/>
        </w:rPr>
        <w:t xml:space="preserve"> PC = 0x0006 + (-2) = 0x0004 = delay_sub ✓</w:t>
      </w:r>
    </w:p>
    <w:p w14:paraId="0B61027F" w14:textId="77777777" w:rsidR="00DF381E" w:rsidRDefault="00000000">
      <w:pPr>
        <w:spacing w:before="280" w:after="140"/>
      </w:pPr>
      <w:r>
        <w:rPr>
          <w:b/>
          <w:bCs/>
          <w:sz w:val="24"/>
          <w:szCs w:val="24"/>
        </w:rPr>
        <w:t>3.5. Анализ .hex-файла (п. 7)</w:t>
      </w:r>
    </w:p>
    <w:p w14:paraId="23A97B16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Было изучено содержимое .hex файла. Первый байт в записи означает количество байт данных (RECLEN), следующие 2 байта — адрес загрузки (LOAD OFFSET), четвёртый байт — тип записи (RECTYP), далее данные и байт контрольной суммы (CHKSUM).</w:t>
      </w:r>
    </w:p>
    <w:p w14:paraId="37E3B044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:020000020000FC</w:t>
      </w:r>
    </w:p>
    <w:p w14:paraId="34EE002A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:100000000C940A00E8E6DFE3D395F1F70000EA95E7</w:t>
      </w:r>
    </w:p>
    <w:p w14:paraId="29890E78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:10001000D9F7089541E0042E4427142E242E342EBF</w:t>
      </w:r>
    </w:p>
    <w:p w14:paraId="09FCE8D0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:100020004FEF4ABB47BB44BB41BB48E04EBF4FE527</w:t>
      </w:r>
    </w:p>
    <w:p w14:paraId="467C3786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:100030004DBF00FA369427941794079437F80BBAFB</w:t>
      </w:r>
    </w:p>
    <w:p w14:paraId="266ADFDB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:0C00400018BA25BA32BA0E940200F3CFB1</w:t>
      </w:r>
    </w:p>
    <w:p w14:paraId="6D1A95AB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:00000001FF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000"/>
        <w:gridCol w:w="1400"/>
        <w:gridCol w:w="2226"/>
      </w:tblGrid>
      <w:tr w:rsidR="00DF381E" w14:paraId="3B5F3D3C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BB68" w14:textId="77777777" w:rsidR="00DF38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Строка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490B" w14:textId="77777777" w:rsidR="00DF38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F0AF" w14:textId="77777777" w:rsidR="00DF38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RECLEN (байт)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1A33" w14:textId="77777777" w:rsidR="00DF38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Слов</w:t>
            </w:r>
          </w:p>
        </w:tc>
        <w:tc>
          <w:tcPr>
            <w:tcW w:w="2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1250" w14:textId="77777777" w:rsidR="00DF381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Адрес</w:t>
            </w:r>
          </w:p>
        </w:tc>
      </w:tr>
      <w:tr w:rsidR="00DF381E" w14:paraId="084CE549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0D26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494B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02 — Extended Addr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7799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2 (служебная)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E8A5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E765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  <w:tr w:rsidR="00DF381E" w14:paraId="34AD9FE5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E1F6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55F0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00 — Data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9B2C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CFAA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56B7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0x0000</w:t>
            </w:r>
          </w:p>
        </w:tc>
      </w:tr>
      <w:tr w:rsidR="00DF381E" w14:paraId="191C1B77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DFF3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12E5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00 — Data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95B7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3BA2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B1DB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0x0010</w:t>
            </w:r>
          </w:p>
        </w:tc>
      </w:tr>
      <w:tr w:rsidR="00DF381E" w14:paraId="304E727E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7633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77CB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00 — Data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647D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DCA9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23A6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0x0020</w:t>
            </w:r>
          </w:p>
        </w:tc>
      </w:tr>
      <w:tr w:rsidR="00DF381E" w14:paraId="0B18A7A5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27C9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25F6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00 — Data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FCF9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B58C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9494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0x0030</w:t>
            </w:r>
          </w:p>
        </w:tc>
      </w:tr>
      <w:tr w:rsidR="00DF381E" w14:paraId="6B4B903E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090E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4D0F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00 — Data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EC4C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1420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D468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0x0040</w:t>
            </w:r>
          </w:p>
        </w:tc>
      </w:tr>
      <w:tr w:rsidR="00DF381E" w14:paraId="62B43DC6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7B08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B9F3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01 — EOF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632A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0B77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9978" w14:textId="77777777" w:rsidR="00DF381E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37B2C313" w14:textId="77777777" w:rsidR="00DF381E" w:rsidRDefault="00000000">
      <w:pPr>
        <w:spacing w:before="80" w:after="200"/>
        <w:jc w:val="center"/>
      </w:pPr>
      <w:r>
        <w:rPr>
          <w:sz w:val="22"/>
          <w:szCs w:val="22"/>
        </w:rPr>
        <w:t>Таблица 4. Структура .hex-файла</w:t>
      </w:r>
    </w:p>
    <w:p w14:paraId="5FF28A30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lastRenderedPageBreak/>
        <w:t>Количество записей = 7. Количество машинных слов = (16+16+16+16+12) / 2 = 76 / 2 = 38 слов.</w:t>
      </w:r>
    </w:p>
    <w:p w14:paraId="76AC4EEB" w14:textId="77777777" w:rsidR="00DF381E" w:rsidRDefault="00000000">
      <w:r>
        <w:br w:type="page"/>
      </w:r>
    </w:p>
    <w:p w14:paraId="4B5C7466" w14:textId="77777777" w:rsidR="00DF381E" w:rsidRDefault="00000000">
      <w:pPr>
        <w:spacing w:before="280" w:after="140"/>
      </w:pPr>
      <w:r>
        <w:rPr>
          <w:b/>
          <w:bCs/>
          <w:sz w:val="24"/>
          <w:szCs w:val="24"/>
        </w:rPr>
        <w:lastRenderedPageBreak/>
        <w:t>3.6. Порядок выполнения команды SUB R21, R1 (п. 8)</w:t>
      </w:r>
    </w:p>
    <w:p w14:paraId="34EA3D9B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Команда SUB R21, R1 выполняет вычитание: R21 = R21 − R1. Формат SUB: 0001 10rd dddd rrrr, где d — R21 = 10101, r — R1 = 00001:</w:t>
      </w:r>
    </w:p>
    <w:p w14:paraId="194A20E7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= 0001 1001 0101 0001 = 0x1951</w:t>
      </w:r>
    </w:p>
    <w:p w14:paraId="4BDCFD3B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Этапы выполнения внутри процессора:</w:t>
      </w:r>
    </w:p>
    <w:p w14:paraId="77EBACED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1) Передача адреса текущей команды из PC в память программ (ПЗУП). По шине адреса передаётся 16-битный адрес команды SUB.</w:t>
      </w:r>
    </w:p>
    <w:p w14:paraId="275600E7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2) Выборка команды из ПЗУП и запись в регистр команды: слово 0x1951.</w:t>
      </w:r>
    </w:p>
    <w:p w14:paraId="296D5AB0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3) Увеличение счётчика команд: PC = PC + 1.</w:t>
      </w:r>
    </w:p>
    <w:p w14:paraId="633CD153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4) Декодирование команды: УУ определяет — старшие биты 0001 10 → SUB, нужно вычитание двух регистров.</w:t>
      </w:r>
    </w:p>
    <w:p w14:paraId="2F37509E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5) Извлечение адресов операндов: d = 10101 = 21 → R21 (приёмник); r = 00001 = 1 → R1 (источник).</w:t>
      </w:r>
    </w:p>
    <w:p w14:paraId="781C93B6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6) Извлечение значений операндов из регистрового файла: содержимое R21 и R1 передаются на входы АЛУ.</w:t>
      </w:r>
    </w:p>
    <w:p w14:paraId="7B5BB6E8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7) Выполнение операции в АЛУ: результат = R21 − R1.</w:t>
      </w:r>
    </w:p>
    <w:p w14:paraId="0884E3FC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8) Обновление флагов в SREG: Z=1 если результат=0; N=1 если результат отрицательный; C=1 если был заём; V=1 если переполнение; S = N XOR V.</w:t>
      </w:r>
    </w:p>
    <w:p w14:paraId="6D2AFE34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9) Запись результата в регистровый файл: результат → R21.</w:t>
      </w:r>
    </w:p>
    <w:p w14:paraId="256711EB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Задействованные узлы МК:</w:t>
      </w:r>
    </w:p>
    <w:p w14:paraId="7E27361D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Память программ (ПЗУП) — хранит машинный код команды.</w:t>
      </w:r>
    </w:p>
    <w:p w14:paraId="4153FD42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Счётчик команд (PC) — указывает адрес команды.</w:t>
      </w:r>
    </w:p>
    <w:p w14:paraId="4E27973B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Регистр команды — временное хранение команды при декодировании.</w:t>
      </w:r>
    </w:p>
    <w:p w14:paraId="5FE18C7F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Декодер команд (УУ) — определяет тип операции и операнды.</w:t>
      </w:r>
    </w:p>
    <w:p w14:paraId="6AD7CAB6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Регистровый файл (РОН) — предоставляет доступ к R21 и R1.</w:t>
      </w:r>
    </w:p>
    <w:p w14:paraId="73889B81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АЛУ — выполняет операцию вычитания.</w:t>
      </w:r>
    </w:p>
    <w:p w14:paraId="5AC29993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Регистр флагов SREG — обновляет флаги по результату.</w:t>
      </w:r>
    </w:p>
    <w:p w14:paraId="768A8406" w14:textId="77777777" w:rsidR="00DF381E" w:rsidRDefault="00000000">
      <w:pPr>
        <w:spacing w:before="280" w:after="140"/>
      </w:pPr>
      <w:r>
        <w:rPr>
          <w:b/>
          <w:bCs/>
          <w:sz w:val="24"/>
          <w:szCs w:val="24"/>
        </w:rPr>
        <w:t>3.7. Расшифровка машинных слов варианта 3а (п. 9)</w:t>
      </w:r>
    </w:p>
    <w:p w14:paraId="3AF7E266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По варианту 3а заданы машинные слова: BB4A и EF4F.</w:t>
      </w:r>
    </w:p>
    <w:p w14:paraId="52B54596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Мнемоника команды — это человекочитаемое название команды ассемблера с операндами, соответствующее машинному коду. Например, BB4A — машинный код; OUT DDRA, R20 — мнемоника.</w:t>
      </w:r>
    </w:p>
    <w:p w14:paraId="0F3B5FDD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Расшифровка BB4A:</w:t>
      </w:r>
    </w:p>
    <w:p w14:paraId="73D968FD" w14:textId="77777777" w:rsidR="00DF381E" w:rsidRPr="002E28D2" w:rsidRDefault="00000000">
      <w:pPr>
        <w:spacing w:before="60" w:after="60"/>
        <w:ind w:left="720"/>
        <w:rPr>
          <w:lang w:val="en-US"/>
        </w:rPr>
      </w:pPr>
      <w:r w:rsidRPr="002E28D2">
        <w:rPr>
          <w:rFonts w:ascii="Courier New" w:eastAsia="Courier New" w:hAnsi="Courier New" w:cs="Courier New"/>
          <w:lang w:val="en-US"/>
        </w:rPr>
        <w:t>0xBB4A = 1011 1011 0100 1010</w:t>
      </w:r>
    </w:p>
    <w:p w14:paraId="769DAB97" w14:textId="77777777" w:rsidR="00DF381E" w:rsidRPr="002E28D2" w:rsidRDefault="00000000">
      <w:pPr>
        <w:spacing w:before="60" w:after="60"/>
        <w:ind w:left="720"/>
        <w:rPr>
          <w:lang w:val="en-US"/>
        </w:rPr>
      </w:pPr>
      <w:r>
        <w:rPr>
          <w:rFonts w:ascii="Courier New" w:eastAsia="Courier New" w:hAnsi="Courier New" w:cs="Courier New"/>
        </w:rPr>
        <w:t>Формат</w:t>
      </w:r>
      <w:r w:rsidRPr="002E28D2">
        <w:rPr>
          <w:rFonts w:ascii="Courier New" w:eastAsia="Courier New" w:hAnsi="Courier New" w:cs="Courier New"/>
          <w:lang w:val="en-US"/>
        </w:rPr>
        <w:t xml:space="preserve"> OUT: 1011 1AAr rrrr AAAA</w:t>
      </w:r>
    </w:p>
    <w:p w14:paraId="19CCBF76" w14:textId="77777777" w:rsidR="00DF381E" w:rsidRPr="002E28D2" w:rsidRDefault="00000000">
      <w:pPr>
        <w:spacing w:before="60" w:after="60"/>
        <w:ind w:left="720"/>
        <w:rPr>
          <w:lang w:val="en-US"/>
        </w:rPr>
      </w:pPr>
      <w:r w:rsidRPr="002E28D2">
        <w:rPr>
          <w:rFonts w:ascii="Courier New" w:eastAsia="Courier New" w:hAnsi="Courier New" w:cs="Courier New"/>
          <w:lang w:val="en-US"/>
        </w:rPr>
        <w:lastRenderedPageBreak/>
        <w:t>A = 01 1010 = 0x1A = 26  →  DDRA (</w:t>
      </w:r>
      <w:r>
        <w:rPr>
          <w:rFonts w:ascii="Courier New" w:eastAsia="Courier New" w:hAnsi="Courier New" w:cs="Courier New"/>
        </w:rPr>
        <w:t>из</w:t>
      </w:r>
      <w:r w:rsidRPr="002E28D2">
        <w:rPr>
          <w:rFonts w:ascii="Courier New" w:eastAsia="Courier New" w:hAnsi="Courier New" w:cs="Courier New"/>
          <w:lang w:val="en-US"/>
        </w:rPr>
        <w:t xml:space="preserve"> m32def.inc)</w:t>
      </w:r>
    </w:p>
    <w:p w14:paraId="5ED9D23B" w14:textId="77777777" w:rsidR="00DF381E" w:rsidRPr="002E28D2" w:rsidRDefault="00000000">
      <w:pPr>
        <w:spacing w:before="60" w:after="60"/>
        <w:ind w:left="720"/>
        <w:rPr>
          <w:lang w:val="en-US"/>
        </w:rPr>
      </w:pPr>
      <w:r w:rsidRPr="002E28D2">
        <w:rPr>
          <w:rFonts w:ascii="Courier New" w:eastAsia="Courier New" w:hAnsi="Courier New" w:cs="Courier New"/>
          <w:lang w:val="en-US"/>
        </w:rPr>
        <w:t>r = 1 0100  = 20         →  R20 = TMP</w:t>
      </w:r>
    </w:p>
    <w:p w14:paraId="6562FC65" w14:textId="77777777" w:rsidR="00DF381E" w:rsidRPr="002E28D2" w:rsidRDefault="00000000">
      <w:pPr>
        <w:spacing w:after="120" w:line="276" w:lineRule="auto"/>
        <w:ind w:firstLine="720"/>
        <w:jc w:val="both"/>
        <w:rPr>
          <w:lang w:val="en-US"/>
        </w:rPr>
      </w:pPr>
      <w:r>
        <w:rPr>
          <w:sz w:val="24"/>
          <w:szCs w:val="24"/>
        </w:rPr>
        <w:t>Мнемоника</w:t>
      </w:r>
      <w:r w:rsidRPr="002E28D2">
        <w:rPr>
          <w:sz w:val="24"/>
          <w:szCs w:val="24"/>
          <w:lang w:val="en-US"/>
        </w:rPr>
        <w:t>: OUT DDRA, TMP</w:t>
      </w:r>
    </w:p>
    <w:p w14:paraId="21799C2A" w14:textId="77777777" w:rsidR="00DF381E" w:rsidRPr="002E28D2" w:rsidRDefault="00000000">
      <w:pPr>
        <w:spacing w:after="120" w:line="276" w:lineRule="auto"/>
        <w:ind w:firstLine="720"/>
        <w:jc w:val="both"/>
        <w:rPr>
          <w:lang w:val="en-US"/>
        </w:rPr>
      </w:pPr>
      <w:r>
        <w:rPr>
          <w:sz w:val="24"/>
          <w:szCs w:val="24"/>
        </w:rPr>
        <w:t>Расшифровка</w:t>
      </w:r>
      <w:r w:rsidRPr="002E28D2">
        <w:rPr>
          <w:sz w:val="24"/>
          <w:szCs w:val="24"/>
          <w:lang w:val="en-US"/>
        </w:rPr>
        <w:t xml:space="preserve"> EF4F:</w:t>
      </w:r>
    </w:p>
    <w:p w14:paraId="5168B932" w14:textId="77777777" w:rsidR="00DF381E" w:rsidRPr="002E28D2" w:rsidRDefault="00000000">
      <w:pPr>
        <w:spacing w:before="60" w:after="60"/>
        <w:ind w:left="720"/>
        <w:rPr>
          <w:lang w:val="en-US"/>
        </w:rPr>
      </w:pPr>
      <w:r w:rsidRPr="002E28D2">
        <w:rPr>
          <w:rFonts w:ascii="Courier New" w:eastAsia="Courier New" w:hAnsi="Courier New" w:cs="Courier New"/>
          <w:lang w:val="en-US"/>
        </w:rPr>
        <w:t>0xEF4F = 1110 1111 0100 1111</w:t>
      </w:r>
    </w:p>
    <w:p w14:paraId="39958702" w14:textId="77777777" w:rsidR="00DF381E" w:rsidRPr="002E28D2" w:rsidRDefault="00000000">
      <w:pPr>
        <w:spacing w:before="60" w:after="60"/>
        <w:ind w:left="720"/>
        <w:rPr>
          <w:lang w:val="en-US"/>
        </w:rPr>
      </w:pPr>
      <w:r>
        <w:rPr>
          <w:rFonts w:ascii="Courier New" w:eastAsia="Courier New" w:hAnsi="Courier New" w:cs="Courier New"/>
        </w:rPr>
        <w:t>Формат</w:t>
      </w:r>
      <w:r w:rsidRPr="002E28D2">
        <w:rPr>
          <w:rFonts w:ascii="Courier New" w:eastAsia="Courier New" w:hAnsi="Courier New" w:cs="Courier New"/>
          <w:lang w:val="en-US"/>
        </w:rPr>
        <w:t xml:space="preserve"> LDI: 1110 KKKK dddd KKKK</w:t>
      </w:r>
    </w:p>
    <w:p w14:paraId="38693B62" w14:textId="77777777" w:rsidR="00DF381E" w:rsidRPr="002E28D2" w:rsidRDefault="00000000">
      <w:pPr>
        <w:spacing w:before="60" w:after="60"/>
        <w:ind w:left="720"/>
        <w:rPr>
          <w:lang w:val="en-US"/>
        </w:rPr>
      </w:pPr>
      <w:r w:rsidRPr="002E28D2">
        <w:rPr>
          <w:rFonts w:ascii="Courier New" w:eastAsia="Courier New" w:hAnsi="Courier New" w:cs="Courier New"/>
          <w:lang w:val="en-US"/>
        </w:rPr>
        <w:t>K = 1111 1111 = 0xFF = 255</w:t>
      </w:r>
    </w:p>
    <w:p w14:paraId="3817E868" w14:textId="77777777" w:rsidR="00DF381E" w:rsidRPr="002E28D2" w:rsidRDefault="00000000">
      <w:pPr>
        <w:spacing w:before="60" w:after="60"/>
        <w:ind w:left="720"/>
        <w:rPr>
          <w:lang w:val="en-US"/>
        </w:rPr>
      </w:pPr>
      <w:r w:rsidRPr="002E28D2">
        <w:rPr>
          <w:rFonts w:ascii="Courier New" w:eastAsia="Courier New" w:hAnsi="Courier New" w:cs="Courier New"/>
          <w:lang w:val="en-US"/>
        </w:rPr>
        <w:t>d = 0100 = 4  →  16 + 4 = 20  →  R20 = TMP</w:t>
      </w:r>
    </w:p>
    <w:p w14:paraId="083BB467" w14:textId="77777777" w:rsidR="00DF381E" w:rsidRPr="002E28D2" w:rsidRDefault="00000000">
      <w:pPr>
        <w:spacing w:after="120" w:line="276" w:lineRule="auto"/>
        <w:ind w:firstLine="720"/>
        <w:jc w:val="both"/>
        <w:rPr>
          <w:lang w:val="en-US"/>
        </w:rPr>
      </w:pPr>
      <w:r>
        <w:rPr>
          <w:sz w:val="24"/>
          <w:szCs w:val="24"/>
        </w:rPr>
        <w:t>Мнемоника</w:t>
      </w:r>
      <w:r w:rsidRPr="002E28D2">
        <w:rPr>
          <w:sz w:val="24"/>
          <w:szCs w:val="24"/>
          <w:lang w:val="en-US"/>
        </w:rPr>
        <w:t>: LDI R20, 255  (</w:t>
      </w:r>
      <w:r>
        <w:rPr>
          <w:sz w:val="24"/>
          <w:szCs w:val="24"/>
        </w:rPr>
        <w:t>псевдоним</w:t>
      </w:r>
      <w:r w:rsidRPr="002E28D2">
        <w:rPr>
          <w:sz w:val="24"/>
          <w:szCs w:val="24"/>
          <w:lang w:val="en-US"/>
        </w:rPr>
        <w:t xml:space="preserve"> SER TMP)</w:t>
      </w:r>
    </w:p>
    <w:p w14:paraId="758485FE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Данные команды были помещены в конец исходного кода, после чего программа была скомпилирована снова. В .lss файле были найдены вставленные команды и проверен их код. Таким образом была проверена правильность расшифровки.</w:t>
      </w:r>
    </w:p>
    <w:p w14:paraId="78155269" w14:textId="77777777" w:rsidR="00DF381E" w:rsidRDefault="00000000">
      <w:r>
        <w:br w:type="page"/>
      </w:r>
    </w:p>
    <w:p w14:paraId="65079122" w14:textId="77777777" w:rsidR="00DF381E" w:rsidRDefault="00000000">
      <w:pPr>
        <w:spacing w:before="280" w:after="140"/>
        <w:jc w:val="center"/>
      </w:pPr>
      <w:r>
        <w:rPr>
          <w:b/>
          <w:bCs/>
          <w:sz w:val="24"/>
          <w:szCs w:val="24"/>
        </w:rPr>
        <w:lastRenderedPageBreak/>
        <w:t>4. Вывод</w:t>
      </w:r>
    </w:p>
    <w:p w14:paraId="6E57C374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В ходе лабораторной работы были изучены основы программирования микроконтроллера ATmega32 в среде Atmel Studio, а также исследована архитектура и система команд данного микроконтроллера. Была успешно реализована программа с использованием ассемблера, рассчитана функция задержки на 0,01 секунды (x=63, y=104), проанализированы .lss и .hex файлы, расшифрованы машинные слова BB4A (OUT DDRA, TMP) и EF4F (LDI R20, 255). Полученные навыки позволяют эффективно разрабатывать и отлаживать программное обеспечение для микроконтроллеров семейства AVR.</w:t>
      </w:r>
    </w:p>
    <w:p w14:paraId="37F22DE1" w14:textId="77777777" w:rsidR="00DF381E" w:rsidRDefault="00000000">
      <w:pPr>
        <w:spacing w:before="280" w:after="140"/>
        <w:jc w:val="center"/>
      </w:pPr>
      <w:r>
        <w:rPr>
          <w:b/>
          <w:bCs/>
          <w:sz w:val="24"/>
          <w:szCs w:val="24"/>
        </w:rPr>
        <w:t>5. Ответы на контрольные вопросы</w:t>
      </w:r>
    </w:p>
    <w:p w14:paraId="60D6EA93" w14:textId="77777777" w:rsidR="00DF381E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1) Перечислите основные узлы микроконтроллера ATmega32 и укажите их назначение.</w:t>
      </w:r>
    </w:p>
    <w:p w14:paraId="2FF20170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Память программ (Flash-память, 32 КБ) — хранит исполняемый код программы.</w:t>
      </w:r>
    </w:p>
    <w:p w14:paraId="722DFF13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Оперативная память (SRAM, 2 КБ) — используется для временного хранения данных во время работы программы.</w:t>
      </w:r>
    </w:p>
    <w:p w14:paraId="699F707D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EEPROM (1 КБ) — энергонезависимая память для хранения данных, сохраняющихся после отключения питания.</w:t>
      </w:r>
    </w:p>
    <w:p w14:paraId="24AB5D87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Порты ввода-вывода (PORTA–PORTD) — обеспечивают взаимодействие с внешними устройствами (кнопки, светодиоды, дисплеи и др.).</w:t>
      </w:r>
    </w:p>
    <w:p w14:paraId="5D2FD005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Таймеры-счётчики (два 8-разрядных и один 16-разрядный) — используются для отсчёта времени и генерации ШИМ.</w:t>
      </w:r>
    </w:p>
    <w:p w14:paraId="0E4C30B4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АЦП (10-битный, 8 каналов) — преобразует аналоговые сигналы в цифровые данные.</w:t>
      </w:r>
    </w:p>
    <w:p w14:paraId="1BF5178D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Интерфейсы USART, SPI, I²C — обеспечивают обмен данными с другими устройствами.</w:t>
      </w:r>
    </w:p>
    <w:p w14:paraId="24952B81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Аналоговый компаратор — сравнивает два аналоговых напряжения.</w:t>
      </w:r>
    </w:p>
    <w:p w14:paraId="09B2BEF2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Watchdog-таймер — автоматически перезагружает МК при зависании.</w:t>
      </w:r>
    </w:p>
    <w:p w14:paraId="2953FD8B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Блок прерываний — обеспечивает реакцию на внешние и внутренние события.</w:t>
      </w:r>
    </w:p>
    <w:p w14:paraId="163276BF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АЛУ — выполняет арифметические и логические операции.</w:t>
      </w:r>
    </w:p>
    <w:p w14:paraId="2902282C" w14:textId="77777777" w:rsidR="00DF381E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2) Укажите, в чём проявляются признаки RISC-архитектуры в микроконтроллере ATmega32. В чём преимущества и недостатки приведённых особенностей?</w:t>
      </w:r>
    </w:p>
    <w:p w14:paraId="52CBEEF5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Признаки RISC-архитектуры:</w:t>
      </w:r>
    </w:p>
    <w:p w14:paraId="749B1813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Большинство команд выполняется за один такт.</w:t>
      </w:r>
    </w:p>
    <w:p w14:paraId="7CF78064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Фиксированная длина команд (16 бит, редко 32 бит).</w:t>
      </w:r>
    </w:p>
    <w:p w14:paraId="3E058752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Упрощённая система команд (131 инструкция).</w:t>
      </w:r>
    </w:p>
    <w:p w14:paraId="75252C87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lastRenderedPageBreak/>
        <w:t xml:space="preserve">    • 32 регистра общего назначения, напрямую подключённых к АЛУ.</w:t>
      </w:r>
    </w:p>
    <w:p w14:paraId="2E2A2BC8" w14:textId="77777777" w:rsidR="00DF381E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    • Раздельные шины для памяти программ и данных.</w:t>
      </w:r>
    </w:p>
    <w:p w14:paraId="22DE717F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Преимущества: высокая скорость выполнения команд; эффективное использование регистров снижает обращения к памяти.</w:t>
      </w:r>
    </w:p>
    <w:p w14:paraId="4AB4E6CF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Недостатки: сложные операции требуют нескольких команд; фиксированная длина команд может приводить к менее плотному коду по сравнению с CISC.</w:t>
      </w:r>
    </w:p>
    <w:p w14:paraId="19076C97" w14:textId="77777777" w:rsidR="00DF381E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3) От чего зависит время выполнения команд CPSE и BRHS? Приведите примеры кода, приводящие к различной продолжительности выполнения указанных команд.</w:t>
      </w:r>
    </w:p>
    <w:p w14:paraId="4CDDAB15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Время выполнения CPSE зависит от равенства операндов и длины следующей команды: если операнды не равны — 1 такт; если равны и следующая команда 1 слово — 2 такта; если равны и следующая команда 2 слова — 3 такта. Время BRHS: если флаг H установлен — 2 такта; если H=0 — 1 такт.</w:t>
      </w:r>
    </w:p>
    <w:p w14:paraId="6EF91061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a) LDI R29,10 / LDI R30,20 / CPSE R29,R30  →  1 такт (не равны)</w:t>
      </w:r>
    </w:p>
    <w:p w14:paraId="63F64B94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b) LDI R29,10 / LDI R30,10 / CPSE R29,R30 / NOP  →  2 такта (равны, 1 слово)</w:t>
      </w:r>
    </w:p>
    <w:p w14:paraId="7ABE4DCB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c) LDI R29,10 / LDI R30,10 / CPSE R29,R30 / JMP loop  →  3 такта (равны, 2 слова)</w:t>
      </w:r>
    </w:p>
    <w:p w14:paraId="71BB6D90" w14:textId="77777777" w:rsidR="00DF381E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4) Приведите пример выполнения циклического сдвига вправо 8-разрядного числа без использования флага T. Приведите пример из трёх машинных команд, обеспечивающих сложение 24-разрядного числа с 24-разрядной константой.</w:t>
      </w:r>
    </w:p>
    <w:p w14:paraId="3E67213A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Циклический сдвиг вправо 8-разрядного числа (бит 0 → бит 7) без флага T:</w:t>
      </w:r>
    </w:p>
    <w:p w14:paraId="157287EA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MOV  R17, R16   ; копируем число</w:t>
      </w:r>
    </w:p>
    <w:p w14:paraId="65D4C750" w14:textId="78460F31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LS</w:t>
      </w:r>
      <w:r w:rsidR="007A79CF">
        <w:rPr>
          <w:rFonts w:ascii="Courier New" w:eastAsia="Courier New" w:hAnsi="Courier New" w:cs="Courier New"/>
          <w:lang w:val="en-US"/>
        </w:rPr>
        <w:t>R</w:t>
      </w:r>
      <w:r>
        <w:rPr>
          <w:rFonts w:ascii="Courier New" w:eastAsia="Courier New" w:hAnsi="Courier New" w:cs="Courier New"/>
        </w:rPr>
        <w:t xml:space="preserve">  R17        ; сдвигаем копию влево — бит </w:t>
      </w:r>
      <w:r w:rsidR="007A79CF">
        <w:rPr>
          <w:rFonts w:ascii="Courier New" w:eastAsia="Courier New" w:hAnsi="Courier New" w:cs="Courier New"/>
          <w:lang w:val="en-US"/>
        </w:rPr>
        <w:t>0</w:t>
      </w:r>
      <w:r>
        <w:rPr>
          <w:rFonts w:ascii="Courier New" w:eastAsia="Courier New" w:hAnsi="Courier New" w:cs="Courier New"/>
        </w:rPr>
        <w:t xml:space="preserve"> уходит в C</w:t>
      </w:r>
    </w:p>
    <w:p w14:paraId="2EEF47D1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ROR  R16        ; сдвигаем вправо с переносом C в бит 7</w:t>
      </w:r>
    </w:p>
    <w:p w14:paraId="2CA2EB27" w14:textId="77777777" w:rsidR="00DF381E" w:rsidRDefault="00000000">
      <w:pPr>
        <w:spacing w:after="120" w:line="276" w:lineRule="auto"/>
        <w:ind w:firstLine="720"/>
        <w:jc w:val="both"/>
      </w:pPr>
      <w:r>
        <w:rPr>
          <w:sz w:val="24"/>
          <w:szCs w:val="24"/>
        </w:rPr>
        <w:t>Сложение 24-разрядного числа (R18:R17:R16) с 24-разрядной константой 0xEEDDCD:</w:t>
      </w:r>
    </w:p>
    <w:p w14:paraId="012402ED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SUBI R16, 0xCD  ; младший байт</w:t>
      </w:r>
    </w:p>
    <w:p w14:paraId="5D90E3B6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SBCI R17, 0xDD  ; средний байт с учётом переноса</w:t>
      </w:r>
    </w:p>
    <w:p w14:paraId="1A7C9E01" w14:textId="77777777" w:rsidR="00DF381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</w:rPr>
        <w:t>SBCI R18, 0xEE  ; старший байт с учётом переноса</w:t>
      </w:r>
    </w:p>
    <w:p w14:paraId="39C645FC" w14:textId="77777777" w:rsidR="00DF381E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5) Обоснуйте, чем вызваны ограничения допустимых значений номеров регистров и диапазонов констант в некоторых командах микроконтроллера ATmega32?</w:t>
      </w:r>
    </w:p>
    <w:p w14:paraId="0677A22D" w14:textId="77777777" w:rsidR="00DF381E" w:rsidRDefault="00000000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Данные ограничения связаны с фиксированным 16-битным размером команды. Если бы все регистры (0–31) и любые константы (0–255) были доступны во всех командах, потребовались бы дополнительные биты кодирования, что привело бы к увеличению длины команд до 32 бит или уменьшению количества доступных операций. Например, LDI использует только 4 бита для номера регистра (кодирует R16–R31), освобождая 8 бит для константы.</w:t>
      </w:r>
    </w:p>
    <w:p w14:paraId="7AF83742" w14:textId="77777777" w:rsidR="006D63ED" w:rsidRDefault="006D63ED">
      <w:pPr>
        <w:spacing w:after="120" w:line="276" w:lineRule="auto"/>
        <w:ind w:firstLine="720"/>
        <w:jc w:val="both"/>
        <w:rPr>
          <w:sz w:val="24"/>
          <w:szCs w:val="24"/>
        </w:rPr>
      </w:pPr>
    </w:p>
    <w:p w14:paraId="2EA97A3C" w14:textId="564FEF91" w:rsidR="006D63ED" w:rsidRDefault="006D63ED">
      <w:pPr>
        <w:spacing w:after="120" w:line="276" w:lineRule="auto"/>
        <w:ind w:firstLine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Приложение 1</w:t>
      </w:r>
    </w:p>
    <w:p w14:paraId="6176E5D7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.def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TMP = R20</w:t>
      </w:r>
    </w:p>
    <w:p w14:paraId="295C4472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3BA8D00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.org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$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000</w:t>
      </w:r>
    </w:p>
    <w:p w14:paraId="36C00CB2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JMP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reset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 Указатель на начало программы</w:t>
      </w:r>
    </w:p>
    <w:p w14:paraId="00B3DE63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F6727A7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Функция паузы</w:t>
      </w:r>
    </w:p>
    <w:p w14:paraId="0368E12D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2 + (3 * (255 - x) + 2 + 4) + ((3 * 255) + 2 + 4) * (y - 2) + (3*255 + 2 + 3) + 4 = 80 000, x = 63, y = 104</w:t>
      </w:r>
    </w:p>
    <w:p w14:paraId="69934077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delay: </w:t>
      </w:r>
    </w:p>
    <w:p w14:paraId="511D17DE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R30, 104</w:t>
      </w:r>
      <w:r w:rsidRPr="006D63ED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; y </w:t>
      </w:r>
    </w:p>
    <w:p w14:paraId="642980C1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R29, 63</w:t>
      </w:r>
      <w:r w:rsidRPr="006D63ED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; x </w:t>
      </w:r>
    </w:p>
    <w:p w14:paraId="273D558A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delay_sub: </w:t>
      </w:r>
    </w:p>
    <w:p w14:paraId="77075869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INC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R29 </w:t>
      </w:r>
    </w:p>
    <w:p w14:paraId="6FD7A6B5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BRNE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delay_sub </w:t>
      </w:r>
    </w:p>
    <w:p w14:paraId="3F23639E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NOP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</w:p>
    <w:p w14:paraId="4BB17399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DEC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R30 </w:t>
      </w:r>
    </w:p>
    <w:p w14:paraId="71AC8E32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BRNE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delay_sub </w:t>
      </w:r>
    </w:p>
    <w:p w14:paraId="03D7F74C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46F252F9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Начальная настройка</w:t>
      </w:r>
    </w:p>
    <w:p w14:paraId="5965ECA7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reset:</w:t>
      </w:r>
    </w:p>
    <w:p w14:paraId="3634A679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настройка исходных значений</w:t>
      </w:r>
    </w:p>
    <w:p w14:paraId="1CE347B3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TMP, 0x01</w:t>
      </w:r>
      <w:r w:rsidRPr="006D63ED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;</w:t>
      </w:r>
    </w:p>
    <w:p w14:paraId="56426C67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MOV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R0, TMP</w:t>
      </w:r>
    </w:p>
    <w:p w14:paraId="4D45851B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CLR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TMP</w:t>
      </w:r>
      <w:r w:rsidRPr="006D63ED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;</w:t>
      </w:r>
    </w:p>
    <w:p w14:paraId="7F1046E7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MOV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R1, TMP</w:t>
      </w:r>
    </w:p>
    <w:p w14:paraId="2E7D13EA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MOV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R2, TMP</w:t>
      </w:r>
    </w:p>
    <w:p w14:paraId="0F71C590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MOV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R3, TMP</w:t>
      </w:r>
    </w:p>
    <w:p w14:paraId="1AB4D8B7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настройка портов ввода-вывода</w:t>
      </w:r>
    </w:p>
    <w:p w14:paraId="26EAAF30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SER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TMP </w:t>
      </w:r>
      <w:r w:rsidRPr="006D63ED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; 0xFF</w:t>
      </w:r>
    </w:p>
    <w:p w14:paraId="144F7B96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OUT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DDRA, TMP </w:t>
      </w:r>
      <w:r w:rsidRPr="006D63ED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Вывод</w:t>
      </w:r>
    </w:p>
    <w:p w14:paraId="4844F758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OUT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DDRB, TMP </w:t>
      </w:r>
      <w:r w:rsidRPr="006D63ED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Вывод</w:t>
      </w:r>
    </w:p>
    <w:p w14:paraId="18D1BA3F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OUT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DDRC, TMP </w:t>
      </w:r>
      <w:r w:rsidRPr="006D63ED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Вывод</w:t>
      </w:r>
    </w:p>
    <w:p w14:paraId="40E2BD1B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DDRD, TMP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 Вывод</w:t>
      </w:r>
    </w:p>
    <w:p w14:paraId="557D93D1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Установка вершины стека в конец ОЗУ</w:t>
      </w:r>
    </w:p>
    <w:p w14:paraId="4D9C9F0D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TMP, HIGH(RAMEND)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 Старшие разряды адреса</w:t>
      </w:r>
    </w:p>
    <w:p w14:paraId="0C8EA5AB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OUT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SPH, TMP </w:t>
      </w:r>
    </w:p>
    <w:p w14:paraId="577652D5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TMP, LOW(RAMEND) </w:t>
      </w:r>
      <w:r w:rsidRPr="006D63ED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Младшие</w:t>
      </w:r>
      <w:r w:rsidRPr="006D63ED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разряды</w:t>
      </w:r>
      <w:r w:rsidRPr="006D63ED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адреса</w:t>
      </w:r>
    </w:p>
    <w:p w14:paraId="71549AAE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SPL, TMP</w:t>
      </w:r>
    </w:p>
    <w:p w14:paraId="55BEF53A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9D2A131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Основной цикл</w:t>
      </w:r>
    </w:p>
    <w:p w14:paraId="407E9697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loop:</w:t>
      </w:r>
    </w:p>
    <w:p w14:paraId="5363E4C3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Циклический сдвиг 32-разрядного числа R0-R3 </w:t>
      </w:r>
    </w:p>
    <w:p w14:paraId="3A4BF8BD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R0, 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 сохранение младшего бита во флаге Т</w:t>
      </w:r>
    </w:p>
    <w:p w14:paraId="0F9233B8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LSR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R3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логический сдвиг вправо </w:t>
      </w:r>
    </w:p>
    <w:p w14:paraId="76D6D123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 циклический сдвиг вправо</w:t>
      </w:r>
    </w:p>
    <w:p w14:paraId="2A222DDE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 циклический сдвиг вправо</w:t>
      </w:r>
    </w:p>
    <w:p w14:paraId="7C4664C1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 циклический сдвиг вправо</w:t>
      </w:r>
    </w:p>
    <w:p w14:paraId="3394286A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BLD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R3, 7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 заполнение 7 бита значением из флага T</w:t>
      </w:r>
    </w:p>
    <w:p w14:paraId="55DF3E5A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Вывод 32-разрядного числа R0-R3 на порты PORTA-PORTD</w:t>
      </w:r>
    </w:p>
    <w:p w14:paraId="7067E659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OUT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PORTA, R0</w:t>
      </w:r>
    </w:p>
    <w:p w14:paraId="5CFCD480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OUT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PORTB, R1</w:t>
      </w:r>
    </w:p>
    <w:p w14:paraId="6A710931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OUT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PORTC, R2</w:t>
      </w:r>
    </w:p>
    <w:p w14:paraId="0D7A7CB6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OUT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PORTD, R3</w:t>
      </w:r>
    </w:p>
    <w:p w14:paraId="2F0F18C7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Пауза</w:t>
      </w:r>
    </w:p>
    <w:p w14:paraId="713648C8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14:paraId="4A930D3A" w14:textId="77777777" w:rsid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Возврат в начало основного цикла</w:t>
      </w:r>
    </w:p>
    <w:p w14:paraId="066F4B8E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RJMP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loop </w:t>
      </w:r>
    </w:p>
    <w:p w14:paraId="76B2461F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303914AA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OUT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DDRA, R20</w:t>
      </w:r>
    </w:p>
    <w:p w14:paraId="18DA8BE9" w14:textId="77777777" w:rsidR="006D63ED" w:rsidRPr="006D63ED" w:rsidRDefault="006D63ED" w:rsidP="006D63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</w:t>
      </w:r>
      <w:r w:rsidRPr="006D63ED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6D63ED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R20, 0xFF</w:t>
      </w:r>
    </w:p>
    <w:p w14:paraId="3308F72D" w14:textId="77777777" w:rsidR="006D63ED" w:rsidRPr="006D63ED" w:rsidRDefault="006D63ED">
      <w:pPr>
        <w:spacing w:after="120" w:line="276" w:lineRule="auto"/>
        <w:ind w:firstLine="720"/>
        <w:jc w:val="both"/>
        <w:rPr>
          <w:b/>
          <w:bCs/>
          <w:lang w:val="en-US"/>
        </w:rPr>
      </w:pPr>
    </w:p>
    <w:sectPr w:rsidR="006D63ED" w:rsidRPr="006D63ED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3198D"/>
    <w:multiLevelType w:val="hybridMultilevel"/>
    <w:tmpl w:val="6BAE5894"/>
    <w:lvl w:ilvl="0" w:tplc="A0F43246">
      <w:start w:val="1"/>
      <w:numFmt w:val="bullet"/>
      <w:lvlText w:val="●"/>
      <w:lvlJc w:val="left"/>
      <w:pPr>
        <w:ind w:left="720" w:hanging="360"/>
      </w:pPr>
    </w:lvl>
    <w:lvl w:ilvl="1" w:tplc="389AC9AA">
      <w:start w:val="1"/>
      <w:numFmt w:val="bullet"/>
      <w:lvlText w:val="○"/>
      <w:lvlJc w:val="left"/>
      <w:pPr>
        <w:ind w:left="1440" w:hanging="360"/>
      </w:pPr>
    </w:lvl>
    <w:lvl w:ilvl="2" w:tplc="F1C822F2">
      <w:start w:val="1"/>
      <w:numFmt w:val="bullet"/>
      <w:lvlText w:val="■"/>
      <w:lvlJc w:val="left"/>
      <w:pPr>
        <w:ind w:left="2160" w:hanging="360"/>
      </w:pPr>
    </w:lvl>
    <w:lvl w:ilvl="3" w:tplc="0C06B440">
      <w:start w:val="1"/>
      <w:numFmt w:val="bullet"/>
      <w:lvlText w:val="●"/>
      <w:lvlJc w:val="left"/>
      <w:pPr>
        <w:ind w:left="2880" w:hanging="360"/>
      </w:pPr>
    </w:lvl>
    <w:lvl w:ilvl="4" w:tplc="85FEEB46">
      <w:start w:val="1"/>
      <w:numFmt w:val="bullet"/>
      <w:lvlText w:val="○"/>
      <w:lvlJc w:val="left"/>
      <w:pPr>
        <w:ind w:left="3600" w:hanging="360"/>
      </w:pPr>
    </w:lvl>
    <w:lvl w:ilvl="5" w:tplc="88D61864">
      <w:start w:val="1"/>
      <w:numFmt w:val="bullet"/>
      <w:lvlText w:val="■"/>
      <w:lvlJc w:val="left"/>
      <w:pPr>
        <w:ind w:left="4320" w:hanging="360"/>
      </w:pPr>
    </w:lvl>
    <w:lvl w:ilvl="6" w:tplc="11E03DD4">
      <w:start w:val="1"/>
      <w:numFmt w:val="bullet"/>
      <w:lvlText w:val="●"/>
      <w:lvlJc w:val="left"/>
      <w:pPr>
        <w:ind w:left="5040" w:hanging="360"/>
      </w:pPr>
    </w:lvl>
    <w:lvl w:ilvl="7" w:tplc="4D588A70">
      <w:start w:val="1"/>
      <w:numFmt w:val="bullet"/>
      <w:lvlText w:val="●"/>
      <w:lvlJc w:val="left"/>
      <w:pPr>
        <w:ind w:left="5760" w:hanging="360"/>
      </w:pPr>
    </w:lvl>
    <w:lvl w:ilvl="8" w:tplc="8EDE67F0">
      <w:start w:val="1"/>
      <w:numFmt w:val="bullet"/>
      <w:lvlText w:val="●"/>
      <w:lvlJc w:val="left"/>
      <w:pPr>
        <w:ind w:left="6480" w:hanging="360"/>
      </w:pPr>
    </w:lvl>
  </w:abstractNum>
  <w:num w:numId="1" w16cid:durableId="62141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81E"/>
    <w:rsid w:val="002E28D2"/>
    <w:rsid w:val="006D63ED"/>
    <w:rsid w:val="006F04D5"/>
    <w:rsid w:val="007A79CF"/>
    <w:rsid w:val="009C34BB"/>
    <w:rsid w:val="00C2439F"/>
    <w:rsid w:val="00D20B83"/>
    <w:rsid w:val="00DF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A6161"/>
  <w15:docId w15:val="{07BD3EB3-B400-4785-BB0C-F77C7C08E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2421</Words>
  <Characters>13801</Characters>
  <Application>Microsoft Office Word</Application>
  <DocSecurity>0</DocSecurity>
  <Lines>115</Lines>
  <Paragraphs>32</Paragraphs>
  <ScaleCrop>false</ScaleCrop>
  <Company/>
  <LinksUpToDate>false</LinksUpToDate>
  <CharactersWithSpaces>16190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Georgy Antonov</cp:lastModifiedBy>
  <cp:revision>6</cp:revision>
  <dcterms:created xsi:type="dcterms:W3CDTF">2026-04-13T13:57:00Z</dcterms:created>
  <dcterms:modified xsi:type="dcterms:W3CDTF">2026-04-20T14:16:00Z</dcterms:modified>
</cp:coreProperties>
</file>