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337F9" w14:textId="77777777" w:rsidR="00C714FA" w:rsidRPr="00C714FA" w:rsidRDefault="00C714FA" w:rsidP="00C714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9161102"/>
      <w:bookmarkStart w:id="1" w:name="_Toc161844617"/>
      <w:r w:rsidRPr="00C714FA">
        <w:rPr>
          <w:rFonts w:ascii="Times New Roman" w:hAnsi="Times New Roman" w:cs="Times New Roman"/>
          <w:b/>
          <w:bCs/>
          <w:sz w:val="28"/>
          <w:szCs w:val="28"/>
        </w:rPr>
        <w:t>ABSTRACT</w:t>
      </w:r>
      <w:bookmarkEnd w:id="0"/>
      <w:bookmarkEnd w:id="1"/>
    </w:p>
    <w:p w14:paraId="3B3FEB7B" w14:textId="63773B9F" w:rsidR="00855025" w:rsidRDefault="00C714FA" w:rsidP="00C714FA">
      <w:pPr>
        <w:spacing w:line="480" w:lineRule="auto"/>
        <w:jc w:val="both"/>
      </w:pPr>
      <w:r w:rsidRPr="00F82968">
        <w:rPr>
          <w:rFonts w:ascii="Times New Roman" w:hAnsi="Times New Roman" w:cs="Times New Roman"/>
          <w:sz w:val="24"/>
          <w:szCs w:val="24"/>
          <w:lang w:val="en-US"/>
        </w:rPr>
        <w:t>Orange (</w:t>
      </w:r>
      <w:r w:rsidRPr="00F82968">
        <w:rPr>
          <w:rFonts w:ascii="Times New Roman" w:hAnsi="Times New Roman" w:cs="Times New Roman"/>
          <w:i/>
          <w:iCs/>
          <w:sz w:val="24"/>
          <w:szCs w:val="24"/>
          <w:lang w:val="en-US"/>
        </w:rPr>
        <w:t>Citrus sinensis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 xml:space="preserve">) is a widely grown and universally consumed fruit. It is processed either manually or automated, with the automation process requiring appropriate sorting for grading either by quality or by size. A common descriptor in quality grading is the </w:t>
      </w:r>
      <w:proofErr w:type="spellStart"/>
      <w:r w:rsidRPr="00F82968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F82968">
        <w:rPr>
          <w:rFonts w:ascii="Times New Roman" w:hAnsi="Times New Roman" w:cs="Times New Roman"/>
          <w:sz w:val="24"/>
          <w:szCs w:val="24"/>
          <w:lang w:val="en-US"/>
        </w:rPr>
        <w:t xml:space="preserve"> of the epicarp/rind. </w:t>
      </w:r>
      <w:r w:rsidRPr="00F82968">
        <w:rPr>
          <w:rFonts w:ascii="Times New Roman" w:hAnsi="Times New Roman" w:cs="Times New Roman"/>
          <w:sz w:val="24"/>
          <w:szCs w:val="24"/>
        </w:rPr>
        <w:t xml:space="preserve">This 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 xml:space="preserve">project reports the development of an </w:t>
      </w:r>
      <w:r w:rsidRPr="00F82968">
        <w:rPr>
          <w:rFonts w:ascii="Times New Roman" w:hAnsi="Times New Roman" w:cs="Times New Roman"/>
          <w:sz w:val="24"/>
          <w:szCs w:val="24"/>
        </w:rPr>
        <w:t>innovative deep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82968">
        <w:rPr>
          <w:rFonts w:ascii="Times New Roman" w:hAnsi="Times New Roman" w:cs="Times New Roman"/>
          <w:sz w:val="24"/>
          <w:szCs w:val="24"/>
        </w:rPr>
        <w:t xml:space="preserve">learning system designed to enhance efficiency in </w:t>
      </w:r>
      <w:proofErr w:type="gramStart"/>
      <w:r w:rsidRPr="00F82968">
        <w:rPr>
          <w:rFonts w:ascii="Times New Roman" w:hAnsi="Times New Roman" w:cs="Times New Roman"/>
          <w:sz w:val="24"/>
          <w:szCs w:val="24"/>
          <w:lang w:val="en-US"/>
        </w:rPr>
        <w:t>Orange</w:t>
      </w:r>
      <w:proofErr w:type="gramEnd"/>
      <w:r w:rsidRPr="00F82968">
        <w:rPr>
          <w:rFonts w:ascii="Times New Roman" w:hAnsi="Times New Roman" w:cs="Times New Roman"/>
          <w:sz w:val="24"/>
          <w:szCs w:val="24"/>
          <w:lang w:val="en-US"/>
        </w:rPr>
        <w:t xml:space="preserve"> fruit</w:t>
      </w:r>
      <w:r w:rsidRPr="00F82968">
        <w:rPr>
          <w:rFonts w:ascii="Times New Roman" w:hAnsi="Times New Roman" w:cs="Times New Roman"/>
          <w:sz w:val="24"/>
          <w:szCs w:val="24"/>
        </w:rPr>
        <w:t xml:space="preserve"> inspection and sorting, addressing the growing demand for improved fruit 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 xml:space="preserve">inspection and </w:t>
      </w:r>
      <w:r w:rsidRPr="00F82968">
        <w:rPr>
          <w:rFonts w:ascii="Times New Roman" w:hAnsi="Times New Roman" w:cs="Times New Roman"/>
          <w:sz w:val="24"/>
          <w:szCs w:val="24"/>
        </w:rPr>
        <w:t>sorting in agriculture.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 xml:space="preserve"> The sorting and inspection system was developed by</w:t>
      </w:r>
      <w:r w:rsidRPr="00F82968">
        <w:rPr>
          <w:rFonts w:ascii="Times New Roman" w:hAnsi="Times New Roman" w:cs="Times New Roman"/>
          <w:sz w:val="24"/>
          <w:szCs w:val="24"/>
        </w:rPr>
        <w:t xml:space="preserve"> 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 xml:space="preserve">integrating </w:t>
      </w:r>
      <w:r w:rsidRPr="00F82968">
        <w:rPr>
          <w:rFonts w:ascii="Times New Roman" w:hAnsi="Times New Roman" w:cs="Times New Roman"/>
          <w:sz w:val="24"/>
          <w:szCs w:val="24"/>
        </w:rPr>
        <w:t>YOLO v8object detection algorithm,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82968">
        <w:rPr>
          <w:rFonts w:ascii="Times New Roman" w:hAnsi="Times New Roman" w:cs="Times New Roman"/>
          <w:sz w:val="24"/>
          <w:szCs w:val="24"/>
        </w:rPr>
        <w:t xml:space="preserve">ESP32-CAM image capture module, and an </w:t>
      </w:r>
      <w:proofErr w:type="spellStart"/>
      <w:r w:rsidRPr="00F8296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F82968">
        <w:rPr>
          <w:rFonts w:ascii="Times New Roman" w:hAnsi="Times New Roman" w:cs="Times New Roman"/>
          <w:sz w:val="24"/>
          <w:szCs w:val="24"/>
        </w:rPr>
        <w:t xml:space="preserve"> 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 xml:space="preserve">user </w:t>
      </w:r>
      <w:r w:rsidRPr="00F82968">
        <w:rPr>
          <w:rFonts w:ascii="Times New Roman" w:hAnsi="Times New Roman" w:cs="Times New Roman"/>
          <w:sz w:val="24"/>
          <w:szCs w:val="24"/>
        </w:rPr>
        <w:t>interface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 xml:space="preserve"> (UI)</w:t>
      </w:r>
      <w:r w:rsidRPr="00F82968">
        <w:rPr>
          <w:rFonts w:ascii="Times New Roman" w:hAnsi="Times New Roman" w:cs="Times New Roman"/>
          <w:sz w:val="24"/>
          <w:szCs w:val="24"/>
        </w:rPr>
        <w:t xml:space="preserve">. 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 xml:space="preserve">The YOLOv8 enables </w:t>
      </w:r>
      <w:r w:rsidRPr="00F82968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82968">
        <w:rPr>
          <w:rFonts w:ascii="Times New Roman" w:hAnsi="Times New Roman" w:cs="Times New Roman"/>
          <w:sz w:val="24"/>
          <w:szCs w:val="24"/>
          <w:lang w:val="en-GB"/>
        </w:rPr>
        <w:t>Orange</w:t>
      </w:r>
      <w:proofErr w:type="gramEnd"/>
      <w:r w:rsidRPr="00F82968">
        <w:rPr>
          <w:rFonts w:ascii="Times New Roman" w:hAnsi="Times New Roman" w:cs="Times New Roman"/>
          <w:sz w:val="24"/>
          <w:szCs w:val="24"/>
          <w:lang w:val="en-GB"/>
        </w:rPr>
        <w:t xml:space="preserve"> recognition and detection, while the </w:t>
      </w:r>
      <w:r w:rsidRPr="00F82968">
        <w:rPr>
          <w:rFonts w:ascii="Times New Roman" w:hAnsi="Times New Roman" w:cs="Times New Roman"/>
          <w:sz w:val="24"/>
          <w:szCs w:val="24"/>
        </w:rPr>
        <w:t>ESP32 CAM facilitates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 xml:space="preserve"> and ensures</w:t>
      </w:r>
      <w:r w:rsidRPr="00F82968">
        <w:rPr>
          <w:rFonts w:ascii="Times New Roman" w:hAnsi="Times New Roman" w:cs="Times New Roman"/>
          <w:sz w:val="24"/>
          <w:szCs w:val="24"/>
        </w:rPr>
        <w:t xml:space="preserve"> seamless image capture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F82968">
        <w:rPr>
          <w:rFonts w:ascii="Times New Roman" w:hAnsi="Times New Roman" w:cs="Times New Roman"/>
          <w:sz w:val="24"/>
          <w:szCs w:val="24"/>
        </w:rPr>
        <w:t xml:space="preserve"> transmission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 xml:space="preserve"> and real-time image feedback.</w:t>
      </w:r>
      <w:r w:rsidRPr="00F8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96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F82968">
        <w:rPr>
          <w:rFonts w:ascii="Times New Roman" w:hAnsi="Times New Roman" w:cs="Times New Roman"/>
          <w:sz w:val="24"/>
          <w:szCs w:val="24"/>
        </w:rPr>
        <w:t xml:space="preserve"> allowed interactive configuration and result visualization.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Pr="00F82968">
        <w:rPr>
          <w:rFonts w:ascii="Times New Roman" w:hAnsi="Times New Roman" w:cs="Times New Roman"/>
          <w:sz w:val="24"/>
          <w:szCs w:val="24"/>
        </w:rPr>
        <w:t xml:space="preserve">methodology 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>entails</w:t>
      </w:r>
      <w:r w:rsidRPr="00F82968">
        <w:rPr>
          <w:rFonts w:ascii="Times New Roman" w:hAnsi="Times New Roman" w:cs="Times New Roman"/>
          <w:sz w:val="24"/>
          <w:szCs w:val="24"/>
        </w:rPr>
        <w:t xml:space="preserve"> training the YOLO v8 model on 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 xml:space="preserve">742 annotated Images of healthy and rotten Oranges for 100 epochs </w:t>
      </w:r>
      <w:r w:rsidRPr="00F82968">
        <w:rPr>
          <w:rFonts w:ascii="Times New Roman" w:hAnsi="Times New Roman" w:cs="Times New Roman"/>
          <w:sz w:val="24"/>
          <w:szCs w:val="24"/>
        </w:rPr>
        <w:t xml:space="preserve">with a fine-tuning process adapting the model to diverse environmental conditions. 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>The re</w:t>
      </w:r>
      <w:proofErr w:type="spellStart"/>
      <w:r w:rsidRPr="00F82968">
        <w:rPr>
          <w:rFonts w:ascii="Times New Roman" w:hAnsi="Times New Roman" w:cs="Times New Roman"/>
          <w:sz w:val="24"/>
          <w:szCs w:val="24"/>
        </w:rPr>
        <w:t>sults</w:t>
      </w:r>
      <w:proofErr w:type="spellEnd"/>
      <w:r w:rsidRPr="00F82968">
        <w:rPr>
          <w:rFonts w:ascii="Times New Roman" w:hAnsi="Times New Roman" w:cs="Times New Roman"/>
          <w:sz w:val="24"/>
          <w:szCs w:val="24"/>
        </w:rPr>
        <w:t xml:space="preserve"> 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>showed mean average precision of 0.991</w:t>
      </w:r>
      <w:r w:rsidRPr="00F82968">
        <w:rPr>
          <w:rFonts w:ascii="Times New Roman" w:hAnsi="Times New Roman" w:cs="Times New Roman"/>
          <w:sz w:val="24"/>
          <w:szCs w:val="24"/>
          <w:lang w:val="en-GB"/>
        </w:rPr>
        <w:t>, F1 score of 0.883, and an average precision and recall of 0.995.</w:t>
      </w:r>
      <w:r w:rsidRPr="00F82968">
        <w:rPr>
          <w:rFonts w:ascii="Times New Roman" w:hAnsi="Times New Roman" w:cs="Times New Roman"/>
          <w:sz w:val="24"/>
          <w:szCs w:val="24"/>
        </w:rPr>
        <w:t>,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 xml:space="preserve"> These results</w:t>
      </w:r>
      <w:r w:rsidRPr="00F82968">
        <w:rPr>
          <w:rFonts w:ascii="Times New Roman" w:hAnsi="Times New Roman" w:cs="Times New Roman"/>
          <w:sz w:val="24"/>
          <w:szCs w:val="24"/>
        </w:rPr>
        <w:t xml:space="preserve"> 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>underscore</w:t>
      </w:r>
      <w:r w:rsidRPr="00F82968">
        <w:rPr>
          <w:rFonts w:ascii="Times New Roman" w:hAnsi="Times New Roman" w:cs="Times New Roman"/>
          <w:sz w:val="24"/>
          <w:szCs w:val="24"/>
        </w:rPr>
        <w:t xml:space="preserve"> the system's effectiveness in orange inspection. The discussion provides insights into result interpretation, emphasizing successes, and acknowledging limitations encountered during implementation. Practical implications for the agriculture industry 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>highlight</w:t>
      </w:r>
      <w:r w:rsidRPr="00F82968">
        <w:rPr>
          <w:rFonts w:ascii="Times New Roman" w:hAnsi="Times New Roman" w:cs="Times New Roman"/>
          <w:sz w:val="24"/>
          <w:szCs w:val="24"/>
        </w:rPr>
        <w:t xml:space="preserve"> the positive impact on sorting processes. Comparative analysis with traditional sorting methods and other computer vision algorithms highlights the potential to revolutionize efficiency 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F82968">
        <w:rPr>
          <w:rFonts w:ascii="Times New Roman" w:hAnsi="Times New Roman" w:cs="Times New Roman"/>
          <w:sz w:val="24"/>
          <w:szCs w:val="24"/>
        </w:rPr>
        <w:t>accuracy in fruit sorting within the agriculture sector.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 xml:space="preserve"> Overall</w:t>
      </w:r>
      <w:r w:rsidRPr="00F82968">
        <w:rPr>
          <w:rFonts w:ascii="Times New Roman" w:hAnsi="Times New Roman" w:cs="Times New Roman"/>
          <w:sz w:val="24"/>
          <w:szCs w:val="24"/>
        </w:rPr>
        <w:t>, the presented deep learning-based system offers a promising solution for advancing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 xml:space="preserve"> the enhancement of </w:t>
      </w:r>
      <w:r w:rsidRPr="00F82968">
        <w:rPr>
          <w:rFonts w:ascii="Times New Roman" w:hAnsi="Times New Roman" w:cs="Times New Roman"/>
          <w:sz w:val="24"/>
          <w:szCs w:val="24"/>
        </w:rPr>
        <w:t>orange inspection and sorting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 xml:space="preserve"> automation and it also </w:t>
      </w:r>
      <w:r w:rsidRPr="00F82968">
        <w:rPr>
          <w:rFonts w:ascii="Times New Roman" w:hAnsi="Times New Roman" w:cs="Times New Roman"/>
          <w:sz w:val="24"/>
          <w:szCs w:val="24"/>
        </w:rPr>
        <w:t>signal</w:t>
      </w:r>
      <w:r w:rsidRPr="00F8296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82968">
        <w:rPr>
          <w:rFonts w:ascii="Times New Roman" w:hAnsi="Times New Roman" w:cs="Times New Roman"/>
          <w:sz w:val="24"/>
          <w:szCs w:val="24"/>
        </w:rPr>
        <w:t xml:space="preserve"> potential strides in automation and efficiency within the agriculture sector.</w:t>
      </w:r>
    </w:p>
    <w:sectPr w:rsidR="0085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FA"/>
    <w:rsid w:val="0000416C"/>
    <w:rsid w:val="000B50B8"/>
    <w:rsid w:val="000C413A"/>
    <w:rsid w:val="003150BE"/>
    <w:rsid w:val="003455ED"/>
    <w:rsid w:val="008207AF"/>
    <w:rsid w:val="00855025"/>
    <w:rsid w:val="00BE3FE0"/>
    <w:rsid w:val="00C714FA"/>
    <w:rsid w:val="00DA5EAD"/>
    <w:rsid w:val="00E7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EBD5"/>
  <w15:chartTrackingRefBased/>
  <w15:docId w15:val="{0E4CFF20-28F5-4BFC-92EB-9DD73095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4FA"/>
  </w:style>
  <w:style w:type="paragraph" w:styleId="Heading1">
    <w:name w:val="heading 1"/>
    <w:basedOn w:val="Normal"/>
    <w:next w:val="Normal"/>
    <w:link w:val="Heading1Char"/>
    <w:uiPriority w:val="9"/>
    <w:qFormat/>
    <w:rsid w:val="00C7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BE3FE0"/>
    <w:pPr>
      <w:spacing w:after="100" w:line="276" w:lineRule="auto"/>
    </w:pPr>
    <w:rPr>
      <w:rFonts w:ascii="Times New Roman" w:eastAsia="Arial" w:hAnsi="Times New Roman" w:cs="Arial"/>
      <w:kern w:val="0"/>
      <w:sz w:val="24"/>
      <w:lang w:val="en-GB" w:eastAsia="en-NG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1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Gospel Salami</dc:creator>
  <cp:keywords/>
  <dc:description/>
  <cp:lastModifiedBy>Gospel Salami</cp:lastModifiedBy>
  <cp:revision>1</cp:revision>
  <dcterms:created xsi:type="dcterms:W3CDTF">2025-04-15T13:10:00Z</dcterms:created>
  <dcterms:modified xsi:type="dcterms:W3CDTF">2025-04-15T13:14:00Z</dcterms:modified>
</cp:coreProperties>
</file>