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056F5" w:rsidRDefault="00C04B64">
      <w:pPr>
        <w:spacing w:after="0" w:line="259" w:lineRule="auto"/>
        <w:ind w:left="1752"/>
        <w:jc w:val="left"/>
      </w:pPr>
      <w:r>
        <w:rPr>
          <w:noProof/>
        </w:rPr>
        <w:drawing>
          <wp:anchor distT="0" distB="0" distL="114300" distR="114300" simplePos="0" relativeHeight="251658240" behindDoc="0" locked="0" layoutInCell="1" allowOverlap="0">
            <wp:simplePos x="0" y="0"/>
            <wp:positionH relativeFrom="column">
              <wp:posOffset>-167639</wp:posOffset>
            </wp:positionH>
            <wp:positionV relativeFrom="paragraph">
              <wp:posOffset>-79692</wp:posOffset>
            </wp:positionV>
            <wp:extent cx="1085088" cy="1012243"/>
            <wp:effectExtent l="0" t="0" r="0" b="0"/>
            <wp:wrapSquare wrapText="bothSides"/>
            <wp:docPr id="311036" name="Picture 311036"/>
            <wp:cNvGraphicFramePr/>
            <a:graphic xmlns:a="http://schemas.openxmlformats.org/drawingml/2006/main">
              <a:graphicData uri="http://schemas.openxmlformats.org/drawingml/2006/picture">
                <pic:pic xmlns:pic="http://schemas.openxmlformats.org/drawingml/2006/picture">
                  <pic:nvPicPr>
                    <pic:cNvPr id="311036" name="Picture 311036"/>
                    <pic:cNvPicPr/>
                  </pic:nvPicPr>
                  <pic:blipFill>
                    <a:blip r:embed="rId7"/>
                    <a:stretch>
                      <a:fillRect/>
                    </a:stretch>
                  </pic:blipFill>
                  <pic:spPr>
                    <a:xfrm>
                      <a:off x="0" y="0"/>
                      <a:ext cx="1085088" cy="1012243"/>
                    </a:xfrm>
                    <a:prstGeom prst="rect">
                      <a:avLst/>
                    </a:prstGeom>
                  </pic:spPr>
                </pic:pic>
              </a:graphicData>
            </a:graphic>
          </wp:anchor>
        </w:drawing>
      </w:r>
      <w:r>
        <w:rPr>
          <w:rFonts w:ascii="Times New Roman" w:eastAsia="Times New Roman" w:hAnsi="Times New Roman" w:cs="Times New Roman"/>
          <w:sz w:val="72"/>
        </w:rPr>
        <w:t>Kairos University :öte•.</w:t>
      </w:r>
    </w:p>
    <w:p w:rsidR="003056F5" w:rsidRDefault="00C04B64">
      <w:pPr>
        <w:spacing w:after="3780" w:line="265" w:lineRule="auto"/>
        <w:ind w:left="1049" w:right="-1039" w:hanging="10"/>
        <w:jc w:val="center"/>
      </w:pPr>
      <w:r>
        <w:rPr>
          <w:noProof/>
        </w:rPr>
        <w:drawing>
          <wp:anchor distT="0" distB="0" distL="114300" distR="114300" simplePos="0" relativeHeight="251659264" behindDoc="0" locked="0" layoutInCell="1" allowOverlap="0">
            <wp:simplePos x="0" y="0"/>
            <wp:positionH relativeFrom="page">
              <wp:posOffset>7342632</wp:posOffset>
            </wp:positionH>
            <wp:positionV relativeFrom="page">
              <wp:posOffset>3268447</wp:posOffset>
            </wp:positionV>
            <wp:extent cx="3049" cy="18293"/>
            <wp:effectExtent l="0" t="0" r="0" b="0"/>
            <wp:wrapSquare wrapText="bothSides"/>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8"/>
                    <a:stretch>
                      <a:fillRect/>
                    </a:stretch>
                  </pic:blipFill>
                  <pic:spPr>
                    <a:xfrm>
                      <a:off x="0" y="0"/>
                      <a:ext cx="3049" cy="18293"/>
                    </a:xfrm>
                    <a:prstGeom prst="rect">
                      <a:avLst/>
                    </a:prstGeom>
                  </pic:spPr>
                </pic:pic>
              </a:graphicData>
            </a:graphic>
          </wp:anchor>
        </w:drawing>
      </w:r>
      <w:r>
        <w:rPr>
          <w:rFonts w:ascii="Times New Roman" w:eastAsia="Times New Roman" w:hAnsi="Times New Roman" w:cs="Times New Roman"/>
          <w:sz w:val="18"/>
        </w:rPr>
        <w:t>Kairos Campus</w:t>
      </w:r>
    </w:p>
    <w:p w:rsidR="003056F5" w:rsidRDefault="00C04B64">
      <w:pPr>
        <w:spacing w:after="0" w:line="259" w:lineRule="auto"/>
        <w:ind w:left="3048"/>
        <w:jc w:val="left"/>
      </w:pPr>
      <w:r>
        <w:rPr>
          <w:sz w:val="48"/>
        </w:rPr>
        <w:t>BS 302 Hermeneutics</w:t>
      </w:r>
    </w:p>
    <w:p w:rsidR="003056F5" w:rsidRDefault="00C04B64">
      <w:pPr>
        <w:spacing w:after="180" w:line="259" w:lineRule="auto"/>
        <w:ind w:left="4046"/>
        <w:jc w:val="left"/>
      </w:pPr>
      <w:r>
        <w:rPr>
          <w:rFonts w:ascii="Times New Roman" w:eastAsia="Times New Roman" w:hAnsi="Times New Roman" w:cs="Times New Roman"/>
          <w:sz w:val="40"/>
        </w:rPr>
        <w:t>January 2019</w:t>
      </w:r>
    </w:p>
    <w:p w:rsidR="003056F5" w:rsidRDefault="00C04B64">
      <w:pPr>
        <w:spacing w:after="0" w:line="259" w:lineRule="auto"/>
        <w:ind w:left="3504"/>
        <w:jc w:val="left"/>
      </w:pPr>
      <w:r>
        <w:rPr>
          <w:sz w:val="46"/>
        </w:rPr>
        <w:t>Dr. Daniel C. Lane</w:t>
      </w:r>
    </w:p>
    <w:p w:rsidR="003056F5" w:rsidRDefault="00C04B64">
      <w:pPr>
        <w:spacing w:after="89" w:line="259" w:lineRule="auto"/>
        <w:ind w:left="101" w:right="370" w:hanging="10"/>
        <w:jc w:val="center"/>
      </w:pPr>
      <w:r>
        <w:rPr>
          <w:sz w:val="34"/>
        </w:rPr>
        <w:t>List of Handouts for</w:t>
      </w:r>
    </w:p>
    <w:p w:rsidR="003056F5" w:rsidRDefault="00C04B64">
      <w:pPr>
        <w:pStyle w:val="Heading1"/>
      </w:pPr>
      <w:r>
        <w:t>BS 302 Hermeneutics</w:t>
      </w:r>
    </w:p>
    <w:p w:rsidR="003056F5" w:rsidRDefault="00C04B64">
      <w:pPr>
        <w:spacing w:after="0" w:line="259" w:lineRule="auto"/>
        <w:ind w:left="20" w:right="312" w:hanging="10"/>
        <w:jc w:val="center"/>
      </w:pPr>
      <w:r>
        <w:rPr>
          <w:sz w:val="30"/>
        </w:rPr>
        <w:t>Dr. Daniel C. Lane I January 2019</w:t>
      </w:r>
    </w:p>
    <w:p w:rsidR="003056F5" w:rsidRDefault="00C04B64">
      <w:pPr>
        <w:spacing w:after="196" w:line="265" w:lineRule="auto"/>
        <w:ind w:left="446" w:hanging="10"/>
        <w:jc w:val="left"/>
      </w:pPr>
      <w:r>
        <w:rPr>
          <w:noProof/>
        </w:rPr>
        <w:drawing>
          <wp:inline distT="0" distB="0" distL="0" distR="0">
            <wp:extent cx="207264" cy="106712"/>
            <wp:effectExtent l="0" t="0" r="0" b="0"/>
            <wp:docPr id="311054" name="Picture 311054"/>
            <wp:cNvGraphicFramePr/>
            <a:graphic xmlns:a="http://schemas.openxmlformats.org/drawingml/2006/main">
              <a:graphicData uri="http://schemas.openxmlformats.org/drawingml/2006/picture">
                <pic:pic xmlns:pic="http://schemas.openxmlformats.org/drawingml/2006/picture">
                  <pic:nvPicPr>
                    <pic:cNvPr id="311054" name="Picture 311054"/>
                    <pic:cNvPicPr/>
                  </pic:nvPicPr>
                  <pic:blipFill>
                    <a:blip r:embed="rId9"/>
                    <a:stretch>
                      <a:fillRect/>
                    </a:stretch>
                  </pic:blipFill>
                  <pic:spPr>
                    <a:xfrm>
                      <a:off x="0" y="0"/>
                      <a:ext cx="207264" cy="106712"/>
                    </a:xfrm>
                    <a:prstGeom prst="rect">
                      <a:avLst/>
                    </a:prstGeom>
                  </pic:spPr>
                </pic:pic>
              </a:graphicData>
            </a:graphic>
          </wp:inline>
        </w:drawing>
      </w:r>
      <w:r>
        <w:rPr>
          <w:sz w:val="24"/>
        </w:rPr>
        <w:t>Why Do We Need to Interpret the Bible?</w:t>
      </w:r>
    </w:p>
    <w:p w:rsidR="003056F5" w:rsidRDefault="00C04B64">
      <w:pPr>
        <w:spacing w:after="154" w:line="265" w:lineRule="auto"/>
        <w:ind w:left="1166" w:right="1166" w:hanging="730"/>
        <w:jc w:val="left"/>
      </w:pPr>
      <w:r>
        <w:rPr>
          <w:noProof/>
        </w:rPr>
        <w:drawing>
          <wp:inline distT="0" distB="0" distL="0" distR="0">
            <wp:extent cx="222504" cy="103663"/>
            <wp:effectExtent l="0" t="0" r="0" b="0"/>
            <wp:docPr id="311056" name="Picture 311056"/>
            <wp:cNvGraphicFramePr/>
            <a:graphic xmlns:a="http://schemas.openxmlformats.org/drawingml/2006/main">
              <a:graphicData uri="http://schemas.openxmlformats.org/drawingml/2006/picture">
                <pic:pic xmlns:pic="http://schemas.openxmlformats.org/drawingml/2006/picture">
                  <pic:nvPicPr>
                    <pic:cNvPr id="311056" name="Picture 311056"/>
                    <pic:cNvPicPr/>
                  </pic:nvPicPr>
                  <pic:blipFill>
                    <a:blip r:embed="rId10"/>
                    <a:stretch>
                      <a:fillRect/>
                    </a:stretch>
                  </pic:blipFill>
                  <pic:spPr>
                    <a:xfrm>
                      <a:off x="0" y="0"/>
                      <a:ext cx="222504" cy="103663"/>
                    </a:xfrm>
                    <a:prstGeom prst="rect">
                      <a:avLst/>
                    </a:prstGeom>
                  </pic:spPr>
                </pic:pic>
              </a:graphicData>
            </a:graphic>
          </wp:inline>
        </w:drawing>
      </w:r>
      <w:r>
        <w:rPr>
          <w:sz w:val="24"/>
        </w:rPr>
        <w:t>An Overview of How We Interpret the Bible / the Historical-grammatical Method [The three main categories; th</w:t>
      </w:r>
      <w:r>
        <w:rPr>
          <w:sz w:val="24"/>
        </w:rPr>
        <w:t>e six factors to pay attention to.]</w:t>
      </w:r>
    </w:p>
    <w:p w:rsidR="003056F5" w:rsidRDefault="00C04B64">
      <w:pPr>
        <w:spacing w:after="183"/>
        <w:ind w:right="96"/>
      </w:pPr>
      <w:r>
        <w:rPr>
          <w:noProof/>
        </w:rPr>
        <w:drawing>
          <wp:inline distT="0" distB="0" distL="0" distR="0">
            <wp:extent cx="225552" cy="103663"/>
            <wp:effectExtent l="0" t="0" r="0" b="0"/>
            <wp:docPr id="311058" name="Picture 311058"/>
            <wp:cNvGraphicFramePr/>
            <a:graphic xmlns:a="http://schemas.openxmlformats.org/drawingml/2006/main">
              <a:graphicData uri="http://schemas.openxmlformats.org/drawingml/2006/picture">
                <pic:pic xmlns:pic="http://schemas.openxmlformats.org/drawingml/2006/picture">
                  <pic:nvPicPr>
                    <pic:cNvPr id="311058" name="Picture 311058"/>
                    <pic:cNvPicPr/>
                  </pic:nvPicPr>
                  <pic:blipFill>
                    <a:blip r:embed="rId11"/>
                    <a:stretch>
                      <a:fillRect/>
                    </a:stretch>
                  </pic:blipFill>
                  <pic:spPr>
                    <a:xfrm>
                      <a:off x="0" y="0"/>
                      <a:ext cx="225552" cy="103663"/>
                    </a:xfrm>
                    <a:prstGeom prst="rect">
                      <a:avLst/>
                    </a:prstGeom>
                  </pic:spPr>
                </pic:pic>
              </a:graphicData>
            </a:graphic>
          </wp:inline>
        </w:drawing>
      </w:r>
      <w:r>
        <w:t>The Main Principles by which We Interpret the Bible</w:t>
      </w:r>
    </w:p>
    <w:p w:rsidR="003056F5" w:rsidRDefault="00C04B64">
      <w:pPr>
        <w:spacing w:after="217" w:line="265" w:lineRule="auto"/>
        <w:ind w:left="1166" w:right="4939" w:hanging="730"/>
        <w:jc w:val="left"/>
      </w:pPr>
      <w:r>
        <w:rPr>
          <w:noProof/>
        </w:rPr>
        <w:drawing>
          <wp:inline distT="0" distB="0" distL="0" distR="0">
            <wp:extent cx="225552" cy="106712"/>
            <wp:effectExtent l="0" t="0" r="0" b="0"/>
            <wp:docPr id="311060" name="Picture 311060"/>
            <wp:cNvGraphicFramePr/>
            <a:graphic xmlns:a="http://schemas.openxmlformats.org/drawingml/2006/main">
              <a:graphicData uri="http://schemas.openxmlformats.org/drawingml/2006/picture">
                <pic:pic xmlns:pic="http://schemas.openxmlformats.org/drawingml/2006/picture">
                  <pic:nvPicPr>
                    <pic:cNvPr id="311060" name="Picture 311060"/>
                    <pic:cNvPicPr/>
                  </pic:nvPicPr>
                  <pic:blipFill>
                    <a:blip r:embed="rId12"/>
                    <a:stretch>
                      <a:fillRect/>
                    </a:stretch>
                  </pic:blipFill>
                  <pic:spPr>
                    <a:xfrm>
                      <a:off x="0" y="0"/>
                      <a:ext cx="225552" cy="106712"/>
                    </a:xfrm>
                    <a:prstGeom prst="rect">
                      <a:avLst/>
                    </a:prstGeom>
                  </pic:spPr>
                </pic:pic>
              </a:graphicData>
            </a:graphic>
          </wp:inline>
        </w:drawing>
      </w:r>
      <w:r>
        <w:rPr>
          <w:sz w:val="24"/>
        </w:rPr>
        <w:t xml:space="preserve">Semantics &amp; Syntax </w:t>
      </w:r>
      <w:r>
        <w:rPr>
          <w:noProof/>
        </w:rPr>
        <w:drawing>
          <wp:inline distT="0" distB="0" distL="0" distR="0">
            <wp:extent cx="106680" cy="134153"/>
            <wp:effectExtent l="0" t="0" r="0" b="0"/>
            <wp:docPr id="311062" name="Picture 311062"/>
            <wp:cNvGraphicFramePr/>
            <a:graphic xmlns:a="http://schemas.openxmlformats.org/drawingml/2006/main">
              <a:graphicData uri="http://schemas.openxmlformats.org/drawingml/2006/picture">
                <pic:pic xmlns:pic="http://schemas.openxmlformats.org/drawingml/2006/picture">
                  <pic:nvPicPr>
                    <pic:cNvPr id="311062" name="Picture 311062"/>
                    <pic:cNvPicPr/>
                  </pic:nvPicPr>
                  <pic:blipFill>
                    <a:blip r:embed="rId13"/>
                    <a:stretch>
                      <a:fillRect/>
                    </a:stretch>
                  </pic:blipFill>
                  <pic:spPr>
                    <a:xfrm>
                      <a:off x="0" y="0"/>
                      <a:ext cx="106680" cy="134153"/>
                    </a:xfrm>
                    <a:prstGeom prst="rect">
                      <a:avLst/>
                    </a:prstGeom>
                  </pic:spPr>
                </pic:pic>
              </a:graphicData>
            </a:graphic>
          </wp:inline>
        </w:drawing>
      </w:r>
      <w:r>
        <w:rPr>
          <w:sz w:val="24"/>
        </w:rPr>
        <w:t>the meaning of the words &amp; the grammar]</w:t>
      </w:r>
    </w:p>
    <w:p w:rsidR="003056F5" w:rsidRDefault="00C04B64">
      <w:pPr>
        <w:spacing w:after="177" w:line="265" w:lineRule="auto"/>
        <w:ind w:left="446" w:hanging="10"/>
        <w:jc w:val="left"/>
      </w:pPr>
      <w:r>
        <w:rPr>
          <w:noProof/>
        </w:rPr>
        <w:drawing>
          <wp:inline distT="0" distB="0" distL="0" distR="0">
            <wp:extent cx="225552" cy="106712"/>
            <wp:effectExtent l="0" t="0" r="0" b="0"/>
            <wp:docPr id="311064" name="Picture 311064"/>
            <wp:cNvGraphicFramePr/>
            <a:graphic xmlns:a="http://schemas.openxmlformats.org/drawingml/2006/main">
              <a:graphicData uri="http://schemas.openxmlformats.org/drawingml/2006/picture">
                <pic:pic xmlns:pic="http://schemas.openxmlformats.org/drawingml/2006/picture">
                  <pic:nvPicPr>
                    <pic:cNvPr id="311064" name="Picture 311064"/>
                    <pic:cNvPicPr/>
                  </pic:nvPicPr>
                  <pic:blipFill>
                    <a:blip r:embed="rId14"/>
                    <a:stretch>
                      <a:fillRect/>
                    </a:stretch>
                  </pic:blipFill>
                  <pic:spPr>
                    <a:xfrm>
                      <a:off x="0" y="0"/>
                      <a:ext cx="225552" cy="106712"/>
                    </a:xfrm>
                    <a:prstGeom prst="rect">
                      <a:avLst/>
                    </a:prstGeom>
                  </pic:spPr>
                </pic:pic>
              </a:graphicData>
            </a:graphic>
          </wp:inline>
        </w:drawing>
      </w:r>
      <w:r>
        <w:rPr>
          <w:sz w:val="24"/>
        </w:rPr>
        <w:t>The Importance of Context</w:t>
      </w:r>
    </w:p>
    <w:p w:rsidR="003056F5" w:rsidRDefault="00C04B64">
      <w:pPr>
        <w:spacing w:after="164" w:line="265" w:lineRule="auto"/>
        <w:ind w:left="446" w:hanging="10"/>
        <w:jc w:val="left"/>
      </w:pPr>
      <w:r>
        <w:rPr>
          <w:noProof/>
        </w:rPr>
        <w:drawing>
          <wp:inline distT="0" distB="0" distL="0" distR="0">
            <wp:extent cx="225552" cy="106712"/>
            <wp:effectExtent l="0" t="0" r="0" b="0"/>
            <wp:docPr id="311066" name="Picture 311066"/>
            <wp:cNvGraphicFramePr/>
            <a:graphic xmlns:a="http://schemas.openxmlformats.org/drawingml/2006/main">
              <a:graphicData uri="http://schemas.openxmlformats.org/drawingml/2006/picture">
                <pic:pic xmlns:pic="http://schemas.openxmlformats.org/drawingml/2006/picture">
                  <pic:nvPicPr>
                    <pic:cNvPr id="311066" name="Picture 311066"/>
                    <pic:cNvPicPr/>
                  </pic:nvPicPr>
                  <pic:blipFill>
                    <a:blip r:embed="rId15"/>
                    <a:stretch>
                      <a:fillRect/>
                    </a:stretch>
                  </pic:blipFill>
                  <pic:spPr>
                    <a:xfrm>
                      <a:off x="0" y="0"/>
                      <a:ext cx="225552" cy="106712"/>
                    </a:xfrm>
                    <a:prstGeom prst="rect">
                      <a:avLst/>
                    </a:prstGeom>
                  </pic:spPr>
                </pic:pic>
              </a:graphicData>
            </a:graphic>
          </wp:inline>
        </w:drawing>
      </w:r>
      <w:r>
        <w:rPr>
          <w:sz w:val="24"/>
        </w:rPr>
        <w:t>Observing &amp; Interpreting OT Narrative</w:t>
      </w:r>
    </w:p>
    <w:p w:rsidR="003056F5" w:rsidRDefault="00C04B64">
      <w:pPr>
        <w:spacing w:after="153" w:line="265" w:lineRule="auto"/>
        <w:ind w:left="446" w:hanging="10"/>
        <w:jc w:val="left"/>
      </w:pPr>
      <w:r>
        <w:rPr>
          <w:noProof/>
        </w:rPr>
        <w:lastRenderedPageBreak/>
        <w:drawing>
          <wp:inline distT="0" distB="0" distL="0" distR="0">
            <wp:extent cx="225552" cy="103663"/>
            <wp:effectExtent l="0" t="0" r="0" b="0"/>
            <wp:docPr id="311068" name="Picture 311068"/>
            <wp:cNvGraphicFramePr/>
            <a:graphic xmlns:a="http://schemas.openxmlformats.org/drawingml/2006/main">
              <a:graphicData uri="http://schemas.openxmlformats.org/drawingml/2006/picture">
                <pic:pic xmlns:pic="http://schemas.openxmlformats.org/drawingml/2006/picture">
                  <pic:nvPicPr>
                    <pic:cNvPr id="311068" name="Picture 311068"/>
                    <pic:cNvPicPr/>
                  </pic:nvPicPr>
                  <pic:blipFill>
                    <a:blip r:embed="rId16"/>
                    <a:stretch>
                      <a:fillRect/>
                    </a:stretch>
                  </pic:blipFill>
                  <pic:spPr>
                    <a:xfrm>
                      <a:off x="0" y="0"/>
                      <a:ext cx="225552" cy="103663"/>
                    </a:xfrm>
                    <a:prstGeom prst="rect">
                      <a:avLst/>
                    </a:prstGeom>
                  </pic:spPr>
                </pic:pic>
              </a:graphicData>
            </a:graphic>
          </wp:inline>
        </w:drawing>
      </w:r>
      <w:r>
        <w:rPr>
          <w:sz w:val="24"/>
        </w:rPr>
        <w:t>Insights for Reading and Understanding OT Poetry</w:t>
      </w:r>
    </w:p>
    <w:p w:rsidR="003056F5" w:rsidRDefault="00C04B64">
      <w:pPr>
        <w:spacing w:after="162" w:line="265" w:lineRule="auto"/>
        <w:ind w:left="446" w:hanging="10"/>
        <w:jc w:val="left"/>
      </w:pPr>
      <w:r>
        <w:rPr>
          <w:noProof/>
        </w:rPr>
        <w:drawing>
          <wp:inline distT="0" distB="0" distL="0" distR="0">
            <wp:extent cx="225552" cy="106712"/>
            <wp:effectExtent l="0" t="0" r="0" b="0"/>
            <wp:docPr id="311070" name="Picture 311070"/>
            <wp:cNvGraphicFramePr/>
            <a:graphic xmlns:a="http://schemas.openxmlformats.org/drawingml/2006/main">
              <a:graphicData uri="http://schemas.openxmlformats.org/drawingml/2006/picture">
                <pic:pic xmlns:pic="http://schemas.openxmlformats.org/drawingml/2006/picture">
                  <pic:nvPicPr>
                    <pic:cNvPr id="311070" name="Picture 311070"/>
                    <pic:cNvPicPr/>
                  </pic:nvPicPr>
                  <pic:blipFill>
                    <a:blip r:embed="rId17"/>
                    <a:stretch>
                      <a:fillRect/>
                    </a:stretch>
                  </pic:blipFill>
                  <pic:spPr>
                    <a:xfrm>
                      <a:off x="0" y="0"/>
                      <a:ext cx="225552" cy="106712"/>
                    </a:xfrm>
                    <a:prstGeom prst="rect">
                      <a:avLst/>
                    </a:prstGeom>
                  </pic:spPr>
                </pic:pic>
              </a:graphicData>
            </a:graphic>
          </wp:inline>
        </w:drawing>
      </w:r>
      <w:r>
        <w:rPr>
          <w:sz w:val="24"/>
        </w:rPr>
        <w:t>Overview Timeline of the OT</w:t>
      </w:r>
    </w:p>
    <w:p w:rsidR="003056F5" w:rsidRDefault="00C04B64">
      <w:pPr>
        <w:spacing w:after="170"/>
        <w:ind w:left="442" w:right="96"/>
      </w:pPr>
      <w:r>
        <w:rPr>
          <w:noProof/>
        </w:rPr>
        <w:drawing>
          <wp:inline distT="0" distB="0" distL="0" distR="0">
            <wp:extent cx="225552" cy="103663"/>
            <wp:effectExtent l="0" t="0" r="0" b="0"/>
            <wp:docPr id="311072" name="Picture 311072"/>
            <wp:cNvGraphicFramePr/>
            <a:graphic xmlns:a="http://schemas.openxmlformats.org/drawingml/2006/main">
              <a:graphicData uri="http://schemas.openxmlformats.org/drawingml/2006/picture">
                <pic:pic xmlns:pic="http://schemas.openxmlformats.org/drawingml/2006/picture">
                  <pic:nvPicPr>
                    <pic:cNvPr id="311072" name="Picture 311072"/>
                    <pic:cNvPicPr/>
                  </pic:nvPicPr>
                  <pic:blipFill>
                    <a:blip r:embed="rId18"/>
                    <a:stretch>
                      <a:fillRect/>
                    </a:stretch>
                  </pic:blipFill>
                  <pic:spPr>
                    <a:xfrm>
                      <a:off x="0" y="0"/>
                      <a:ext cx="225552" cy="103663"/>
                    </a:xfrm>
                    <a:prstGeom prst="rect">
                      <a:avLst/>
                    </a:prstGeom>
                  </pic:spPr>
                </pic:pic>
              </a:graphicData>
            </a:graphic>
          </wp:inline>
        </w:drawing>
      </w:r>
      <w:r>
        <w:t>List of Main OT Events</w:t>
      </w:r>
    </w:p>
    <w:p w:rsidR="003056F5" w:rsidRDefault="00C04B64">
      <w:pPr>
        <w:spacing w:after="120"/>
        <w:ind w:left="442" w:right="96"/>
      </w:pPr>
      <w:r>
        <w:rPr>
          <w:noProof/>
        </w:rPr>
        <w:drawing>
          <wp:inline distT="0" distB="0" distL="0" distR="0">
            <wp:extent cx="225552" cy="103663"/>
            <wp:effectExtent l="0" t="0" r="0" b="0"/>
            <wp:docPr id="311074" name="Picture 311074"/>
            <wp:cNvGraphicFramePr/>
            <a:graphic xmlns:a="http://schemas.openxmlformats.org/drawingml/2006/main">
              <a:graphicData uri="http://schemas.openxmlformats.org/drawingml/2006/picture">
                <pic:pic xmlns:pic="http://schemas.openxmlformats.org/drawingml/2006/picture">
                  <pic:nvPicPr>
                    <pic:cNvPr id="311074" name="Picture 311074"/>
                    <pic:cNvPicPr/>
                  </pic:nvPicPr>
                  <pic:blipFill>
                    <a:blip r:embed="rId19"/>
                    <a:stretch>
                      <a:fillRect/>
                    </a:stretch>
                  </pic:blipFill>
                  <pic:spPr>
                    <a:xfrm>
                      <a:off x="0" y="0"/>
                      <a:ext cx="225552" cy="103663"/>
                    </a:xfrm>
                    <a:prstGeom prst="rect">
                      <a:avLst/>
                    </a:prstGeom>
                  </pic:spPr>
                </pic:pic>
              </a:graphicData>
            </a:graphic>
          </wp:inline>
        </w:drawing>
      </w:r>
      <w:r>
        <w:t>A Biblical versus a Pagan Understanding of God / the gods, and the Cosmos</w:t>
      </w:r>
    </w:p>
    <w:p w:rsidR="003056F5" w:rsidRDefault="00C04B64">
      <w:pPr>
        <w:spacing w:after="3" w:line="265" w:lineRule="auto"/>
        <w:ind w:left="446" w:hanging="10"/>
        <w:jc w:val="left"/>
      </w:pPr>
      <w:r>
        <w:rPr>
          <w:noProof/>
        </w:rPr>
        <w:drawing>
          <wp:inline distT="0" distB="0" distL="0" distR="0">
            <wp:extent cx="207264" cy="106712"/>
            <wp:effectExtent l="0" t="0" r="0" b="0"/>
            <wp:docPr id="311076" name="Picture 311076"/>
            <wp:cNvGraphicFramePr/>
            <a:graphic xmlns:a="http://schemas.openxmlformats.org/drawingml/2006/main">
              <a:graphicData uri="http://schemas.openxmlformats.org/drawingml/2006/picture">
                <pic:pic xmlns:pic="http://schemas.openxmlformats.org/drawingml/2006/picture">
                  <pic:nvPicPr>
                    <pic:cNvPr id="311076" name="Picture 311076"/>
                    <pic:cNvPicPr/>
                  </pic:nvPicPr>
                  <pic:blipFill>
                    <a:blip r:embed="rId20"/>
                    <a:stretch>
                      <a:fillRect/>
                    </a:stretch>
                  </pic:blipFill>
                  <pic:spPr>
                    <a:xfrm>
                      <a:off x="0" y="0"/>
                      <a:ext cx="207264" cy="106712"/>
                    </a:xfrm>
                    <a:prstGeom prst="rect">
                      <a:avLst/>
                    </a:prstGeom>
                  </pic:spPr>
                </pic:pic>
              </a:graphicData>
            </a:graphic>
          </wp:inline>
        </w:drawing>
      </w:r>
      <w:r>
        <w:rPr>
          <w:sz w:val="24"/>
        </w:rPr>
        <w:t>The "Inter-testamental" Period</w:t>
      </w:r>
    </w:p>
    <w:p w:rsidR="003056F5" w:rsidRDefault="00C04B64">
      <w:pPr>
        <w:spacing w:after="161" w:line="265" w:lineRule="auto"/>
        <w:ind w:left="1176" w:hanging="10"/>
        <w:jc w:val="left"/>
      </w:pPr>
      <w:r>
        <w:rPr>
          <w:sz w:val="24"/>
        </w:rPr>
        <w:t xml:space="preserve">[Brief Notes on the History of Israel from the </w:t>
      </w:r>
      <w:r>
        <w:rPr>
          <w:sz w:val="24"/>
        </w:rPr>
        <w:t>end of the OT until the Birth of Jesus]</w:t>
      </w:r>
    </w:p>
    <w:p w:rsidR="003056F5" w:rsidRDefault="00C04B64">
      <w:pPr>
        <w:spacing w:after="167"/>
        <w:ind w:left="437" w:right="96"/>
      </w:pPr>
      <w:r>
        <w:rPr>
          <w:noProof/>
        </w:rPr>
        <w:drawing>
          <wp:inline distT="0" distB="0" distL="0" distR="0">
            <wp:extent cx="222504" cy="103663"/>
            <wp:effectExtent l="0" t="0" r="0" b="0"/>
            <wp:docPr id="311078" name="Picture 311078"/>
            <wp:cNvGraphicFramePr/>
            <a:graphic xmlns:a="http://schemas.openxmlformats.org/drawingml/2006/main">
              <a:graphicData uri="http://schemas.openxmlformats.org/drawingml/2006/picture">
                <pic:pic xmlns:pic="http://schemas.openxmlformats.org/drawingml/2006/picture">
                  <pic:nvPicPr>
                    <pic:cNvPr id="311078" name="Picture 311078"/>
                    <pic:cNvPicPr/>
                  </pic:nvPicPr>
                  <pic:blipFill>
                    <a:blip r:embed="rId21"/>
                    <a:stretch>
                      <a:fillRect/>
                    </a:stretch>
                  </pic:blipFill>
                  <pic:spPr>
                    <a:xfrm>
                      <a:off x="0" y="0"/>
                      <a:ext cx="222504" cy="103663"/>
                    </a:xfrm>
                    <a:prstGeom prst="rect">
                      <a:avLst/>
                    </a:prstGeom>
                  </pic:spPr>
                </pic:pic>
              </a:graphicData>
            </a:graphic>
          </wp:inline>
        </w:drawing>
      </w:r>
      <w:r>
        <w:t>The Setting in Judea and Jerusalem when Jesus Began his Public Ministry</w:t>
      </w:r>
    </w:p>
    <w:p w:rsidR="003056F5" w:rsidRDefault="00C04B64">
      <w:pPr>
        <w:spacing w:after="222" w:line="265" w:lineRule="auto"/>
        <w:ind w:left="446" w:hanging="10"/>
        <w:jc w:val="left"/>
      </w:pPr>
      <w:r>
        <w:rPr>
          <w:noProof/>
        </w:rPr>
        <w:drawing>
          <wp:inline distT="0" distB="0" distL="0" distR="0">
            <wp:extent cx="225552" cy="106712"/>
            <wp:effectExtent l="0" t="0" r="0" b="0"/>
            <wp:docPr id="311080" name="Picture 311080"/>
            <wp:cNvGraphicFramePr/>
            <a:graphic xmlns:a="http://schemas.openxmlformats.org/drawingml/2006/main">
              <a:graphicData uri="http://schemas.openxmlformats.org/drawingml/2006/picture">
                <pic:pic xmlns:pic="http://schemas.openxmlformats.org/drawingml/2006/picture">
                  <pic:nvPicPr>
                    <pic:cNvPr id="311080" name="Picture 311080"/>
                    <pic:cNvPicPr/>
                  </pic:nvPicPr>
                  <pic:blipFill>
                    <a:blip r:embed="rId22"/>
                    <a:stretch>
                      <a:fillRect/>
                    </a:stretch>
                  </pic:blipFill>
                  <pic:spPr>
                    <a:xfrm>
                      <a:off x="0" y="0"/>
                      <a:ext cx="225552" cy="106712"/>
                    </a:xfrm>
                    <a:prstGeom prst="rect">
                      <a:avLst/>
                    </a:prstGeom>
                  </pic:spPr>
                </pic:pic>
              </a:graphicData>
            </a:graphic>
          </wp:inline>
        </w:drawing>
      </w:r>
      <w:r>
        <w:rPr>
          <w:sz w:val="24"/>
        </w:rPr>
        <w:t>Key Dates &amp; Main Events During the New Testament Era</w:t>
      </w:r>
    </w:p>
    <w:p w:rsidR="003056F5" w:rsidRDefault="00C04B64">
      <w:pPr>
        <w:spacing w:after="153" w:line="265" w:lineRule="auto"/>
        <w:ind w:left="1166" w:right="4018" w:hanging="730"/>
        <w:jc w:val="left"/>
      </w:pPr>
      <w:r>
        <w:rPr>
          <w:rFonts w:ascii="Times New Roman" w:eastAsia="Times New Roman" w:hAnsi="Times New Roman" w:cs="Times New Roman"/>
          <w:sz w:val="24"/>
        </w:rPr>
        <w:t xml:space="preserve">#14a </w:t>
      </w:r>
      <w:r>
        <w:rPr>
          <w:sz w:val="24"/>
        </w:rPr>
        <w:t xml:space="preserve">Observing &amp; Interpreting NT Narrative &amp; Discourse </w:t>
      </w:r>
      <w:r>
        <w:rPr>
          <w:rFonts w:ascii="Times New Roman" w:eastAsia="Times New Roman" w:hAnsi="Times New Roman" w:cs="Times New Roman"/>
          <w:sz w:val="24"/>
        </w:rPr>
        <w:t>[the Gospels &amp; Acts]</w:t>
      </w:r>
    </w:p>
    <w:p w:rsidR="003056F5" w:rsidRDefault="00C04B64">
      <w:pPr>
        <w:ind w:left="432" w:right="96"/>
      </w:pPr>
      <w:r>
        <w:rPr>
          <w:rFonts w:ascii="Times New Roman" w:eastAsia="Times New Roman" w:hAnsi="Times New Roman" w:cs="Times New Roman"/>
        </w:rPr>
        <w:t xml:space="preserve">#14b </w:t>
      </w:r>
      <w:r>
        <w:t>Insights for Reading &amp; Interpreting the Synoptic Gospels</w:t>
      </w:r>
    </w:p>
    <w:p w:rsidR="003056F5" w:rsidRDefault="00C04B64">
      <w:pPr>
        <w:spacing w:after="219" w:line="265" w:lineRule="auto"/>
        <w:ind w:left="1167" w:hanging="10"/>
        <w:jc w:val="left"/>
      </w:pPr>
      <w:r>
        <w:rPr>
          <w:sz w:val="24"/>
        </w:rPr>
        <w:t>[Matthew, Mark, &amp; Luke]</w:t>
      </w:r>
    </w:p>
    <w:p w:rsidR="003056F5" w:rsidRDefault="00C04B64">
      <w:pPr>
        <w:spacing w:after="180" w:line="265" w:lineRule="auto"/>
        <w:ind w:left="446" w:hanging="10"/>
        <w:jc w:val="left"/>
      </w:pPr>
      <w:r>
        <w:rPr>
          <w:rFonts w:ascii="Times New Roman" w:eastAsia="Times New Roman" w:hAnsi="Times New Roman" w:cs="Times New Roman"/>
          <w:sz w:val="24"/>
        </w:rPr>
        <w:t xml:space="preserve">#14C </w:t>
      </w:r>
      <w:r>
        <w:rPr>
          <w:sz w:val="24"/>
        </w:rPr>
        <w:t>Insights for Interpreting NT Parables</w:t>
      </w:r>
    </w:p>
    <w:p w:rsidR="003056F5" w:rsidRDefault="00C04B64">
      <w:pPr>
        <w:spacing w:after="208" w:line="265" w:lineRule="auto"/>
        <w:ind w:left="446" w:hanging="10"/>
        <w:jc w:val="left"/>
      </w:pPr>
      <w:r>
        <w:rPr>
          <w:noProof/>
        </w:rPr>
        <w:drawing>
          <wp:inline distT="0" distB="0" distL="0" distR="0">
            <wp:extent cx="222504" cy="100615"/>
            <wp:effectExtent l="0" t="0" r="0" b="0"/>
            <wp:docPr id="311082" name="Picture 311082"/>
            <wp:cNvGraphicFramePr/>
            <a:graphic xmlns:a="http://schemas.openxmlformats.org/drawingml/2006/main">
              <a:graphicData uri="http://schemas.openxmlformats.org/drawingml/2006/picture">
                <pic:pic xmlns:pic="http://schemas.openxmlformats.org/drawingml/2006/picture">
                  <pic:nvPicPr>
                    <pic:cNvPr id="311082" name="Picture 311082"/>
                    <pic:cNvPicPr/>
                  </pic:nvPicPr>
                  <pic:blipFill>
                    <a:blip r:embed="rId23"/>
                    <a:stretch>
                      <a:fillRect/>
                    </a:stretch>
                  </pic:blipFill>
                  <pic:spPr>
                    <a:xfrm>
                      <a:off x="0" y="0"/>
                      <a:ext cx="222504" cy="100615"/>
                    </a:xfrm>
                    <a:prstGeom prst="rect">
                      <a:avLst/>
                    </a:prstGeom>
                  </pic:spPr>
                </pic:pic>
              </a:graphicData>
            </a:graphic>
          </wp:inline>
        </w:drawing>
      </w:r>
      <w:r>
        <w:rPr>
          <w:sz w:val="24"/>
        </w:rPr>
        <w:t>Insights for Interpreting NT Epistles</w:t>
      </w:r>
    </w:p>
    <w:p w:rsidR="003056F5" w:rsidRDefault="00C04B64">
      <w:pPr>
        <w:tabs>
          <w:tab w:val="center" w:pos="600"/>
          <w:tab w:val="center" w:pos="3504"/>
        </w:tabs>
        <w:spacing w:after="166" w:line="265" w:lineRule="auto"/>
        <w:ind w:left="0"/>
        <w:jc w:val="left"/>
      </w:pPr>
      <w:r>
        <w:rPr>
          <w:sz w:val="24"/>
        </w:rPr>
        <w:tab/>
      </w:r>
      <w:r>
        <w:rPr>
          <w:rFonts w:ascii="Times New Roman" w:eastAsia="Times New Roman" w:hAnsi="Times New Roman" w:cs="Times New Roman"/>
          <w:sz w:val="24"/>
        </w:rPr>
        <w:t>#16</w:t>
      </w:r>
      <w:r>
        <w:rPr>
          <w:rFonts w:ascii="Times New Roman" w:eastAsia="Times New Roman" w:hAnsi="Times New Roman" w:cs="Times New Roman"/>
          <w:sz w:val="24"/>
        </w:rPr>
        <w:tab/>
      </w:r>
      <w:r>
        <w:rPr>
          <w:sz w:val="24"/>
        </w:rPr>
        <w:t>The Importan</w:t>
      </w:r>
      <w:r>
        <w:rPr>
          <w:sz w:val="24"/>
        </w:rPr>
        <w:t>ce of Reading the Rest of the Bible</w:t>
      </w:r>
    </w:p>
    <w:p w:rsidR="003056F5" w:rsidRDefault="00C04B64">
      <w:pPr>
        <w:spacing w:after="3" w:line="265" w:lineRule="auto"/>
        <w:ind w:left="446" w:hanging="10"/>
        <w:jc w:val="left"/>
      </w:pPr>
      <w:r>
        <w:rPr>
          <w:noProof/>
        </w:rPr>
        <w:drawing>
          <wp:inline distT="0" distB="0" distL="0" distR="0">
            <wp:extent cx="222504" cy="103663"/>
            <wp:effectExtent l="0" t="0" r="0" b="0"/>
            <wp:docPr id="311084" name="Picture 311084"/>
            <wp:cNvGraphicFramePr/>
            <a:graphic xmlns:a="http://schemas.openxmlformats.org/drawingml/2006/main">
              <a:graphicData uri="http://schemas.openxmlformats.org/drawingml/2006/picture">
                <pic:pic xmlns:pic="http://schemas.openxmlformats.org/drawingml/2006/picture">
                  <pic:nvPicPr>
                    <pic:cNvPr id="311084" name="Picture 311084"/>
                    <pic:cNvPicPr/>
                  </pic:nvPicPr>
                  <pic:blipFill>
                    <a:blip r:embed="rId24"/>
                    <a:stretch>
                      <a:fillRect/>
                    </a:stretch>
                  </pic:blipFill>
                  <pic:spPr>
                    <a:xfrm>
                      <a:off x="0" y="0"/>
                      <a:ext cx="222504" cy="103663"/>
                    </a:xfrm>
                    <a:prstGeom prst="rect">
                      <a:avLst/>
                    </a:prstGeom>
                  </pic:spPr>
                </pic:pic>
              </a:graphicData>
            </a:graphic>
          </wp:inline>
        </w:drawing>
      </w:r>
      <w:r>
        <w:rPr>
          <w:sz w:val="24"/>
        </w:rPr>
        <w:t>Can We "Plop &amp; Point"?</w:t>
      </w:r>
    </w:p>
    <w:p w:rsidR="003056F5" w:rsidRDefault="00C04B64">
      <w:pPr>
        <w:tabs>
          <w:tab w:val="center" w:pos="3372"/>
          <w:tab w:val="center" w:pos="9773"/>
        </w:tabs>
        <w:spacing w:after="5" w:line="265" w:lineRule="auto"/>
        <w:ind w:left="0"/>
        <w:jc w:val="left"/>
      </w:pPr>
      <w:r>
        <w:rPr>
          <w:sz w:val="28"/>
        </w:rPr>
        <w:t>BS 302 Hermeneutics</w:t>
      </w:r>
      <w:r>
        <w:rPr>
          <w:sz w:val="28"/>
        </w:rPr>
        <w:tab/>
        <w:t>(3 Credits)</w:t>
      </w:r>
      <w:r>
        <w:rPr>
          <w:sz w:val="28"/>
        </w:rPr>
        <w:tab/>
        <w:t>C. Lane</w:t>
      </w:r>
    </w:p>
    <w:p w:rsidR="003056F5" w:rsidRDefault="00C04B64">
      <w:pPr>
        <w:tabs>
          <w:tab w:val="center" w:pos="9432"/>
        </w:tabs>
        <w:spacing w:after="196" w:line="265" w:lineRule="auto"/>
        <w:ind w:left="0"/>
        <w:jc w:val="left"/>
      </w:pPr>
      <w:r>
        <w:rPr>
          <w:sz w:val="28"/>
        </w:rPr>
        <w:t>Kairos Branch</w:t>
      </w:r>
      <w:r>
        <w:rPr>
          <w:sz w:val="28"/>
        </w:rPr>
        <w:tab/>
        <w:t>January, 2019</w:t>
      </w:r>
    </w:p>
    <w:p w:rsidR="003056F5" w:rsidRDefault="00C04B64">
      <w:pPr>
        <w:pStyle w:val="Heading1"/>
        <w:spacing w:after="16"/>
        <w:ind w:right="230"/>
      </w:pPr>
      <w:r>
        <w:rPr>
          <w:sz w:val="44"/>
          <w:u w:val="single" w:color="000000"/>
        </w:rPr>
        <w:t>SYLLABUS</w:t>
      </w:r>
    </w:p>
    <w:p w:rsidR="003056F5" w:rsidRDefault="00C04B64">
      <w:pPr>
        <w:spacing w:after="3" w:line="265" w:lineRule="auto"/>
        <w:ind w:left="19" w:hanging="10"/>
        <w:jc w:val="left"/>
      </w:pPr>
      <w:r>
        <w:rPr>
          <w:sz w:val="30"/>
          <w:u w:val="single" w:color="000000"/>
        </w:rPr>
        <w:t>l. COURSE DESCRIPTION</w:t>
      </w:r>
    </w:p>
    <w:p w:rsidR="003056F5" w:rsidRDefault="00C04B64">
      <w:pPr>
        <w:spacing w:after="294"/>
        <w:ind w:left="0" w:right="350"/>
      </w:pPr>
      <w:r>
        <w:t>This course is the foundational course for all other Bible &amp; theology courses taught in the Bachelor of Arts in Theology program. This course sets forth the basic principles and insights by which we interpret the Bible soundly. There will be initial lectur</w:t>
      </w:r>
      <w:r>
        <w:t>es, plus practice assignments for developing practical skills, and class discussion, along with quizzes and a final exam.</w:t>
      </w:r>
    </w:p>
    <w:p w:rsidR="003056F5" w:rsidRDefault="00C04B64">
      <w:pPr>
        <w:spacing w:after="0" w:line="265" w:lineRule="auto"/>
        <w:ind w:left="19" w:hanging="10"/>
        <w:jc w:val="left"/>
      </w:pPr>
      <w:r>
        <w:rPr>
          <w:sz w:val="32"/>
          <w:u w:val="single" w:color="000000"/>
        </w:rPr>
        <w:t>ll. COURSE OBJECTIVES</w:t>
      </w:r>
    </w:p>
    <w:p w:rsidR="003056F5" w:rsidRDefault="00C04B64">
      <w:pPr>
        <w:spacing w:after="76"/>
        <w:ind w:left="5" w:right="96"/>
      </w:pPr>
      <w:r>
        <w:t>The goal of this course is for students to be able read and interpret the Bible soundly, and so to be able to fe</w:t>
      </w:r>
      <w:r>
        <w:t>ed themselves and others spiritually.</w:t>
      </w:r>
    </w:p>
    <w:p w:rsidR="003056F5" w:rsidRDefault="00C04B64">
      <w:pPr>
        <w:spacing w:after="91"/>
        <w:ind w:left="5" w:right="96"/>
      </w:pPr>
      <w:r>
        <w:lastRenderedPageBreak/>
        <w:t>This course will equip students with fundamental insights concerning how we interpret the Bible, and why. It will stress and illustrate the importance of insights such as the following:</w:t>
      </w:r>
    </w:p>
    <w:p w:rsidR="003056F5" w:rsidRDefault="00C04B64">
      <w:pPr>
        <w:numPr>
          <w:ilvl w:val="0"/>
          <w:numId w:val="1"/>
        </w:numPr>
        <w:ind w:left="733" w:right="96" w:hanging="374"/>
      </w:pPr>
      <w:r>
        <w:t>What is the context of the passa</w:t>
      </w:r>
      <w:r>
        <w:t>ge we are reading?</w:t>
      </w:r>
    </w:p>
    <w:p w:rsidR="003056F5" w:rsidRDefault="00C04B64">
      <w:pPr>
        <w:spacing w:after="5" w:line="265" w:lineRule="auto"/>
        <w:ind w:left="744" w:right="24"/>
      </w:pPr>
      <w:r>
        <w:rPr>
          <w:sz w:val="28"/>
        </w:rPr>
        <w:t>(This is vital in passages like Romans 2 and Romans 14.)</w:t>
      </w:r>
    </w:p>
    <w:p w:rsidR="003056F5" w:rsidRDefault="00C04B64">
      <w:pPr>
        <w:numPr>
          <w:ilvl w:val="0"/>
          <w:numId w:val="1"/>
        </w:numPr>
        <w:ind w:left="733" w:right="96" w:hanging="374"/>
      </w:pPr>
      <w:r>
        <w:t>Is the language in a passage straight-forward, or is it figurative?</w:t>
      </w:r>
    </w:p>
    <w:p w:rsidR="003056F5" w:rsidRDefault="00C04B64">
      <w:pPr>
        <w:tabs>
          <w:tab w:val="center" w:pos="4162"/>
          <w:tab w:val="center" w:pos="8683"/>
        </w:tabs>
        <w:spacing w:after="5" w:line="265" w:lineRule="auto"/>
        <w:ind w:left="0"/>
        <w:jc w:val="left"/>
      </w:pPr>
      <w:r>
        <w:rPr>
          <w:sz w:val="28"/>
        </w:rPr>
        <w:tab/>
        <w:t>(For example: Does God sleep? Ps 44:23 sounds like He does .</w:t>
      </w:r>
      <w:r>
        <w:rPr>
          <w:sz w:val="28"/>
        </w:rPr>
        <w:tab/>
        <w:t>but does He?)</w:t>
      </w:r>
    </w:p>
    <w:p w:rsidR="003056F5" w:rsidRDefault="00C04B64">
      <w:pPr>
        <w:numPr>
          <w:ilvl w:val="0"/>
          <w:numId w:val="1"/>
        </w:numPr>
        <w:spacing w:after="66" w:line="226" w:lineRule="auto"/>
        <w:ind w:left="733" w:right="96" w:hanging="374"/>
      </w:pPr>
      <w:r>
        <w:t xml:space="preserve">What do the words mean? (Especially terms such as "justification" and "sanctification.") </w:t>
      </w:r>
      <w:r>
        <w:rPr>
          <w:noProof/>
        </w:rPr>
        <w:drawing>
          <wp:inline distT="0" distB="0" distL="0" distR="0">
            <wp:extent cx="48768" cy="51832"/>
            <wp:effectExtent l="0" t="0" r="0" b="0"/>
            <wp:docPr id="4458" name="Picture 4458"/>
            <wp:cNvGraphicFramePr/>
            <a:graphic xmlns:a="http://schemas.openxmlformats.org/drawingml/2006/main">
              <a:graphicData uri="http://schemas.openxmlformats.org/drawingml/2006/picture">
                <pic:pic xmlns:pic="http://schemas.openxmlformats.org/drawingml/2006/picture">
                  <pic:nvPicPr>
                    <pic:cNvPr id="4458" name="Picture 4458"/>
                    <pic:cNvPicPr/>
                  </pic:nvPicPr>
                  <pic:blipFill>
                    <a:blip r:embed="rId25"/>
                    <a:stretch>
                      <a:fillRect/>
                    </a:stretch>
                  </pic:blipFill>
                  <pic:spPr>
                    <a:xfrm>
                      <a:off x="0" y="0"/>
                      <a:ext cx="48768" cy="51832"/>
                    </a:xfrm>
                    <a:prstGeom prst="rect">
                      <a:avLst/>
                    </a:prstGeom>
                  </pic:spPr>
                </pic:pic>
              </a:graphicData>
            </a:graphic>
          </wp:inline>
        </w:drawing>
      </w:r>
      <w:r>
        <w:t xml:space="preserve"> What events and earlier books in the Bible set the stage for understanding the passage I </w:t>
      </w:r>
      <w:r>
        <w:t>am looking at now? (This is essential for making sense of the Old Testament.)</w:t>
      </w:r>
    </w:p>
    <w:p w:rsidR="003056F5" w:rsidRDefault="00C04B64">
      <w:pPr>
        <w:numPr>
          <w:ilvl w:val="0"/>
          <w:numId w:val="1"/>
        </w:numPr>
        <w:ind w:left="733" w:right="96" w:hanging="374"/>
      </w:pPr>
      <w:r>
        <w:t>How does a basic knowledge of the culture and customs of the times in which the Bible was written help shed light on the meaning of the text? This includes items such as:</w:t>
      </w:r>
    </w:p>
    <w:p w:rsidR="003056F5" w:rsidRDefault="00C04B64">
      <w:pPr>
        <w:numPr>
          <w:ilvl w:val="0"/>
          <w:numId w:val="1"/>
        </w:numPr>
        <w:spacing w:after="0" w:line="265" w:lineRule="auto"/>
        <w:ind w:left="733" w:right="96" w:hanging="374"/>
      </w:pPr>
      <w:r>
        <w:t>The pag</w:t>
      </w:r>
      <w:r>
        <w:t>an understanding of the cosmos (in contrast to a biblical understanding).</w:t>
      </w:r>
    </w:p>
    <w:p w:rsidR="003056F5" w:rsidRDefault="00C04B64">
      <w:pPr>
        <w:numPr>
          <w:ilvl w:val="0"/>
          <w:numId w:val="1"/>
        </w:numPr>
        <w:ind w:left="733" w:right="96" w:hanging="374"/>
      </w:pPr>
      <w:r>
        <w:t>What is a covenant, and how do covenants function?</w:t>
      </w:r>
    </w:p>
    <w:p w:rsidR="003056F5" w:rsidRDefault="00C04B64">
      <w:pPr>
        <w:ind w:left="1464" w:right="221" w:hanging="370"/>
      </w:pPr>
      <w:r>
        <w:rPr>
          <w:noProof/>
        </w:rPr>
        <w:drawing>
          <wp:inline distT="0" distB="0" distL="0" distR="0">
            <wp:extent cx="88392" cy="15245"/>
            <wp:effectExtent l="0" t="0" r="0" b="0"/>
            <wp:docPr id="4462" name="Picture 4462"/>
            <wp:cNvGraphicFramePr/>
            <a:graphic xmlns:a="http://schemas.openxmlformats.org/drawingml/2006/main">
              <a:graphicData uri="http://schemas.openxmlformats.org/drawingml/2006/picture">
                <pic:pic xmlns:pic="http://schemas.openxmlformats.org/drawingml/2006/picture">
                  <pic:nvPicPr>
                    <pic:cNvPr id="4462" name="Picture 4462"/>
                    <pic:cNvPicPr/>
                  </pic:nvPicPr>
                  <pic:blipFill>
                    <a:blip r:embed="rId26"/>
                    <a:stretch>
                      <a:fillRect/>
                    </a:stretch>
                  </pic:blipFill>
                  <pic:spPr>
                    <a:xfrm>
                      <a:off x="0" y="0"/>
                      <a:ext cx="88392" cy="15245"/>
                    </a:xfrm>
                    <a:prstGeom prst="rect">
                      <a:avLst/>
                    </a:prstGeom>
                  </pic:spPr>
                </pic:pic>
              </a:graphicData>
            </a:graphic>
          </wp:inline>
        </w:drawing>
      </w:r>
      <w:r>
        <w:t xml:space="preserve"> How Greek culture and Roman government affected Israel and the Jews at the time of Jesus.</w:t>
      </w:r>
    </w:p>
    <w:p w:rsidR="003056F5" w:rsidRDefault="00C04B64">
      <w:pPr>
        <w:numPr>
          <w:ilvl w:val="0"/>
          <w:numId w:val="1"/>
        </w:numPr>
        <w:ind w:left="733" w:right="96" w:hanging="374"/>
      </w:pPr>
      <w:r>
        <w:t>The Jewish culture into which Jesus spo</w:t>
      </w:r>
      <w:r>
        <w:t>ke.</w:t>
      </w:r>
    </w:p>
    <w:p w:rsidR="003056F5" w:rsidRDefault="003056F5">
      <w:pPr>
        <w:sectPr w:rsidR="003056F5">
          <w:headerReference w:type="even" r:id="rId27"/>
          <w:headerReference w:type="default" r:id="rId28"/>
          <w:footerReference w:type="even" r:id="rId29"/>
          <w:footerReference w:type="default" r:id="rId30"/>
          <w:headerReference w:type="first" r:id="rId31"/>
          <w:footerReference w:type="first" r:id="rId32"/>
          <w:pgSz w:w="12240" w:h="15840"/>
          <w:pgMar w:top="1277" w:right="682" w:bottom="2212" w:left="1080" w:header="720" w:footer="720" w:gutter="0"/>
          <w:cols w:space="720"/>
          <w:titlePg/>
        </w:sectPr>
      </w:pPr>
    </w:p>
    <w:p w:rsidR="003056F5" w:rsidRDefault="00C04B64">
      <w:pPr>
        <w:spacing w:after="318"/>
        <w:ind w:left="48"/>
      </w:pPr>
      <w:r>
        <w:t xml:space="preserve">The course will set forth these insights, will illustrate them from Scripture, and then will give the student practice on multiple passages. Mastering these insights will give students increasing confidence that they can read the Scriptures soundly, which </w:t>
      </w:r>
      <w:r>
        <w:t>is foundational to everything we do in the Christian faith and life,</w:t>
      </w:r>
    </w:p>
    <w:p w:rsidR="003056F5" w:rsidRDefault="00C04B64">
      <w:pPr>
        <w:spacing w:after="0" w:line="265" w:lineRule="auto"/>
        <w:ind w:left="19" w:hanging="10"/>
        <w:jc w:val="left"/>
      </w:pPr>
      <w:r>
        <w:rPr>
          <w:sz w:val="32"/>
          <w:u w:val="single" w:color="000000"/>
        </w:rPr>
        <w:t>Ill. COURSE TEXTBOOK 1 REQUIRED READING</w:t>
      </w:r>
    </w:p>
    <w:p w:rsidR="003056F5" w:rsidRDefault="00C04B64">
      <w:pPr>
        <w:spacing w:after="191"/>
        <w:ind w:left="250" w:right="96"/>
      </w:pPr>
      <w:r>
        <w:t>Our textbooks will be the Bible and the extensive class handouts</w:t>
      </w:r>
      <w:r>
        <w:rPr>
          <w:noProof/>
        </w:rPr>
        <w:drawing>
          <wp:inline distT="0" distB="0" distL="0" distR="0">
            <wp:extent cx="24384" cy="18294"/>
            <wp:effectExtent l="0" t="0" r="0" b="0"/>
            <wp:docPr id="4482" name="Picture 4482"/>
            <wp:cNvGraphicFramePr/>
            <a:graphic xmlns:a="http://schemas.openxmlformats.org/drawingml/2006/main">
              <a:graphicData uri="http://schemas.openxmlformats.org/drawingml/2006/picture">
                <pic:pic xmlns:pic="http://schemas.openxmlformats.org/drawingml/2006/picture">
                  <pic:nvPicPr>
                    <pic:cNvPr id="4482" name="Picture 4482"/>
                    <pic:cNvPicPr/>
                  </pic:nvPicPr>
                  <pic:blipFill>
                    <a:blip r:embed="rId33"/>
                    <a:stretch>
                      <a:fillRect/>
                    </a:stretch>
                  </pic:blipFill>
                  <pic:spPr>
                    <a:xfrm>
                      <a:off x="0" y="0"/>
                      <a:ext cx="24384" cy="18294"/>
                    </a:xfrm>
                    <a:prstGeom prst="rect">
                      <a:avLst/>
                    </a:prstGeom>
                  </pic:spPr>
                </pic:pic>
              </a:graphicData>
            </a:graphic>
          </wp:inline>
        </w:drawing>
      </w:r>
    </w:p>
    <w:p w:rsidR="003056F5" w:rsidRDefault="00C04B64">
      <w:pPr>
        <w:spacing w:after="176" w:line="265" w:lineRule="auto"/>
        <w:ind w:left="235" w:right="24"/>
      </w:pPr>
      <w:r>
        <w:rPr>
          <w:sz w:val="28"/>
        </w:rPr>
        <w:t>A Reading Schedule / Reading Report will be provided</w:t>
      </w:r>
      <w:r>
        <w:rPr>
          <w:noProof/>
        </w:rPr>
        <w:drawing>
          <wp:inline distT="0" distB="0" distL="0" distR="0">
            <wp:extent cx="24384" cy="24391"/>
            <wp:effectExtent l="0" t="0" r="0" b="0"/>
            <wp:docPr id="4483" name="Picture 4483"/>
            <wp:cNvGraphicFramePr/>
            <a:graphic xmlns:a="http://schemas.openxmlformats.org/drawingml/2006/main">
              <a:graphicData uri="http://schemas.openxmlformats.org/drawingml/2006/picture">
                <pic:pic xmlns:pic="http://schemas.openxmlformats.org/drawingml/2006/picture">
                  <pic:nvPicPr>
                    <pic:cNvPr id="4483" name="Picture 4483"/>
                    <pic:cNvPicPr/>
                  </pic:nvPicPr>
                  <pic:blipFill>
                    <a:blip r:embed="rId34"/>
                    <a:stretch>
                      <a:fillRect/>
                    </a:stretch>
                  </pic:blipFill>
                  <pic:spPr>
                    <a:xfrm>
                      <a:off x="0" y="0"/>
                      <a:ext cx="24384" cy="24391"/>
                    </a:xfrm>
                    <a:prstGeom prst="rect">
                      <a:avLst/>
                    </a:prstGeom>
                  </pic:spPr>
                </pic:pic>
              </a:graphicData>
            </a:graphic>
          </wp:inline>
        </w:drawing>
      </w:r>
    </w:p>
    <w:p w:rsidR="003056F5" w:rsidRDefault="00C04B64">
      <w:pPr>
        <w:spacing w:after="5" w:line="265" w:lineRule="auto"/>
        <w:ind w:left="259" w:right="24"/>
      </w:pPr>
      <w:r>
        <w:rPr>
          <w:sz w:val="28"/>
        </w:rPr>
        <w:t>Required Reading:</w:t>
      </w:r>
    </w:p>
    <w:p w:rsidR="003056F5" w:rsidRDefault="00C04B64">
      <w:pPr>
        <w:spacing w:after="5" w:line="265" w:lineRule="auto"/>
        <w:ind w:left="778" w:right="24"/>
      </w:pPr>
      <w:r>
        <w:rPr>
          <w:sz w:val="28"/>
        </w:rPr>
        <w:t>All course handouts.</w:t>
      </w:r>
    </w:p>
    <w:p w:rsidR="003056F5" w:rsidRDefault="00C04B64">
      <w:pPr>
        <w:ind w:left="782" w:right="96"/>
      </w:pPr>
      <w:r>
        <w:t>The Reading Report: 100 designated chapters from the Bible.</w:t>
      </w:r>
      <w:r>
        <w:rPr>
          <w:noProof/>
        </w:rPr>
        <w:drawing>
          <wp:inline distT="0" distB="0" distL="0" distR="0">
            <wp:extent cx="9144" cy="24391"/>
            <wp:effectExtent l="0" t="0" r="0" b="0"/>
            <wp:docPr id="311087" name="Picture 311087"/>
            <wp:cNvGraphicFramePr/>
            <a:graphic xmlns:a="http://schemas.openxmlformats.org/drawingml/2006/main">
              <a:graphicData uri="http://schemas.openxmlformats.org/drawingml/2006/picture">
                <pic:pic xmlns:pic="http://schemas.openxmlformats.org/drawingml/2006/picture">
                  <pic:nvPicPr>
                    <pic:cNvPr id="311087" name="Picture 311087"/>
                    <pic:cNvPicPr/>
                  </pic:nvPicPr>
                  <pic:blipFill>
                    <a:blip r:embed="rId35"/>
                    <a:stretch>
                      <a:fillRect/>
                    </a:stretch>
                  </pic:blipFill>
                  <pic:spPr>
                    <a:xfrm>
                      <a:off x="0" y="0"/>
                      <a:ext cx="9144" cy="24391"/>
                    </a:xfrm>
                    <a:prstGeom prst="rect">
                      <a:avLst/>
                    </a:prstGeom>
                  </pic:spPr>
                </pic:pic>
              </a:graphicData>
            </a:graphic>
          </wp:inline>
        </w:drawing>
      </w:r>
    </w:p>
    <w:p w:rsidR="003056F5" w:rsidRDefault="00C04B64">
      <w:pPr>
        <w:spacing w:after="3" w:line="265" w:lineRule="auto"/>
        <w:ind w:left="19" w:hanging="10"/>
        <w:jc w:val="left"/>
      </w:pPr>
      <w:r>
        <w:rPr>
          <w:sz w:val="30"/>
          <w:u w:val="single" w:color="000000"/>
        </w:rPr>
        <w:t>IV. COURSE REQUIREMENTS</w:t>
      </w:r>
    </w:p>
    <w:p w:rsidR="003056F5" w:rsidRDefault="00C04B64">
      <w:pPr>
        <w:spacing w:after="66" w:line="226" w:lineRule="auto"/>
        <w:ind w:left="172" w:right="19" w:firstLine="9"/>
        <w:jc w:val="left"/>
      </w:pPr>
      <w:r>
        <w:t xml:space="preserve">Attendance: Students are expected to be in all class sessions unless they are </w:t>
      </w:r>
      <w:r>
        <w:t>ill or there is a family emergency. We will seek to accommodate unusual circumstances. But any student who misses more than eight hours of class may be required to withdraw from the course. The final decision lies with the professor.</w:t>
      </w:r>
    </w:p>
    <w:p w:rsidR="003056F5" w:rsidRDefault="00C04B64">
      <w:pPr>
        <w:spacing w:after="226"/>
        <w:ind w:left="173" w:right="96"/>
      </w:pPr>
      <w:r>
        <w:t>[Any student who withd</w:t>
      </w:r>
      <w:r>
        <w:t>raws from the course may continue to audit the course with the professor's permission, but would need to re-take the course to take it for credit.]</w:t>
      </w:r>
    </w:p>
    <w:p w:rsidR="003056F5" w:rsidRDefault="00C04B64">
      <w:pPr>
        <w:ind w:left="168" w:right="96"/>
      </w:pPr>
      <w:r>
        <w:lastRenderedPageBreak/>
        <w:t>Grades: Grades will be based on the following:</w:t>
      </w:r>
    </w:p>
    <w:tbl>
      <w:tblPr>
        <w:tblStyle w:val="TableGrid"/>
        <w:tblW w:w="9413" w:type="dxa"/>
        <w:tblInd w:w="154" w:type="dxa"/>
        <w:tblCellMar>
          <w:top w:w="6" w:type="dxa"/>
          <w:left w:w="0" w:type="dxa"/>
          <w:bottom w:w="0" w:type="dxa"/>
          <w:right w:w="0" w:type="dxa"/>
        </w:tblCellMar>
        <w:tblLook w:val="04A0" w:firstRow="1" w:lastRow="0" w:firstColumn="1" w:lastColumn="0" w:noHBand="0" w:noVBand="1"/>
      </w:tblPr>
      <w:tblGrid>
        <w:gridCol w:w="6355"/>
        <w:gridCol w:w="394"/>
        <w:gridCol w:w="2664"/>
      </w:tblGrid>
      <w:tr w:rsidR="003056F5">
        <w:trPr>
          <w:trHeight w:val="262"/>
        </w:trPr>
        <w:tc>
          <w:tcPr>
            <w:tcW w:w="6355" w:type="dxa"/>
            <w:tcBorders>
              <w:top w:val="nil"/>
              <w:left w:val="nil"/>
              <w:bottom w:val="nil"/>
              <w:right w:val="nil"/>
            </w:tcBorders>
          </w:tcPr>
          <w:p w:rsidR="003056F5" w:rsidRDefault="00C04B64">
            <w:pPr>
              <w:spacing w:after="0" w:line="259" w:lineRule="auto"/>
              <w:ind w:left="1382"/>
              <w:jc w:val="left"/>
            </w:pPr>
            <w:r>
              <w:rPr>
                <w:sz w:val="28"/>
              </w:rPr>
              <w:t>Two Quizzes (40 points each)</w:t>
            </w:r>
          </w:p>
        </w:tc>
        <w:tc>
          <w:tcPr>
            <w:tcW w:w="394" w:type="dxa"/>
            <w:tcBorders>
              <w:top w:val="nil"/>
              <w:left w:val="nil"/>
              <w:bottom w:val="nil"/>
              <w:right w:val="nil"/>
            </w:tcBorders>
          </w:tcPr>
          <w:p w:rsidR="003056F5" w:rsidRDefault="003056F5">
            <w:pPr>
              <w:spacing w:after="160" w:line="259" w:lineRule="auto"/>
              <w:ind w:left="0"/>
              <w:jc w:val="left"/>
            </w:pPr>
          </w:p>
        </w:tc>
        <w:tc>
          <w:tcPr>
            <w:tcW w:w="2664" w:type="dxa"/>
            <w:tcBorders>
              <w:top w:val="nil"/>
              <w:left w:val="nil"/>
              <w:bottom w:val="nil"/>
              <w:right w:val="nil"/>
            </w:tcBorders>
          </w:tcPr>
          <w:p w:rsidR="003056F5" w:rsidRDefault="00C04B64">
            <w:pPr>
              <w:spacing w:after="0" w:line="259" w:lineRule="auto"/>
              <w:ind w:left="403"/>
              <w:jc w:val="left"/>
            </w:pPr>
            <w:r>
              <w:t>80 points</w:t>
            </w:r>
          </w:p>
        </w:tc>
      </w:tr>
      <w:tr w:rsidR="003056F5">
        <w:trPr>
          <w:trHeight w:val="275"/>
        </w:trPr>
        <w:tc>
          <w:tcPr>
            <w:tcW w:w="6355" w:type="dxa"/>
            <w:tcBorders>
              <w:top w:val="nil"/>
              <w:left w:val="nil"/>
              <w:bottom w:val="nil"/>
              <w:right w:val="nil"/>
            </w:tcBorders>
          </w:tcPr>
          <w:p w:rsidR="003056F5" w:rsidRDefault="00C04B64">
            <w:pPr>
              <w:spacing w:after="0" w:line="259" w:lineRule="auto"/>
              <w:ind w:left="1382"/>
              <w:jc w:val="left"/>
            </w:pPr>
            <w:r>
              <w:rPr>
                <w:sz w:val="28"/>
              </w:rPr>
              <w:t>Three Assignments during class week</w:t>
            </w:r>
          </w:p>
        </w:tc>
        <w:tc>
          <w:tcPr>
            <w:tcW w:w="394" w:type="dxa"/>
            <w:tcBorders>
              <w:top w:val="nil"/>
              <w:left w:val="nil"/>
              <w:bottom w:val="nil"/>
              <w:right w:val="nil"/>
            </w:tcBorders>
          </w:tcPr>
          <w:p w:rsidR="003056F5" w:rsidRDefault="003056F5">
            <w:pPr>
              <w:spacing w:after="160" w:line="259" w:lineRule="auto"/>
              <w:ind w:left="0"/>
              <w:jc w:val="left"/>
            </w:pPr>
          </w:p>
        </w:tc>
        <w:tc>
          <w:tcPr>
            <w:tcW w:w="2664" w:type="dxa"/>
            <w:tcBorders>
              <w:top w:val="nil"/>
              <w:left w:val="nil"/>
              <w:bottom w:val="nil"/>
              <w:right w:val="nil"/>
            </w:tcBorders>
          </w:tcPr>
          <w:p w:rsidR="003056F5" w:rsidRDefault="00C04B64">
            <w:pPr>
              <w:spacing w:after="0" w:line="259" w:lineRule="auto"/>
              <w:ind w:left="403"/>
              <w:jc w:val="left"/>
            </w:pPr>
            <w:r>
              <w:t>50 points</w:t>
            </w:r>
          </w:p>
        </w:tc>
      </w:tr>
      <w:tr w:rsidR="003056F5">
        <w:trPr>
          <w:trHeight w:val="275"/>
        </w:trPr>
        <w:tc>
          <w:tcPr>
            <w:tcW w:w="6355" w:type="dxa"/>
            <w:tcBorders>
              <w:top w:val="nil"/>
              <w:left w:val="nil"/>
              <w:bottom w:val="nil"/>
              <w:right w:val="nil"/>
            </w:tcBorders>
          </w:tcPr>
          <w:p w:rsidR="003056F5" w:rsidRDefault="00C04B64">
            <w:pPr>
              <w:spacing w:after="0" w:line="259" w:lineRule="auto"/>
              <w:ind w:left="1387"/>
              <w:jc w:val="left"/>
            </w:pPr>
            <w:r>
              <w:rPr>
                <w:sz w:val="28"/>
              </w:rPr>
              <w:t>Reading Report</w:t>
            </w:r>
          </w:p>
        </w:tc>
        <w:tc>
          <w:tcPr>
            <w:tcW w:w="394" w:type="dxa"/>
            <w:tcBorders>
              <w:top w:val="nil"/>
              <w:left w:val="nil"/>
              <w:bottom w:val="nil"/>
              <w:right w:val="nil"/>
            </w:tcBorders>
          </w:tcPr>
          <w:p w:rsidR="003056F5" w:rsidRDefault="003056F5">
            <w:pPr>
              <w:spacing w:after="160" w:line="259" w:lineRule="auto"/>
              <w:ind w:left="0"/>
              <w:jc w:val="left"/>
            </w:pPr>
          </w:p>
        </w:tc>
        <w:tc>
          <w:tcPr>
            <w:tcW w:w="2664" w:type="dxa"/>
            <w:tcBorders>
              <w:top w:val="nil"/>
              <w:left w:val="nil"/>
              <w:bottom w:val="nil"/>
              <w:right w:val="nil"/>
            </w:tcBorders>
          </w:tcPr>
          <w:p w:rsidR="003056F5" w:rsidRDefault="00C04B64">
            <w:pPr>
              <w:spacing w:after="0" w:line="259" w:lineRule="auto"/>
              <w:ind w:left="398"/>
              <w:jc w:val="left"/>
            </w:pPr>
            <w:r>
              <w:t>20 points</w:t>
            </w:r>
          </w:p>
        </w:tc>
      </w:tr>
      <w:tr w:rsidR="003056F5">
        <w:trPr>
          <w:trHeight w:val="277"/>
        </w:trPr>
        <w:tc>
          <w:tcPr>
            <w:tcW w:w="6355" w:type="dxa"/>
            <w:tcBorders>
              <w:top w:val="nil"/>
              <w:left w:val="nil"/>
              <w:bottom w:val="nil"/>
              <w:right w:val="nil"/>
            </w:tcBorders>
          </w:tcPr>
          <w:p w:rsidR="003056F5" w:rsidRDefault="00C04B64">
            <w:pPr>
              <w:spacing w:after="0" w:line="259" w:lineRule="auto"/>
              <w:ind w:left="1378"/>
              <w:jc w:val="left"/>
            </w:pPr>
            <w:r>
              <w:t>Two "After-class Assignments"</w:t>
            </w:r>
          </w:p>
        </w:tc>
        <w:tc>
          <w:tcPr>
            <w:tcW w:w="394" w:type="dxa"/>
            <w:tcBorders>
              <w:top w:val="nil"/>
              <w:left w:val="nil"/>
              <w:bottom w:val="nil"/>
              <w:right w:val="nil"/>
            </w:tcBorders>
          </w:tcPr>
          <w:p w:rsidR="003056F5" w:rsidRDefault="003056F5">
            <w:pPr>
              <w:spacing w:after="160" w:line="259" w:lineRule="auto"/>
              <w:ind w:left="0"/>
              <w:jc w:val="left"/>
            </w:pPr>
          </w:p>
        </w:tc>
        <w:tc>
          <w:tcPr>
            <w:tcW w:w="2664" w:type="dxa"/>
            <w:tcBorders>
              <w:top w:val="nil"/>
              <w:left w:val="nil"/>
              <w:bottom w:val="nil"/>
              <w:right w:val="nil"/>
            </w:tcBorders>
          </w:tcPr>
          <w:p w:rsidR="003056F5" w:rsidRDefault="00C04B64">
            <w:pPr>
              <w:spacing w:after="0" w:line="259" w:lineRule="auto"/>
              <w:ind w:left="403"/>
              <w:jc w:val="left"/>
            </w:pPr>
            <w:r>
              <w:t>50 points</w:t>
            </w:r>
          </w:p>
        </w:tc>
      </w:tr>
      <w:tr w:rsidR="003056F5">
        <w:trPr>
          <w:trHeight w:val="275"/>
        </w:trPr>
        <w:tc>
          <w:tcPr>
            <w:tcW w:w="6355" w:type="dxa"/>
            <w:tcBorders>
              <w:top w:val="nil"/>
              <w:left w:val="nil"/>
              <w:bottom w:val="nil"/>
              <w:right w:val="nil"/>
            </w:tcBorders>
          </w:tcPr>
          <w:p w:rsidR="003056F5" w:rsidRDefault="00C04B64">
            <w:pPr>
              <w:tabs>
                <w:tab w:val="center" w:pos="2345"/>
                <w:tab w:val="center" w:pos="4234"/>
              </w:tabs>
              <w:spacing w:after="0" w:line="259" w:lineRule="auto"/>
              <w:ind w:left="0"/>
              <w:jc w:val="left"/>
            </w:pPr>
            <w:r>
              <w:rPr>
                <w:sz w:val="28"/>
              </w:rPr>
              <w:tab/>
              <w:t xml:space="preserve">Final Exam (100 </w:t>
            </w:r>
            <w:r>
              <w:rPr>
                <w:sz w:val="28"/>
              </w:rPr>
              <w:tab/>
              <w:t>= 200)</w:t>
            </w:r>
          </w:p>
        </w:tc>
        <w:tc>
          <w:tcPr>
            <w:tcW w:w="394" w:type="dxa"/>
            <w:tcBorders>
              <w:top w:val="nil"/>
              <w:left w:val="nil"/>
              <w:bottom w:val="nil"/>
              <w:right w:val="nil"/>
            </w:tcBorders>
          </w:tcPr>
          <w:p w:rsidR="003056F5" w:rsidRDefault="003056F5">
            <w:pPr>
              <w:spacing w:after="160" w:line="259" w:lineRule="auto"/>
              <w:ind w:left="0"/>
              <w:jc w:val="left"/>
            </w:pPr>
          </w:p>
        </w:tc>
        <w:tc>
          <w:tcPr>
            <w:tcW w:w="2664" w:type="dxa"/>
            <w:tcBorders>
              <w:top w:val="nil"/>
              <w:left w:val="nil"/>
              <w:bottom w:val="nil"/>
              <w:right w:val="nil"/>
            </w:tcBorders>
          </w:tcPr>
          <w:p w:rsidR="003056F5" w:rsidRDefault="00C04B64">
            <w:pPr>
              <w:spacing w:after="0" w:line="259" w:lineRule="auto"/>
              <w:ind w:left="254"/>
              <w:jc w:val="left"/>
            </w:pPr>
            <w:r>
              <w:rPr>
                <w:u w:val="single" w:color="000000"/>
              </w:rPr>
              <w:t>200 D0ints</w:t>
            </w:r>
          </w:p>
        </w:tc>
      </w:tr>
      <w:tr w:rsidR="003056F5">
        <w:trPr>
          <w:trHeight w:val="823"/>
        </w:trPr>
        <w:tc>
          <w:tcPr>
            <w:tcW w:w="6355" w:type="dxa"/>
            <w:tcBorders>
              <w:top w:val="nil"/>
              <w:left w:val="nil"/>
              <w:bottom w:val="nil"/>
              <w:right w:val="nil"/>
            </w:tcBorders>
          </w:tcPr>
          <w:p w:rsidR="003056F5" w:rsidRDefault="00C04B64">
            <w:pPr>
              <w:spacing w:after="168" w:line="259" w:lineRule="auto"/>
              <w:ind w:left="0" w:right="480"/>
              <w:jc w:val="right"/>
            </w:pPr>
            <w:r>
              <w:rPr>
                <w:sz w:val="30"/>
              </w:rPr>
              <w:t>Total Possible Points:</w:t>
            </w:r>
          </w:p>
          <w:p w:rsidR="003056F5" w:rsidRDefault="00C04B64">
            <w:pPr>
              <w:spacing w:after="0" w:line="259" w:lineRule="auto"/>
              <w:ind w:left="0"/>
              <w:jc w:val="left"/>
            </w:pPr>
            <w:r>
              <w:rPr>
                <w:sz w:val="28"/>
              </w:rPr>
              <w:t>Grading Scale:</w:t>
            </w:r>
          </w:p>
        </w:tc>
        <w:tc>
          <w:tcPr>
            <w:tcW w:w="394" w:type="dxa"/>
            <w:tcBorders>
              <w:top w:val="nil"/>
              <w:left w:val="nil"/>
              <w:bottom w:val="nil"/>
              <w:right w:val="nil"/>
            </w:tcBorders>
          </w:tcPr>
          <w:p w:rsidR="003056F5" w:rsidRDefault="003056F5">
            <w:pPr>
              <w:spacing w:after="160" w:line="259" w:lineRule="auto"/>
              <w:ind w:left="0"/>
              <w:jc w:val="left"/>
            </w:pPr>
          </w:p>
        </w:tc>
        <w:tc>
          <w:tcPr>
            <w:tcW w:w="2664" w:type="dxa"/>
            <w:tcBorders>
              <w:top w:val="nil"/>
              <w:left w:val="nil"/>
              <w:bottom w:val="nil"/>
              <w:right w:val="nil"/>
            </w:tcBorders>
          </w:tcPr>
          <w:p w:rsidR="003056F5" w:rsidRDefault="00C04B64">
            <w:pPr>
              <w:spacing w:after="0" w:line="259" w:lineRule="auto"/>
              <w:ind w:left="254"/>
              <w:jc w:val="left"/>
            </w:pPr>
            <w:r>
              <w:rPr>
                <w:sz w:val="30"/>
              </w:rPr>
              <w:t>400 points</w:t>
            </w:r>
          </w:p>
        </w:tc>
      </w:tr>
      <w:tr w:rsidR="003056F5">
        <w:trPr>
          <w:trHeight w:val="274"/>
        </w:trPr>
        <w:tc>
          <w:tcPr>
            <w:tcW w:w="6355" w:type="dxa"/>
            <w:tcBorders>
              <w:top w:val="nil"/>
              <w:left w:val="nil"/>
              <w:bottom w:val="nil"/>
              <w:right w:val="nil"/>
            </w:tcBorders>
          </w:tcPr>
          <w:p w:rsidR="003056F5" w:rsidRDefault="00C04B64">
            <w:pPr>
              <w:tabs>
                <w:tab w:val="center" w:pos="552"/>
                <w:tab w:val="center" w:pos="658"/>
                <w:tab w:val="center" w:pos="806"/>
                <w:tab w:val="center" w:pos="1834"/>
                <w:tab w:val="center" w:pos="2813"/>
                <w:tab w:val="center" w:pos="3398"/>
                <w:tab w:val="center" w:pos="4524"/>
                <w:tab w:val="center" w:pos="5155"/>
              </w:tabs>
              <w:spacing w:after="0" w:line="259" w:lineRule="auto"/>
              <w:ind w:left="0"/>
              <w:jc w:val="left"/>
            </w:pPr>
            <w:r>
              <w:rPr>
                <w:sz w:val="28"/>
              </w:rPr>
              <w:tab/>
            </w:r>
            <w:r>
              <w:rPr>
                <w:noProof/>
              </w:rPr>
              <w:drawing>
                <wp:inline distT="0" distB="0" distL="0" distR="0">
                  <wp:extent cx="30480" cy="140250"/>
                  <wp:effectExtent l="0" t="0" r="0" b="0"/>
                  <wp:docPr id="6003" name="Picture 6003"/>
                  <wp:cNvGraphicFramePr/>
                  <a:graphic xmlns:a="http://schemas.openxmlformats.org/drawingml/2006/main">
                    <a:graphicData uri="http://schemas.openxmlformats.org/drawingml/2006/picture">
                      <pic:pic xmlns:pic="http://schemas.openxmlformats.org/drawingml/2006/picture">
                        <pic:nvPicPr>
                          <pic:cNvPr id="6003" name="Picture 6003"/>
                          <pic:cNvPicPr/>
                        </pic:nvPicPr>
                        <pic:blipFill>
                          <a:blip r:embed="rId36"/>
                          <a:stretch>
                            <a:fillRect/>
                          </a:stretch>
                        </pic:blipFill>
                        <pic:spPr>
                          <a:xfrm>
                            <a:off x="0" y="0"/>
                            <a:ext cx="30480" cy="140250"/>
                          </a:xfrm>
                          <a:prstGeom prst="rect">
                            <a:avLst/>
                          </a:prstGeom>
                        </pic:spPr>
                      </pic:pic>
                    </a:graphicData>
                  </a:graphic>
                </wp:inline>
              </w:drawing>
            </w:r>
            <w:r>
              <w:rPr>
                <w:sz w:val="28"/>
              </w:rPr>
              <w:tab/>
            </w:r>
            <w:r>
              <w:rPr>
                <w:noProof/>
              </w:rPr>
              <w:drawing>
                <wp:inline distT="0" distB="0" distL="0" distR="0">
                  <wp:extent cx="97536" cy="109761"/>
                  <wp:effectExtent l="0" t="0" r="0" b="0"/>
                  <wp:docPr id="6002" name="Picture 6002"/>
                  <wp:cNvGraphicFramePr/>
                  <a:graphic xmlns:a="http://schemas.openxmlformats.org/drawingml/2006/main">
                    <a:graphicData uri="http://schemas.openxmlformats.org/drawingml/2006/picture">
                      <pic:pic xmlns:pic="http://schemas.openxmlformats.org/drawingml/2006/picture">
                        <pic:nvPicPr>
                          <pic:cNvPr id="6002" name="Picture 6002"/>
                          <pic:cNvPicPr/>
                        </pic:nvPicPr>
                        <pic:blipFill>
                          <a:blip r:embed="rId37"/>
                          <a:stretch>
                            <a:fillRect/>
                          </a:stretch>
                        </pic:blipFill>
                        <pic:spPr>
                          <a:xfrm>
                            <a:off x="0" y="0"/>
                            <a:ext cx="97536" cy="109761"/>
                          </a:xfrm>
                          <a:prstGeom prst="rect">
                            <a:avLst/>
                          </a:prstGeom>
                        </pic:spPr>
                      </pic:pic>
                    </a:graphicData>
                  </a:graphic>
                </wp:inline>
              </w:drawing>
            </w:r>
            <w:r>
              <w:rPr>
                <w:sz w:val="28"/>
              </w:rPr>
              <w:tab/>
            </w:r>
            <w:r>
              <w:rPr>
                <w:noProof/>
              </w:rPr>
              <w:drawing>
                <wp:inline distT="0" distB="0" distL="0" distR="0">
                  <wp:extent cx="73152" cy="73174"/>
                  <wp:effectExtent l="0" t="0" r="0" b="0"/>
                  <wp:docPr id="6006" name="Picture 6006"/>
                  <wp:cNvGraphicFramePr/>
                  <a:graphic xmlns:a="http://schemas.openxmlformats.org/drawingml/2006/main">
                    <a:graphicData uri="http://schemas.openxmlformats.org/drawingml/2006/picture">
                      <pic:pic xmlns:pic="http://schemas.openxmlformats.org/drawingml/2006/picture">
                        <pic:nvPicPr>
                          <pic:cNvPr id="6006" name="Picture 6006"/>
                          <pic:cNvPicPr/>
                        </pic:nvPicPr>
                        <pic:blipFill>
                          <a:blip r:embed="rId38"/>
                          <a:stretch>
                            <a:fillRect/>
                          </a:stretch>
                        </pic:blipFill>
                        <pic:spPr>
                          <a:xfrm>
                            <a:off x="0" y="0"/>
                            <a:ext cx="73152" cy="73174"/>
                          </a:xfrm>
                          <a:prstGeom prst="rect">
                            <a:avLst/>
                          </a:prstGeom>
                        </pic:spPr>
                      </pic:pic>
                    </a:graphicData>
                  </a:graphic>
                </wp:inline>
              </w:drawing>
            </w:r>
            <w:r>
              <w:rPr>
                <w:rFonts w:ascii="Times New Roman" w:eastAsia="Times New Roman" w:hAnsi="Times New Roman" w:cs="Times New Roman"/>
                <w:sz w:val="28"/>
              </w:rPr>
              <w:tab/>
              <w:t>98 - 100]</w:t>
            </w:r>
            <w:r>
              <w:rPr>
                <w:rFonts w:ascii="Times New Roman" w:eastAsia="Times New Roman" w:hAnsi="Times New Roman" w:cs="Times New Roman"/>
                <w:sz w:val="28"/>
              </w:rPr>
              <w:tab/>
            </w:r>
            <w:r>
              <w:rPr>
                <w:noProof/>
              </w:rPr>
              <w:drawing>
                <wp:inline distT="0" distB="0" distL="0" distR="0">
                  <wp:extent cx="85344" cy="109761"/>
                  <wp:effectExtent l="0" t="0" r="0" b="0"/>
                  <wp:docPr id="6005" name="Picture 6005"/>
                  <wp:cNvGraphicFramePr/>
                  <a:graphic xmlns:a="http://schemas.openxmlformats.org/drawingml/2006/main">
                    <a:graphicData uri="http://schemas.openxmlformats.org/drawingml/2006/picture">
                      <pic:pic xmlns:pic="http://schemas.openxmlformats.org/drawingml/2006/picture">
                        <pic:nvPicPr>
                          <pic:cNvPr id="6005" name="Picture 6005"/>
                          <pic:cNvPicPr/>
                        </pic:nvPicPr>
                        <pic:blipFill>
                          <a:blip r:embed="rId39"/>
                          <a:stretch>
                            <a:fillRect/>
                          </a:stretch>
                        </pic:blipFill>
                        <pic:spPr>
                          <a:xfrm>
                            <a:off x="0" y="0"/>
                            <a:ext cx="85344" cy="109761"/>
                          </a:xfrm>
                          <a:prstGeom prst="rect">
                            <a:avLst/>
                          </a:prstGeom>
                        </pic:spPr>
                      </pic:pic>
                    </a:graphicData>
                  </a:graphic>
                </wp:inline>
              </w:drawing>
            </w:r>
            <w:r>
              <w:rPr>
                <w:sz w:val="28"/>
              </w:rPr>
              <w:tab/>
            </w:r>
            <w:r>
              <w:rPr>
                <w:noProof/>
              </w:rPr>
              <w:drawing>
                <wp:inline distT="0" distB="0" distL="0" distR="0">
                  <wp:extent cx="76200" cy="73174"/>
                  <wp:effectExtent l="0" t="0" r="0" b="0"/>
                  <wp:docPr id="6008" name="Picture 6008"/>
                  <wp:cNvGraphicFramePr/>
                  <a:graphic xmlns:a="http://schemas.openxmlformats.org/drawingml/2006/main">
                    <a:graphicData uri="http://schemas.openxmlformats.org/drawingml/2006/picture">
                      <pic:pic xmlns:pic="http://schemas.openxmlformats.org/drawingml/2006/picture">
                        <pic:nvPicPr>
                          <pic:cNvPr id="6008" name="Picture 6008"/>
                          <pic:cNvPicPr/>
                        </pic:nvPicPr>
                        <pic:blipFill>
                          <a:blip r:embed="rId40"/>
                          <a:stretch>
                            <a:fillRect/>
                          </a:stretch>
                        </pic:blipFill>
                        <pic:spPr>
                          <a:xfrm>
                            <a:off x="0" y="0"/>
                            <a:ext cx="76200" cy="73174"/>
                          </a:xfrm>
                          <a:prstGeom prst="rect">
                            <a:avLst/>
                          </a:prstGeom>
                        </pic:spPr>
                      </pic:pic>
                    </a:graphicData>
                  </a:graphic>
                </wp:inline>
              </w:drawing>
            </w:r>
            <w:r>
              <w:rPr>
                <w:rFonts w:ascii="Times New Roman" w:eastAsia="Times New Roman" w:hAnsi="Times New Roman" w:cs="Times New Roman"/>
                <w:sz w:val="28"/>
              </w:rPr>
              <w:t xml:space="preserve"> 87 - 89</w:t>
            </w:r>
            <w:r>
              <w:rPr>
                <w:rFonts w:ascii="Times New Roman" w:eastAsia="Times New Roman" w:hAnsi="Times New Roman" w:cs="Times New Roman"/>
                <w:sz w:val="28"/>
              </w:rPr>
              <w:tab/>
            </w:r>
            <w:r>
              <w:rPr>
                <w:noProof/>
              </w:rPr>
              <w:drawing>
                <wp:inline distT="0" distB="0" distL="0" distR="0">
                  <wp:extent cx="94488" cy="112810"/>
                  <wp:effectExtent l="0" t="0" r="0" b="0"/>
                  <wp:docPr id="6004" name="Picture 6004"/>
                  <wp:cNvGraphicFramePr/>
                  <a:graphic xmlns:a="http://schemas.openxmlformats.org/drawingml/2006/main">
                    <a:graphicData uri="http://schemas.openxmlformats.org/drawingml/2006/picture">
                      <pic:pic xmlns:pic="http://schemas.openxmlformats.org/drawingml/2006/picture">
                        <pic:nvPicPr>
                          <pic:cNvPr id="6004" name="Picture 6004"/>
                          <pic:cNvPicPr/>
                        </pic:nvPicPr>
                        <pic:blipFill>
                          <a:blip r:embed="rId41"/>
                          <a:stretch>
                            <a:fillRect/>
                          </a:stretch>
                        </pic:blipFill>
                        <pic:spPr>
                          <a:xfrm>
                            <a:off x="0" y="0"/>
                            <a:ext cx="94488" cy="112810"/>
                          </a:xfrm>
                          <a:prstGeom prst="rect">
                            <a:avLst/>
                          </a:prstGeom>
                        </pic:spPr>
                      </pic:pic>
                    </a:graphicData>
                  </a:graphic>
                </wp:inline>
              </w:drawing>
            </w:r>
            <w:r>
              <w:rPr>
                <w:sz w:val="28"/>
              </w:rPr>
              <w:tab/>
            </w:r>
            <w:r>
              <w:rPr>
                <w:noProof/>
              </w:rPr>
              <w:drawing>
                <wp:inline distT="0" distB="0" distL="0" distR="0">
                  <wp:extent cx="76200" cy="76223"/>
                  <wp:effectExtent l="0" t="0" r="0" b="0"/>
                  <wp:docPr id="6007" name="Picture 6007"/>
                  <wp:cNvGraphicFramePr/>
                  <a:graphic xmlns:a="http://schemas.openxmlformats.org/drawingml/2006/main">
                    <a:graphicData uri="http://schemas.openxmlformats.org/drawingml/2006/picture">
                      <pic:pic xmlns:pic="http://schemas.openxmlformats.org/drawingml/2006/picture">
                        <pic:nvPicPr>
                          <pic:cNvPr id="6007" name="Picture 6007"/>
                          <pic:cNvPicPr/>
                        </pic:nvPicPr>
                        <pic:blipFill>
                          <a:blip r:embed="rId42"/>
                          <a:stretch>
                            <a:fillRect/>
                          </a:stretch>
                        </pic:blipFill>
                        <pic:spPr>
                          <a:xfrm>
                            <a:off x="0" y="0"/>
                            <a:ext cx="76200" cy="76223"/>
                          </a:xfrm>
                          <a:prstGeom prst="rect">
                            <a:avLst/>
                          </a:prstGeom>
                        </pic:spPr>
                      </pic:pic>
                    </a:graphicData>
                  </a:graphic>
                </wp:inline>
              </w:drawing>
            </w:r>
            <w:r>
              <w:rPr>
                <w:rFonts w:ascii="Times New Roman" w:eastAsia="Times New Roman" w:hAnsi="Times New Roman" w:cs="Times New Roman"/>
                <w:sz w:val="28"/>
              </w:rPr>
              <w:t xml:space="preserve"> 77 - 79</w:t>
            </w:r>
          </w:p>
        </w:tc>
        <w:tc>
          <w:tcPr>
            <w:tcW w:w="394" w:type="dxa"/>
            <w:tcBorders>
              <w:top w:val="nil"/>
              <w:left w:val="nil"/>
              <w:bottom w:val="nil"/>
              <w:right w:val="nil"/>
            </w:tcBorders>
          </w:tcPr>
          <w:p w:rsidR="003056F5" w:rsidRDefault="003056F5">
            <w:pPr>
              <w:spacing w:after="160" w:line="259" w:lineRule="auto"/>
              <w:ind w:left="0"/>
              <w:jc w:val="left"/>
            </w:pPr>
          </w:p>
        </w:tc>
        <w:tc>
          <w:tcPr>
            <w:tcW w:w="2664" w:type="dxa"/>
            <w:tcBorders>
              <w:top w:val="nil"/>
              <w:left w:val="nil"/>
              <w:bottom w:val="nil"/>
              <w:right w:val="nil"/>
            </w:tcBorders>
          </w:tcPr>
          <w:p w:rsidR="003056F5" w:rsidRDefault="00C04B64">
            <w:pPr>
              <w:tabs>
                <w:tab w:val="center" w:pos="624"/>
                <w:tab w:val="right" w:pos="2664"/>
              </w:tabs>
              <w:spacing w:after="0" w:line="259" w:lineRule="auto"/>
              <w:ind w:left="0"/>
              <w:jc w:val="left"/>
            </w:pPr>
            <w:r>
              <w:rPr>
                <w:sz w:val="28"/>
              </w:rPr>
              <w:tab/>
            </w:r>
            <w:r>
              <w:rPr>
                <w:rFonts w:ascii="Times New Roman" w:eastAsia="Times New Roman" w:hAnsi="Times New Roman" w:cs="Times New Roman"/>
                <w:sz w:val="28"/>
              </w:rPr>
              <w:t>67 - 69</w:t>
            </w:r>
            <w:r>
              <w:rPr>
                <w:rFonts w:ascii="Times New Roman" w:eastAsia="Times New Roman" w:hAnsi="Times New Roman" w:cs="Times New Roman"/>
                <w:sz w:val="28"/>
              </w:rPr>
              <w:tab/>
            </w:r>
            <w:r>
              <w:rPr>
                <w:sz w:val="28"/>
              </w:rPr>
              <w:t>O below 60</w:t>
            </w:r>
          </w:p>
        </w:tc>
      </w:tr>
      <w:tr w:rsidR="003056F5">
        <w:trPr>
          <w:trHeight w:val="271"/>
        </w:trPr>
        <w:tc>
          <w:tcPr>
            <w:tcW w:w="6355" w:type="dxa"/>
            <w:tcBorders>
              <w:top w:val="nil"/>
              <w:left w:val="nil"/>
              <w:bottom w:val="nil"/>
              <w:right w:val="nil"/>
            </w:tcBorders>
          </w:tcPr>
          <w:p w:rsidR="003056F5" w:rsidRDefault="00C04B64">
            <w:pPr>
              <w:tabs>
                <w:tab w:val="center" w:pos="653"/>
                <w:tab w:val="center" w:pos="1735"/>
                <w:tab w:val="center" w:pos="3319"/>
                <w:tab w:val="center" w:pos="5064"/>
              </w:tabs>
              <w:spacing w:after="0" w:line="259" w:lineRule="auto"/>
              <w:ind w:left="0"/>
              <w:jc w:val="left"/>
            </w:pPr>
            <w:r>
              <w:rPr>
                <w:sz w:val="28"/>
              </w:rPr>
              <w:tab/>
            </w:r>
            <w:r>
              <w:rPr>
                <w:noProof/>
              </w:rPr>
              <w:drawing>
                <wp:inline distT="0" distB="0" distL="0" distR="0">
                  <wp:extent cx="97536" cy="109761"/>
                  <wp:effectExtent l="0" t="0" r="0" b="0"/>
                  <wp:docPr id="6009" name="Picture 6009"/>
                  <wp:cNvGraphicFramePr/>
                  <a:graphic xmlns:a="http://schemas.openxmlformats.org/drawingml/2006/main">
                    <a:graphicData uri="http://schemas.openxmlformats.org/drawingml/2006/picture">
                      <pic:pic xmlns:pic="http://schemas.openxmlformats.org/drawingml/2006/picture">
                        <pic:nvPicPr>
                          <pic:cNvPr id="6009" name="Picture 6009"/>
                          <pic:cNvPicPr/>
                        </pic:nvPicPr>
                        <pic:blipFill>
                          <a:blip r:embed="rId43"/>
                          <a:stretch>
                            <a:fillRect/>
                          </a:stretch>
                        </pic:blipFill>
                        <pic:spPr>
                          <a:xfrm>
                            <a:off x="0" y="0"/>
                            <a:ext cx="97536" cy="109761"/>
                          </a:xfrm>
                          <a:prstGeom prst="rect">
                            <a:avLst/>
                          </a:prstGeom>
                        </pic:spPr>
                      </pic:pic>
                    </a:graphicData>
                  </a:graphic>
                </wp:inline>
              </w:drawing>
            </w:r>
            <w:r>
              <w:rPr>
                <w:rFonts w:ascii="Times New Roman" w:eastAsia="Times New Roman" w:hAnsi="Times New Roman" w:cs="Times New Roman"/>
                <w:sz w:val="28"/>
              </w:rPr>
              <w:tab/>
              <w:t>93 - 97</w:t>
            </w:r>
            <w:r>
              <w:rPr>
                <w:rFonts w:ascii="Times New Roman" w:eastAsia="Times New Roman" w:hAnsi="Times New Roman" w:cs="Times New Roman"/>
                <w:sz w:val="28"/>
              </w:rPr>
              <w:tab/>
            </w:r>
            <w:r>
              <w:rPr>
                <w:sz w:val="28"/>
              </w:rPr>
              <w:t xml:space="preserve">B </w:t>
            </w:r>
            <w:r>
              <w:rPr>
                <w:rFonts w:ascii="Times New Roman" w:eastAsia="Times New Roman" w:hAnsi="Times New Roman" w:cs="Times New Roman"/>
                <w:sz w:val="28"/>
              </w:rPr>
              <w:t>83 - 86</w:t>
            </w:r>
            <w:r>
              <w:rPr>
                <w:rFonts w:ascii="Times New Roman" w:eastAsia="Times New Roman" w:hAnsi="Times New Roman" w:cs="Times New Roman"/>
                <w:sz w:val="28"/>
              </w:rPr>
              <w:tab/>
              <w:t>c 73 - 76</w:t>
            </w:r>
          </w:p>
        </w:tc>
        <w:tc>
          <w:tcPr>
            <w:tcW w:w="394" w:type="dxa"/>
            <w:tcBorders>
              <w:top w:val="nil"/>
              <w:left w:val="nil"/>
              <w:bottom w:val="nil"/>
              <w:right w:val="nil"/>
            </w:tcBorders>
          </w:tcPr>
          <w:p w:rsidR="003056F5" w:rsidRDefault="00C04B64">
            <w:pPr>
              <w:spacing w:after="0" w:line="259" w:lineRule="auto"/>
              <w:ind w:left="0"/>
              <w:jc w:val="left"/>
            </w:pPr>
            <w:r>
              <w:rPr>
                <w:sz w:val="32"/>
              </w:rPr>
              <w:t>D</w:t>
            </w:r>
          </w:p>
        </w:tc>
        <w:tc>
          <w:tcPr>
            <w:tcW w:w="2664" w:type="dxa"/>
            <w:tcBorders>
              <w:top w:val="nil"/>
              <w:left w:val="nil"/>
              <w:bottom w:val="nil"/>
              <w:right w:val="nil"/>
            </w:tcBorders>
          </w:tcPr>
          <w:p w:rsidR="003056F5" w:rsidRDefault="00C04B64">
            <w:pPr>
              <w:spacing w:after="0" w:line="259" w:lineRule="auto"/>
              <w:ind w:left="250"/>
              <w:jc w:val="left"/>
            </w:pPr>
            <w:r>
              <w:rPr>
                <w:rFonts w:ascii="Times New Roman" w:eastAsia="Times New Roman" w:hAnsi="Times New Roman" w:cs="Times New Roman"/>
                <w:sz w:val="30"/>
              </w:rPr>
              <w:t>63 - 66</w:t>
            </w:r>
          </w:p>
        </w:tc>
      </w:tr>
      <w:tr w:rsidR="003056F5">
        <w:trPr>
          <w:trHeight w:val="264"/>
        </w:trPr>
        <w:tc>
          <w:tcPr>
            <w:tcW w:w="6355" w:type="dxa"/>
            <w:tcBorders>
              <w:top w:val="nil"/>
              <w:left w:val="nil"/>
              <w:bottom w:val="nil"/>
              <w:right w:val="nil"/>
            </w:tcBorders>
          </w:tcPr>
          <w:p w:rsidR="003056F5" w:rsidRDefault="00C04B64">
            <w:pPr>
              <w:tabs>
                <w:tab w:val="center" w:pos="653"/>
                <w:tab w:val="center" w:pos="840"/>
                <w:tab w:val="center" w:pos="1735"/>
                <w:tab w:val="center" w:pos="3324"/>
                <w:tab w:val="center" w:pos="5069"/>
              </w:tabs>
              <w:spacing w:after="0" w:line="259" w:lineRule="auto"/>
              <w:ind w:left="0"/>
              <w:jc w:val="left"/>
            </w:pPr>
            <w:r>
              <w:rPr>
                <w:sz w:val="28"/>
              </w:rPr>
              <w:tab/>
            </w:r>
            <w:r>
              <w:rPr>
                <w:noProof/>
              </w:rPr>
              <w:drawing>
                <wp:inline distT="0" distB="0" distL="0" distR="0">
                  <wp:extent cx="97536" cy="109761"/>
                  <wp:effectExtent l="0" t="0" r="0" b="0"/>
                  <wp:docPr id="6010" name="Picture 6010"/>
                  <wp:cNvGraphicFramePr/>
                  <a:graphic xmlns:a="http://schemas.openxmlformats.org/drawingml/2006/main">
                    <a:graphicData uri="http://schemas.openxmlformats.org/drawingml/2006/picture">
                      <pic:pic xmlns:pic="http://schemas.openxmlformats.org/drawingml/2006/picture">
                        <pic:nvPicPr>
                          <pic:cNvPr id="6010" name="Picture 6010"/>
                          <pic:cNvPicPr/>
                        </pic:nvPicPr>
                        <pic:blipFill>
                          <a:blip r:embed="rId44"/>
                          <a:stretch>
                            <a:fillRect/>
                          </a:stretch>
                        </pic:blipFill>
                        <pic:spPr>
                          <a:xfrm>
                            <a:off x="0" y="0"/>
                            <a:ext cx="97536" cy="109761"/>
                          </a:xfrm>
                          <a:prstGeom prst="rect">
                            <a:avLst/>
                          </a:prstGeom>
                        </pic:spPr>
                      </pic:pic>
                    </a:graphicData>
                  </a:graphic>
                </wp:inline>
              </w:drawing>
            </w:r>
            <w:r>
              <w:rPr>
                <w:sz w:val="28"/>
              </w:rPr>
              <w:tab/>
            </w:r>
            <w:r>
              <w:rPr>
                <w:noProof/>
              </w:rPr>
              <w:drawing>
                <wp:inline distT="0" distB="0" distL="0" distR="0">
                  <wp:extent cx="42672" cy="9147"/>
                  <wp:effectExtent l="0" t="0" r="0" b="0"/>
                  <wp:docPr id="6011" name="Picture 6011"/>
                  <wp:cNvGraphicFramePr/>
                  <a:graphic xmlns:a="http://schemas.openxmlformats.org/drawingml/2006/main">
                    <a:graphicData uri="http://schemas.openxmlformats.org/drawingml/2006/picture">
                      <pic:pic xmlns:pic="http://schemas.openxmlformats.org/drawingml/2006/picture">
                        <pic:nvPicPr>
                          <pic:cNvPr id="6011" name="Picture 6011"/>
                          <pic:cNvPicPr/>
                        </pic:nvPicPr>
                        <pic:blipFill>
                          <a:blip r:embed="rId45"/>
                          <a:stretch>
                            <a:fillRect/>
                          </a:stretch>
                        </pic:blipFill>
                        <pic:spPr>
                          <a:xfrm>
                            <a:off x="0" y="0"/>
                            <a:ext cx="42672" cy="9147"/>
                          </a:xfrm>
                          <a:prstGeom prst="rect">
                            <a:avLst/>
                          </a:prstGeom>
                        </pic:spPr>
                      </pic:pic>
                    </a:graphicData>
                  </a:graphic>
                </wp:inline>
              </w:drawing>
            </w:r>
            <w:r>
              <w:rPr>
                <w:rFonts w:ascii="Times New Roman" w:eastAsia="Times New Roman" w:hAnsi="Times New Roman" w:cs="Times New Roman"/>
                <w:sz w:val="28"/>
              </w:rPr>
              <w:tab/>
              <w:t>90 - 92</w:t>
            </w:r>
            <w:r>
              <w:rPr>
                <w:rFonts w:ascii="Times New Roman" w:eastAsia="Times New Roman" w:hAnsi="Times New Roman" w:cs="Times New Roman"/>
                <w:sz w:val="28"/>
              </w:rPr>
              <w:tab/>
            </w:r>
            <w:r>
              <w:rPr>
                <w:sz w:val="28"/>
              </w:rPr>
              <w:t>B - 80 - 82</w:t>
            </w:r>
            <w:r>
              <w:rPr>
                <w:sz w:val="28"/>
              </w:rPr>
              <w:tab/>
            </w:r>
            <w:r>
              <w:rPr>
                <w:rFonts w:ascii="Times New Roman" w:eastAsia="Times New Roman" w:hAnsi="Times New Roman" w:cs="Times New Roman"/>
                <w:sz w:val="28"/>
              </w:rPr>
              <w:t>c - 70 - 72</w:t>
            </w:r>
          </w:p>
        </w:tc>
        <w:tc>
          <w:tcPr>
            <w:tcW w:w="394" w:type="dxa"/>
            <w:tcBorders>
              <w:top w:val="nil"/>
              <w:left w:val="nil"/>
              <w:bottom w:val="nil"/>
              <w:right w:val="nil"/>
            </w:tcBorders>
          </w:tcPr>
          <w:p w:rsidR="003056F5" w:rsidRDefault="003056F5">
            <w:pPr>
              <w:spacing w:after="160" w:line="259" w:lineRule="auto"/>
              <w:ind w:left="0"/>
              <w:jc w:val="left"/>
            </w:pPr>
          </w:p>
        </w:tc>
        <w:tc>
          <w:tcPr>
            <w:tcW w:w="2664" w:type="dxa"/>
            <w:tcBorders>
              <w:top w:val="nil"/>
              <w:left w:val="nil"/>
              <w:bottom w:val="nil"/>
              <w:right w:val="nil"/>
            </w:tcBorders>
          </w:tcPr>
          <w:p w:rsidR="003056F5" w:rsidRDefault="00C04B64">
            <w:pPr>
              <w:spacing w:after="0" w:line="259" w:lineRule="auto"/>
              <w:ind w:left="250"/>
              <w:jc w:val="left"/>
            </w:pPr>
            <w:r>
              <w:rPr>
                <w:rFonts w:ascii="Times New Roman" w:eastAsia="Times New Roman" w:hAnsi="Times New Roman" w:cs="Times New Roman"/>
                <w:sz w:val="28"/>
              </w:rPr>
              <w:t>60 -62</w:t>
            </w:r>
          </w:p>
        </w:tc>
      </w:tr>
    </w:tbl>
    <w:p w:rsidR="003056F5" w:rsidRDefault="00C04B64">
      <w:r>
        <w:br w:type="page"/>
      </w:r>
    </w:p>
    <w:tbl>
      <w:tblPr>
        <w:tblStyle w:val="TableGrid"/>
        <w:tblW w:w="10176" w:type="dxa"/>
        <w:tblInd w:w="77" w:type="dxa"/>
        <w:tblCellMar>
          <w:top w:w="2" w:type="dxa"/>
          <w:left w:w="0" w:type="dxa"/>
          <w:bottom w:w="0" w:type="dxa"/>
          <w:right w:w="0" w:type="dxa"/>
        </w:tblCellMar>
        <w:tblLook w:val="04A0" w:firstRow="1" w:lastRow="0" w:firstColumn="1" w:lastColumn="0" w:noHBand="0" w:noVBand="1"/>
      </w:tblPr>
      <w:tblGrid>
        <w:gridCol w:w="2789"/>
        <w:gridCol w:w="5889"/>
        <w:gridCol w:w="1498"/>
      </w:tblGrid>
      <w:tr w:rsidR="003056F5">
        <w:trPr>
          <w:trHeight w:val="261"/>
        </w:trPr>
        <w:tc>
          <w:tcPr>
            <w:tcW w:w="2789" w:type="dxa"/>
            <w:tcBorders>
              <w:top w:val="nil"/>
              <w:left w:val="nil"/>
              <w:bottom w:val="nil"/>
              <w:right w:val="nil"/>
            </w:tcBorders>
          </w:tcPr>
          <w:p w:rsidR="003056F5" w:rsidRDefault="00C04B64">
            <w:pPr>
              <w:spacing w:after="0" w:line="259" w:lineRule="auto"/>
              <w:ind w:left="0"/>
              <w:jc w:val="left"/>
            </w:pPr>
            <w:r>
              <w:rPr>
                <w:sz w:val="28"/>
              </w:rPr>
              <w:t>BS 302 Hermeneutics</w:t>
            </w:r>
          </w:p>
        </w:tc>
        <w:tc>
          <w:tcPr>
            <w:tcW w:w="5890" w:type="dxa"/>
            <w:tcBorders>
              <w:top w:val="nil"/>
              <w:left w:val="nil"/>
              <w:bottom w:val="nil"/>
              <w:right w:val="nil"/>
            </w:tcBorders>
          </w:tcPr>
          <w:p w:rsidR="003056F5" w:rsidRDefault="00C04B64">
            <w:pPr>
              <w:spacing w:after="0" w:line="259" w:lineRule="auto"/>
              <w:ind w:left="0"/>
              <w:jc w:val="left"/>
            </w:pPr>
            <w:r>
              <w:rPr>
                <w:sz w:val="28"/>
              </w:rPr>
              <w:t>(3 Credits)</w:t>
            </w:r>
          </w:p>
        </w:tc>
        <w:tc>
          <w:tcPr>
            <w:tcW w:w="1498" w:type="dxa"/>
            <w:tcBorders>
              <w:top w:val="nil"/>
              <w:left w:val="nil"/>
              <w:bottom w:val="nil"/>
              <w:right w:val="nil"/>
            </w:tcBorders>
          </w:tcPr>
          <w:p w:rsidR="003056F5" w:rsidRDefault="00C04B64">
            <w:pPr>
              <w:spacing w:after="0" w:line="259" w:lineRule="auto"/>
              <w:ind w:left="0"/>
              <w:jc w:val="right"/>
            </w:pPr>
            <w:r>
              <w:rPr>
                <w:sz w:val="28"/>
              </w:rPr>
              <w:t>C. Lane</w:t>
            </w:r>
          </w:p>
        </w:tc>
      </w:tr>
      <w:tr w:rsidR="003056F5">
        <w:trPr>
          <w:trHeight w:val="267"/>
        </w:trPr>
        <w:tc>
          <w:tcPr>
            <w:tcW w:w="2789" w:type="dxa"/>
            <w:tcBorders>
              <w:top w:val="nil"/>
              <w:left w:val="nil"/>
              <w:bottom w:val="nil"/>
              <w:right w:val="nil"/>
            </w:tcBorders>
          </w:tcPr>
          <w:p w:rsidR="003056F5" w:rsidRDefault="00C04B64">
            <w:pPr>
              <w:spacing w:after="0" w:line="259" w:lineRule="auto"/>
              <w:ind w:left="5"/>
              <w:jc w:val="left"/>
            </w:pPr>
            <w:r>
              <w:rPr>
                <w:sz w:val="28"/>
              </w:rPr>
              <w:t>Kairos Branch</w:t>
            </w:r>
          </w:p>
        </w:tc>
        <w:tc>
          <w:tcPr>
            <w:tcW w:w="5890" w:type="dxa"/>
            <w:tcBorders>
              <w:top w:val="nil"/>
              <w:left w:val="nil"/>
              <w:bottom w:val="nil"/>
              <w:right w:val="nil"/>
            </w:tcBorders>
          </w:tcPr>
          <w:p w:rsidR="003056F5" w:rsidRDefault="003056F5">
            <w:pPr>
              <w:spacing w:after="160" w:line="259" w:lineRule="auto"/>
              <w:ind w:left="0"/>
              <w:jc w:val="left"/>
            </w:pPr>
          </w:p>
        </w:tc>
        <w:tc>
          <w:tcPr>
            <w:tcW w:w="1498" w:type="dxa"/>
            <w:tcBorders>
              <w:top w:val="nil"/>
              <w:left w:val="nil"/>
              <w:bottom w:val="nil"/>
              <w:right w:val="nil"/>
            </w:tcBorders>
          </w:tcPr>
          <w:p w:rsidR="003056F5" w:rsidRDefault="00C04B64">
            <w:pPr>
              <w:spacing w:after="0" w:line="259" w:lineRule="auto"/>
              <w:ind w:left="0"/>
            </w:pPr>
            <w:r>
              <w:rPr>
                <w:sz w:val="28"/>
              </w:rPr>
              <w:t>January, 2019</w:t>
            </w:r>
          </w:p>
        </w:tc>
      </w:tr>
    </w:tbl>
    <w:p w:rsidR="003056F5" w:rsidRDefault="00C04B64">
      <w:pPr>
        <w:pStyle w:val="Heading1"/>
        <w:ind w:left="192" w:right="0"/>
      </w:pPr>
      <w:r>
        <w:rPr>
          <w:sz w:val="46"/>
          <w:u w:val="single" w:color="000000"/>
        </w:rPr>
        <w:t>SYLLABUS</w:t>
      </w:r>
    </w:p>
    <w:p w:rsidR="003056F5" w:rsidRDefault="00C04B64">
      <w:pPr>
        <w:spacing w:after="3" w:line="265" w:lineRule="auto"/>
        <w:ind w:left="87" w:hanging="10"/>
        <w:jc w:val="left"/>
      </w:pPr>
      <w:r>
        <w:rPr>
          <w:sz w:val="30"/>
          <w:u w:val="single" w:color="000000"/>
        </w:rPr>
        <w:t>l. COURSE DESCRIPTION</w:t>
      </w:r>
    </w:p>
    <w:p w:rsidR="003056F5" w:rsidRDefault="003056F5">
      <w:pPr>
        <w:sectPr w:rsidR="003056F5">
          <w:type w:val="continuous"/>
          <w:pgSz w:w="12240" w:h="15840"/>
          <w:pgMar w:top="1052" w:right="1042" w:bottom="1498" w:left="1046" w:header="720" w:footer="720" w:gutter="0"/>
          <w:cols w:space="720"/>
        </w:sectPr>
      </w:pPr>
    </w:p>
    <w:p w:rsidR="003056F5" w:rsidRDefault="00C04B64">
      <w:pPr>
        <w:spacing w:after="296"/>
        <w:ind w:left="163" w:right="96"/>
      </w:pPr>
      <w:r>
        <w:t>This course is the foundational course for all other Bible &amp; theology courses taught in the Bachelor of Arts in Theology program. This course sets forth the basic principles and insights by which we interpret the Bible soundly. There will be initial lectur</w:t>
      </w:r>
      <w:r>
        <w:t>es, plus practice assignments for developing practical skills, and class discussion, along with quizzes and a final exam.</w:t>
      </w:r>
    </w:p>
    <w:p w:rsidR="003056F5" w:rsidRDefault="00C04B64">
      <w:pPr>
        <w:spacing w:after="0" w:line="265" w:lineRule="auto"/>
        <w:ind w:left="188" w:hanging="10"/>
        <w:jc w:val="left"/>
      </w:pPr>
      <w:r>
        <w:rPr>
          <w:sz w:val="32"/>
          <w:u w:val="single" w:color="000000"/>
        </w:rPr>
        <w:t>ll. COURSE OBJECTIVES</w:t>
      </w:r>
    </w:p>
    <w:p w:rsidR="003056F5" w:rsidRDefault="00C04B64">
      <w:pPr>
        <w:spacing w:after="81"/>
        <w:ind w:left="163" w:right="96"/>
      </w:pPr>
      <w:r>
        <w:t>The goal of this course is for students to be able read and interpret the Bible soundly, and so to be able to fe</w:t>
      </w:r>
      <w:r>
        <w:t>ed themselves and others spiritually.</w:t>
      </w:r>
    </w:p>
    <w:p w:rsidR="003056F5" w:rsidRDefault="00C04B64">
      <w:pPr>
        <w:spacing w:after="107"/>
        <w:ind w:left="168" w:right="96"/>
      </w:pPr>
      <w:r>
        <w:t>This course will equip students with fundamental insights concerning how we interpret the Bible, and why. It will stress and illustrate the importance of insights such as the following:</w:t>
      </w:r>
    </w:p>
    <w:p w:rsidR="003056F5" w:rsidRDefault="00C04B64">
      <w:pPr>
        <w:numPr>
          <w:ilvl w:val="0"/>
          <w:numId w:val="2"/>
        </w:numPr>
        <w:ind w:left="908" w:right="96" w:hanging="370"/>
      </w:pPr>
      <w:r>
        <w:t>What is the context of the passa</w:t>
      </w:r>
      <w:r>
        <w:t>ge we are reading?</w:t>
      </w:r>
    </w:p>
    <w:p w:rsidR="003056F5" w:rsidRDefault="00C04B64">
      <w:pPr>
        <w:spacing w:after="5" w:line="265" w:lineRule="auto"/>
        <w:ind w:left="898" w:right="24"/>
      </w:pPr>
      <w:r>
        <w:rPr>
          <w:sz w:val="28"/>
        </w:rPr>
        <w:t>(This is vital in passages like Romans 2 and Romans 14.)</w:t>
      </w:r>
    </w:p>
    <w:p w:rsidR="003056F5" w:rsidRDefault="00C04B64">
      <w:pPr>
        <w:numPr>
          <w:ilvl w:val="0"/>
          <w:numId w:val="2"/>
        </w:numPr>
        <w:ind w:left="908" w:right="96" w:hanging="370"/>
      </w:pPr>
      <w:r>
        <w:t>Is the language in a passage straight-forward, or is it figurative?</w:t>
      </w:r>
    </w:p>
    <w:p w:rsidR="003056F5" w:rsidRDefault="00C04B64">
      <w:pPr>
        <w:tabs>
          <w:tab w:val="center" w:pos="4320"/>
          <w:tab w:val="center" w:pos="8849"/>
        </w:tabs>
        <w:spacing w:after="5" w:line="265" w:lineRule="auto"/>
        <w:ind w:left="0"/>
        <w:jc w:val="left"/>
      </w:pPr>
      <w:r>
        <w:rPr>
          <w:sz w:val="28"/>
        </w:rPr>
        <w:tab/>
        <w:t>(For example: Does God sleep? Ps 44:23 sounds like He does .</w:t>
      </w:r>
      <w:r>
        <w:rPr>
          <w:sz w:val="28"/>
        </w:rPr>
        <w:tab/>
        <w:t>but does He?)</w:t>
      </w:r>
    </w:p>
    <w:p w:rsidR="003056F5" w:rsidRDefault="00C04B64">
      <w:pPr>
        <w:numPr>
          <w:ilvl w:val="0"/>
          <w:numId w:val="2"/>
        </w:numPr>
        <w:spacing w:after="28"/>
        <w:ind w:left="908" w:right="96" w:hanging="370"/>
      </w:pPr>
      <w:r>
        <w:t xml:space="preserve">What do the words mean? (Especially terms such as "justification" and "sanctification.") </w:t>
      </w:r>
      <w:r>
        <w:rPr>
          <w:noProof/>
        </w:rPr>
        <w:drawing>
          <wp:inline distT="0" distB="0" distL="0" distR="0">
            <wp:extent cx="54864" cy="54880"/>
            <wp:effectExtent l="0" t="0" r="0" b="0"/>
            <wp:docPr id="8439" name="Picture 8439"/>
            <wp:cNvGraphicFramePr/>
            <a:graphic xmlns:a="http://schemas.openxmlformats.org/drawingml/2006/main">
              <a:graphicData uri="http://schemas.openxmlformats.org/drawingml/2006/picture">
                <pic:pic xmlns:pic="http://schemas.openxmlformats.org/drawingml/2006/picture">
                  <pic:nvPicPr>
                    <pic:cNvPr id="8439" name="Picture 8439"/>
                    <pic:cNvPicPr/>
                  </pic:nvPicPr>
                  <pic:blipFill>
                    <a:blip r:embed="rId46"/>
                    <a:stretch>
                      <a:fillRect/>
                    </a:stretch>
                  </pic:blipFill>
                  <pic:spPr>
                    <a:xfrm>
                      <a:off x="0" y="0"/>
                      <a:ext cx="54864" cy="54880"/>
                    </a:xfrm>
                    <a:prstGeom prst="rect">
                      <a:avLst/>
                    </a:prstGeom>
                  </pic:spPr>
                </pic:pic>
              </a:graphicData>
            </a:graphic>
          </wp:inline>
        </w:drawing>
      </w:r>
      <w:r>
        <w:t xml:space="preserve"> What events and earlier books in the Bible set the stage for understanding the passage I </w:t>
      </w:r>
      <w:r>
        <w:t>am looking at now? (This is essential for making sense of the Old Testament.)</w:t>
      </w:r>
    </w:p>
    <w:p w:rsidR="003056F5" w:rsidRDefault="00C04B64">
      <w:pPr>
        <w:numPr>
          <w:ilvl w:val="0"/>
          <w:numId w:val="2"/>
        </w:numPr>
        <w:ind w:left="908" w:right="96" w:hanging="370"/>
      </w:pPr>
      <w:r>
        <w:t>How does a basic knowledge of the culture and customs of the times in which the Bible was written help shed light on the meaning of the text? This includes items such as:</w:t>
      </w:r>
    </w:p>
    <w:p w:rsidR="003056F5" w:rsidRDefault="00C04B64">
      <w:pPr>
        <w:numPr>
          <w:ilvl w:val="0"/>
          <w:numId w:val="2"/>
        </w:numPr>
        <w:spacing w:after="0" w:line="265" w:lineRule="auto"/>
        <w:ind w:left="908" w:right="96" w:hanging="370"/>
      </w:pPr>
      <w:r>
        <w:t>The pag</w:t>
      </w:r>
      <w:r>
        <w:t>an understanding of the cosmos (in contrast to a biblical understanding).</w:t>
      </w:r>
    </w:p>
    <w:p w:rsidR="003056F5" w:rsidRDefault="00C04B64">
      <w:pPr>
        <w:numPr>
          <w:ilvl w:val="0"/>
          <w:numId w:val="2"/>
        </w:numPr>
        <w:ind w:left="908" w:right="96" w:hanging="370"/>
      </w:pPr>
      <w:r>
        <w:t>What is a covenant, and how do covenants function?</w:t>
      </w:r>
    </w:p>
    <w:p w:rsidR="003056F5" w:rsidRDefault="00C04B64">
      <w:pPr>
        <w:numPr>
          <w:ilvl w:val="0"/>
          <w:numId w:val="2"/>
        </w:numPr>
        <w:ind w:left="908" w:right="96" w:hanging="370"/>
      </w:pPr>
      <w:r>
        <w:t>How Greek culture and Roman government affected Israel and the Jews at the time of Jesus.</w:t>
      </w:r>
    </w:p>
    <w:p w:rsidR="003056F5" w:rsidRDefault="00C04B64">
      <w:pPr>
        <w:numPr>
          <w:ilvl w:val="0"/>
          <w:numId w:val="2"/>
        </w:numPr>
        <w:spacing w:after="50" w:line="265" w:lineRule="auto"/>
        <w:ind w:left="908" w:right="96" w:hanging="370"/>
      </w:pPr>
      <w:r>
        <w:rPr>
          <w:sz w:val="28"/>
        </w:rPr>
        <w:t>The Jewish culture into which Jesus spoke</w:t>
      </w:r>
      <w:r>
        <w:rPr>
          <w:sz w:val="28"/>
        </w:rPr>
        <w:t>.</w:t>
      </w:r>
    </w:p>
    <w:p w:rsidR="003056F5" w:rsidRDefault="00C04B64">
      <w:pPr>
        <w:spacing w:after="357" w:line="226" w:lineRule="auto"/>
        <w:ind w:left="172" w:right="19" w:firstLine="9"/>
        <w:jc w:val="left"/>
      </w:pPr>
      <w:r>
        <w:t>The course will set forth these insights, will illustrate them from Scripture, and then will give the student practice on multiple passages. Mastering these insights will give students increasing confidence that they can read the Scriptures soundly, whic</w:t>
      </w:r>
      <w:r>
        <w:t>h is foundational to everything we do in the Christian faith and life.</w:t>
      </w:r>
    </w:p>
    <w:p w:rsidR="003056F5" w:rsidRDefault="00C04B64">
      <w:pPr>
        <w:spacing w:after="49" w:line="265" w:lineRule="auto"/>
        <w:ind w:left="202" w:hanging="10"/>
        <w:jc w:val="left"/>
      </w:pPr>
      <w:r>
        <w:rPr>
          <w:sz w:val="30"/>
          <w:u w:val="single" w:color="000000"/>
        </w:rPr>
        <w:t>Ill. COURSE TEXTBOOK 1 REQUIRED READING</w:t>
      </w:r>
    </w:p>
    <w:p w:rsidR="003056F5" w:rsidRDefault="00C04B64">
      <w:pPr>
        <w:spacing w:after="187"/>
        <w:ind w:left="359" w:right="96"/>
      </w:pPr>
      <w:r>
        <w:t>Our textbooks will be the Bible and the extensive class handouts</w:t>
      </w:r>
      <w:r>
        <w:rPr>
          <w:noProof/>
        </w:rPr>
        <w:drawing>
          <wp:inline distT="0" distB="0" distL="0" distR="0">
            <wp:extent cx="24384" cy="24392"/>
            <wp:effectExtent l="0" t="0" r="0" b="0"/>
            <wp:docPr id="8445" name="Picture 8445"/>
            <wp:cNvGraphicFramePr/>
            <a:graphic xmlns:a="http://schemas.openxmlformats.org/drawingml/2006/main">
              <a:graphicData uri="http://schemas.openxmlformats.org/drawingml/2006/picture">
                <pic:pic xmlns:pic="http://schemas.openxmlformats.org/drawingml/2006/picture">
                  <pic:nvPicPr>
                    <pic:cNvPr id="8445" name="Picture 8445"/>
                    <pic:cNvPicPr/>
                  </pic:nvPicPr>
                  <pic:blipFill>
                    <a:blip r:embed="rId47"/>
                    <a:stretch>
                      <a:fillRect/>
                    </a:stretch>
                  </pic:blipFill>
                  <pic:spPr>
                    <a:xfrm>
                      <a:off x="0" y="0"/>
                      <a:ext cx="24384" cy="24392"/>
                    </a:xfrm>
                    <a:prstGeom prst="rect">
                      <a:avLst/>
                    </a:prstGeom>
                  </pic:spPr>
                </pic:pic>
              </a:graphicData>
            </a:graphic>
          </wp:inline>
        </w:drawing>
      </w:r>
    </w:p>
    <w:p w:rsidR="003056F5" w:rsidRDefault="00C04B64">
      <w:pPr>
        <w:spacing w:after="177" w:line="265" w:lineRule="auto"/>
        <w:ind w:left="350" w:right="24"/>
      </w:pPr>
      <w:r>
        <w:rPr>
          <w:sz w:val="28"/>
        </w:rPr>
        <w:t>A Reading Schedule / Reading Report will be provided</w:t>
      </w:r>
      <w:r>
        <w:rPr>
          <w:noProof/>
        </w:rPr>
        <w:drawing>
          <wp:inline distT="0" distB="0" distL="0" distR="0">
            <wp:extent cx="18288" cy="24392"/>
            <wp:effectExtent l="0" t="0" r="0" b="0"/>
            <wp:docPr id="8460" name="Picture 8460"/>
            <wp:cNvGraphicFramePr/>
            <a:graphic xmlns:a="http://schemas.openxmlformats.org/drawingml/2006/main">
              <a:graphicData uri="http://schemas.openxmlformats.org/drawingml/2006/picture">
                <pic:pic xmlns:pic="http://schemas.openxmlformats.org/drawingml/2006/picture">
                  <pic:nvPicPr>
                    <pic:cNvPr id="8460" name="Picture 8460"/>
                    <pic:cNvPicPr/>
                  </pic:nvPicPr>
                  <pic:blipFill>
                    <a:blip r:embed="rId48"/>
                    <a:stretch>
                      <a:fillRect/>
                    </a:stretch>
                  </pic:blipFill>
                  <pic:spPr>
                    <a:xfrm>
                      <a:off x="0" y="0"/>
                      <a:ext cx="18288" cy="24392"/>
                    </a:xfrm>
                    <a:prstGeom prst="rect">
                      <a:avLst/>
                    </a:prstGeom>
                  </pic:spPr>
                </pic:pic>
              </a:graphicData>
            </a:graphic>
          </wp:inline>
        </w:drawing>
      </w:r>
    </w:p>
    <w:p w:rsidR="003056F5" w:rsidRDefault="00C04B64">
      <w:pPr>
        <w:spacing w:after="5" w:line="265" w:lineRule="auto"/>
        <w:ind w:left="350" w:right="24"/>
      </w:pPr>
      <w:r>
        <w:rPr>
          <w:sz w:val="28"/>
        </w:rPr>
        <w:t>Required Reading:</w:t>
      </w:r>
    </w:p>
    <w:p w:rsidR="003056F5" w:rsidRDefault="00C04B64">
      <w:pPr>
        <w:spacing w:after="5" w:line="265" w:lineRule="auto"/>
        <w:ind w:left="898" w:right="24"/>
      </w:pPr>
      <w:r>
        <w:rPr>
          <w:sz w:val="28"/>
        </w:rPr>
        <w:t>All course handouts.</w:t>
      </w:r>
    </w:p>
    <w:p w:rsidR="003056F5" w:rsidRDefault="00C04B64">
      <w:pPr>
        <w:ind w:left="902" w:right="96"/>
      </w:pPr>
      <w:r>
        <w:t>The Reading Report: 100 designated chapters from the Bible</w:t>
      </w:r>
      <w:r>
        <w:rPr>
          <w:noProof/>
        </w:rPr>
        <w:drawing>
          <wp:inline distT="0" distB="0" distL="0" distR="0">
            <wp:extent cx="12192" cy="24392"/>
            <wp:effectExtent l="0" t="0" r="0" b="0"/>
            <wp:docPr id="8447" name="Picture 8447"/>
            <wp:cNvGraphicFramePr/>
            <a:graphic xmlns:a="http://schemas.openxmlformats.org/drawingml/2006/main">
              <a:graphicData uri="http://schemas.openxmlformats.org/drawingml/2006/picture">
                <pic:pic xmlns:pic="http://schemas.openxmlformats.org/drawingml/2006/picture">
                  <pic:nvPicPr>
                    <pic:cNvPr id="8447" name="Picture 8447"/>
                    <pic:cNvPicPr/>
                  </pic:nvPicPr>
                  <pic:blipFill>
                    <a:blip r:embed="rId49"/>
                    <a:stretch>
                      <a:fillRect/>
                    </a:stretch>
                  </pic:blipFill>
                  <pic:spPr>
                    <a:xfrm>
                      <a:off x="0" y="0"/>
                      <a:ext cx="12192" cy="24392"/>
                    </a:xfrm>
                    <a:prstGeom prst="rect">
                      <a:avLst/>
                    </a:prstGeom>
                  </pic:spPr>
                </pic:pic>
              </a:graphicData>
            </a:graphic>
          </wp:inline>
        </w:drawing>
      </w:r>
    </w:p>
    <w:p w:rsidR="003056F5" w:rsidRDefault="00C04B64">
      <w:pPr>
        <w:spacing w:after="3" w:line="265" w:lineRule="auto"/>
        <w:ind w:left="106" w:hanging="10"/>
        <w:jc w:val="left"/>
      </w:pPr>
      <w:r>
        <w:rPr>
          <w:sz w:val="30"/>
          <w:u w:val="single" w:color="000000"/>
        </w:rPr>
        <w:t>IV. COURSE REQUIREMENTS</w:t>
      </w:r>
    </w:p>
    <w:p w:rsidR="003056F5" w:rsidRDefault="00C04B64">
      <w:pPr>
        <w:spacing w:after="66" w:line="226" w:lineRule="auto"/>
        <w:ind w:left="259" w:right="178" w:firstLine="9"/>
        <w:jc w:val="left"/>
      </w:pPr>
      <w:r>
        <w:t>Attendance: Students are expected to be in all class sessions unless they are i</w:t>
      </w:r>
      <w:r>
        <w:t>ll or there is a family emergency. We will seek to accommodate unusual circumstances. But any student who misses more than eight hours of class may be required to withdraw from the course. The final decision lies with the professor.</w:t>
      </w:r>
    </w:p>
    <w:p w:rsidR="003056F5" w:rsidRDefault="00C04B64">
      <w:pPr>
        <w:spacing w:after="218"/>
        <w:ind w:left="264" w:right="96"/>
      </w:pPr>
      <w:r>
        <w:t>[Any student who withdr</w:t>
      </w:r>
      <w:r>
        <w:t>aws from the course may continue to audit the course with the professor's permission, but would need to re-take the course to take it for credit.]</w:t>
      </w:r>
    </w:p>
    <w:p w:rsidR="003056F5" w:rsidRDefault="00C04B64">
      <w:pPr>
        <w:ind w:left="259" w:right="96"/>
      </w:pPr>
      <w:r>
        <w:t>Grades: Grades will be based on the following:</w:t>
      </w:r>
    </w:p>
    <w:tbl>
      <w:tblPr>
        <w:tblStyle w:val="TableGrid"/>
        <w:tblW w:w="9394" w:type="dxa"/>
        <w:tblInd w:w="250" w:type="dxa"/>
        <w:tblCellMar>
          <w:top w:w="4" w:type="dxa"/>
          <w:left w:w="0" w:type="dxa"/>
          <w:bottom w:w="0" w:type="dxa"/>
          <w:right w:w="0" w:type="dxa"/>
        </w:tblCellMar>
        <w:tblLook w:val="04A0" w:firstRow="1" w:lastRow="0" w:firstColumn="1" w:lastColumn="0" w:noHBand="0" w:noVBand="1"/>
      </w:tblPr>
      <w:tblGrid>
        <w:gridCol w:w="6355"/>
        <w:gridCol w:w="389"/>
        <w:gridCol w:w="2650"/>
      </w:tblGrid>
      <w:tr w:rsidR="003056F5">
        <w:trPr>
          <w:trHeight w:val="260"/>
        </w:trPr>
        <w:tc>
          <w:tcPr>
            <w:tcW w:w="6355" w:type="dxa"/>
            <w:tcBorders>
              <w:top w:val="nil"/>
              <w:left w:val="nil"/>
              <w:bottom w:val="nil"/>
              <w:right w:val="nil"/>
            </w:tcBorders>
          </w:tcPr>
          <w:p w:rsidR="003056F5" w:rsidRDefault="00C04B64">
            <w:pPr>
              <w:spacing w:after="0" w:line="259" w:lineRule="auto"/>
              <w:ind w:left="1387"/>
              <w:jc w:val="left"/>
            </w:pPr>
            <w:r>
              <w:t>Two Quizzes (40 points each)</w:t>
            </w:r>
          </w:p>
        </w:tc>
        <w:tc>
          <w:tcPr>
            <w:tcW w:w="389" w:type="dxa"/>
            <w:tcBorders>
              <w:top w:val="nil"/>
              <w:left w:val="nil"/>
              <w:bottom w:val="nil"/>
              <w:right w:val="nil"/>
            </w:tcBorders>
          </w:tcPr>
          <w:p w:rsidR="003056F5" w:rsidRDefault="003056F5">
            <w:pPr>
              <w:spacing w:after="160" w:line="259" w:lineRule="auto"/>
              <w:ind w:left="0"/>
              <w:jc w:val="left"/>
            </w:pPr>
          </w:p>
        </w:tc>
        <w:tc>
          <w:tcPr>
            <w:tcW w:w="2650" w:type="dxa"/>
            <w:tcBorders>
              <w:top w:val="nil"/>
              <w:left w:val="nil"/>
              <w:bottom w:val="nil"/>
              <w:right w:val="nil"/>
            </w:tcBorders>
          </w:tcPr>
          <w:p w:rsidR="003056F5" w:rsidRDefault="00C04B64">
            <w:pPr>
              <w:spacing w:after="0" w:line="259" w:lineRule="auto"/>
              <w:ind w:left="403"/>
              <w:jc w:val="left"/>
            </w:pPr>
            <w:r>
              <w:t>80 points</w:t>
            </w:r>
          </w:p>
        </w:tc>
      </w:tr>
      <w:tr w:rsidR="003056F5">
        <w:trPr>
          <w:trHeight w:val="275"/>
        </w:trPr>
        <w:tc>
          <w:tcPr>
            <w:tcW w:w="6355" w:type="dxa"/>
            <w:tcBorders>
              <w:top w:val="nil"/>
              <w:left w:val="nil"/>
              <w:bottom w:val="nil"/>
              <w:right w:val="nil"/>
            </w:tcBorders>
          </w:tcPr>
          <w:p w:rsidR="003056F5" w:rsidRDefault="00C04B64">
            <w:pPr>
              <w:spacing w:after="0" w:line="259" w:lineRule="auto"/>
              <w:ind w:left="1387"/>
              <w:jc w:val="left"/>
            </w:pPr>
            <w:r>
              <w:rPr>
                <w:sz w:val="28"/>
              </w:rPr>
              <w:t>Three Assignments during class week</w:t>
            </w:r>
          </w:p>
        </w:tc>
        <w:tc>
          <w:tcPr>
            <w:tcW w:w="389" w:type="dxa"/>
            <w:tcBorders>
              <w:top w:val="nil"/>
              <w:left w:val="nil"/>
              <w:bottom w:val="nil"/>
              <w:right w:val="nil"/>
            </w:tcBorders>
          </w:tcPr>
          <w:p w:rsidR="003056F5" w:rsidRDefault="003056F5">
            <w:pPr>
              <w:spacing w:after="160" w:line="259" w:lineRule="auto"/>
              <w:ind w:left="0"/>
              <w:jc w:val="left"/>
            </w:pPr>
          </w:p>
        </w:tc>
        <w:tc>
          <w:tcPr>
            <w:tcW w:w="2650" w:type="dxa"/>
            <w:tcBorders>
              <w:top w:val="nil"/>
              <w:left w:val="nil"/>
              <w:bottom w:val="nil"/>
              <w:right w:val="nil"/>
            </w:tcBorders>
          </w:tcPr>
          <w:p w:rsidR="003056F5" w:rsidRDefault="00C04B64">
            <w:pPr>
              <w:spacing w:after="0" w:line="259" w:lineRule="auto"/>
              <w:ind w:left="403"/>
              <w:jc w:val="left"/>
            </w:pPr>
            <w:r>
              <w:t>50 points</w:t>
            </w:r>
          </w:p>
        </w:tc>
      </w:tr>
      <w:tr w:rsidR="003056F5">
        <w:trPr>
          <w:trHeight w:val="275"/>
        </w:trPr>
        <w:tc>
          <w:tcPr>
            <w:tcW w:w="6355" w:type="dxa"/>
            <w:tcBorders>
              <w:top w:val="nil"/>
              <w:left w:val="nil"/>
              <w:bottom w:val="nil"/>
              <w:right w:val="nil"/>
            </w:tcBorders>
          </w:tcPr>
          <w:p w:rsidR="003056F5" w:rsidRDefault="00C04B64">
            <w:pPr>
              <w:spacing w:after="0" w:line="259" w:lineRule="auto"/>
              <w:ind w:left="1402"/>
              <w:jc w:val="left"/>
            </w:pPr>
            <w:r>
              <w:rPr>
                <w:sz w:val="28"/>
              </w:rPr>
              <w:t>Reading Report</w:t>
            </w:r>
          </w:p>
        </w:tc>
        <w:tc>
          <w:tcPr>
            <w:tcW w:w="389" w:type="dxa"/>
            <w:tcBorders>
              <w:top w:val="nil"/>
              <w:left w:val="nil"/>
              <w:bottom w:val="nil"/>
              <w:right w:val="nil"/>
            </w:tcBorders>
          </w:tcPr>
          <w:p w:rsidR="003056F5" w:rsidRDefault="003056F5">
            <w:pPr>
              <w:spacing w:after="160" w:line="259" w:lineRule="auto"/>
              <w:ind w:left="0"/>
              <w:jc w:val="left"/>
            </w:pPr>
          </w:p>
        </w:tc>
        <w:tc>
          <w:tcPr>
            <w:tcW w:w="2650" w:type="dxa"/>
            <w:tcBorders>
              <w:top w:val="nil"/>
              <w:left w:val="nil"/>
              <w:bottom w:val="nil"/>
              <w:right w:val="nil"/>
            </w:tcBorders>
          </w:tcPr>
          <w:p w:rsidR="003056F5" w:rsidRDefault="00C04B64">
            <w:pPr>
              <w:spacing w:after="0" w:line="259" w:lineRule="auto"/>
              <w:ind w:left="394"/>
              <w:jc w:val="left"/>
            </w:pPr>
            <w:r>
              <w:t>20 points</w:t>
            </w:r>
          </w:p>
        </w:tc>
      </w:tr>
      <w:tr w:rsidR="003056F5">
        <w:trPr>
          <w:trHeight w:val="277"/>
        </w:trPr>
        <w:tc>
          <w:tcPr>
            <w:tcW w:w="6355" w:type="dxa"/>
            <w:tcBorders>
              <w:top w:val="nil"/>
              <w:left w:val="nil"/>
              <w:bottom w:val="nil"/>
              <w:right w:val="nil"/>
            </w:tcBorders>
          </w:tcPr>
          <w:p w:rsidR="003056F5" w:rsidRDefault="00C04B64">
            <w:pPr>
              <w:spacing w:after="0" w:line="259" w:lineRule="auto"/>
              <w:ind w:left="1387"/>
              <w:jc w:val="left"/>
            </w:pPr>
            <w:r>
              <w:t>Two "After-class Assignments"</w:t>
            </w:r>
          </w:p>
        </w:tc>
        <w:tc>
          <w:tcPr>
            <w:tcW w:w="389" w:type="dxa"/>
            <w:tcBorders>
              <w:top w:val="nil"/>
              <w:left w:val="nil"/>
              <w:bottom w:val="nil"/>
              <w:right w:val="nil"/>
            </w:tcBorders>
          </w:tcPr>
          <w:p w:rsidR="003056F5" w:rsidRDefault="003056F5">
            <w:pPr>
              <w:spacing w:after="160" w:line="259" w:lineRule="auto"/>
              <w:ind w:left="0"/>
              <w:jc w:val="left"/>
            </w:pPr>
          </w:p>
        </w:tc>
        <w:tc>
          <w:tcPr>
            <w:tcW w:w="2650" w:type="dxa"/>
            <w:tcBorders>
              <w:top w:val="nil"/>
              <w:left w:val="nil"/>
              <w:bottom w:val="nil"/>
              <w:right w:val="nil"/>
            </w:tcBorders>
          </w:tcPr>
          <w:p w:rsidR="003056F5" w:rsidRDefault="00C04B64">
            <w:pPr>
              <w:spacing w:after="0" w:line="259" w:lineRule="auto"/>
              <w:ind w:left="403"/>
              <w:jc w:val="left"/>
            </w:pPr>
            <w:r>
              <w:t>50 points</w:t>
            </w:r>
          </w:p>
        </w:tc>
      </w:tr>
      <w:tr w:rsidR="003056F5">
        <w:trPr>
          <w:trHeight w:val="277"/>
        </w:trPr>
        <w:tc>
          <w:tcPr>
            <w:tcW w:w="6355" w:type="dxa"/>
            <w:tcBorders>
              <w:top w:val="nil"/>
              <w:left w:val="nil"/>
              <w:bottom w:val="nil"/>
              <w:right w:val="nil"/>
            </w:tcBorders>
          </w:tcPr>
          <w:p w:rsidR="003056F5" w:rsidRDefault="00C04B64">
            <w:pPr>
              <w:tabs>
                <w:tab w:val="center" w:pos="2354"/>
                <w:tab w:val="center" w:pos="4248"/>
              </w:tabs>
              <w:spacing w:after="0" w:line="259" w:lineRule="auto"/>
              <w:ind w:left="0"/>
              <w:jc w:val="left"/>
            </w:pPr>
            <w:r>
              <w:rPr>
                <w:sz w:val="28"/>
              </w:rPr>
              <w:tab/>
              <w:t xml:space="preserve">Final Exam (100 </w:t>
            </w:r>
            <w:r>
              <w:rPr>
                <w:sz w:val="28"/>
              </w:rPr>
              <w:tab/>
              <w:t>= 200)</w:t>
            </w:r>
          </w:p>
        </w:tc>
        <w:tc>
          <w:tcPr>
            <w:tcW w:w="389" w:type="dxa"/>
            <w:tcBorders>
              <w:top w:val="nil"/>
              <w:left w:val="nil"/>
              <w:bottom w:val="nil"/>
              <w:right w:val="nil"/>
            </w:tcBorders>
          </w:tcPr>
          <w:p w:rsidR="003056F5" w:rsidRDefault="003056F5">
            <w:pPr>
              <w:spacing w:after="160" w:line="259" w:lineRule="auto"/>
              <w:ind w:left="0"/>
              <w:jc w:val="left"/>
            </w:pPr>
          </w:p>
        </w:tc>
        <w:tc>
          <w:tcPr>
            <w:tcW w:w="2650" w:type="dxa"/>
            <w:tcBorders>
              <w:top w:val="nil"/>
              <w:left w:val="nil"/>
              <w:bottom w:val="nil"/>
              <w:right w:val="nil"/>
            </w:tcBorders>
          </w:tcPr>
          <w:p w:rsidR="003056F5" w:rsidRDefault="00C04B64">
            <w:pPr>
              <w:spacing w:after="0" w:line="259" w:lineRule="auto"/>
              <w:ind w:left="254"/>
              <w:jc w:val="left"/>
            </w:pPr>
            <w:r>
              <w:rPr>
                <w:u w:val="single" w:color="000000"/>
              </w:rPr>
              <w:t>200 points</w:t>
            </w:r>
          </w:p>
        </w:tc>
      </w:tr>
      <w:tr w:rsidR="003056F5">
        <w:trPr>
          <w:trHeight w:val="826"/>
        </w:trPr>
        <w:tc>
          <w:tcPr>
            <w:tcW w:w="6355" w:type="dxa"/>
            <w:tcBorders>
              <w:top w:val="nil"/>
              <w:left w:val="nil"/>
              <w:bottom w:val="nil"/>
              <w:right w:val="nil"/>
            </w:tcBorders>
          </w:tcPr>
          <w:p w:rsidR="003056F5" w:rsidRDefault="00C04B64">
            <w:pPr>
              <w:spacing w:after="175" w:line="259" w:lineRule="auto"/>
              <w:ind w:left="0" w:right="475"/>
              <w:jc w:val="right"/>
            </w:pPr>
            <w:r>
              <w:rPr>
                <w:sz w:val="30"/>
              </w:rPr>
              <w:t>Total Possible Points:</w:t>
            </w:r>
          </w:p>
          <w:p w:rsidR="003056F5" w:rsidRDefault="00C04B64">
            <w:pPr>
              <w:spacing w:after="0" w:line="259" w:lineRule="auto"/>
              <w:ind w:left="0"/>
              <w:jc w:val="left"/>
            </w:pPr>
            <w:r>
              <w:rPr>
                <w:sz w:val="28"/>
              </w:rPr>
              <w:t>Grading Scale:</w:t>
            </w:r>
          </w:p>
        </w:tc>
        <w:tc>
          <w:tcPr>
            <w:tcW w:w="389" w:type="dxa"/>
            <w:tcBorders>
              <w:top w:val="nil"/>
              <w:left w:val="nil"/>
              <w:bottom w:val="nil"/>
              <w:right w:val="nil"/>
            </w:tcBorders>
          </w:tcPr>
          <w:p w:rsidR="003056F5" w:rsidRDefault="003056F5">
            <w:pPr>
              <w:spacing w:after="160" w:line="259" w:lineRule="auto"/>
              <w:ind w:left="0"/>
              <w:jc w:val="left"/>
            </w:pPr>
          </w:p>
        </w:tc>
        <w:tc>
          <w:tcPr>
            <w:tcW w:w="2650" w:type="dxa"/>
            <w:tcBorders>
              <w:top w:val="nil"/>
              <w:left w:val="nil"/>
              <w:bottom w:val="nil"/>
              <w:right w:val="nil"/>
            </w:tcBorders>
          </w:tcPr>
          <w:p w:rsidR="003056F5" w:rsidRDefault="00C04B64">
            <w:pPr>
              <w:spacing w:after="0" w:line="259" w:lineRule="auto"/>
              <w:ind w:left="259"/>
              <w:jc w:val="left"/>
            </w:pPr>
            <w:r>
              <w:rPr>
                <w:sz w:val="30"/>
              </w:rPr>
              <w:t>400 points</w:t>
            </w:r>
          </w:p>
        </w:tc>
      </w:tr>
      <w:tr w:rsidR="003056F5">
        <w:trPr>
          <w:trHeight w:val="267"/>
        </w:trPr>
        <w:tc>
          <w:tcPr>
            <w:tcW w:w="6355" w:type="dxa"/>
            <w:tcBorders>
              <w:top w:val="nil"/>
              <w:left w:val="nil"/>
              <w:bottom w:val="nil"/>
              <w:right w:val="nil"/>
            </w:tcBorders>
          </w:tcPr>
          <w:p w:rsidR="003056F5" w:rsidRDefault="00C04B64">
            <w:pPr>
              <w:tabs>
                <w:tab w:val="center" w:pos="701"/>
                <w:tab w:val="center" w:pos="1848"/>
                <w:tab w:val="center" w:pos="2827"/>
                <w:tab w:val="center" w:pos="3415"/>
                <w:tab w:val="center" w:pos="4536"/>
                <w:tab w:val="center" w:pos="5165"/>
              </w:tabs>
              <w:spacing w:after="0" w:line="259" w:lineRule="auto"/>
              <w:ind w:left="0"/>
              <w:jc w:val="left"/>
            </w:pPr>
            <w:r>
              <w:rPr>
                <w:sz w:val="28"/>
              </w:rPr>
              <w:tab/>
              <w:t>[A+</w:t>
            </w:r>
            <w:r>
              <w:rPr>
                <w:sz w:val="28"/>
              </w:rPr>
              <w:tab/>
            </w:r>
            <w:r>
              <w:rPr>
                <w:rFonts w:ascii="Times New Roman" w:eastAsia="Times New Roman" w:hAnsi="Times New Roman" w:cs="Times New Roman"/>
                <w:sz w:val="28"/>
              </w:rPr>
              <w:t>98 - 100]</w:t>
            </w:r>
            <w:r>
              <w:rPr>
                <w:rFonts w:ascii="Times New Roman" w:eastAsia="Times New Roman" w:hAnsi="Times New Roman" w:cs="Times New Roman"/>
                <w:sz w:val="28"/>
              </w:rPr>
              <w:tab/>
            </w:r>
            <w:r>
              <w:rPr>
                <w:noProof/>
              </w:rPr>
              <w:drawing>
                <wp:inline distT="0" distB="0" distL="0" distR="0">
                  <wp:extent cx="85344" cy="109761"/>
                  <wp:effectExtent l="0" t="0" r="0" b="0"/>
                  <wp:docPr id="9998" name="Picture 9998"/>
                  <wp:cNvGraphicFramePr/>
                  <a:graphic xmlns:a="http://schemas.openxmlformats.org/drawingml/2006/main">
                    <a:graphicData uri="http://schemas.openxmlformats.org/drawingml/2006/picture">
                      <pic:pic xmlns:pic="http://schemas.openxmlformats.org/drawingml/2006/picture">
                        <pic:nvPicPr>
                          <pic:cNvPr id="9998" name="Picture 9998"/>
                          <pic:cNvPicPr/>
                        </pic:nvPicPr>
                        <pic:blipFill>
                          <a:blip r:embed="rId50"/>
                          <a:stretch>
                            <a:fillRect/>
                          </a:stretch>
                        </pic:blipFill>
                        <pic:spPr>
                          <a:xfrm>
                            <a:off x="0" y="0"/>
                            <a:ext cx="85344" cy="109761"/>
                          </a:xfrm>
                          <a:prstGeom prst="rect">
                            <a:avLst/>
                          </a:prstGeom>
                        </pic:spPr>
                      </pic:pic>
                    </a:graphicData>
                  </a:graphic>
                </wp:inline>
              </w:drawing>
            </w:r>
            <w:r>
              <w:rPr>
                <w:sz w:val="28"/>
              </w:rPr>
              <w:tab/>
            </w:r>
            <w:r>
              <w:rPr>
                <w:noProof/>
              </w:rPr>
              <w:drawing>
                <wp:inline distT="0" distB="0" distL="0" distR="0">
                  <wp:extent cx="76200" cy="73174"/>
                  <wp:effectExtent l="0" t="0" r="0" b="0"/>
                  <wp:docPr id="10000" name="Picture 10000"/>
                  <wp:cNvGraphicFramePr/>
                  <a:graphic xmlns:a="http://schemas.openxmlformats.org/drawingml/2006/main">
                    <a:graphicData uri="http://schemas.openxmlformats.org/drawingml/2006/picture">
                      <pic:pic xmlns:pic="http://schemas.openxmlformats.org/drawingml/2006/picture">
                        <pic:nvPicPr>
                          <pic:cNvPr id="10000" name="Picture 10000"/>
                          <pic:cNvPicPr/>
                        </pic:nvPicPr>
                        <pic:blipFill>
                          <a:blip r:embed="rId51"/>
                          <a:stretch>
                            <a:fillRect/>
                          </a:stretch>
                        </pic:blipFill>
                        <pic:spPr>
                          <a:xfrm>
                            <a:off x="0" y="0"/>
                            <a:ext cx="76200" cy="73174"/>
                          </a:xfrm>
                          <a:prstGeom prst="rect">
                            <a:avLst/>
                          </a:prstGeom>
                        </pic:spPr>
                      </pic:pic>
                    </a:graphicData>
                  </a:graphic>
                </wp:inline>
              </w:drawing>
            </w:r>
            <w:r>
              <w:rPr>
                <w:rFonts w:ascii="Times New Roman" w:eastAsia="Times New Roman" w:hAnsi="Times New Roman" w:cs="Times New Roman"/>
                <w:sz w:val="28"/>
              </w:rPr>
              <w:t xml:space="preserve"> 87 - 89</w:t>
            </w:r>
            <w:r>
              <w:rPr>
                <w:rFonts w:ascii="Times New Roman" w:eastAsia="Times New Roman" w:hAnsi="Times New Roman" w:cs="Times New Roman"/>
                <w:sz w:val="28"/>
              </w:rPr>
              <w:tab/>
            </w:r>
            <w:r>
              <w:rPr>
                <w:noProof/>
              </w:rPr>
              <w:drawing>
                <wp:inline distT="0" distB="0" distL="0" distR="0">
                  <wp:extent cx="97536" cy="112810"/>
                  <wp:effectExtent l="0" t="0" r="0" b="0"/>
                  <wp:docPr id="9997" name="Picture 9997"/>
                  <wp:cNvGraphicFramePr/>
                  <a:graphic xmlns:a="http://schemas.openxmlformats.org/drawingml/2006/main">
                    <a:graphicData uri="http://schemas.openxmlformats.org/drawingml/2006/picture">
                      <pic:pic xmlns:pic="http://schemas.openxmlformats.org/drawingml/2006/picture">
                        <pic:nvPicPr>
                          <pic:cNvPr id="9997" name="Picture 9997"/>
                          <pic:cNvPicPr/>
                        </pic:nvPicPr>
                        <pic:blipFill>
                          <a:blip r:embed="rId52"/>
                          <a:stretch>
                            <a:fillRect/>
                          </a:stretch>
                        </pic:blipFill>
                        <pic:spPr>
                          <a:xfrm>
                            <a:off x="0" y="0"/>
                            <a:ext cx="97536" cy="112810"/>
                          </a:xfrm>
                          <a:prstGeom prst="rect">
                            <a:avLst/>
                          </a:prstGeom>
                        </pic:spPr>
                      </pic:pic>
                    </a:graphicData>
                  </a:graphic>
                </wp:inline>
              </w:drawing>
            </w:r>
            <w:r>
              <w:rPr>
                <w:sz w:val="28"/>
              </w:rPr>
              <w:tab/>
            </w:r>
            <w:r>
              <w:rPr>
                <w:noProof/>
              </w:rPr>
              <w:drawing>
                <wp:inline distT="0" distB="0" distL="0" distR="0">
                  <wp:extent cx="76200" cy="76223"/>
                  <wp:effectExtent l="0" t="0" r="0" b="0"/>
                  <wp:docPr id="9999" name="Picture 9999"/>
                  <wp:cNvGraphicFramePr/>
                  <a:graphic xmlns:a="http://schemas.openxmlformats.org/drawingml/2006/main">
                    <a:graphicData uri="http://schemas.openxmlformats.org/drawingml/2006/picture">
                      <pic:pic xmlns:pic="http://schemas.openxmlformats.org/drawingml/2006/picture">
                        <pic:nvPicPr>
                          <pic:cNvPr id="9999" name="Picture 9999"/>
                          <pic:cNvPicPr/>
                        </pic:nvPicPr>
                        <pic:blipFill>
                          <a:blip r:embed="rId53"/>
                          <a:stretch>
                            <a:fillRect/>
                          </a:stretch>
                        </pic:blipFill>
                        <pic:spPr>
                          <a:xfrm>
                            <a:off x="0" y="0"/>
                            <a:ext cx="76200" cy="76223"/>
                          </a:xfrm>
                          <a:prstGeom prst="rect">
                            <a:avLst/>
                          </a:prstGeom>
                        </pic:spPr>
                      </pic:pic>
                    </a:graphicData>
                  </a:graphic>
                </wp:inline>
              </w:drawing>
            </w:r>
            <w:r>
              <w:rPr>
                <w:rFonts w:ascii="Times New Roman" w:eastAsia="Times New Roman" w:hAnsi="Times New Roman" w:cs="Times New Roman"/>
                <w:sz w:val="28"/>
              </w:rPr>
              <w:t xml:space="preserve"> 77 - 79</w:t>
            </w:r>
          </w:p>
        </w:tc>
        <w:tc>
          <w:tcPr>
            <w:tcW w:w="389" w:type="dxa"/>
            <w:tcBorders>
              <w:top w:val="nil"/>
              <w:left w:val="nil"/>
              <w:bottom w:val="nil"/>
              <w:right w:val="nil"/>
            </w:tcBorders>
          </w:tcPr>
          <w:p w:rsidR="003056F5" w:rsidRDefault="003056F5">
            <w:pPr>
              <w:spacing w:after="160" w:line="259" w:lineRule="auto"/>
              <w:ind w:left="0"/>
              <w:jc w:val="left"/>
            </w:pPr>
          </w:p>
        </w:tc>
        <w:tc>
          <w:tcPr>
            <w:tcW w:w="2650" w:type="dxa"/>
            <w:tcBorders>
              <w:top w:val="nil"/>
              <w:left w:val="nil"/>
              <w:bottom w:val="nil"/>
              <w:right w:val="nil"/>
            </w:tcBorders>
          </w:tcPr>
          <w:p w:rsidR="003056F5" w:rsidRDefault="00C04B64">
            <w:pPr>
              <w:tabs>
                <w:tab w:val="center" w:pos="622"/>
                <w:tab w:val="right" w:pos="2650"/>
              </w:tabs>
              <w:spacing w:after="0" w:line="259" w:lineRule="auto"/>
              <w:ind w:left="0"/>
              <w:jc w:val="left"/>
            </w:pPr>
            <w:r>
              <w:rPr>
                <w:sz w:val="28"/>
              </w:rPr>
              <w:tab/>
            </w:r>
            <w:r>
              <w:rPr>
                <w:rFonts w:ascii="Times New Roman" w:eastAsia="Times New Roman" w:hAnsi="Times New Roman" w:cs="Times New Roman"/>
                <w:sz w:val="28"/>
              </w:rPr>
              <w:t>67 - 69</w:t>
            </w:r>
            <w:r>
              <w:rPr>
                <w:rFonts w:ascii="Times New Roman" w:eastAsia="Times New Roman" w:hAnsi="Times New Roman" w:cs="Times New Roman"/>
                <w:sz w:val="28"/>
              </w:rPr>
              <w:tab/>
            </w:r>
            <w:r>
              <w:rPr>
                <w:sz w:val="28"/>
              </w:rPr>
              <w:t>@ below 60</w:t>
            </w:r>
          </w:p>
        </w:tc>
      </w:tr>
      <w:tr w:rsidR="003056F5">
        <w:trPr>
          <w:trHeight w:val="270"/>
        </w:trPr>
        <w:tc>
          <w:tcPr>
            <w:tcW w:w="6355" w:type="dxa"/>
            <w:tcBorders>
              <w:top w:val="nil"/>
              <w:left w:val="nil"/>
              <w:bottom w:val="nil"/>
              <w:right w:val="nil"/>
            </w:tcBorders>
          </w:tcPr>
          <w:p w:rsidR="003056F5" w:rsidRDefault="00C04B64">
            <w:pPr>
              <w:tabs>
                <w:tab w:val="center" w:pos="660"/>
                <w:tab w:val="center" w:pos="1750"/>
                <w:tab w:val="center" w:pos="3334"/>
                <w:tab w:val="center" w:pos="5074"/>
              </w:tabs>
              <w:spacing w:after="0" w:line="259" w:lineRule="auto"/>
              <w:ind w:left="0"/>
              <w:jc w:val="left"/>
            </w:pPr>
            <w:r>
              <w:rPr>
                <w:sz w:val="28"/>
              </w:rPr>
              <w:tab/>
            </w:r>
            <w:r>
              <w:rPr>
                <w:rFonts w:ascii="Times New Roman" w:eastAsia="Times New Roman" w:hAnsi="Times New Roman" w:cs="Times New Roman"/>
                <w:sz w:val="28"/>
              </w:rPr>
              <w:t>A</w:t>
            </w:r>
            <w:r>
              <w:rPr>
                <w:rFonts w:ascii="Times New Roman" w:eastAsia="Times New Roman" w:hAnsi="Times New Roman" w:cs="Times New Roman"/>
                <w:sz w:val="28"/>
              </w:rPr>
              <w:tab/>
              <w:t>93 ¯ 97</w:t>
            </w:r>
            <w:r>
              <w:rPr>
                <w:rFonts w:ascii="Times New Roman" w:eastAsia="Times New Roman" w:hAnsi="Times New Roman" w:cs="Times New Roman"/>
                <w:sz w:val="28"/>
              </w:rPr>
              <w:tab/>
            </w:r>
            <w:r>
              <w:rPr>
                <w:sz w:val="28"/>
              </w:rPr>
              <w:t xml:space="preserve">B </w:t>
            </w:r>
            <w:r>
              <w:rPr>
                <w:rFonts w:ascii="Times New Roman" w:eastAsia="Times New Roman" w:hAnsi="Times New Roman" w:cs="Times New Roman"/>
                <w:sz w:val="28"/>
              </w:rPr>
              <w:t>83 - 86</w:t>
            </w:r>
            <w:r>
              <w:rPr>
                <w:rFonts w:ascii="Times New Roman" w:eastAsia="Times New Roman" w:hAnsi="Times New Roman" w:cs="Times New Roman"/>
                <w:sz w:val="28"/>
              </w:rPr>
              <w:tab/>
              <w:t>c 73 - 76</w:t>
            </w:r>
          </w:p>
        </w:tc>
        <w:tc>
          <w:tcPr>
            <w:tcW w:w="389" w:type="dxa"/>
            <w:tcBorders>
              <w:top w:val="nil"/>
              <w:left w:val="nil"/>
              <w:bottom w:val="nil"/>
              <w:right w:val="nil"/>
            </w:tcBorders>
          </w:tcPr>
          <w:p w:rsidR="003056F5" w:rsidRDefault="00C04B64">
            <w:pPr>
              <w:spacing w:after="0" w:line="259" w:lineRule="auto"/>
              <w:ind w:left="0"/>
              <w:jc w:val="left"/>
            </w:pPr>
            <w:r>
              <w:rPr>
                <w:sz w:val="32"/>
              </w:rPr>
              <w:t>D</w:t>
            </w:r>
          </w:p>
        </w:tc>
        <w:tc>
          <w:tcPr>
            <w:tcW w:w="2650" w:type="dxa"/>
            <w:tcBorders>
              <w:top w:val="nil"/>
              <w:left w:val="nil"/>
              <w:bottom w:val="nil"/>
              <w:right w:val="nil"/>
            </w:tcBorders>
          </w:tcPr>
          <w:p w:rsidR="003056F5" w:rsidRDefault="00C04B64">
            <w:pPr>
              <w:spacing w:after="0" w:line="259" w:lineRule="auto"/>
              <w:ind w:left="254"/>
              <w:jc w:val="left"/>
            </w:pPr>
            <w:r>
              <w:rPr>
                <w:rFonts w:ascii="Times New Roman" w:eastAsia="Times New Roman" w:hAnsi="Times New Roman" w:cs="Times New Roman"/>
                <w:sz w:val="30"/>
              </w:rPr>
              <w:t>63 - 66</w:t>
            </w:r>
          </w:p>
        </w:tc>
      </w:tr>
      <w:tr w:rsidR="003056F5">
        <w:trPr>
          <w:trHeight w:val="269"/>
        </w:trPr>
        <w:tc>
          <w:tcPr>
            <w:tcW w:w="6355" w:type="dxa"/>
            <w:tcBorders>
              <w:top w:val="nil"/>
              <w:left w:val="nil"/>
              <w:bottom w:val="nil"/>
              <w:right w:val="nil"/>
            </w:tcBorders>
          </w:tcPr>
          <w:p w:rsidR="003056F5" w:rsidRDefault="00C04B64">
            <w:pPr>
              <w:tabs>
                <w:tab w:val="center" w:pos="660"/>
                <w:tab w:val="center" w:pos="850"/>
                <w:tab w:val="center" w:pos="1745"/>
                <w:tab w:val="center" w:pos="3338"/>
                <w:tab w:val="center" w:pos="5081"/>
              </w:tabs>
              <w:spacing w:after="0" w:line="259" w:lineRule="auto"/>
              <w:ind w:left="0"/>
              <w:jc w:val="left"/>
            </w:pPr>
            <w:r>
              <w:tab/>
            </w:r>
            <w:r>
              <w:rPr>
                <w:noProof/>
              </w:rPr>
              <w:drawing>
                <wp:inline distT="0" distB="0" distL="0" distR="0">
                  <wp:extent cx="100584" cy="109761"/>
                  <wp:effectExtent l="0" t="0" r="0" b="0"/>
                  <wp:docPr id="10001" name="Picture 10001"/>
                  <wp:cNvGraphicFramePr/>
                  <a:graphic xmlns:a="http://schemas.openxmlformats.org/drawingml/2006/main">
                    <a:graphicData uri="http://schemas.openxmlformats.org/drawingml/2006/picture">
                      <pic:pic xmlns:pic="http://schemas.openxmlformats.org/drawingml/2006/picture">
                        <pic:nvPicPr>
                          <pic:cNvPr id="10001" name="Picture 10001"/>
                          <pic:cNvPicPr/>
                        </pic:nvPicPr>
                        <pic:blipFill>
                          <a:blip r:embed="rId54"/>
                          <a:stretch>
                            <a:fillRect/>
                          </a:stretch>
                        </pic:blipFill>
                        <pic:spPr>
                          <a:xfrm>
                            <a:off x="0" y="0"/>
                            <a:ext cx="100584" cy="109761"/>
                          </a:xfrm>
                          <a:prstGeom prst="rect">
                            <a:avLst/>
                          </a:prstGeom>
                        </pic:spPr>
                      </pic:pic>
                    </a:graphicData>
                  </a:graphic>
                </wp:inline>
              </w:drawing>
            </w:r>
            <w:r>
              <w:tab/>
            </w:r>
            <w:r>
              <w:rPr>
                <w:noProof/>
              </w:rPr>
              <w:drawing>
                <wp:inline distT="0" distB="0" distL="0" distR="0">
                  <wp:extent cx="42672" cy="15244"/>
                  <wp:effectExtent l="0" t="0" r="0" b="0"/>
                  <wp:docPr id="10046" name="Picture 10046"/>
                  <wp:cNvGraphicFramePr/>
                  <a:graphic xmlns:a="http://schemas.openxmlformats.org/drawingml/2006/main">
                    <a:graphicData uri="http://schemas.openxmlformats.org/drawingml/2006/picture">
                      <pic:pic xmlns:pic="http://schemas.openxmlformats.org/drawingml/2006/picture">
                        <pic:nvPicPr>
                          <pic:cNvPr id="10046" name="Picture 10046"/>
                          <pic:cNvPicPr/>
                        </pic:nvPicPr>
                        <pic:blipFill>
                          <a:blip r:embed="rId55"/>
                          <a:stretch>
                            <a:fillRect/>
                          </a:stretch>
                        </pic:blipFill>
                        <pic:spPr>
                          <a:xfrm>
                            <a:off x="0" y="0"/>
                            <a:ext cx="42672" cy="15244"/>
                          </a:xfrm>
                          <a:prstGeom prst="rect">
                            <a:avLst/>
                          </a:prstGeom>
                        </pic:spPr>
                      </pic:pic>
                    </a:graphicData>
                  </a:graphic>
                </wp:inline>
              </w:drawing>
            </w:r>
            <w:r>
              <w:rPr>
                <w:rFonts w:ascii="Times New Roman" w:eastAsia="Times New Roman" w:hAnsi="Times New Roman" w:cs="Times New Roman"/>
              </w:rPr>
              <w:tab/>
              <w:t>90 - 92</w:t>
            </w:r>
            <w:r>
              <w:rPr>
                <w:rFonts w:ascii="Times New Roman" w:eastAsia="Times New Roman" w:hAnsi="Times New Roman" w:cs="Times New Roman"/>
              </w:rPr>
              <w:tab/>
            </w:r>
            <w:r>
              <w:t>B - 80 - 82</w:t>
            </w:r>
            <w:r>
              <w:tab/>
            </w:r>
            <w:r>
              <w:rPr>
                <w:rFonts w:ascii="Times New Roman" w:eastAsia="Times New Roman" w:hAnsi="Times New Roman" w:cs="Times New Roman"/>
              </w:rPr>
              <w:t>c</w:t>
            </w:r>
            <w:r>
              <w:rPr>
                <w:noProof/>
              </w:rPr>
              <w:drawing>
                <wp:inline distT="0" distB="0" distL="0" distR="0">
                  <wp:extent cx="54864" cy="18293"/>
                  <wp:effectExtent l="0" t="0" r="0" b="0"/>
                  <wp:docPr id="10003" name="Picture 10003"/>
                  <wp:cNvGraphicFramePr/>
                  <a:graphic xmlns:a="http://schemas.openxmlformats.org/drawingml/2006/main">
                    <a:graphicData uri="http://schemas.openxmlformats.org/drawingml/2006/picture">
                      <pic:pic xmlns:pic="http://schemas.openxmlformats.org/drawingml/2006/picture">
                        <pic:nvPicPr>
                          <pic:cNvPr id="10003" name="Picture 10003"/>
                          <pic:cNvPicPr/>
                        </pic:nvPicPr>
                        <pic:blipFill>
                          <a:blip r:embed="rId56"/>
                          <a:stretch>
                            <a:fillRect/>
                          </a:stretch>
                        </pic:blipFill>
                        <pic:spPr>
                          <a:xfrm>
                            <a:off x="0" y="0"/>
                            <a:ext cx="54864" cy="18293"/>
                          </a:xfrm>
                          <a:prstGeom prst="rect">
                            <a:avLst/>
                          </a:prstGeom>
                        </pic:spPr>
                      </pic:pic>
                    </a:graphicData>
                  </a:graphic>
                </wp:inline>
              </w:drawing>
            </w:r>
            <w:r>
              <w:rPr>
                <w:noProof/>
              </w:rPr>
              <w:drawing>
                <wp:inline distT="0" distB="0" distL="0" distR="0">
                  <wp:extent cx="6096" cy="6098"/>
                  <wp:effectExtent l="0" t="0" r="0" b="0"/>
                  <wp:docPr id="10002" name="Picture 10002"/>
                  <wp:cNvGraphicFramePr/>
                  <a:graphic xmlns:a="http://schemas.openxmlformats.org/drawingml/2006/main">
                    <a:graphicData uri="http://schemas.openxmlformats.org/drawingml/2006/picture">
                      <pic:pic xmlns:pic="http://schemas.openxmlformats.org/drawingml/2006/picture">
                        <pic:nvPicPr>
                          <pic:cNvPr id="10002" name="Picture 10002"/>
                          <pic:cNvPicPr/>
                        </pic:nvPicPr>
                        <pic:blipFill>
                          <a:blip r:embed="rId57"/>
                          <a:stretch>
                            <a:fillRect/>
                          </a:stretch>
                        </pic:blipFill>
                        <pic:spPr>
                          <a:xfrm>
                            <a:off x="0" y="0"/>
                            <a:ext cx="6096" cy="6098"/>
                          </a:xfrm>
                          <a:prstGeom prst="rect">
                            <a:avLst/>
                          </a:prstGeom>
                        </pic:spPr>
                      </pic:pic>
                    </a:graphicData>
                  </a:graphic>
                </wp:inline>
              </w:drawing>
            </w:r>
            <w:r>
              <w:tab/>
            </w:r>
            <w:r>
              <w:rPr>
                <w:noProof/>
              </w:rPr>
              <w:drawing>
                <wp:inline distT="0" distB="0" distL="0" distR="0">
                  <wp:extent cx="6096" cy="6098"/>
                  <wp:effectExtent l="0" t="0" r="0" b="0"/>
                  <wp:docPr id="10005" name="Picture 10005"/>
                  <wp:cNvGraphicFramePr/>
                  <a:graphic xmlns:a="http://schemas.openxmlformats.org/drawingml/2006/main">
                    <a:graphicData uri="http://schemas.openxmlformats.org/drawingml/2006/picture">
                      <pic:pic xmlns:pic="http://schemas.openxmlformats.org/drawingml/2006/picture">
                        <pic:nvPicPr>
                          <pic:cNvPr id="10005" name="Picture 10005"/>
                          <pic:cNvPicPr/>
                        </pic:nvPicPr>
                        <pic:blipFill>
                          <a:blip r:embed="rId58"/>
                          <a:stretch>
                            <a:fillRect/>
                          </a:stretch>
                        </pic:blipFill>
                        <pic:spPr>
                          <a:xfrm>
                            <a:off x="0" y="0"/>
                            <a:ext cx="6096" cy="6098"/>
                          </a:xfrm>
                          <a:prstGeom prst="rect">
                            <a:avLst/>
                          </a:prstGeom>
                        </pic:spPr>
                      </pic:pic>
                    </a:graphicData>
                  </a:graphic>
                </wp:inline>
              </w:drawing>
            </w:r>
            <w:r>
              <w:tab/>
            </w:r>
            <w:r>
              <w:rPr>
                <w:rFonts w:ascii="Times New Roman" w:eastAsia="Times New Roman" w:hAnsi="Times New Roman" w:cs="Times New Roman"/>
              </w:rPr>
              <w:t xml:space="preserve"> 70 - 72</w:t>
            </w:r>
          </w:p>
        </w:tc>
        <w:tc>
          <w:tcPr>
            <w:tcW w:w="389" w:type="dxa"/>
            <w:tcBorders>
              <w:top w:val="nil"/>
              <w:left w:val="nil"/>
              <w:bottom w:val="nil"/>
              <w:right w:val="nil"/>
            </w:tcBorders>
          </w:tcPr>
          <w:p w:rsidR="003056F5" w:rsidRDefault="003056F5">
            <w:pPr>
              <w:spacing w:after="160" w:line="259" w:lineRule="auto"/>
              <w:ind w:left="0"/>
              <w:jc w:val="left"/>
            </w:pPr>
          </w:p>
        </w:tc>
        <w:tc>
          <w:tcPr>
            <w:tcW w:w="2650" w:type="dxa"/>
            <w:tcBorders>
              <w:top w:val="nil"/>
              <w:left w:val="nil"/>
              <w:bottom w:val="nil"/>
              <w:right w:val="nil"/>
            </w:tcBorders>
          </w:tcPr>
          <w:p w:rsidR="003056F5" w:rsidRDefault="00C04B64">
            <w:pPr>
              <w:spacing w:after="0" w:line="259" w:lineRule="auto"/>
              <w:ind w:left="250"/>
              <w:jc w:val="left"/>
            </w:pPr>
            <w:r>
              <w:rPr>
                <w:rFonts w:ascii="Times New Roman" w:eastAsia="Times New Roman" w:hAnsi="Times New Roman" w:cs="Times New Roman"/>
                <w:sz w:val="28"/>
              </w:rPr>
              <w:t>60 -62</w:t>
            </w:r>
          </w:p>
        </w:tc>
      </w:tr>
    </w:tbl>
    <w:p w:rsidR="003056F5" w:rsidRDefault="00C04B64">
      <w:r>
        <w:br w:type="page"/>
      </w:r>
    </w:p>
    <w:p w:rsidR="003056F5" w:rsidRDefault="00C04B64">
      <w:pPr>
        <w:spacing w:after="217" w:line="265" w:lineRule="auto"/>
        <w:ind w:left="24" w:hanging="10"/>
        <w:jc w:val="left"/>
      </w:pPr>
      <w:r>
        <w:rPr>
          <w:sz w:val="24"/>
        </w:rPr>
        <w:t>BS 302 Hermeneutics NSL</w:t>
      </w:r>
      <w:r>
        <w:rPr>
          <w:sz w:val="24"/>
        </w:rPr>
        <w:tab/>
        <w:t>Lane Kairos Branch,</w:t>
      </w:r>
      <w:r>
        <w:rPr>
          <w:sz w:val="24"/>
        </w:rPr>
        <w:tab/>
        <w:t>January, 2019</w:t>
      </w:r>
    </w:p>
    <w:p w:rsidR="003056F5" w:rsidRDefault="00C04B64">
      <w:pPr>
        <w:spacing w:after="156" w:line="255" w:lineRule="auto"/>
        <w:ind w:left="192" w:right="91" w:hanging="10"/>
        <w:jc w:val="center"/>
      </w:pPr>
      <w:r>
        <w:rPr>
          <w:sz w:val="32"/>
        </w:rPr>
        <w:t>H/O #01 — Why Do We Need to Interpret the Bible?</w:t>
      </w:r>
    </w:p>
    <w:p w:rsidR="003056F5" w:rsidRDefault="00C04B64">
      <w:pPr>
        <w:numPr>
          <w:ilvl w:val="0"/>
          <w:numId w:val="3"/>
        </w:numPr>
        <w:spacing w:after="114"/>
        <w:ind w:right="2254" w:hanging="475"/>
        <w:jc w:val="left"/>
      </w:pPr>
      <w:r>
        <w:rPr>
          <w:sz w:val="30"/>
        </w:rPr>
        <w:t>Why do we need to interpret the Bible? Don't we just read it and obey it?</w:t>
      </w:r>
    </w:p>
    <w:p w:rsidR="003056F5" w:rsidRDefault="00C04B64">
      <w:pPr>
        <w:spacing w:after="75"/>
        <w:ind w:left="359"/>
      </w:pPr>
      <w:r>
        <w:t>Most of the Bible is written in a common-sense, straight forward way. The 10 Commandments are good examples.</w:t>
      </w:r>
    </w:p>
    <w:p w:rsidR="003056F5" w:rsidRDefault="00C04B64">
      <w:pPr>
        <w:numPr>
          <w:ilvl w:val="1"/>
          <w:numId w:val="4"/>
        </w:numPr>
        <w:ind w:left="1089" w:right="96" w:hanging="230"/>
      </w:pPr>
      <w:r>
        <w:t>Honor your father and your mother.</w:t>
      </w:r>
    </w:p>
    <w:p w:rsidR="003056F5" w:rsidRDefault="00C04B64">
      <w:pPr>
        <w:numPr>
          <w:ilvl w:val="1"/>
          <w:numId w:val="4"/>
        </w:numPr>
        <w:ind w:left="1089" w:right="96" w:hanging="230"/>
      </w:pPr>
      <w:r>
        <w:t>Do not commit murder.</w:t>
      </w:r>
    </w:p>
    <w:p w:rsidR="003056F5" w:rsidRDefault="00C04B64">
      <w:pPr>
        <w:numPr>
          <w:ilvl w:val="1"/>
          <w:numId w:val="4"/>
        </w:numPr>
        <w:ind w:left="1089" w:right="96" w:hanging="230"/>
      </w:pPr>
      <w:r>
        <w:t>Do not commit adultery.</w:t>
      </w:r>
    </w:p>
    <w:p w:rsidR="003056F5" w:rsidRDefault="00C04B64">
      <w:pPr>
        <w:numPr>
          <w:ilvl w:val="1"/>
          <w:numId w:val="4"/>
        </w:numPr>
        <w:spacing w:after="5" w:line="265" w:lineRule="auto"/>
        <w:ind w:left="1089" w:right="96" w:hanging="230"/>
      </w:pPr>
      <w:r>
        <w:rPr>
          <w:sz w:val="28"/>
        </w:rPr>
        <w:t>Do not steal.</w:t>
      </w:r>
    </w:p>
    <w:p w:rsidR="003056F5" w:rsidRDefault="00C04B64">
      <w:pPr>
        <w:spacing w:after="218"/>
        <w:ind w:left="359" w:right="96"/>
      </w:pPr>
      <w:r>
        <w:t>The meanings of those commandments are clear, and it</w:t>
      </w:r>
      <w:r>
        <w:t xml:space="preserve"> is also clear that those commandments apply to all of us.</w:t>
      </w:r>
    </w:p>
    <w:p w:rsidR="003056F5" w:rsidRDefault="00C04B64">
      <w:pPr>
        <w:spacing w:after="263"/>
        <w:ind w:left="359" w:right="96"/>
      </w:pPr>
      <w:r>
        <w:t>But note that there are actually two issues involved:</w:t>
      </w:r>
    </w:p>
    <w:p w:rsidR="003056F5" w:rsidRDefault="00C04B64">
      <w:pPr>
        <w:numPr>
          <w:ilvl w:val="1"/>
          <w:numId w:val="5"/>
        </w:numPr>
        <w:spacing w:after="214"/>
        <w:ind w:right="958" w:hanging="365"/>
      </w:pPr>
      <w:r>
        <w:t xml:space="preserve">What do the words </w:t>
      </w:r>
      <w:r>
        <w:rPr>
          <w:u w:val="single" w:color="000000"/>
        </w:rPr>
        <w:t>mean</w:t>
      </w:r>
      <w:r>
        <w:t>?</w:t>
      </w:r>
      <w:r>
        <w:tab/>
        <w:t xml:space="preserve">(the basic </w:t>
      </w:r>
      <w:r>
        <w:rPr>
          <w:u w:val="single" w:color="000000"/>
        </w:rPr>
        <w:t>interpretation</w:t>
      </w:r>
      <w:r>
        <w:t xml:space="preserve"> of the verse)</w:t>
      </w:r>
    </w:p>
    <w:p w:rsidR="003056F5" w:rsidRDefault="00C04B64">
      <w:pPr>
        <w:numPr>
          <w:ilvl w:val="1"/>
          <w:numId w:val="5"/>
        </w:numPr>
        <w:spacing w:after="234" w:line="265" w:lineRule="auto"/>
        <w:ind w:right="958" w:hanging="365"/>
      </w:pPr>
      <w:r>
        <w:t xml:space="preserve">Does this verse </w:t>
      </w:r>
      <w:r>
        <w:rPr>
          <w:u w:val="single" w:color="000000"/>
        </w:rPr>
        <w:t>apply</w:t>
      </w:r>
      <w:r>
        <w:t xml:space="preserve"> to me? = Does it apply to Christians today? (the </w:t>
      </w:r>
      <w:r>
        <w:rPr>
          <w:u w:val="single" w:color="000000"/>
        </w:rPr>
        <w:t>applicat</w:t>
      </w:r>
      <w:r>
        <w:rPr>
          <w:u w:val="single" w:color="000000"/>
        </w:rPr>
        <w:t>ion</w:t>
      </w:r>
      <w:r>
        <w:t xml:space="preserve"> of the verse)</w:t>
      </w:r>
    </w:p>
    <w:p w:rsidR="003056F5" w:rsidRDefault="00C04B64">
      <w:pPr>
        <w:spacing w:after="266" w:line="226" w:lineRule="auto"/>
        <w:ind w:left="350" w:right="19" w:firstLine="9"/>
        <w:jc w:val="left"/>
      </w:pPr>
      <w:r>
        <w:t>For example, consider Leviticus chs. 1—7, the rules for offering animal sacrifices at the tabernacle and later at the temple. The meaning of the verses in those chapters is generally clear. But do those instructions apply to modern Christ</w:t>
      </w:r>
      <w:r>
        <w:t>ians? Answering that question involves interpreting and understanding the overall structure and teaching of the Scriptures.</w:t>
      </w:r>
    </w:p>
    <w:p w:rsidR="003056F5" w:rsidRDefault="00C04B64">
      <w:pPr>
        <w:spacing w:after="218"/>
        <w:ind w:left="719" w:right="202" w:hanging="360"/>
      </w:pPr>
      <w:r>
        <w:t xml:space="preserve">So for some Scriptures, especially in the Old Testament, the question we need to ask is </w:t>
      </w:r>
      <w:r>
        <w:rPr>
          <w:noProof/>
        </w:rPr>
        <w:drawing>
          <wp:inline distT="0" distB="0" distL="0" distR="0">
            <wp:extent cx="24384" cy="109761"/>
            <wp:effectExtent l="0" t="0" r="0" b="0"/>
            <wp:docPr id="311090" name="Picture 311090"/>
            <wp:cNvGraphicFramePr/>
            <a:graphic xmlns:a="http://schemas.openxmlformats.org/drawingml/2006/main">
              <a:graphicData uri="http://schemas.openxmlformats.org/drawingml/2006/picture">
                <pic:pic xmlns:pic="http://schemas.openxmlformats.org/drawingml/2006/picture">
                  <pic:nvPicPr>
                    <pic:cNvPr id="311090" name="Picture 311090"/>
                    <pic:cNvPicPr/>
                  </pic:nvPicPr>
                  <pic:blipFill>
                    <a:blip r:embed="rId59"/>
                    <a:stretch>
                      <a:fillRect/>
                    </a:stretch>
                  </pic:blipFill>
                  <pic:spPr>
                    <a:xfrm>
                      <a:off x="0" y="0"/>
                      <a:ext cx="24384" cy="109761"/>
                    </a:xfrm>
                    <a:prstGeom prst="rect">
                      <a:avLst/>
                    </a:prstGeom>
                  </pic:spPr>
                </pic:pic>
              </a:graphicData>
            </a:graphic>
          </wp:inline>
        </w:drawing>
      </w:r>
      <w:r>
        <w:t xml:space="preserve">Does this Bible verse </w:t>
      </w:r>
      <w:r>
        <w:rPr>
          <w:u w:val="single" w:color="000000"/>
        </w:rPr>
        <w:t>apply</w:t>
      </w:r>
      <w:r>
        <w:t xml:space="preserve"> to Christians?</w:t>
      </w:r>
    </w:p>
    <w:p w:rsidR="003056F5" w:rsidRDefault="00C04B64">
      <w:pPr>
        <w:ind w:left="359" w:right="96"/>
      </w:pPr>
      <w:r>
        <w:rPr>
          <w:noProof/>
        </w:rPr>
        <w:drawing>
          <wp:anchor distT="0" distB="0" distL="114300" distR="114300" simplePos="0" relativeHeight="251660288" behindDoc="0" locked="0" layoutInCell="1" allowOverlap="0">
            <wp:simplePos x="0" y="0"/>
            <wp:positionH relativeFrom="page">
              <wp:posOffset>6729984</wp:posOffset>
            </wp:positionH>
            <wp:positionV relativeFrom="page">
              <wp:posOffset>9244337</wp:posOffset>
            </wp:positionV>
            <wp:extent cx="18288" cy="24392"/>
            <wp:effectExtent l="0" t="0" r="0" b="0"/>
            <wp:wrapSquare wrapText="bothSides"/>
            <wp:docPr id="12209" name="Picture 12209"/>
            <wp:cNvGraphicFramePr/>
            <a:graphic xmlns:a="http://schemas.openxmlformats.org/drawingml/2006/main">
              <a:graphicData uri="http://schemas.openxmlformats.org/drawingml/2006/picture">
                <pic:pic xmlns:pic="http://schemas.openxmlformats.org/drawingml/2006/picture">
                  <pic:nvPicPr>
                    <pic:cNvPr id="12209" name="Picture 12209"/>
                    <pic:cNvPicPr/>
                  </pic:nvPicPr>
                  <pic:blipFill>
                    <a:blip r:embed="rId60"/>
                    <a:stretch>
                      <a:fillRect/>
                    </a:stretch>
                  </pic:blipFill>
                  <pic:spPr>
                    <a:xfrm>
                      <a:off x="0" y="0"/>
                      <a:ext cx="18288" cy="24392"/>
                    </a:xfrm>
                    <a:prstGeom prst="rect">
                      <a:avLst/>
                    </a:prstGeom>
                  </pic:spPr>
                </pic:pic>
              </a:graphicData>
            </a:graphic>
          </wp:anchor>
        </w:drawing>
      </w:r>
      <w:r>
        <w:t>But for other Scriptures, the question we need to ask is:</w:t>
      </w:r>
    </w:p>
    <w:p w:rsidR="003056F5" w:rsidRDefault="00C04B64">
      <w:pPr>
        <w:spacing w:after="482"/>
        <w:ind w:left="710" w:right="96"/>
      </w:pPr>
      <w:r>
        <w:rPr>
          <w:sz w:val="28"/>
        </w:rPr>
        <w:t xml:space="preserve">What does this Bible verse </w:t>
      </w:r>
      <w:r>
        <w:rPr>
          <w:sz w:val="28"/>
          <w:u w:val="single" w:color="000000"/>
        </w:rPr>
        <w:t>mean</w:t>
      </w:r>
      <w:r>
        <w:rPr>
          <w:sz w:val="28"/>
        </w:rPr>
        <w:t>? = What is its basic meaning?</w:t>
      </w:r>
    </w:p>
    <w:p w:rsidR="003056F5" w:rsidRDefault="00C04B64">
      <w:pPr>
        <w:numPr>
          <w:ilvl w:val="0"/>
          <w:numId w:val="3"/>
        </w:numPr>
        <w:spacing w:after="7" w:line="257" w:lineRule="auto"/>
        <w:ind w:right="2254" w:hanging="475"/>
        <w:jc w:val="left"/>
      </w:pPr>
      <w:r>
        <w:rPr>
          <w:sz w:val="32"/>
        </w:rPr>
        <w:t xml:space="preserve">Examples of Verses that Are </w:t>
      </w:r>
      <w:r>
        <w:rPr>
          <w:sz w:val="32"/>
          <w:u w:val="single" w:color="000000"/>
        </w:rPr>
        <w:t>Not</w:t>
      </w:r>
      <w:r>
        <w:rPr>
          <w:sz w:val="32"/>
        </w:rPr>
        <w:t xml:space="preserve"> Easy to Interpret:</w:t>
      </w:r>
    </w:p>
    <w:p w:rsidR="003056F5" w:rsidRDefault="003056F5">
      <w:pPr>
        <w:sectPr w:rsidR="003056F5">
          <w:type w:val="continuous"/>
          <w:pgSz w:w="12240" w:h="15840"/>
          <w:pgMar w:top="913" w:right="878" w:bottom="1485" w:left="946" w:header="720" w:footer="720" w:gutter="0"/>
          <w:cols w:space="720"/>
        </w:sectPr>
      </w:pPr>
    </w:p>
    <w:p w:rsidR="003056F5" w:rsidRDefault="00C04B64">
      <w:pPr>
        <w:spacing w:after="480" w:line="259" w:lineRule="auto"/>
        <w:ind w:left="0"/>
        <w:jc w:val="right"/>
      </w:pPr>
      <w:r>
        <w:rPr>
          <w:rFonts w:ascii="Times New Roman" w:eastAsia="Times New Roman" w:hAnsi="Times New Roman" w:cs="Times New Roman"/>
          <w:sz w:val="28"/>
        </w:rPr>
        <w:t>Genesis 2492-30</w:t>
      </w:r>
    </w:p>
    <w:p w:rsidR="003056F5" w:rsidRDefault="00C04B64">
      <w:pPr>
        <w:spacing w:after="818" w:line="265" w:lineRule="auto"/>
        <w:ind w:left="350" w:right="24"/>
      </w:pPr>
      <w:r>
        <w:rPr>
          <w:sz w:val="28"/>
        </w:rPr>
        <w:t>Psalm 4493</w:t>
      </w:r>
    </w:p>
    <w:p w:rsidR="003056F5" w:rsidRDefault="00C04B64">
      <w:pPr>
        <w:spacing w:after="562" w:line="265" w:lineRule="auto"/>
        <w:ind w:left="350" w:right="24"/>
      </w:pPr>
      <w:r>
        <w:rPr>
          <w:sz w:val="28"/>
        </w:rPr>
        <w:t>Amos 9:4b</w:t>
      </w:r>
    </w:p>
    <w:p w:rsidR="003056F5" w:rsidRDefault="00C04B64">
      <w:pPr>
        <w:spacing w:after="542" w:line="265" w:lineRule="auto"/>
        <w:ind w:left="188" w:hanging="10"/>
        <w:jc w:val="center"/>
      </w:pPr>
      <w:r>
        <w:rPr>
          <w:sz w:val="28"/>
        </w:rPr>
        <w:t>2 Peter 3:15-16</w:t>
      </w:r>
    </w:p>
    <w:p w:rsidR="003056F5" w:rsidRDefault="00C04B64">
      <w:pPr>
        <w:spacing w:after="148" w:line="259" w:lineRule="auto"/>
        <w:ind w:left="-5" w:hanging="10"/>
        <w:jc w:val="left"/>
      </w:pPr>
      <w:r>
        <w:rPr>
          <w:sz w:val="18"/>
        </w:rPr>
        <w:t>Hermeneutics / Dr. Lane</w:t>
      </w:r>
    </w:p>
    <w:p w:rsidR="003056F5" w:rsidRDefault="00C04B64">
      <w:pPr>
        <w:ind w:left="359" w:right="96"/>
      </w:pPr>
      <w:r>
        <w:t>What is the "gold nose ring" all about?</w:t>
      </w:r>
    </w:p>
    <w:p w:rsidR="003056F5" w:rsidRDefault="00C04B64">
      <w:pPr>
        <w:spacing w:after="129"/>
        <w:ind w:left="359" w:right="96"/>
      </w:pPr>
      <w:r>
        <w:t>Does it symbolize something, or is it simply a gift, to show sincerity?</w:t>
      </w:r>
    </w:p>
    <w:p w:rsidR="003056F5" w:rsidRDefault="00C04B64">
      <w:pPr>
        <w:ind w:left="14" w:right="96"/>
      </w:pPr>
      <w:r>
        <w:t>"Awake! Why do you sleep, O Lord?</w:t>
      </w:r>
    </w:p>
    <w:p w:rsidR="003056F5" w:rsidRDefault="00C04B64">
      <w:pPr>
        <w:spacing w:after="54" w:line="222" w:lineRule="auto"/>
        <w:ind w:left="370" w:firstLine="4"/>
      </w:pPr>
      <w:r>
        <w:rPr>
          <w:rFonts w:ascii="Times New Roman" w:eastAsia="Times New Roman" w:hAnsi="Times New Roman" w:cs="Times New Roman"/>
        </w:rPr>
        <w:t>Rouse yourself! Do not reject us forever!"</w:t>
      </w:r>
    </w:p>
    <w:p w:rsidR="003056F5" w:rsidRDefault="00C04B64">
      <w:pPr>
        <w:spacing w:after="254" w:line="259" w:lineRule="auto"/>
        <w:ind w:left="0"/>
        <w:jc w:val="left"/>
      </w:pPr>
      <w:r>
        <w:rPr>
          <w:rFonts w:ascii="Courier New" w:eastAsia="Courier New" w:hAnsi="Courier New" w:cs="Courier New"/>
          <w:sz w:val="24"/>
        </w:rPr>
        <w:t>So — Does God sleep?</w:t>
      </w:r>
    </w:p>
    <w:p w:rsidR="003056F5" w:rsidRDefault="00C04B64">
      <w:pPr>
        <w:spacing w:after="238" w:line="222" w:lineRule="auto"/>
        <w:ind w:left="-15" w:right="2381" w:firstLine="4"/>
      </w:pPr>
      <w:r>
        <w:rPr>
          <w:rFonts w:ascii="Times New Roman" w:eastAsia="Times New Roman" w:hAnsi="Times New Roman" w:cs="Times New Roman"/>
        </w:rPr>
        <w:t xml:space="preserve">"l will fix my eyes on them for </w:t>
      </w:r>
      <w:r>
        <w:rPr>
          <w:rFonts w:ascii="Times New Roman" w:eastAsia="Times New Roman" w:hAnsi="Times New Roman" w:cs="Times New Roman"/>
          <w:u w:val="single" w:color="000000"/>
        </w:rPr>
        <w:t>evil</w:t>
      </w:r>
      <w:r>
        <w:rPr>
          <w:rFonts w:ascii="Times New Roman" w:eastAsia="Times New Roman" w:hAnsi="Times New Roman" w:cs="Times New Roman"/>
        </w:rPr>
        <w:t xml:space="preserve">, and not for good." </w:t>
      </w:r>
      <w:r>
        <w:t>So — Does God do "evil"?</w:t>
      </w:r>
    </w:p>
    <w:p w:rsidR="003056F5" w:rsidRDefault="00C04B64">
      <w:pPr>
        <w:spacing w:after="556"/>
        <w:ind w:left="10" w:right="1094"/>
      </w:pPr>
      <w:r>
        <w:t>Pete</w:t>
      </w:r>
      <w:r>
        <w:t>r says that some things that Paul wrote are hard to understand</w:t>
      </w:r>
    </w:p>
    <w:p w:rsidR="003056F5" w:rsidRDefault="00C04B64">
      <w:pPr>
        <w:spacing w:after="80" w:line="259" w:lineRule="auto"/>
        <w:ind w:left="10" w:right="9" w:hanging="10"/>
        <w:jc w:val="right"/>
      </w:pPr>
      <w:r>
        <w:rPr>
          <w:sz w:val="18"/>
        </w:rPr>
        <w:t>H/O #01 —Why Do We Need to Interpret the Bible?</w:t>
      </w:r>
    </w:p>
    <w:p w:rsidR="003056F5" w:rsidRDefault="003056F5">
      <w:pPr>
        <w:sectPr w:rsidR="003056F5">
          <w:type w:val="continuous"/>
          <w:pgSz w:w="12240" w:h="15840"/>
          <w:pgMar w:top="1440" w:right="518" w:bottom="1440" w:left="946" w:header="720" w:footer="720" w:gutter="0"/>
          <w:cols w:num="2" w:space="720" w:equalWidth="0">
            <w:col w:w="2237" w:space="283"/>
            <w:col w:w="8256"/>
          </w:cols>
        </w:sectPr>
      </w:pPr>
    </w:p>
    <w:tbl>
      <w:tblPr>
        <w:tblStyle w:val="TableGrid"/>
        <w:tblW w:w="10166" w:type="dxa"/>
        <w:tblInd w:w="374" w:type="dxa"/>
        <w:tblCellMar>
          <w:top w:w="14" w:type="dxa"/>
          <w:left w:w="0" w:type="dxa"/>
          <w:bottom w:w="0" w:type="dxa"/>
          <w:right w:w="0" w:type="dxa"/>
        </w:tblCellMar>
        <w:tblLook w:val="04A0" w:firstRow="1" w:lastRow="0" w:firstColumn="1" w:lastColumn="0" w:noHBand="0" w:noVBand="1"/>
      </w:tblPr>
      <w:tblGrid>
        <w:gridCol w:w="1915"/>
        <w:gridCol w:w="8251"/>
      </w:tblGrid>
      <w:tr w:rsidR="003056F5">
        <w:trPr>
          <w:trHeight w:val="5430"/>
        </w:trPr>
        <w:tc>
          <w:tcPr>
            <w:tcW w:w="1915" w:type="dxa"/>
            <w:tcBorders>
              <w:top w:val="nil"/>
              <w:left w:val="nil"/>
              <w:bottom w:val="nil"/>
              <w:right w:val="nil"/>
            </w:tcBorders>
          </w:tcPr>
          <w:p w:rsidR="003056F5" w:rsidRDefault="00C04B64">
            <w:pPr>
              <w:spacing w:after="2153" w:line="259" w:lineRule="auto"/>
              <w:ind w:left="14"/>
              <w:jc w:val="left"/>
            </w:pPr>
            <w:r>
              <w:rPr>
                <w:sz w:val="24"/>
              </w:rPr>
              <w:t>John 6.•53-57</w:t>
            </w:r>
          </w:p>
          <w:p w:rsidR="003056F5" w:rsidRDefault="00C04B64">
            <w:pPr>
              <w:spacing w:after="431" w:line="259" w:lineRule="auto"/>
              <w:ind w:left="14"/>
              <w:jc w:val="left"/>
            </w:pPr>
            <w:r>
              <w:rPr>
                <w:rFonts w:ascii="Times New Roman" w:eastAsia="Times New Roman" w:hAnsi="Times New Roman" w:cs="Times New Roman"/>
              </w:rPr>
              <w:t>Romans 2:6—12</w:t>
            </w:r>
          </w:p>
          <w:p w:rsidR="003056F5" w:rsidRDefault="00C04B64">
            <w:pPr>
              <w:spacing w:after="520" w:line="259" w:lineRule="auto"/>
              <w:ind w:left="10"/>
              <w:jc w:val="left"/>
            </w:pPr>
            <w:r>
              <w:rPr>
                <w:sz w:val="28"/>
              </w:rPr>
              <w:t>Romans 14:22</w:t>
            </w:r>
          </w:p>
          <w:p w:rsidR="003056F5" w:rsidRDefault="00C04B64">
            <w:pPr>
              <w:tabs>
                <w:tab w:val="center" w:pos="1262"/>
                <w:tab w:val="center" w:pos="1356"/>
                <w:tab w:val="center" w:pos="1462"/>
                <w:tab w:val="center" w:pos="1560"/>
              </w:tabs>
              <w:spacing w:after="791" w:line="259" w:lineRule="auto"/>
              <w:ind w:left="0"/>
              <w:jc w:val="left"/>
            </w:pPr>
            <w:r>
              <w:t xml:space="preserve">1 Timothy </w:t>
            </w:r>
            <w:r>
              <w:rPr>
                <w:noProof/>
              </w:rPr>
              <w:drawing>
                <wp:inline distT="0" distB="0" distL="0" distR="0">
                  <wp:extent cx="70104" cy="112810"/>
                  <wp:effectExtent l="0" t="0" r="0" b="0"/>
                  <wp:docPr id="15260" name="Picture 15260"/>
                  <wp:cNvGraphicFramePr/>
                  <a:graphic xmlns:a="http://schemas.openxmlformats.org/drawingml/2006/main">
                    <a:graphicData uri="http://schemas.openxmlformats.org/drawingml/2006/picture">
                      <pic:pic xmlns:pic="http://schemas.openxmlformats.org/drawingml/2006/picture">
                        <pic:nvPicPr>
                          <pic:cNvPr id="15260" name="Picture 15260"/>
                          <pic:cNvPicPr/>
                        </pic:nvPicPr>
                        <pic:blipFill>
                          <a:blip r:embed="rId61"/>
                          <a:stretch>
                            <a:fillRect/>
                          </a:stretch>
                        </pic:blipFill>
                        <pic:spPr>
                          <a:xfrm>
                            <a:off x="0" y="0"/>
                            <a:ext cx="70104" cy="112810"/>
                          </a:xfrm>
                          <a:prstGeom prst="rect">
                            <a:avLst/>
                          </a:prstGeom>
                        </pic:spPr>
                      </pic:pic>
                    </a:graphicData>
                  </a:graphic>
                </wp:inline>
              </w:drawing>
            </w:r>
            <w:r>
              <w:tab/>
            </w:r>
            <w:r>
              <w:rPr>
                <w:noProof/>
              </w:rPr>
              <w:drawing>
                <wp:inline distT="0" distB="0" distL="0" distR="0">
                  <wp:extent cx="18288" cy="18293"/>
                  <wp:effectExtent l="0" t="0" r="0" b="0"/>
                  <wp:docPr id="15262" name="Picture 15262"/>
                  <wp:cNvGraphicFramePr/>
                  <a:graphic xmlns:a="http://schemas.openxmlformats.org/drawingml/2006/main">
                    <a:graphicData uri="http://schemas.openxmlformats.org/drawingml/2006/picture">
                      <pic:pic xmlns:pic="http://schemas.openxmlformats.org/drawingml/2006/picture">
                        <pic:nvPicPr>
                          <pic:cNvPr id="15262" name="Picture 15262"/>
                          <pic:cNvPicPr/>
                        </pic:nvPicPr>
                        <pic:blipFill>
                          <a:blip r:embed="rId62"/>
                          <a:stretch>
                            <a:fillRect/>
                          </a:stretch>
                        </pic:blipFill>
                        <pic:spPr>
                          <a:xfrm>
                            <a:off x="0" y="0"/>
                            <a:ext cx="18288" cy="18293"/>
                          </a:xfrm>
                          <a:prstGeom prst="rect">
                            <a:avLst/>
                          </a:prstGeom>
                        </pic:spPr>
                      </pic:pic>
                    </a:graphicData>
                  </a:graphic>
                </wp:inline>
              </w:drawing>
            </w:r>
            <w:r>
              <w:rPr>
                <w:noProof/>
              </w:rPr>
              <w:drawing>
                <wp:inline distT="0" distB="0" distL="0" distR="0">
                  <wp:extent cx="18288" cy="18293"/>
                  <wp:effectExtent l="0" t="0" r="0" b="0"/>
                  <wp:docPr id="15268" name="Picture 15268"/>
                  <wp:cNvGraphicFramePr/>
                  <a:graphic xmlns:a="http://schemas.openxmlformats.org/drawingml/2006/main">
                    <a:graphicData uri="http://schemas.openxmlformats.org/drawingml/2006/picture">
                      <pic:pic xmlns:pic="http://schemas.openxmlformats.org/drawingml/2006/picture">
                        <pic:nvPicPr>
                          <pic:cNvPr id="15268" name="Picture 15268"/>
                          <pic:cNvPicPr/>
                        </pic:nvPicPr>
                        <pic:blipFill>
                          <a:blip r:embed="rId63"/>
                          <a:stretch>
                            <a:fillRect/>
                          </a:stretch>
                        </pic:blipFill>
                        <pic:spPr>
                          <a:xfrm>
                            <a:off x="0" y="0"/>
                            <a:ext cx="18288" cy="18293"/>
                          </a:xfrm>
                          <a:prstGeom prst="rect">
                            <a:avLst/>
                          </a:prstGeom>
                        </pic:spPr>
                      </pic:pic>
                    </a:graphicData>
                  </a:graphic>
                </wp:inline>
              </w:drawing>
            </w:r>
            <w:r>
              <w:tab/>
            </w:r>
            <w:r>
              <w:rPr>
                <w:noProof/>
              </w:rPr>
              <w:drawing>
                <wp:inline distT="0" distB="0" distL="0" distR="0">
                  <wp:extent cx="45720" cy="112810"/>
                  <wp:effectExtent l="0" t="0" r="0" b="0"/>
                  <wp:docPr id="15261" name="Picture 15261"/>
                  <wp:cNvGraphicFramePr/>
                  <a:graphic xmlns:a="http://schemas.openxmlformats.org/drawingml/2006/main">
                    <a:graphicData uri="http://schemas.openxmlformats.org/drawingml/2006/picture">
                      <pic:pic xmlns:pic="http://schemas.openxmlformats.org/drawingml/2006/picture">
                        <pic:nvPicPr>
                          <pic:cNvPr id="15261" name="Picture 15261"/>
                          <pic:cNvPicPr/>
                        </pic:nvPicPr>
                        <pic:blipFill>
                          <a:blip r:embed="rId64"/>
                          <a:stretch>
                            <a:fillRect/>
                          </a:stretch>
                        </pic:blipFill>
                        <pic:spPr>
                          <a:xfrm>
                            <a:off x="0" y="0"/>
                            <a:ext cx="45720" cy="112810"/>
                          </a:xfrm>
                          <a:prstGeom prst="rect">
                            <a:avLst/>
                          </a:prstGeom>
                        </pic:spPr>
                      </pic:pic>
                    </a:graphicData>
                  </a:graphic>
                </wp:inline>
              </w:drawing>
            </w:r>
            <w:r>
              <w:tab/>
            </w:r>
            <w:r>
              <w:rPr>
                <w:noProof/>
              </w:rPr>
              <w:drawing>
                <wp:inline distT="0" distB="0" distL="0" distR="0">
                  <wp:extent cx="15240" cy="39636"/>
                  <wp:effectExtent l="0" t="0" r="0" b="0"/>
                  <wp:docPr id="15263" name="Picture 15263"/>
                  <wp:cNvGraphicFramePr/>
                  <a:graphic xmlns:a="http://schemas.openxmlformats.org/drawingml/2006/main">
                    <a:graphicData uri="http://schemas.openxmlformats.org/drawingml/2006/picture">
                      <pic:pic xmlns:pic="http://schemas.openxmlformats.org/drawingml/2006/picture">
                        <pic:nvPicPr>
                          <pic:cNvPr id="15263" name="Picture 15263"/>
                          <pic:cNvPicPr/>
                        </pic:nvPicPr>
                        <pic:blipFill>
                          <a:blip r:embed="rId65"/>
                          <a:stretch>
                            <a:fillRect/>
                          </a:stretch>
                        </pic:blipFill>
                        <pic:spPr>
                          <a:xfrm>
                            <a:off x="0" y="0"/>
                            <a:ext cx="15240" cy="39636"/>
                          </a:xfrm>
                          <a:prstGeom prst="rect">
                            <a:avLst/>
                          </a:prstGeom>
                        </pic:spPr>
                      </pic:pic>
                    </a:graphicData>
                  </a:graphic>
                </wp:inline>
              </w:drawing>
            </w:r>
            <w:r>
              <w:tab/>
            </w:r>
            <w:r>
              <w:rPr>
                <w:noProof/>
              </w:rPr>
              <w:drawing>
                <wp:inline distT="0" distB="0" distL="0" distR="0">
                  <wp:extent cx="73152" cy="112810"/>
                  <wp:effectExtent l="0" t="0" r="0" b="0"/>
                  <wp:docPr id="15259" name="Picture 15259"/>
                  <wp:cNvGraphicFramePr/>
                  <a:graphic xmlns:a="http://schemas.openxmlformats.org/drawingml/2006/main">
                    <a:graphicData uri="http://schemas.openxmlformats.org/drawingml/2006/picture">
                      <pic:pic xmlns:pic="http://schemas.openxmlformats.org/drawingml/2006/picture">
                        <pic:nvPicPr>
                          <pic:cNvPr id="15259" name="Picture 15259"/>
                          <pic:cNvPicPr/>
                        </pic:nvPicPr>
                        <pic:blipFill>
                          <a:blip r:embed="rId66"/>
                          <a:stretch>
                            <a:fillRect/>
                          </a:stretch>
                        </pic:blipFill>
                        <pic:spPr>
                          <a:xfrm>
                            <a:off x="0" y="0"/>
                            <a:ext cx="73152" cy="112810"/>
                          </a:xfrm>
                          <a:prstGeom prst="rect">
                            <a:avLst/>
                          </a:prstGeom>
                        </pic:spPr>
                      </pic:pic>
                    </a:graphicData>
                  </a:graphic>
                </wp:inline>
              </w:drawing>
            </w:r>
          </w:p>
          <w:p w:rsidR="003056F5" w:rsidRDefault="00C04B64">
            <w:pPr>
              <w:spacing w:after="0" w:line="259" w:lineRule="auto"/>
              <w:ind w:left="0"/>
              <w:jc w:val="left"/>
            </w:pPr>
            <w:r>
              <w:t>Hebrews 8:6—13</w:t>
            </w:r>
          </w:p>
        </w:tc>
        <w:tc>
          <w:tcPr>
            <w:tcW w:w="8251" w:type="dxa"/>
            <w:tcBorders>
              <w:top w:val="nil"/>
              <w:left w:val="nil"/>
              <w:bottom w:val="nil"/>
              <w:right w:val="nil"/>
            </w:tcBorders>
          </w:tcPr>
          <w:p w:rsidR="003056F5" w:rsidRDefault="00C04B64">
            <w:pPr>
              <w:spacing w:after="22" w:line="216" w:lineRule="auto"/>
              <w:ind w:left="245" w:firstLine="5"/>
              <w:jc w:val="left"/>
            </w:pPr>
            <w:r>
              <w:rPr>
                <w:rFonts w:ascii="Times New Roman" w:eastAsia="Times New Roman" w:hAnsi="Times New Roman" w:cs="Times New Roman"/>
                <w:sz w:val="24"/>
                <w:vertAlign w:val="superscript"/>
              </w:rPr>
              <w:t xml:space="preserve">53 </w:t>
            </w:r>
            <w:r>
              <w:rPr>
                <w:rFonts w:ascii="Times New Roman" w:eastAsia="Times New Roman" w:hAnsi="Times New Roman" w:cs="Times New Roman"/>
                <w:sz w:val="24"/>
              </w:rPr>
              <w:t xml:space="preserve">So Jesus said to them, "Truly, truly, I say to you, unless you eat the flesh </w:t>
            </w:r>
            <w:r>
              <w:rPr>
                <w:sz w:val="24"/>
              </w:rPr>
              <w:t xml:space="preserve">of the Son of Man and drink his blood, you have no life in you. </w:t>
            </w:r>
            <w:r>
              <w:rPr>
                <w:sz w:val="24"/>
                <w:vertAlign w:val="superscript"/>
              </w:rPr>
              <w:t xml:space="preserve">54 </w:t>
            </w:r>
            <w:r>
              <w:rPr>
                <w:sz w:val="24"/>
              </w:rPr>
              <w:t xml:space="preserve">Whoever </w:t>
            </w:r>
            <w:r>
              <w:rPr>
                <w:rFonts w:ascii="Times New Roman" w:eastAsia="Times New Roman" w:hAnsi="Times New Roman" w:cs="Times New Roman"/>
                <w:sz w:val="24"/>
              </w:rPr>
              <w:t xml:space="preserve">feeds on my flesh and drinks my blood has eternal life, and I will raise him up on the last day. </w:t>
            </w:r>
            <w:r>
              <w:rPr>
                <w:rFonts w:ascii="Times New Roman" w:eastAsia="Times New Roman" w:hAnsi="Times New Roman" w:cs="Times New Roman"/>
                <w:sz w:val="24"/>
                <w:vertAlign w:val="superscript"/>
              </w:rPr>
              <w:t xml:space="preserve">55 </w:t>
            </w:r>
            <w:r>
              <w:rPr>
                <w:rFonts w:ascii="Times New Roman" w:eastAsia="Times New Roman" w:hAnsi="Times New Roman" w:cs="Times New Roman"/>
                <w:sz w:val="24"/>
              </w:rPr>
              <w:t>For my flesh is true food, and my blood is true drink.</w:t>
            </w:r>
          </w:p>
          <w:p w:rsidR="003056F5" w:rsidRDefault="00C04B64">
            <w:pPr>
              <w:spacing w:after="86" w:line="216" w:lineRule="auto"/>
              <w:ind w:left="240" w:right="221"/>
            </w:pPr>
            <w:r>
              <w:rPr>
                <w:vertAlign w:val="superscript"/>
              </w:rPr>
              <w:t xml:space="preserve">56 </w:t>
            </w:r>
            <w:r>
              <w:t xml:space="preserve">Whoever feeds on my flesh and drinks my blood abides in me, and I in him. </w:t>
            </w:r>
            <w:r>
              <w:rPr>
                <w:vertAlign w:val="superscript"/>
              </w:rPr>
              <w:t>57</w:t>
            </w:r>
            <w:r>
              <w:t>As the living Father s</w:t>
            </w:r>
            <w:r>
              <w:t xml:space="preserve">ent me, and I live because of the Father, so whoever </w:t>
            </w:r>
            <w:r>
              <w:rPr>
                <w:rFonts w:ascii="Times New Roman" w:eastAsia="Times New Roman" w:hAnsi="Times New Roman" w:cs="Times New Roman"/>
              </w:rPr>
              <w:t>feeds on me, he also will live because of me. "</w:t>
            </w:r>
          </w:p>
          <w:p w:rsidR="003056F5" w:rsidRDefault="00C04B64">
            <w:pPr>
              <w:spacing w:after="109" w:line="259" w:lineRule="auto"/>
              <w:ind w:left="240"/>
              <w:jc w:val="left"/>
            </w:pPr>
            <w:r>
              <w:t>Should we understand this passage in a flatly-literal way?</w:t>
            </w:r>
          </w:p>
          <w:p w:rsidR="003056F5" w:rsidRDefault="00C04B64">
            <w:pPr>
              <w:spacing w:after="81" w:line="216" w:lineRule="auto"/>
              <w:ind w:left="245" w:right="288"/>
            </w:pPr>
            <w:r>
              <w:t xml:space="preserve">Does this passage teach that we earn our salvation by our good works? It sounds like it teaches </w:t>
            </w:r>
            <w:r>
              <w:t>it.</w:t>
            </w:r>
          </w:p>
          <w:p w:rsidR="003056F5" w:rsidRDefault="00C04B64">
            <w:pPr>
              <w:spacing w:after="0" w:line="259" w:lineRule="auto"/>
              <w:ind w:left="4560"/>
              <w:jc w:val="center"/>
            </w:pPr>
            <w:r>
              <w:rPr>
                <w:rFonts w:ascii="Times New Roman" w:eastAsia="Times New Roman" w:hAnsi="Times New Roman" w:cs="Times New Roman"/>
                <w:sz w:val="22"/>
              </w:rPr>
              <w:t>"</w:t>
            </w:r>
          </w:p>
          <w:p w:rsidR="003056F5" w:rsidRDefault="00C04B64">
            <w:pPr>
              <w:spacing w:after="157" w:line="248" w:lineRule="auto"/>
              <w:ind w:left="235" w:right="1603"/>
            </w:pPr>
            <w:r>
              <w:rPr>
                <w:rFonts w:ascii="Times New Roman" w:eastAsia="Times New Roman" w:hAnsi="Times New Roman" w:cs="Times New Roman"/>
              </w:rPr>
              <w:t xml:space="preserve">"The faith that you have, keep between yourself and God. </w:t>
            </w:r>
            <w:r>
              <w:t>So — Should Christians share the gospel, or not?</w:t>
            </w:r>
          </w:p>
          <w:p w:rsidR="003056F5" w:rsidRDefault="00C04B64">
            <w:pPr>
              <w:tabs>
                <w:tab w:val="center" w:pos="2539"/>
                <w:tab w:val="center" w:pos="4973"/>
                <w:tab w:val="center" w:pos="5107"/>
                <w:tab w:val="center" w:pos="5177"/>
                <w:tab w:val="center" w:pos="5213"/>
                <w:tab w:val="center" w:pos="5266"/>
              </w:tabs>
              <w:spacing w:after="36" w:line="259" w:lineRule="auto"/>
              <w:ind w:left="0"/>
              <w:jc w:val="left"/>
            </w:pPr>
            <w:r>
              <w:tab/>
              <w:t xml:space="preserve">An elder must be "the husband of one wife </w:t>
            </w:r>
            <w:r>
              <w:rPr>
                <w:noProof/>
              </w:rPr>
              <w:drawing>
                <wp:inline distT="0" distB="0" distL="0" distR="0">
                  <wp:extent cx="18288" cy="21342"/>
                  <wp:effectExtent l="0" t="0" r="0" b="0"/>
                  <wp:docPr id="15265" name="Picture 15265"/>
                  <wp:cNvGraphicFramePr/>
                  <a:graphic xmlns:a="http://schemas.openxmlformats.org/drawingml/2006/main">
                    <a:graphicData uri="http://schemas.openxmlformats.org/drawingml/2006/picture">
                      <pic:pic xmlns:pic="http://schemas.openxmlformats.org/drawingml/2006/picture">
                        <pic:nvPicPr>
                          <pic:cNvPr id="15265" name="Picture 15265"/>
                          <pic:cNvPicPr/>
                        </pic:nvPicPr>
                        <pic:blipFill>
                          <a:blip r:embed="rId67"/>
                          <a:stretch>
                            <a:fillRect/>
                          </a:stretch>
                        </pic:blipFill>
                        <pic:spPr>
                          <a:xfrm>
                            <a:off x="0" y="0"/>
                            <a:ext cx="18288" cy="21342"/>
                          </a:xfrm>
                          <a:prstGeom prst="rect">
                            <a:avLst/>
                          </a:prstGeom>
                        </pic:spPr>
                      </pic:pic>
                    </a:graphicData>
                  </a:graphic>
                </wp:inline>
              </w:drawing>
            </w:r>
            <w:r>
              <w:tab/>
            </w:r>
            <w:r>
              <w:rPr>
                <w:noProof/>
              </w:rPr>
              <w:drawing>
                <wp:inline distT="0" distB="0" distL="0" distR="0">
                  <wp:extent cx="18288" cy="21342"/>
                  <wp:effectExtent l="0" t="0" r="0" b="0"/>
                  <wp:docPr id="15266" name="Picture 15266"/>
                  <wp:cNvGraphicFramePr/>
                  <a:graphic xmlns:a="http://schemas.openxmlformats.org/drawingml/2006/main">
                    <a:graphicData uri="http://schemas.openxmlformats.org/drawingml/2006/picture">
                      <pic:pic xmlns:pic="http://schemas.openxmlformats.org/drawingml/2006/picture">
                        <pic:nvPicPr>
                          <pic:cNvPr id="15266" name="Picture 15266"/>
                          <pic:cNvPicPr/>
                        </pic:nvPicPr>
                        <pic:blipFill>
                          <a:blip r:embed="rId68"/>
                          <a:stretch>
                            <a:fillRect/>
                          </a:stretch>
                        </pic:blipFill>
                        <pic:spPr>
                          <a:xfrm>
                            <a:off x="0" y="0"/>
                            <a:ext cx="18288" cy="21342"/>
                          </a:xfrm>
                          <a:prstGeom prst="rect">
                            <a:avLst/>
                          </a:prstGeom>
                        </pic:spPr>
                      </pic:pic>
                    </a:graphicData>
                  </a:graphic>
                </wp:inline>
              </w:drawing>
            </w:r>
            <w:r>
              <w:tab/>
            </w:r>
            <w:r>
              <w:rPr>
                <w:noProof/>
              </w:rPr>
              <w:drawing>
                <wp:inline distT="0" distB="0" distL="0" distR="0">
                  <wp:extent cx="18288" cy="21342"/>
                  <wp:effectExtent l="0" t="0" r="0" b="0"/>
                  <wp:docPr id="15267" name="Picture 15267"/>
                  <wp:cNvGraphicFramePr/>
                  <a:graphic xmlns:a="http://schemas.openxmlformats.org/drawingml/2006/main">
                    <a:graphicData uri="http://schemas.openxmlformats.org/drawingml/2006/picture">
                      <pic:pic xmlns:pic="http://schemas.openxmlformats.org/drawingml/2006/picture">
                        <pic:nvPicPr>
                          <pic:cNvPr id="15267" name="Picture 15267"/>
                          <pic:cNvPicPr/>
                        </pic:nvPicPr>
                        <pic:blipFill>
                          <a:blip r:embed="rId69"/>
                          <a:stretch>
                            <a:fillRect/>
                          </a:stretch>
                        </pic:blipFill>
                        <pic:spPr>
                          <a:xfrm>
                            <a:off x="0" y="0"/>
                            <a:ext cx="18288" cy="21342"/>
                          </a:xfrm>
                          <a:prstGeom prst="rect">
                            <a:avLst/>
                          </a:prstGeom>
                        </pic:spPr>
                      </pic:pic>
                    </a:graphicData>
                  </a:graphic>
                </wp:inline>
              </w:drawing>
            </w:r>
            <w:r>
              <w:tab/>
            </w:r>
            <w:r>
              <w:rPr>
                <w:noProof/>
              </w:rPr>
              <w:drawing>
                <wp:inline distT="0" distB="0" distL="0" distR="0">
                  <wp:extent cx="15240" cy="42685"/>
                  <wp:effectExtent l="0" t="0" r="0" b="0"/>
                  <wp:docPr id="15258" name="Picture 15258"/>
                  <wp:cNvGraphicFramePr/>
                  <a:graphic xmlns:a="http://schemas.openxmlformats.org/drawingml/2006/main">
                    <a:graphicData uri="http://schemas.openxmlformats.org/drawingml/2006/picture">
                      <pic:pic xmlns:pic="http://schemas.openxmlformats.org/drawingml/2006/picture">
                        <pic:nvPicPr>
                          <pic:cNvPr id="15258" name="Picture 15258"/>
                          <pic:cNvPicPr/>
                        </pic:nvPicPr>
                        <pic:blipFill>
                          <a:blip r:embed="rId70"/>
                          <a:stretch>
                            <a:fillRect/>
                          </a:stretch>
                        </pic:blipFill>
                        <pic:spPr>
                          <a:xfrm>
                            <a:off x="0" y="0"/>
                            <a:ext cx="15240" cy="42685"/>
                          </a:xfrm>
                          <a:prstGeom prst="rect">
                            <a:avLst/>
                          </a:prstGeom>
                        </pic:spPr>
                      </pic:pic>
                    </a:graphicData>
                  </a:graphic>
                </wp:inline>
              </w:drawing>
            </w:r>
            <w:r>
              <w:tab/>
            </w:r>
            <w:r>
              <w:rPr>
                <w:noProof/>
              </w:rPr>
              <w:drawing>
                <wp:inline distT="0" distB="0" distL="0" distR="0">
                  <wp:extent cx="18288" cy="42685"/>
                  <wp:effectExtent l="0" t="0" r="0" b="0"/>
                  <wp:docPr id="15257" name="Picture 15257"/>
                  <wp:cNvGraphicFramePr/>
                  <a:graphic xmlns:a="http://schemas.openxmlformats.org/drawingml/2006/main">
                    <a:graphicData uri="http://schemas.openxmlformats.org/drawingml/2006/picture">
                      <pic:pic xmlns:pic="http://schemas.openxmlformats.org/drawingml/2006/picture">
                        <pic:nvPicPr>
                          <pic:cNvPr id="15257" name="Picture 15257"/>
                          <pic:cNvPicPr/>
                        </pic:nvPicPr>
                        <pic:blipFill>
                          <a:blip r:embed="rId71"/>
                          <a:stretch>
                            <a:fillRect/>
                          </a:stretch>
                        </pic:blipFill>
                        <pic:spPr>
                          <a:xfrm>
                            <a:off x="0" y="0"/>
                            <a:ext cx="18288" cy="42685"/>
                          </a:xfrm>
                          <a:prstGeom prst="rect">
                            <a:avLst/>
                          </a:prstGeom>
                        </pic:spPr>
                      </pic:pic>
                    </a:graphicData>
                  </a:graphic>
                </wp:inline>
              </w:drawing>
            </w:r>
            <w:r>
              <w:tab/>
            </w:r>
            <w:r>
              <w:rPr>
                <w:noProof/>
              </w:rPr>
              <w:drawing>
                <wp:inline distT="0" distB="0" distL="0" distR="0">
                  <wp:extent cx="18288" cy="24391"/>
                  <wp:effectExtent l="0" t="0" r="0" b="0"/>
                  <wp:docPr id="15264" name="Picture 15264"/>
                  <wp:cNvGraphicFramePr/>
                  <a:graphic xmlns:a="http://schemas.openxmlformats.org/drawingml/2006/main">
                    <a:graphicData uri="http://schemas.openxmlformats.org/drawingml/2006/picture">
                      <pic:pic xmlns:pic="http://schemas.openxmlformats.org/drawingml/2006/picture">
                        <pic:nvPicPr>
                          <pic:cNvPr id="15264" name="Picture 15264"/>
                          <pic:cNvPicPr/>
                        </pic:nvPicPr>
                        <pic:blipFill>
                          <a:blip r:embed="rId72"/>
                          <a:stretch>
                            <a:fillRect/>
                          </a:stretch>
                        </pic:blipFill>
                        <pic:spPr>
                          <a:xfrm>
                            <a:off x="0" y="0"/>
                            <a:ext cx="18288" cy="24391"/>
                          </a:xfrm>
                          <a:prstGeom prst="rect">
                            <a:avLst/>
                          </a:prstGeom>
                        </pic:spPr>
                      </pic:pic>
                    </a:graphicData>
                  </a:graphic>
                </wp:inline>
              </w:drawing>
            </w:r>
          </w:p>
          <w:p w:rsidR="003056F5" w:rsidRDefault="00C04B64">
            <w:pPr>
              <w:spacing w:after="179" w:line="216" w:lineRule="auto"/>
              <w:ind w:left="230" w:right="643" w:firstLine="10"/>
            </w:pPr>
            <w:r>
              <w:rPr>
                <w:sz w:val="28"/>
              </w:rPr>
              <w:t>Does that mean, if an elder's wife dies, he is not free to re-marry? Can he only have one wife, for all his life?</w:t>
            </w:r>
          </w:p>
          <w:p w:rsidR="003056F5" w:rsidRDefault="00C04B64">
            <w:pPr>
              <w:spacing w:after="0" w:line="259" w:lineRule="auto"/>
              <w:ind w:left="216"/>
              <w:jc w:val="left"/>
            </w:pPr>
            <w:r>
              <w:rPr>
                <w:sz w:val="28"/>
              </w:rPr>
              <w:t>Verse 6 and 9 refer to an earlier covenant, an "old" one (v. 6).</w:t>
            </w:r>
          </w:p>
        </w:tc>
      </w:tr>
    </w:tbl>
    <w:p w:rsidR="003056F5" w:rsidRDefault="00C04B64">
      <w:pPr>
        <w:ind w:left="2693" w:right="96"/>
      </w:pPr>
      <w:r>
        <w:t>Q: Is the "old covenant" the Old Testament?</w:t>
      </w:r>
    </w:p>
    <w:p w:rsidR="003056F5" w:rsidRDefault="00C04B64">
      <w:pPr>
        <w:spacing w:after="58" w:line="265" w:lineRule="auto"/>
        <w:ind w:left="10" w:right="322" w:hanging="10"/>
        <w:jc w:val="right"/>
      </w:pPr>
      <w:r>
        <w:t>Or does it refer to one of the covenants mentioned in the Old Testament?</w:t>
      </w:r>
    </w:p>
    <w:p w:rsidR="003056F5" w:rsidRDefault="00C04B64">
      <w:pPr>
        <w:spacing w:after="129"/>
        <w:ind w:left="2770" w:right="96"/>
      </w:pPr>
      <w:r>
        <w:t>If so, which one?</w:t>
      </w:r>
    </w:p>
    <w:p w:rsidR="003056F5" w:rsidRDefault="00C04B64">
      <w:pPr>
        <w:spacing w:after="372" w:line="265" w:lineRule="auto"/>
        <w:ind w:left="350" w:right="154"/>
      </w:pPr>
      <w:r>
        <w:rPr>
          <w:sz w:val="28"/>
        </w:rPr>
        <w:t>And many honest Bible readers have felt that James 2:20—24 seems to(??) disagree with Romans 3:28 &amp; Galatians 2:16. (We w</w:t>
      </w:r>
      <w:r>
        <w:rPr>
          <w:sz w:val="28"/>
        </w:rPr>
        <w:t>ill address these verses directly in Handout #04.)</w:t>
      </w:r>
    </w:p>
    <w:p w:rsidR="003056F5" w:rsidRDefault="00C04B64">
      <w:pPr>
        <w:numPr>
          <w:ilvl w:val="0"/>
          <w:numId w:val="6"/>
        </w:numPr>
        <w:spacing w:after="7" w:line="257" w:lineRule="auto"/>
        <w:ind w:hanging="480"/>
        <w:jc w:val="left"/>
      </w:pPr>
      <w:r>
        <w:rPr>
          <w:sz w:val="32"/>
        </w:rPr>
        <w:t>Examples of Verses where We Need to Ask: Does this apply to us / to me?</w:t>
      </w:r>
    </w:p>
    <w:p w:rsidR="003056F5" w:rsidRDefault="00C04B64">
      <w:pPr>
        <w:spacing w:after="64" w:line="222" w:lineRule="auto"/>
        <w:ind w:left="2141" w:right="302" w:hanging="1613"/>
      </w:pPr>
      <w:r>
        <w:t xml:space="preserve">2 Sam 17:23 "When Ahithophel saw that his counsel was not followed, he saddled his </w:t>
      </w:r>
      <w:r>
        <w:rPr>
          <w:rFonts w:ascii="Times New Roman" w:eastAsia="Times New Roman" w:hAnsi="Times New Roman" w:cs="Times New Roman"/>
        </w:rPr>
        <w:t>donkey and went home to his own city. He set his h</w:t>
      </w:r>
      <w:r>
        <w:rPr>
          <w:rFonts w:ascii="Times New Roman" w:eastAsia="Times New Roman" w:hAnsi="Times New Roman" w:cs="Times New Roman"/>
        </w:rPr>
        <w:t>ouse in order, and then he hanged himself</w:t>
      </w:r>
      <w:r>
        <w:rPr>
          <w:noProof/>
        </w:rPr>
        <w:drawing>
          <wp:inline distT="0" distB="0" distL="0" distR="0">
            <wp:extent cx="42672" cy="36587"/>
            <wp:effectExtent l="0" t="0" r="0" b="0"/>
            <wp:docPr id="311093" name="Picture 311093"/>
            <wp:cNvGraphicFramePr/>
            <a:graphic xmlns:a="http://schemas.openxmlformats.org/drawingml/2006/main">
              <a:graphicData uri="http://schemas.openxmlformats.org/drawingml/2006/picture">
                <pic:pic xmlns:pic="http://schemas.openxmlformats.org/drawingml/2006/picture">
                  <pic:nvPicPr>
                    <pic:cNvPr id="311093" name="Picture 311093"/>
                    <pic:cNvPicPr/>
                  </pic:nvPicPr>
                  <pic:blipFill>
                    <a:blip r:embed="rId73"/>
                    <a:stretch>
                      <a:fillRect/>
                    </a:stretch>
                  </pic:blipFill>
                  <pic:spPr>
                    <a:xfrm>
                      <a:off x="0" y="0"/>
                      <a:ext cx="42672" cy="36587"/>
                    </a:xfrm>
                    <a:prstGeom prst="rect">
                      <a:avLst/>
                    </a:prstGeom>
                  </pic:spPr>
                </pic:pic>
              </a:graphicData>
            </a:graphic>
          </wp:inline>
        </w:drawing>
      </w:r>
    </w:p>
    <w:p w:rsidR="003056F5" w:rsidRDefault="00C04B64">
      <w:pPr>
        <w:spacing w:after="171"/>
        <w:ind w:left="2131" w:right="96"/>
      </w:pPr>
      <w:r>
        <w:t>If we are at a church planning meeting and no one listens to our advice, is this what we should do?</w:t>
      </w:r>
    </w:p>
    <w:p w:rsidR="003056F5" w:rsidRDefault="00C04B64">
      <w:pPr>
        <w:spacing w:after="82" w:line="222" w:lineRule="auto"/>
        <w:ind w:left="2866" w:right="3706" w:hanging="2328"/>
      </w:pPr>
      <w:r>
        <w:t xml:space="preserve">Isaiah 6:9b </w:t>
      </w:r>
      <w:r>
        <w:rPr>
          <w:rFonts w:ascii="Times New Roman" w:eastAsia="Times New Roman" w:hAnsi="Times New Roman" w:cs="Times New Roman"/>
        </w:rPr>
        <w:t>"Keep on hearing, but do not understand; keep on seeing, but do not perceive. "</w:t>
      </w:r>
    </w:p>
    <w:p w:rsidR="003056F5" w:rsidRDefault="00C04B64">
      <w:pPr>
        <w:spacing w:after="161" w:line="265" w:lineRule="auto"/>
        <w:ind w:left="2146" w:right="24"/>
      </w:pPr>
      <w:r>
        <w:rPr>
          <w:sz w:val="28"/>
        </w:rPr>
        <w:t>Does this describe wh</w:t>
      </w:r>
      <w:r>
        <w:rPr>
          <w:sz w:val="28"/>
        </w:rPr>
        <w:t>at Christians should do when we read our Bibles?</w:t>
      </w:r>
    </w:p>
    <w:p w:rsidR="003056F5" w:rsidRDefault="00C04B64">
      <w:pPr>
        <w:tabs>
          <w:tab w:val="center" w:pos="1034"/>
          <w:tab w:val="center" w:pos="5628"/>
        </w:tabs>
        <w:ind w:left="0"/>
        <w:jc w:val="left"/>
      </w:pPr>
      <w:r>
        <w:tab/>
        <w:t>1 Sam 28</w:t>
      </w:r>
      <w:r>
        <w:tab/>
        <w:t>King Saul used a medium / a witch, to call up the spirit of Samuel.</w:t>
      </w:r>
    </w:p>
    <w:p w:rsidR="003056F5" w:rsidRDefault="00C04B64">
      <w:pPr>
        <w:spacing w:after="237"/>
        <w:ind w:left="2136" w:right="96"/>
      </w:pPr>
      <w:r>
        <w:t>If a king of Israel could do so, then is it permissible for Christians to be in a séance, or to contact the dead?</w:t>
      </w:r>
    </w:p>
    <w:p w:rsidR="003056F5" w:rsidRDefault="00C04B64">
      <w:pPr>
        <w:numPr>
          <w:ilvl w:val="0"/>
          <w:numId w:val="6"/>
        </w:numPr>
        <w:spacing w:after="7" w:line="257" w:lineRule="auto"/>
        <w:ind w:hanging="480"/>
        <w:jc w:val="left"/>
      </w:pPr>
      <w:r>
        <w:rPr>
          <w:sz w:val="32"/>
        </w:rPr>
        <w:t>Conclusion:</w:t>
      </w:r>
    </w:p>
    <w:p w:rsidR="003056F5" w:rsidRDefault="00C04B64">
      <w:pPr>
        <w:spacing w:after="773" w:line="226" w:lineRule="auto"/>
        <w:ind w:left="336" w:right="278" w:firstLine="9"/>
        <w:jc w:val="left"/>
      </w:pPr>
      <w:r>
        <w:t>Again, most of the Bible is written in a straight-forward way. However, not all of it is. Many passages in the Bible require us to</w:t>
      </w:r>
      <w:r>
        <w:t xml:space="preserve"> think carefully, to read a lot of the rest of the Bible, in order to understand them correctly. The goal of this course is to help us be able to read and understand our Bibles better.</w:t>
      </w:r>
    </w:p>
    <w:p w:rsidR="003056F5" w:rsidRDefault="00C04B64">
      <w:pPr>
        <w:tabs>
          <w:tab w:val="center" w:pos="1478"/>
          <w:tab w:val="center" w:pos="5014"/>
          <w:tab w:val="right" w:pos="10805"/>
        </w:tabs>
        <w:spacing w:after="80" w:line="259" w:lineRule="auto"/>
        <w:ind w:left="0"/>
        <w:jc w:val="left"/>
      </w:pPr>
      <w:r>
        <w:rPr>
          <w:sz w:val="18"/>
        </w:rPr>
        <w:tab/>
        <w:t>/ Dr. Lane</w:t>
      </w:r>
      <w:r>
        <w:rPr>
          <w:sz w:val="18"/>
        </w:rPr>
        <w:tab/>
      </w:r>
      <w:r>
        <w:rPr>
          <w:rFonts w:ascii="Times New Roman" w:eastAsia="Times New Roman" w:hAnsi="Times New Roman" w:cs="Times New Roman"/>
          <w:sz w:val="18"/>
        </w:rPr>
        <w:t>2</w:t>
      </w:r>
      <w:r>
        <w:rPr>
          <w:rFonts w:ascii="Times New Roman" w:eastAsia="Times New Roman" w:hAnsi="Times New Roman" w:cs="Times New Roman"/>
          <w:sz w:val="18"/>
        </w:rPr>
        <w:tab/>
      </w:r>
      <w:r>
        <w:rPr>
          <w:sz w:val="18"/>
        </w:rPr>
        <w:t>H/O #01 —Why Do We Need to Interpret the Bible?</w:t>
      </w:r>
    </w:p>
    <w:p w:rsidR="003056F5" w:rsidRDefault="00C04B64">
      <w:pPr>
        <w:tabs>
          <w:tab w:val="center" w:pos="10090"/>
        </w:tabs>
        <w:spacing w:after="3" w:line="265" w:lineRule="auto"/>
        <w:ind w:left="0"/>
        <w:jc w:val="left"/>
      </w:pPr>
      <w:r>
        <w:rPr>
          <w:sz w:val="24"/>
        </w:rPr>
        <w:t>BS 302 Hermeneutics</w:t>
      </w:r>
      <w:r>
        <w:rPr>
          <w:sz w:val="24"/>
        </w:rPr>
        <w:tab/>
        <w:t>Lane</w:t>
      </w:r>
    </w:p>
    <w:p w:rsidR="003056F5" w:rsidRDefault="00C04B64">
      <w:pPr>
        <w:tabs>
          <w:tab w:val="center" w:pos="9679"/>
        </w:tabs>
        <w:spacing w:after="251" w:line="250" w:lineRule="auto"/>
        <w:ind w:left="0"/>
        <w:jc w:val="left"/>
      </w:pPr>
      <w:r>
        <w:rPr>
          <w:sz w:val="22"/>
        </w:rPr>
        <w:t>Kairos Branch,</w:t>
      </w:r>
      <w:r>
        <w:rPr>
          <w:sz w:val="22"/>
        </w:rPr>
        <w:tab/>
        <w:t>January, 2019</w:t>
      </w:r>
    </w:p>
    <w:p w:rsidR="003056F5" w:rsidRDefault="00C04B64">
      <w:pPr>
        <w:spacing w:after="30" w:line="216" w:lineRule="auto"/>
        <w:ind w:left="3154" w:right="1349" w:hanging="1320"/>
        <w:jc w:val="left"/>
      </w:pPr>
      <w:r>
        <w:rPr>
          <w:sz w:val="34"/>
        </w:rPr>
        <w:t>H/O #02 — An Overview of How We Interpret the Bible — The "Historical-grammatical Method"</w:t>
      </w:r>
    </w:p>
    <w:p w:rsidR="003056F5" w:rsidRDefault="00C04B64">
      <w:pPr>
        <w:spacing w:after="240" w:line="265" w:lineRule="auto"/>
        <w:ind w:left="106" w:right="115" w:hanging="10"/>
        <w:jc w:val="center"/>
      </w:pPr>
      <w:r>
        <w:t>This handout summarizes the things we look for when we read the Bible</w:t>
      </w:r>
      <w:r>
        <w:rPr>
          <w:noProof/>
        </w:rPr>
        <w:drawing>
          <wp:inline distT="0" distB="0" distL="0" distR="0">
            <wp:extent cx="18288" cy="18293"/>
            <wp:effectExtent l="0" t="0" r="0" b="0"/>
            <wp:docPr id="17497" name="Picture 17497"/>
            <wp:cNvGraphicFramePr/>
            <a:graphic xmlns:a="http://schemas.openxmlformats.org/drawingml/2006/main">
              <a:graphicData uri="http://schemas.openxmlformats.org/drawingml/2006/picture">
                <pic:pic xmlns:pic="http://schemas.openxmlformats.org/drawingml/2006/picture">
                  <pic:nvPicPr>
                    <pic:cNvPr id="17497" name="Picture 17497"/>
                    <pic:cNvPicPr/>
                  </pic:nvPicPr>
                  <pic:blipFill>
                    <a:blip r:embed="rId74"/>
                    <a:stretch>
                      <a:fillRect/>
                    </a:stretch>
                  </pic:blipFill>
                  <pic:spPr>
                    <a:xfrm>
                      <a:off x="0" y="0"/>
                      <a:ext cx="18288" cy="18293"/>
                    </a:xfrm>
                    <a:prstGeom prst="rect">
                      <a:avLst/>
                    </a:prstGeom>
                  </pic:spPr>
                </pic:pic>
              </a:graphicData>
            </a:graphic>
          </wp:inline>
        </w:drawing>
      </w:r>
    </w:p>
    <w:p w:rsidR="003056F5" w:rsidRDefault="00C04B64">
      <w:pPr>
        <w:spacing w:after="7" w:line="257" w:lineRule="auto"/>
        <w:ind w:left="101" w:hanging="10"/>
        <w:jc w:val="left"/>
      </w:pPr>
      <w:r>
        <w:rPr>
          <w:noProof/>
        </w:rPr>
        <w:drawing>
          <wp:inline distT="0" distB="0" distL="0" distR="0">
            <wp:extent cx="21336" cy="9147"/>
            <wp:effectExtent l="0" t="0" r="0" b="0"/>
            <wp:docPr id="311103" name="Picture 311103"/>
            <wp:cNvGraphicFramePr/>
            <a:graphic xmlns:a="http://schemas.openxmlformats.org/drawingml/2006/main">
              <a:graphicData uri="http://schemas.openxmlformats.org/drawingml/2006/picture">
                <pic:pic xmlns:pic="http://schemas.openxmlformats.org/drawingml/2006/picture">
                  <pic:nvPicPr>
                    <pic:cNvPr id="311103" name="Picture 311103"/>
                    <pic:cNvPicPr/>
                  </pic:nvPicPr>
                  <pic:blipFill>
                    <a:blip r:embed="rId75"/>
                    <a:stretch>
                      <a:fillRect/>
                    </a:stretch>
                  </pic:blipFill>
                  <pic:spPr>
                    <a:xfrm>
                      <a:off x="0" y="0"/>
                      <a:ext cx="21336" cy="9147"/>
                    </a:xfrm>
                    <a:prstGeom prst="rect">
                      <a:avLst/>
                    </a:prstGeom>
                  </pic:spPr>
                </pic:pic>
              </a:graphicData>
            </a:graphic>
          </wp:inline>
        </w:drawing>
      </w:r>
      <w:r>
        <w:rPr>
          <w:sz w:val="32"/>
        </w:rPr>
        <w:t>I. Do I get a new "meaning" every time I</w:t>
      </w:r>
      <w:r>
        <w:rPr>
          <w:sz w:val="32"/>
        </w:rPr>
        <w:t xml:space="preserve"> read a passage in the Bible?</w:t>
      </w:r>
    </w:p>
    <w:p w:rsidR="003056F5" w:rsidRDefault="00C04B64">
      <w:pPr>
        <w:spacing w:after="58"/>
        <w:ind w:left="369" w:hanging="10"/>
        <w:jc w:val="left"/>
      </w:pPr>
      <w:r>
        <w:rPr>
          <w:sz w:val="30"/>
        </w:rPr>
        <w:t>This deals with the questions:</w:t>
      </w:r>
    </w:p>
    <w:p w:rsidR="003056F5" w:rsidRDefault="00C04B64">
      <w:pPr>
        <w:tabs>
          <w:tab w:val="center" w:pos="2354"/>
          <w:tab w:val="center" w:pos="6067"/>
        </w:tabs>
        <w:spacing w:after="5" w:line="265" w:lineRule="auto"/>
        <w:ind w:left="0"/>
        <w:jc w:val="left"/>
      </w:pPr>
      <w:r>
        <w:rPr>
          <w:sz w:val="28"/>
        </w:rPr>
        <w:tab/>
        <w:t xml:space="preserve">"What does it mean?" </w:t>
      </w:r>
      <w:r>
        <w:rPr>
          <w:sz w:val="28"/>
        </w:rPr>
        <w:tab/>
        <w:t>versus + "What does it means to me?"</w:t>
      </w:r>
    </w:p>
    <w:p w:rsidR="003056F5" w:rsidRDefault="00C04B64">
      <w:pPr>
        <w:spacing w:after="5" w:line="265" w:lineRule="auto"/>
        <w:ind w:left="350" w:right="24"/>
      </w:pPr>
      <w:r>
        <w:rPr>
          <w:sz w:val="28"/>
        </w:rPr>
        <w:t>When we re-read a passage in the Bible . . .</w:t>
      </w:r>
    </w:p>
    <w:p w:rsidR="003056F5" w:rsidRDefault="00C04B64">
      <w:pPr>
        <w:spacing w:after="219" w:line="265" w:lineRule="auto"/>
        <w:ind w:left="480" w:right="24"/>
      </w:pPr>
      <w:r>
        <w:rPr>
          <w:sz w:val="28"/>
        </w:rPr>
        <w:t>We might observe some details</w:t>
      </w:r>
      <w:r>
        <w:rPr>
          <w:noProof/>
        </w:rPr>
        <w:drawing>
          <wp:inline distT="0" distB="0" distL="0" distR="0">
            <wp:extent cx="192024" cy="15245"/>
            <wp:effectExtent l="0" t="0" r="0" b="0"/>
            <wp:docPr id="311105" name="Picture 311105"/>
            <wp:cNvGraphicFramePr/>
            <a:graphic xmlns:a="http://schemas.openxmlformats.org/drawingml/2006/main">
              <a:graphicData uri="http://schemas.openxmlformats.org/drawingml/2006/picture">
                <pic:pic xmlns:pic="http://schemas.openxmlformats.org/drawingml/2006/picture">
                  <pic:nvPicPr>
                    <pic:cNvPr id="311105" name="Picture 311105"/>
                    <pic:cNvPicPr/>
                  </pic:nvPicPr>
                  <pic:blipFill>
                    <a:blip r:embed="rId76"/>
                    <a:stretch>
                      <a:fillRect/>
                    </a:stretch>
                  </pic:blipFill>
                  <pic:spPr>
                    <a:xfrm>
                      <a:off x="0" y="0"/>
                      <a:ext cx="192024" cy="15245"/>
                    </a:xfrm>
                    <a:prstGeom prst="rect">
                      <a:avLst/>
                    </a:prstGeom>
                  </pic:spPr>
                </pic:pic>
              </a:graphicData>
            </a:graphic>
          </wp:inline>
        </w:drawing>
      </w:r>
    </w:p>
    <w:p w:rsidR="003056F5" w:rsidRDefault="00C04B64">
      <w:pPr>
        <w:spacing w:after="135"/>
        <w:ind w:left="480" w:right="96"/>
      </w:pPr>
      <w:r>
        <w:t>We might perceive .</w:t>
      </w:r>
      <w:r>
        <w:rPr>
          <w:noProof/>
        </w:rPr>
        <w:drawing>
          <wp:inline distT="0" distB="0" distL="0" distR="0">
            <wp:extent cx="106680" cy="15244"/>
            <wp:effectExtent l="0" t="0" r="0" b="0"/>
            <wp:docPr id="311107" name="Picture 311107"/>
            <wp:cNvGraphicFramePr/>
            <a:graphic xmlns:a="http://schemas.openxmlformats.org/drawingml/2006/main">
              <a:graphicData uri="http://schemas.openxmlformats.org/drawingml/2006/picture">
                <pic:pic xmlns:pic="http://schemas.openxmlformats.org/drawingml/2006/picture">
                  <pic:nvPicPr>
                    <pic:cNvPr id="311107" name="Picture 311107"/>
                    <pic:cNvPicPr/>
                  </pic:nvPicPr>
                  <pic:blipFill>
                    <a:blip r:embed="rId77"/>
                    <a:stretch>
                      <a:fillRect/>
                    </a:stretch>
                  </pic:blipFill>
                  <pic:spPr>
                    <a:xfrm>
                      <a:off x="0" y="0"/>
                      <a:ext cx="106680" cy="15244"/>
                    </a:xfrm>
                    <a:prstGeom prst="rect">
                      <a:avLst/>
                    </a:prstGeom>
                  </pic:spPr>
                </pic:pic>
              </a:graphicData>
            </a:graphic>
          </wp:inline>
        </w:drawing>
      </w:r>
    </w:p>
    <w:p w:rsidR="003056F5" w:rsidRDefault="00C04B64">
      <w:pPr>
        <w:spacing w:after="208" w:line="265" w:lineRule="auto"/>
        <w:ind w:left="480" w:right="24"/>
      </w:pPr>
      <w:r>
        <w:rPr>
          <w:sz w:val="28"/>
        </w:rPr>
        <w:t>We might realize</w:t>
      </w:r>
      <w:r>
        <w:rPr>
          <w:noProof/>
        </w:rPr>
        <w:drawing>
          <wp:inline distT="0" distB="0" distL="0" distR="0">
            <wp:extent cx="185928" cy="15244"/>
            <wp:effectExtent l="0" t="0" r="0" b="0"/>
            <wp:docPr id="311109" name="Picture 311109"/>
            <wp:cNvGraphicFramePr/>
            <a:graphic xmlns:a="http://schemas.openxmlformats.org/drawingml/2006/main">
              <a:graphicData uri="http://schemas.openxmlformats.org/drawingml/2006/picture">
                <pic:pic xmlns:pic="http://schemas.openxmlformats.org/drawingml/2006/picture">
                  <pic:nvPicPr>
                    <pic:cNvPr id="311109" name="Picture 311109"/>
                    <pic:cNvPicPr/>
                  </pic:nvPicPr>
                  <pic:blipFill>
                    <a:blip r:embed="rId78"/>
                    <a:stretch>
                      <a:fillRect/>
                    </a:stretch>
                  </pic:blipFill>
                  <pic:spPr>
                    <a:xfrm>
                      <a:off x="0" y="0"/>
                      <a:ext cx="185928" cy="15244"/>
                    </a:xfrm>
                    <a:prstGeom prst="rect">
                      <a:avLst/>
                    </a:prstGeom>
                  </pic:spPr>
                </pic:pic>
              </a:graphicData>
            </a:graphic>
          </wp:inline>
        </w:drawing>
      </w:r>
    </w:p>
    <w:p w:rsidR="003056F5" w:rsidRDefault="00C04B64">
      <w:pPr>
        <w:spacing w:after="578"/>
        <w:ind w:left="494" w:right="96"/>
      </w:pPr>
      <w:r>
        <w:t>But the basic sense of the text</w:t>
      </w:r>
      <w:r>
        <w:rPr>
          <w:noProof/>
        </w:rPr>
        <w:drawing>
          <wp:inline distT="0" distB="0" distL="0" distR="0">
            <wp:extent cx="109728" cy="18293"/>
            <wp:effectExtent l="0" t="0" r="0" b="0"/>
            <wp:docPr id="311111" name="Picture 311111"/>
            <wp:cNvGraphicFramePr/>
            <a:graphic xmlns:a="http://schemas.openxmlformats.org/drawingml/2006/main">
              <a:graphicData uri="http://schemas.openxmlformats.org/drawingml/2006/picture">
                <pic:pic xmlns:pic="http://schemas.openxmlformats.org/drawingml/2006/picture">
                  <pic:nvPicPr>
                    <pic:cNvPr id="311111" name="Picture 311111"/>
                    <pic:cNvPicPr/>
                  </pic:nvPicPr>
                  <pic:blipFill>
                    <a:blip r:embed="rId79"/>
                    <a:stretch>
                      <a:fillRect/>
                    </a:stretch>
                  </pic:blipFill>
                  <pic:spPr>
                    <a:xfrm>
                      <a:off x="0" y="0"/>
                      <a:ext cx="109728" cy="18293"/>
                    </a:xfrm>
                    <a:prstGeom prst="rect">
                      <a:avLst/>
                    </a:prstGeom>
                  </pic:spPr>
                </pic:pic>
              </a:graphicData>
            </a:graphic>
          </wp:inline>
        </w:drawing>
      </w:r>
    </w:p>
    <w:p w:rsidR="003056F5" w:rsidRDefault="00C04B64">
      <w:pPr>
        <w:spacing w:after="104" w:line="265" w:lineRule="auto"/>
        <w:ind w:left="135" w:hanging="10"/>
        <w:jc w:val="left"/>
      </w:pPr>
      <w:r>
        <w:rPr>
          <w:sz w:val="30"/>
          <w:u w:val="single" w:color="000000"/>
        </w:rPr>
        <w:t>ll. What is the Role of the Holv Spirit as Reaards Interpretation?</w:t>
      </w:r>
    </w:p>
    <w:p w:rsidR="003056F5" w:rsidRDefault="00C04B64">
      <w:pPr>
        <w:spacing w:line="414" w:lineRule="auto"/>
        <w:ind w:left="480" w:right="6533"/>
      </w:pPr>
      <w:r>
        <w:t xml:space="preserve">The Holy Spirit opens our eyes </w:t>
      </w:r>
      <w:r>
        <w:rPr>
          <w:noProof/>
        </w:rPr>
        <w:drawing>
          <wp:inline distT="0" distB="0" distL="0" distR="0">
            <wp:extent cx="188976" cy="18293"/>
            <wp:effectExtent l="0" t="0" r="0" b="0"/>
            <wp:docPr id="311113" name="Picture 311113"/>
            <wp:cNvGraphicFramePr/>
            <a:graphic xmlns:a="http://schemas.openxmlformats.org/drawingml/2006/main">
              <a:graphicData uri="http://schemas.openxmlformats.org/drawingml/2006/picture">
                <pic:pic xmlns:pic="http://schemas.openxmlformats.org/drawingml/2006/picture">
                  <pic:nvPicPr>
                    <pic:cNvPr id="311113" name="Picture 311113"/>
                    <pic:cNvPicPr/>
                  </pic:nvPicPr>
                  <pic:blipFill>
                    <a:blip r:embed="rId80"/>
                    <a:stretch>
                      <a:fillRect/>
                    </a:stretch>
                  </pic:blipFill>
                  <pic:spPr>
                    <a:xfrm>
                      <a:off x="0" y="0"/>
                      <a:ext cx="188976" cy="18293"/>
                    </a:xfrm>
                    <a:prstGeom prst="rect">
                      <a:avLst/>
                    </a:prstGeom>
                  </pic:spPr>
                </pic:pic>
              </a:graphicData>
            </a:graphic>
          </wp:inline>
        </w:drawing>
      </w:r>
      <w:r>
        <w:t>It opens our hearts</w:t>
      </w:r>
      <w:r>
        <w:rPr>
          <w:noProof/>
        </w:rPr>
        <w:drawing>
          <wp:inline distT="0" distB="0" distL="0" distR="0">
            <wp:extent cx="192024" cy="15245"/>
            <wp:effectExtent l="0" t="0" r="0" b="0"/>
            <wp:docPr id="311115" name="Picture 311115"/>
            <wp:cNvGraphicFramePr/>
            <a:graphic xmlns:a="http://schemas.openxmlformats.org/drawingml/2006/main">
              <a:graphicData uri="http://schemas.openxmlformats.org/drawingml/2006/picture">
                <pic:pic xmlns:pic="http://schemas.openxmlformats.org/drawingml/2006/picture">
                  <pic:nvPicPr>
                    <pic:cNvPr id="311115" name="Picture 311115"/>
                    <pic:cNvPicPr/>
                  </pic:nvPicPr>
                  <pic:blipFill>
                    <a:blip r:embed="rId81"/>
                    <a:stretch>
                      <a:fillRect/>
                    </a:stretch>
                  </pic:blipFill>
                  <pic:spPr>
                    <a:xfrm>
                      <a:off x="0" y="0"/>
                      <a:ext cx="192024" cy="15245"/>
                    </a:xfrm>
                    <a:prstGeom prst="rect">
                      <a:avLst/>
                    </a:prstGeom>
                  </pic:spPr>
                </pic:pic>
              </a:graphicData>
            </a:graphic>
          </wp:inline>
        </w:drawing>
      </w:r>
    </w:p>
    <w:p w:rsidR="003056F5" w:rsidRDefault="00C04B64">
      <w:pPr>
        <w:spacing w:after="342" w:line="265" w:lineRule="auto"/>
        <w:ind w:left="494" w:right="24"/>
      </w:pPr>
      <w:r>
        <w:t xml:space="preserve">But the Holy Spirit does </w:t>
      </w:r>
      <w:r>
        <w:rPr>
          <w:u w:val="single" w:color="000000"/>
        </w:rPr>
        <w:t>not</w:t>
      </w:r>
      <w:r>
        <w:rPr>
          <w:noProof/>
        </w:rPr>
        <w:drawing>
          <wp:inline distT="0" distB="0" distL="0" distR="0">
            <wp:extent cx="195072" cy="18293"/>
            <wp:effectExtent l="0" t="0" r="0" b="0"/>
            <wp:docPr id="311117" name="Picture 311117"/>
            <wp:cNvGraphicFramePr/>
            <a:graphic xmlns:a="http://schemas.openxmlformats.org/drawingml/2006/main">
              <a:graphicData uri="http://schemas.openxmlformats.org/drawingml/2006/picture">
                <pic:pic xmlns:pic="http://schemas.openxmlformats.org/drawingml/2006/picture">
                  <pic:nvPicPr>
                    <pic:cNvPr id="311117" name="Picture 311117"/>
                    <pic:cNvPicPr/>
                  </pic:nvPicPr>
                  <pic:blipFill>
                    <a:blip r:embed="rId82"/>
                    <a:stretch>
                      <a:fillRect/>
                    </a:stretch>
                  </pic:blipFill>
                  <pic:spPr>
                    <a:xfrm>
                      <a:off x="0" y="0"/>
                      <a:ext cx="195072" cy="18293"/>
                    </a:xfrm>
                    <a:prstGeom prst="rect">
                      <a:avLst/>
                    </a:prstGeom>
                  </pic:spPr>
                </pic:pic>
              </a:graphicData>
            </a:graphic>
          </wp:inline>
        </w:drawing>
      </w:r>
    </w:p>
    <w:p w:rsidR="003056F5" w:rsidRDefault="00C04B64">
      <w:pPr>
        <w:spacing w:after="73"/>
        <w:ind w:left="480" w:right="96"/>
      </w:pPr>
      <w:r>
        <w:t>The words mean what they mean, or else we have nothing.</w:t>
      </w:r>
    </w:p>
    <w:p w:rsidR="003056F5" w:rsidRDefault="00C04B64">
      <w:pPr>
        <w:spacing w:after="522"/>
        <w:ind w:left="480" w:right="96"/>
      </w:pPr>
      <w:r>
        <w:t>We cannot say, "This is what the Scriptures teach . . .", if someone can answer, "Oh, but that's not what it means to me."</w:t>
      </w:r>
    </w:p>
    <w:p w:rsidR="003056F5" w:rsidRDefault="00C04B64">
      <w:pPr>
        <w:spacing w:after="467"/>
        <w:ind w:left="480" w:right="96"/>
      </w:pPr>
      <w:r>
        <w:t>The Holy Spirit does not magically interpret the text for us. We need to read</w:t>
      </w:r>
      <w:r>
        <w:t xml:space="preserve"> it, to think about it, even to study it, in its context.</w:t>
      </w:r>
    </w:p>
    <w:p w:rsidR="003056F5" w:rsidRDefault="00C04B64">
      <w:pPr>
        <w:spacing w:after="3" w:line="265" w:lineRule="auto"/>
        <w:ind w:left="101" w:hanging="10"/>
        <w:jc w:val="left"/>
      </w:pPr>
      <w:r>
        <w:rPr>
          <w:noProof/>
        </w:rPr>
        <w:drawing>
          <wp:inline distT="0" distB="0" distL="0" distR="0">
            <wp:extent cx="6096" cy="3049"/>
            <wp:effectExtent l="0" t="0" r="0" b="0"/>
            <wp:docPr id="17357" name="Picture 17357"/>
            <wp:cNvGraphicFramePr/>
            <a:graphic xmlns:a="http://schemas.openxmlformats.org/drawingml/2006/main">
              <a:graphicData uri="http://schemas.openxmlformats.org/drawingml/2006/picture">
                <pic:pic xmlns:pic="http://schemas.openxmlformats.org/drawingml/2006/picture">
                  <pic:nvPicPr>
                    <pic:cNvPr id="17357" name="Picture 17357"/>
                    <pic:cNvPicPr/>
                  </pic:nvPicPr>
                  <pic:blipFill>
                    <a:blip r:embed="rId83"/>
                    <a:stretch>
                      <a:fillRect/>
                    </a:stretch>
                  </pic:blipFill>
                  <pic:spPr>
                    <a:xfrm>
                      <a:off x="0" y="0"/>
                      <a:ext cx="6096" cy="3049"/>
                    </a:xfrm>
                    <a:prstGeom prst="rect">
                      <a:avLst/>
                    </a:prstGeom>
                  </pic:spPr>
                </pic:pic>
              </a:graphicData>
            </a:graphic>
          </wp:inline>
        </w:drawing>
      </w:r>
      <w:r>
        <w:rPr>
          <w:sz w:val="30"/>
          <w:u w:val="single" w:color="000000"/>
        </w:rPr>
        <w:t>Ill. Where Our Interpretive Method Gets Its Name</w:t>
      </w:r>
      <w:r>
        <w:rPr>
          <w:sz w:val="30"/>
        </w:rPr>
        <w:t>:</w:t>
      </w:r>
    </w:p>
    <w:p w:rsidR="003056F5" w:rsidRDefault="00C04B64">
      <w:pPr>
        <w:spacing w:after="152"/>
        <w:ind w:left="359" w:right="96"/>
      </w:pPr>
      <w:r>
        <w:t xml:space="preserve">The label, </w:t>
      </w:r>
      <w:r>
        <w:rPr>
          <w:noProof/>
        </w:rPr>
        <w:drawing>
          <wp:inline distT="0" distB="0" distL="0" distR="0">
            <wp:extent cx="1548384" cy="140250"/>
            <wp:effectExtent l="0" t="0" r="0" b="0"/>
            <wp:docPr id="17494" name="Picture 17494"/>
            <wp:cNvGraphicFramePr/>
            <a:graphic xmlns:a="http://schemas.openxmlformats.org/drawingml/2006/main">
              <a:graphicData uri="http://schemas.openxmlformats.org/drawingml/2006/picture">
                <pic:pic xmlns:pic="http://schemas.openxmlformats.org/drawingml/2006/picture">
                  <pic:nvPicPr>
                    <pic:cNvPr id="17494" name="Picture 17494"/>
                    <pic:cNvPicPr/>
                  </pic:nvPicPr>
                  <pic:blipFill>
                    <a:blip r:embed="rId84"/>
                    <a:stretch>
                      <a:fillRect/>
                    </a:stretch>
                  </pic:blipFill>
                  <pic:spPr>
                    <a:xfrm>
                      <a:off x="0" y="0"/>
                      <a:ext cx="1548384" cy="140250"/>
                    </a:xfrm>
                    <a:prstGeom prst="rect">
                      <a:avLst/>
                    </a:prstGeom>
                  </pic:spPr>
                </pic:pic>
              </a:graphicData>
            </a:graphic>
          </wp:inline>
        </w:drawing>
      </w:r>
      <w:r>
        <w:t xml:space="preserve"> method," gets its name from the fact that it means that, when we read the Bible, we pay attention to three main categories of features</w:t>
      </w:r>
      <w:r>
        <w:t xml:space="preserve"> / information:</w:t>
      </w:r>
    </w:p>
    <w:p w:rsidR="003056F5" w:rsidRDefault="00C04B64">
      <w:pPr>
        <w:numPr>
          <w:ilvl w:val="0"/>
          <w:numId w:val="7"/>
        </w:numPr>
        <w:spacing w:after="41" w:line="359" w:lineRule="auto"/>
        <w:ind w:firstLine="5"/>
        <w:jc w:val="left"/>
      </w:pPr>
      <w:r>
        <w:rPr>
          <w:sz w:val="20"/>
        </w:rPr>
        <w:t>The "his_tQry." and,</w:t>
      </w:r>
    </w:p>
    <w:p w:rsidR="003056F5" w:rsidRDefault="00C04B64">
      <w:pPr>
        <w:numPr>
          <w:ilvl w:val="0"/>
          <w:numId w:val="7"/>
        </w:numPr>
        <w:spacing w:after="653" w:line="265" w:lineRule="auto"/>
        <w:ind w:firstLine="5"/>
        <w:jc w:val="left"/>
      </w:pPr>
      <w:r>
        <w:rPr>
          <w:sz w:val="24"/>
        </w:rPr>
        <w:t>The "grammar." -</w:t>
      </w:r>
    </w:p>
    <w:p w:rsidR="003056F5" w:rsidRDefault="00C04B64">
      <w:pPr>
        <w:tabs>
          <w:tab w:val="center" w:pos="6732"/>
          <w:tab w:val="center" w:pos="8362"/>
        </w:tabs>
        <w:spacing w:after="148" w:line="259" w:lineRule="auto"/>
        <w:ind w:left="0"/>
        <w:jc w:val="left"/>
      </w:pPr>
      <w:r>
        <w:rPr>
          <w:sz w:val="18"/>
        </w:rPr>
        <w:t xml:space="preserve">Hermeneutics </w:t>
      </w:r>
      <w:r>
        <w:rPr>
          <w:sz w:val="18"/>
        </w:rPr>
        <w:tab/>
        <w:t xml:space="preserve">I-I/O </w:t>
      </w:r>
      <w:r>
        <w:rPr>
          <w:sz w:val="18"/>
        </w:rPr>
        <w:tab/>
        <w:t xml:space="preserve">the </w:t>
      </w:r>
    </w:p>
    <w:p w:rsidR="003056F5" w:rsidRDefault="00C04B64">
      <w:pPr>
        <w:spacing w:after="120"/>
        <w:ind w:left="235" w:right="96"/>
      </w:pPr>
      <w:r>
        <w:t>These are the two categories from which our method gets its name. The third major category of information we pay attention to is:</w:t>
      </w:r>
    </w:p>
    <w:p w:rsidR="003056F5" w:rsidRDefault="00C04B64">
      <w:pPr>
        <w:numPr>
          <w:ilvl w:val="0"/>
          <w:numId w:val="7"/>
        </w:numPr>
        <w:spacing w:after="394" w:line="265" w:lineRule="auto"/>
        <w:ind w:firstLine="5"/>
        <w:jc w:val="left"/>
      </w:pPr>
      <w:r>
        <w:rPr>
          <w:sz w:val="24"/>
        </w:rPr>
        <w:t>The "context" =</w:t>
      </w:r>
    </w:p>
    <w:p w:rsidR="003056F5" w:rsidRDefault="00C04B64">
      <w:pPr>
        <w:spacing w:after="259" w:line="226" w:lineRule="auto"/>
        <w:ind w:left="172" w:right="254" w:firstLine="9"/>
        <w:jc w:val="left"/>
      </w:pPr>
      <w:r>
        <w:t>Because we pay attention to these three main categories of information, some people have suggested that we call our interpretive method the "</w:t>
      </w:r>
      <w:r>
        <w:rPr>
          <w:u w:val="single" w:color="000000"/>
        </w:rPr>
        <w:t>historical</w:t>
      </w:r>
      <w:r>
        <w:t>—</w:t>
      </w:r>
      <w:r>
        <w:rPr>
          <w:u w:val="single" w:color="000000"/>
        </w:rPr>
        <w:t>qrammatical</w:t>
      </w:r>
      <w:r>
        <w:t>—</w:t>
      </w:r>
      <w:r>
        <w:rPr>
          <w:u w:val="single" w:color="000000"/>
        </w:rPr>
        <w:t>contextual</w:t>
      </w:r>
      <w:r>
        <w:t xml:space="preserve"> method. </w:t>
      </w:r>
      <w:r>
        <w:rPr>
          <w:noProof/>
        </w:rPr>
        <w:drawing>
          <wp:inline distT="0" distB="0" distL="0" distR="0">
            <wp:extent cx="39624" cy="39636"/>
            <wp:effectExtent l="0" t="0" r="0" b="0"/>
            <wp:docPr id="311121" name="Picture 311121"/>
            <wp:cNvGraphicFramePr/>
            <a:graphic xmlns:a="http://schemas.openxmlformats.org/drawingml/2006/main">
              <a:graphicData uri="http://schemas.openxmlformats.org/drawingml/2006/picture">
                <pic:pic xmlns:pic="http://schemas.openxmlformats.org/drawingml/2006/picture">
                  <pic:nvPicPr>
                    <pic:cNvPr id="311121" name="Picture 311121"/>
                    <pic:cNvPicPr/>
                  </pic:nvPicPr>
                  <pic:blipFill>
                    <a:blip r:embed="rId85"/>
                    <a:stretch>
                      <a:fillRect/>
                    </a:stretch>
                  </pic:blipFill>
                  <pic:spPr>
                    <a:xfrm>
                      <a:off x="0" y="0"/>
                      <a:ext cx="39624" cy="39636"/>
                    </a:xfrm>
                    <a:prstGeom prst="rect">
                      <a:avLst/>
                    </a:prstGeom>
                  </pic:spPr>
                </pic:pic>
              </a:graphicData>
            </a:graphic>
          </wp:inline>
        </w:drawing>
      </w:r>
      <w:r>
        <w:t xml:space="preserve">This would be accurate, but it becomes a very long title. So that's why </w:t>
      </w:r>
      <w:r>
        <w:t>our interpretive method it is usually simply called, "the historical-grammatical method" = "HGM". It is not a "magic method" for interpreting the Bible; it is based on the way language works.</w:t>
      </w:r>
    </w:p>
    <w:p w:rsidR="003056F5" w:rsidRDefault="00C04B64">
      <w:pPr>
        <w:numPr>
          <w:ilvl w:val="0"/>
          <w:numId w:val="8"/>
        </w:numPr>
        <w:spacing w:after="3" w:line="265" w:lineRule="auto"/>
        <w:ind w:right="612" w:hanging="446"/>
        <w:jc w:val="left"/>
      </w:pPr>
      <w:r>
        <w:rPr>
          <w:sz w:val="30"/>
          <w:u w:val="single" w:color="000000"/>
        </w:rPr>
        <w:t>The Six Basic Cateqories of Thinqs We Pay Attention To</w:t>
      </w:r>
      <w:r>
        <w:rPr>
          <w:sz w:val="30"/>
        </w:rPr>
        <w:t>:</w:t>
      </w:r>
    </w:p>
    <w:p w:rsidR="003056F5" w:rsidRDefault="00C04B64">
      <w:pPr>
        <w:spacing w:after="140"/>
        <w:ind w:left="359" w:right="384"/>
      </w:pPr>
      <w:r>
        <w:t>When we the identify the specific features and details we are looking for within these three main categories, they break down into six basic categories, which come in three natural pairs of two:</w:t>
      </w:r>
    </w:p>
    <w:p w:rsidR="003056F5" w:rsidRDefault="00C04B64">
      <w:pPr>
        <w:spacing w:after="85" w:line="265" w:lineRule="auto"/>
        <w:ind w:right="427" w:hanging="10"/>
        <w:jc w:val="center"/>
      </w:pPr>
      <w:r>
        <w:t>1 &amp; 2</w:t>
      </w:r>
      <w:r>
        <w:t xml:space="preserve"> When we focus in on an individual verse, we pay attention to the </w:t>
      </w:r>
      <w:r>
        <w:rPr>
          <w:u w:val="single" w:color="000000"/>
        </w:rPr>
        <w:t>meaninqs of the words</w:t>
      </w:r>
      <w:r>
        <w:t xml:space="preserve"> ( </w:t>
      </w:r>
      <w:r>
        <w:rPr>
          <w:vertAlign w:val="superscript"/>
        </w:rPr>
        <w:t xml:space="preserve">2 </w:t>
      </w:r>
      <w:r>
        <w:t xml:space="preserve">"semantics"), and to the </w:t>
      </w:r>
      <w:r>
        <w:rPr>
          <w:u w:val="single" w:color="000000"/>
        </w:rPr>
        <w:t>qrammar</w:t>
      </w:r>
      <w:r>
        <w:t xml:space="preserve"> = the structure of the sentence.</w:t>
      </w:r>
    </w:p>
    <w:p w:rsidR="003056F5" w:rsidRDefault="00C04B64">
      <w:pPr>
        <w:spacing w:after="102"/>
        <w:ind w:left="1450" w:right="274" w:hanging="706"/>
      </w:pPr>
      <w:r>
        <w:t xml:space="preserve">3 &amp; 4 When we look just beyond that verse itself, we look at the </w:t>
      </w:r>
      <w:r>
        <w:rPr>
          <w:u w:val="single" w:color="000000"/>
        </w:rPr>
        <w:t>qenre</w:t>
      </w:r>
      <w:r>
        <w:t xml:space="preserve"> ( </w:t>
      </w:r>
      <w:r>
        <w:rPr>
          <w:vertAlign w:val="superscript"/>
        </w:rPr>
        <w:t xml:space="preserve">2 </w:t>
      </w:r>
      <w:r>
        <w:t>the type of writing), a</w:t>
      </w:r>
      <w:r>
        <w:t xml:space="preserve">nd the local </w:t>
      </w:r>
      <w:r>
        <w:rPr>
          <w:u w:val="single" w:color="000000"/>
        </w:rPr>
        <w:t>context</w:t>
      </w:r>
      <w:r>
        <w:t>.</w:t>
      </w:r>
    </w:p>
    <w:p w:rsidR="003056F5" w:rsidRDefault="00C04B64">
      <w:pPr>
        <w:spacing w:after="157" w:line="226" w:lineRule="auto"/>
        <w:ind w:left="1449" w:right="216" w:hanging="710"/>
        <w:jc w:val="left"/>
      </w:pPr>
      <w:r>
        <w:t xml:space="preserve">5 &amp; 6. When we step back and look further, we pay attention to how the </w:t>
      </w:r>
      <w:r>
        <w:rPr>
          <w:u w:val="single" w:color="000000"/>
        </w:rPr>
        <w:t xml:space="preserve">rest of the Bible </w:t>
      </w:r>
      <w:r>
        <w:t xml:space="preserve">sheds light on the verse, and then also where this book of the Bible falls in terms of the larger </w:t>
      </w:r>
      <w:r>
        <w:rPr>
          <w:u w:val="single" w:color="000000"/>
        </w:rPr>
        <w:t>historical &amp; cultural settinq</w:t>
      </w:r>
      <w:r>
        <w:t>.</w:t>
      </w:r>
      <w:r>
        <w:rPr>
          <w:noProof/>
        </w:rPr>
        <w:drawing>
          <wp:inline distT="0" distB="0" distL="0" distR="0">
            <wp:extent cx="3048" cy="6098"/>
            <wp:effectExtent l="0" t="0" r="0" b="0"/>
            <wp:docPr id="20515" name="Picture 20515"/>
            <wp:cNvGraphicFramePr/>
            <a:graphic xmlns:a="http://schemas.openxmlformats.org/drawingml/2006/main">
              <a:graphicData uri="http://schemas.openxmlformats.org/drawingml/2006/picture">
                <pic:pic xmlns:pic="http://schemas.openxmlformats.org/drawingml/2006/picture">
                  <pic:nvPicPr>
                    <pic:cNvPr id="20515" name="Picture 20515"/>
                    <pic:cNvPicPr/>
                  </pic:nvPicPr>
                  <pic:blipFill>
                    <a:blip r:embed="rId86"/>
                    <a:stretch>
                      <a:fillRect/>
                    </a:stretch>
                  </pic:blipFill>
                  <pic:spPr>
                    <a:xfrm>
                      <a:off x="0" y="0"/>
                      <a:ext cx="3048" cy="6098"/>
                    </a:xfrm>
                    <a:prstGeom prst="rect">
                      <a:avLst/>
                    </a:prstGeom>
                  </pic:spPr>
                </pic:pic>
              </a:graphicData>
            </a:graphic>
          </wp:inline>
        </w:drawing>
      </w:r>
    </w:p>
    <w:p w:rsidR="003056F5" w:rsidRDefault="00C04B64">
      <w:pPr>
        <w:spacing w:after="66"/>
        <w:ind w:left="359" w:right="96"/>
      </w:pPr>
      <w:r>
        <w:t>Of these six ba</w:t>
      </w:r>
      <w:r>
        <w:t>sic categories, the first three (semantics, grammar, and genre) fall under the general label "grammatical" in the name "historical-grammatical method."</w:t>
      </w:r>
    </w:p>
    <w:p w:rsidR="003056F5" w:rsidRDefault="00C04B64">
      <w:pPr>
        <w:spacing w:after="139"/>
        <w:ind w:left="359" w:right="221"/>
      </w:pPr>
      <w:r>
        <w:t xml:space="preserve">The fourth and fifth (context, and the rest of the Bible), fall under the general category of "context. </w:t>
      </w:r>
      <w:r>
        <w:t>"</w:t>
      </w:r>
    </w:p>
    <w:p w:rsidR="003056F5" w:rsidRDefault="00C04B64">
      <w:pPr>
        <w:spacing w:after="620"/>
        <w:ind w:left="359" w:right="96"/>
      </w:pPr>
      <w:r>
        <w:t>The sixth one (the historical &amp; cultural setting), obviously falls under the general category of "historical."</w:t>
      </w:r>
    </w:p>
    <w:p w:rsidR="003056F5" w:rsidRDefault="00C04B64">
      <w:pPr>
        <w:numPr>
          <w:ilvl w:val="0"/>
          <w:numId w:val="8"/>
        </w:numPr>
        <w:spacing w:after="0" w:line="265" w:lineRule="auto"/>
        <w:ind w:right="612" w:hanging="446"/>
        <w:jc w:val="left"/>
      </w:pPr>
      <w:r>
        <w:rPr>
          <w:sz w:val="32"/>
          <w:u w:val="single" w:color="000000"/>
        </w:rPr>
        <w:t>A Brief Description of these Six Basic Cateqories = Six Basic Features that We Look for When Readinq &amp; Interpretinq the Bible</w:t>
      </w:r>
    </w:p>
    <w:p w:rsidR="003056F5" w:rsidRDefault="00C04B64">
      <w:pPr>
        <w:spacing w:after="74"/>
        <w:ind w:left="538" w:right="96"/>
      </w:pPr>
      <w:r>
        <w:t>We will have handouts which elaborate on these six factors; here we are listing them briefly.</w:t>
      </w:r>
    </w:p>
    <w:p w:rsidR="003056F5" w:rsidRDefault="00C04B64">
      <w:pPr>
        <w:numPr>
          <w:ilvl w:val="0"/>
          <w:numId w:val="9"/>
        </w:numPr>
        <w:spacing w:after="40"/>
        <w:ind w:hanging="379"/>
        <w:jc w:val="left"/>
      </w:pPr>
      <w:r>
        <w:rPr>
          <w:sz w:val="30"/>
        </w:rPr>
        <w:t>The Normal Function of Grammar &amp; Language ("grammatical")</w:t>
      </w:r>
    </w:p>
    <w:p w:rsidR="003056F5" w:rsidRDefault="00C04B64">
      <w:pPr>
        <w:numPr>
          <w:ilvl w:val="1"/>
          <w:numId w:val="9"/>
        </w:numPr>
        <w:ind w:right="24" w:hanging="374"/>
      </w:pPr>
      <w:r>
        <w:rPr>
          <w:rFonts w:ascii="Times New Roman" w:eastAsia="Times New Roman" w:hAnsi="Times New Roman" w:cs="Times New Roman"/>
        </w:rPr>
        <w:t xml:space="preserve">. </w:t>
      </w:r>
      <w:r>
        <w:t>Semantics = the meanings of the words.</w:t>
      </w:r>
    </w:p>
    <w:p w:rsidR="003056F5" w:rsidRDefault="00C04B64">
      <w:pPr>
        <w:spacing w:after="288" w:line="226" w:lineRule="auto"/>
        <w:ind w:left="888" w:right="298" w:firstLine="9"/>
        <w:jc w:val="left"/>
      </w:pPr>
      <w:r>
        <w:t>This is often self-evident ("donkey" means "donkey," "tree" mea</w:t>
      </w:r>
      <w:r>
        <w:t>ns "tree"). But when the NT uses a term such as sanctify, what does it mean? When the OT says that God will sometimes come against people for evil, and not for good (Amos 9:4), precisely what does that word "evil" mean?</w:t>
      </w:r>
    </w:p>
    <w:p w:rsidR="003056F5" w:rsidRDefault="00C04B64">
      <w:pPr>
        <w:numPr>
          <w:ilvl w:val="1"/>
          <w:numId w:val="9"/>
        </w:numPr>
        <w:spacing w:after="262" w:line="265" w:lineRule="auto"/>
        <w:ind w:right="24" w:hanging="374"/>
      </w:pPr>
      <w:r>
        <w:rPr>
          <w:sz w:val="28"/>
        </w:rPr>
        <w:t>The Grammar.</w:t>
      </w:r>
    </w:p>
    <w:p w:rsidR="003056F5" w:rsidRDefault="00C04B64">
      <w:pPr>
        <w:numPr>
          <w:ilvl w:val="1"/>
          <w:numId w:val="9"/>
        </w:numPr>
        <w:spacing w:after="36" w:line="265" w:lineRule="auto"/>
        <w:ind w:right="24" w:hanging="374"/>
      </w:pPr>
      <w:r>
        <w:t xml:space="preserve">The Genre = the </w:t>
      </w:r>
      <w:r>
        <w:rPr>
          <w:u w:val="single" w:color="000000"/>
        </w:rPr>
        <w:t>type of</w:t>
      </w:r>
      <w:r>
        <w:rPr>
          <w:u w:val="single" w:color="000000"/>
        </w:rPr>
        <w:t xml:space="preserve"> literature</w:t>
      </w:r>
      <w:r>
        <w:t xml:space="preserve"> = </w:t>
      </w:r>
      <w:r>
        <w:rPr>
          <w:u w:val="single" w:color="000000"/>
        </w:rPr>
        <w:t>type of writinq style</w:t>
      </w:r>
      <w:r>
        <w:t xml:space="preserve"> of the biblical passage.</w:t>
      </w:r>
    </w:p>
    <w:p w:rsidR="003056F5" w:rsidRDefault="00C04B64">
      <w:pPr>
        <w:spacing w:after="455"/>
        <w:ind w:left="902" w:right="96"/>
      </w:pPr>
      <w:r>
        <w:t>Recognizing the type of writing style of a Bible passage is vital to interpreting it correctly</w:t>
      </w:r>
      <w:r>
        <w:rPr>
          <w:noProof/>
        </w:rPr>
        <w:drawing>
          <wp:inline distT="0" distB="0" distL="0" distR="0">
            <wp:extent cx="48768" cy="48783"/>
            <wp:effectExtent l="0" t="0" r="0" b="0"/>
            <wp:docPr id="311123" name="Picture 311123"/>
            <wp:cNvGraphicFramePr/>
            <a:graphic xmlns:a="http://schemas.openxmlformats.org/drawingml/2006/main">
              <a:graphicData uri="http://schemas.openxmlformats.org/drawingml/2006/picture">
                <pic:pic xmlns:pic="http://schemas.openxmlformats.org/drawingml/2006/picture">
                  <pic:nvPicPr>
                    <pic:cNvPr id="311123" name="Picture 311123"/>
                    <pic:cNvPicPr/>
                  </pic:nvPicPr>
                  <pic:blipFill>
                    <a:blip r:embed="rId87"/>
                    <a:stretch>
                      <a:fillRect/>
                    </a:stretch>
                  </pic:blipFill>
                  <pic:spPr>
                    <a:xfrm>
                      <a:off x="0" y="0"/>
                      <a:ext cx="48768" cy="48783"/>
                    </a:xfrm>
                    <a:prstGeom prst="rect">
                      <a:avLst/>
                    </a:prstGeom>
                  </pic:spPr>
                </pic:pic>
              </a:graphicData>
            </a:graphic>
          </wp:inline>
        </w:drawing>
      </w:r>
    </w:p>
    <w:p w:rsidR="003056F5" w:rsidRDefault="00C04B64">
      <w:pPr>
        <w:tabs>
          <w:tab w:val="center" w:pos="5014"/>
          <w:tab w:val="center" w:pos="8172"/>
        </w:tabs>
        <w:spacing w:after="158" w:line="259" w:lineRule="auto"/>
        <w:ind w:left="0"/>
        <w:jc w:val="left"/>
      </w:pPr>
      <w:r>
        <w:rPr>
          <w:sz w:val="16"/>
        </w:rPr>
        <w:tab/>
      </w:r>
      <w:r>
        <w:rPr>
          <w:rFonts w:ascii="Times New Roman" w:eastAsia="Times New Roman" w:hAnsi="Times New Roman" w:cs="Times New Roman"/>
          <w:sz w:val="16"/>
        </w:rPr>
        <w:t>2</w:t>
      </w:r>
      <w:r>
        <w:rPr>
          <w:rFonts w:ascii="Times New Roman" w:eastAsia="Times New Roman" w:hAnsi="Times New Roman" w:cs="Times New Roman"/>
          <w:sz w:val="16"/>
        </w:rPr>
        <w:tab/>
      </w:r>
      <w:r>
        <w:rPr>
          <w:sz w:val="16"/>
        </w:rPr>
        <w:t xml:space="preserve">the </w:t>
      </w:r>
    </w:p>
    <w:p w:rsidR="003056F5" w:rsidRDefault="003056F5">
      <w:pPr>
        <w:sectPr w:rsidR="003056F5">
          <w:headerReference w:type="even" r:id="rId88"/>
          <w:headerReference w:type="default" r:id="rId89"/>
          <w:footerReference w:type="even" r:id="rId90"/>
          <w:footerReference w:type="default" r:id="rId91"/>
          <w:headerReference w:type="first" r:id="rId92"/>
          <w:footerReference w:type="first" r:id="rId93"/>
          <w:pgSz w:w="12240" w:h="15840"/>
          <w:pgMar w:top="917" w:right="605" w:bottom="296" w:left="830" w:header="720" w:footer="283" w:gutter="0"/>
          <w:cols w:space="720"/>
          <w:titlePg/>
        </w:sectPr>
      </w:pPr>
    </w:p>
    <w:p w:rsidR="003056F5" w:rsidRDefault="00C04B64">
      <w:pPr>
        <w:ind w:left="970" w:right="96"/>
      </w:pPr>
      <w:r>
        <w:t>In the Bible, there are main three types of literature, three main genre:</w:t>
      </w:r>
    </w:p>
    <w:p w:rsidR="003056F5" w:rsidRDefault="00C04B64">
      <w:pPr>
        <w:numPr>
          <w:ilvl w:val="2"/>
          <w:numId w:val="9"/>
        </w:numPr>
        <w:spacing w:after="47"/>
        <w:ind w:right="96" w:hanging="370"/>
      </w:pPr>
      <w:r>
        <w:t>Narrative &amp; Prose</w:t>
      </w:r>
    </w:p>
    <w:p w:rsidR="003056F5" w:rsidRDefault="00C04B64">
      <w:pPr>
        <w:numPr>
          <w:ilvl w:val="2"/>
          <w:numId w:val="9"/>
        </w:numPr>
        <w:ind w:right="96" w:hanging="370"/>
      </w:pPr>
      <w:r>
        <w:t>&lt;Hebrew&gt; Poetry (Psalms, Prove</w:t>
      </w:r>
      <w:r>
        <w:t>rbs, Job, &amp; many/much of the prophets)</w:t>
      </w:r>
    </w:p>
    <w:p w:rsidR="003056F5" w:rsidRDefault="00C04B64">
      <w:pPr>
        <w:spacing w:after="46"/>
        <w:ind w:left="1502" w:right="96"/>
      </w:pPr>
      <w:r>
        <w:t>Hebrew poetry communicates truth just as well as does narrative or epistle, but does it in a different style, in a different way. It is much more figurative and more emotive.</w:t>
      </w:r>
    </w:p>
    <w:p w:rsidR="003056F5" w:rsidRDefault="00C04B64">
      <w:pPr>
        <w:numPr>
          <w:ilvl w:val="2"/>
          <w:numId w:val="9"/>
        </w:numPr>
        <w:spacing w:after="0" w:line="265" w:lineRule="auto"/>
        <w:ind w:right="96" w:hanging="370"/>
      </w:pPr>
      <w:r>
        <w:rPr>
          <w:u w:val="single" w:color="000000"/>
        </w:rPr>
        <w:t>Apocalyptic Prophecy</w:t>
      </w:r>
      <w:r>
        <w:t>.</w:t>
      </w:r>
    </w:p>
    <w:p w:rsidR="003056F5" w:rsidRDefault="00C04B64">
      <w:pPr>
        <w:spacing w:after="114"/>
        <w:ind w:left="1493" w:right="96"/>
      </w:pPr>
      <w:r>
        <w:t xml:space="preserve">These are prophetic passages which contain striking visual </w:t>
      </w:r>
      <w:r>
        <w:t>images which are not merely figures of speech. Found mainly in Ezekiel, Daniel &amp; Zechariah, &amp; Revelation.</w:t>
      </w:r>
    </w:p>
    <w:p w:rsidR="003056F5" w:rsidRDefault="00C04B64">
      <w:pPr>
        <w:spacing w:after="63" w:line="265" w:lineRule="auto"/>
        <w:ind w:left="955" w:right="24"/>
      </w:pPr>
      <w:r>
        <w:rPr>
          <w:sz w:val="28"/>
        </w:rPr>
        <w:t>Question: Do Christians interpret all of the Bible "literally" = "flatly literally"?</w:t>
      </w:r>
    </w:p>
    <w:p w:rsidR="003056F5" w:rsidRDefault="00C04B64">
      <w:pPr>
        <w:spacing w:after="1"/>
        <w:ind w:left="960" w:hanging="10"/>
        <w:jc w:val="left"/>
      </w:pPr>
      <w:r>
        <w:rPr>
          <w:sz w:val="30"/>
        </w:rPr>
        <w:t>Answer: No.</w:t>
      </w:r>
    </w:p>
    <w:p w:rsidR="003056F5" w:rsidRDefault="00C04B64">
      <w:pPr>
        <w:ind w:left="1142" w:right="96"/>
      </w:pPr>
      <w:r>
        <w:t>Rather, this is a better approach:</w:t>
      </w:r>
    </w:p>
    <w:tbl>
      <w:tblPr>
        <w:tblStyle w:val="TableGrid"/>
        <w:tblW w:w="8266" w:type="dxa"/>
        <w:tblInd w:w="1368" w:type="dxa"/>
        <w:tblCellMar>
          <w:top w:w="0" w:type="dxa"/>
          <w:left w:w="0" w:type="dxa"/>
          <w:bottom w:w="0" w:type="dxa"/>
          <w:right w:w="0" w:type="dxa"/>
        </w:tblCellMar>
        <w:tblLook w:val="04A0" w:firstRow="1" w:lastRow="0" w:firstColumn="1" w:lastColumn="0" w:noHBand="0" w:noVBand="1"/>
      </w:tblPr>
      <w:tblGrid>
        <w:gridCol w:w="8180"/>
        <w:gridCol w:w="86"/>
      </w:tblGrid>
      <w:tr w:rsidR="003056F5">
        <w:trPr>
          <w:trHeight w:val="278"/>
        </w:trPr>
        <w:tc>
          <w:tcPr>
            <w:tcW w:w="8179" w:type="dxa"/>
            <w:tcBorders>
              <w:top w:val="nil"/>
              <w:left w:val="nil"/>
              <w:bottom w:val="nil"/>
              <w:right w:val="nil"/>
            </w:tcBorders>
          </w:tcPr>
          <w:p w:rsidR="003056F5" w:rsidRDefault="003056F5">
            <w:pPr>
              <w:spacing w:after="0" w:line="259" w:lineRule="auto"/>
              <w:ind w:left="-2256" w:right="38"/>
              <w:jc w:val="left"/>
            </w:pPr>
          </w:p>
          <w:tbl>
            <w:tblPr>
              <w:tblStyle w:val="TableGrid"/>
              <w:tblW w:w="8141" w:type="dxa"/>
              <w:tblInd w:w="0" w:type="dxa"/>
              <w:tblCellMar>
                <w:top w:w="43" w:type="dxa"/>
                <w:left w:w="0" w:type="dxa"/>
                <w:bottom w:w="0" w:type="dxa"/>
                <w:right w:w="115" w:type="dxa"/>
              </w:tblCellMar>
              <w:tblLook w:val="04A0" w:firstRow="1" w:lastRow="0" w:firstColumn="1" w:lastColumn="0" w:noHBand="0" w:noVBand="1"/>
            </w:tblPr>
            <w:tblGrid>
              <w:gridCol w:w="121"/>
              <w:gridCol w:w="4449"/>
              <w:gridCol w:w="3571"/>
            </w:tblGrid>
            <w:tr w:rsidR="003056F5">
              <w:trPr>
                <w:trHeight w:val="278"/>
              </w:trPr>
              <w:tc>
                <w:tcPr>
                  <w:tcW w:w="24" w:type="dxa"/>
                  <w:tcBorders>
                    <w:top w:val="nil"/>
                    <w:left w:val="single" w:sz="2" w:space="0" w:color="000000"/>
                    <w:bottom w:val="single" w:sz="2" w:space="0" w:color="000000"/>
                    <w:right w:val="single" w:sz="2" w:space="0" w:color="000000"/>
                  </w:tcBorders>
                </w:tcPr>
                <w:p w:rsidR="003056F5" w:rsidRDefault="003056F5">
                  <w:pPr>
                    <w:spacing w:after="160" w:line="259" w:lineRule="auto"/>
                    <w:ind w:left="0"/>
                    <w:jc w:val="left"/>
                  </w:pPr>
                </w:p>
              </w:tc>
              <w:tc>
                <w:tcPr>
                  <w:tcW w:w="4502" w:type="dxa"/>
                  <w:tcBorders>
                    <w:top w:val="single" w:sz="2" w:space="0" w:color="000000"/>
                    <w:left w:val="single" w:sz="2" w:space="0" w:color="000000"/>
                    <w:bottom w:val="single" w:sz="2" w:space="0" w:color="000000"/>
                    <w:right w:val="nil"/>
                  </w:tcBorders>
                </w:tcPr>
                <w:p w:rsidR="003056F5" w:rsidRDefault="00C04B64">
                  <w:pPr>
                    <w:spacing w:after="0" w:line="259" w:lineRule="auto"/>
                    <w:ind w:left="144"/>
                    <w:jc w:val="left"/>
                  </w:pPr>
                  <w:r>
                    <w:rPr>
                      <w:sz w:val="28"/>
                    </w:rPr>
                    <w:t>We inter ret the</w:t>
                  </w:r>
                  <w:r>
                    <w:rPr>
                      <w:sz w:val="28"/>
                    </w:rPr>
                    <w:t xml:space="preserve"> Scri tures accordin</w:t>
                  </w:r>
                </w:p>
              </w:tc>
              <w:tc>
                <w:tcPr>
                  <w:tcW w:w="3614" w:type="dxa"/>
                  <w:tcBorders>
                    <w:top w:val="single" w:sz="2" w:space="0" w:color="000000"/>
                    <w:left w:val="nil"/>
                    <w:bottom w:val="single" w:sz="2" w:space="0" w:color="000000"/>
                    <w:right w:val="single" w:sz="2" w:space="0" w:color="000000"/>
                  </w:tcBorders>
                </w:tcPr>
                <w:p w:rsidR="003056F5" w:rsidRDefault="00C04B64">
                  <w:pPr>
                    <w:spacing w:after="0" w:line="259" w:lineRule="auto"/>
                    <w:ind w:left="0"/>
                    <w:jc w:val="left"/>
                  </w:pPr>
                  <w:r>
                    <w:rPr>
                      <w:sz w:val="28"/>
                    </w:rPr>
                    <w:t>to the normal use of Ian ua e.</w:t>
                  </w:r>
                </w:p>
              </w:tc>
            </w:tr>
          </w:tbl>
          <w:p w:rsidR="003056F5" w:rsidRDefault="003056F5">
            <w:pPr>
              <w:spacing w:after="160" w:line="259" w:lineRule="auto"/>
              <w:ind w:left="0"/>
              <w:jc w:val="left"/>
            </w:pPr>
          </w:p>
        </w:tc>
        <w:tc>
          <w:tcPr>
            <w:tcW w:w="86" w:type="dxa"/>
            <w:tcBorders>
              <w:top w:val="nil"/>
              <w:left w:val="nil"/>
              <w:bottom w:val="nil"/>
              <w:right w:val="nil"/>
            </w:tcBorders>
            <w:vAlign w:val="bottom"/>
          </w:tcPr>
          <w:p w:rsidR="003056F5" w:rsidRDefault="00C04B64">
            <w:pPr>
              <w:spacing w:after="0" w:line="259" w:lineRule="auto"/>
              <w:ind w:left="38"/>
              <w:jc w:val="left"/>
            </w:pPr>
            <w:r>
              <w:rPr>
                <w:noProof/>
              </w:rPr>
              <w:drawing>
                <wp:inline distT="0" distB="0" distL="0" distR="0">
                  <wp:extent cx="30480" cy="48783"/>
                  <wp:effectExtent l="0" t="0" r="0" b="0"/>
                  <wp:docPr id="311126" name="Picture 311126"/>
                  <wp:cNvGraphicFramePr/>
                  <a:graphic xmlns:a="http://schemas.openxmlformats.org/drawingml/2006/main">
                    <a:graphicData uri="http://schemas.openxmlformats.org/drawingml/2006/picture">
                      <pic:pic xmlns:pic="http://schemas.openxmlformats.org/drawingml/2006/picture">
                        <pic:nvPicPr>
                          <pic:cNvPr id="311126" name="Picture 311126"/>
                          <pic:cNvPicPr/>
                        </pic:nvPicPr>
                        <pic:blipFill>
                          <a:blip r:embed="rId94"/>
                          <a:stretch>
                            <a:fillRect/>
                          </a:stretch>
                        </pic:blipFill>
                        <pic:spPr>
                          <a:xfrm>
                            <a:off x="0" y="0"/>
                            <a:ext cx="30480" cy="48783"/>
                          </a:xfrm>
                          <a:prstGeom prst="rect">
                            <a:avLst/>
                          </a:prstGeom>
                        </pic:spPr>
                      </pic:pic>
                    </a:graphicData>
                  </a:graphic>
                </wp:inline>
              </w:drawing>
            </w:r>
          </w:p>
        </w:tc>
      </w:tr>
    </w:tbl>
    <w:p w:rsidR="003056F5" w:rsidRDefault="00C04B64">
      <w:pPr>
        <w:numPr>
          <w:ilvl w:val="0"/>
          <w:numId w:val="9"/>
        </w:numPr>
        <w:spacing w:after="71"/>
        <w:ind w:hanging="379"/>
        <w:jc w:val="left"/>
      </w:pPr>
      <w:r>
        <w:t>The Context (from the local context to the larger biblical context)</w:t>
      </w:r>
    </w:p>
    <w:p w:rsidR="003056F5" w:rsidRDefault="00C04B64">
      <w:pPr>
        <w:numPr>
          <w:ilvl w:val="1"/>
          <w:numId w:val="9"/>
        </w:numPr>
        <w:spacing w:after="1"/>
        <w:ind w:right="24" w:hanging="374"/>
      </w:pPr>
      <w:r>
        <w:rPr>
          <w:sz w:val="28"/>
        </w:rPr>
        <w:t>The Local Context</w:t>
      </w:r>
    </w:p>
    <w:p w:rsidR="003056F5" w:rsidRDefault="00C04B64">
      <w:pPr>
        <w:spacing w:after="215"/>
        <w:ind w:left="950" w:right="96"/>
      </w:pPr>
      <w:r>
        <w:t>The immediate context of the passage (i.e., the paragraph and/or chapter it falls into)</w:t>
      </w:r>
    </w:p>
    <w:p w:rsidR="003056F5" w:rsidRDefault="00C04B64">
      <w:pPr>
        <w:spacing w:after="129"/>
        <w:ind w:left="950" w:right="96"/>
      </w:pPr>
      <w:r>
        <w:t xml:space="preserve">The overall structure of the book, especially, where the passage falls into that structure. </w:t>
      </w:r>
      <w:r>
        <w:rPr>
          <w:noProof/>
        </w:rPr>
        <w:drawing>
          <wp:inline distT="0" distB="0" distL="0" distR="0">
            <wp:extent cx="3048" cy="6098"/>
            <wp:effectExtent l="0" t="0" r="0" b="0"/>
            <wp:docPr id="22920" name="Picture 22920"/>
            <wp:cNvGraphicFramePr/>
            <a:graphic xmlns:a="http://schemas.openxmlformats.org/drawingml/2006/main">
              <a:graphicData uri="http://schemas.openxmlformats.org/drawingml/2006/picture">
                <pic:pic xmlns:pic="http://schemas.openxmlformats.org/drawingml/2006/picture">
                  <pic:nvPicPr>
                    <pic:cNvPr id="22920" name="Picture 22920"/>
                    <pic:cNvPicPr/>
                  </pic:nvPicPr>
                  <pic:blipFill>
                    <a:blip r:embed="rId83"/>
                    <a:stretch>
                      <a:fillRect/>
                    </a:stretch>
                  </pic:blipFill>
                  <pic:spPr>
                    <a:xfrm>
                      <a:off x="0" y="0"/>
                      <a:ext cx="3048" cy="6098"/>
                    </a:xfrm>
                    <a:prstGeom prst="rect">
                      <a:avLst/>
                    </a:prstGeom>
                  </pic:spPr>
                </pic:pic>
              </a:graphicData>
            </a:graphic>
          </wp:inline>
        </w:drawing>
      </w:r>
      <w:r>
        <w:t>This is very important in NT letters.</w:t>
      </w:r>
    </w:p>
    <w:p w:rsidR="003056F5" w:rsidRDefault="00C04B64">
      <w:pPr>
        <w:numPr>
          <w:ilvl w:val="1"/>
          <w:numId w:val="9"/>
        </w:numPr>
        <w:spacing w:after="50" w:line="265" w:lineRule="auto"/>
        <w:ind w:right="24" w:hanging="374"/>
      </w:pPr>
      <w:r>
        <w:rPr>
          <w:sz w:val="28"/>
        </w:rPr>
        <w:t>Information from the Rest of the Bibl</w:t>
      </w:r>
      <w:r>
        <w:rPr>
          <w:sz w:val="28"/>
        </w:rPr>
        <w:t>e:</w:t>
      </w:r>
    </w:p>
    <w:p w:rsidR="003056F5" w:rsidRDefault="00C04B64">
      <w:pPr>
        <w:spacing w:after="5" w:line="265" w:lineRule="auto"/>
        <w:ind w:left="965" w:right="24"/>
      </w:pPr>
      <w:r>
        <w:rPr>
          <w:sz w:val="28"/>
        </w:rPr>
        <w:t>From other related passages —</w:t>
      </w:r>
    </w:p>
    <w:p w:rsidR="003056F5" w:rsidRDefault="00C04B64">
      <w:pPr>
        <w:spacing w:after="568"/>
        <w:ind w:left="1258" w:right="96"/>
      </w:pPr>
      <w:r>
        <w:t>— Passages which came earlier .</w:t>
      </w:r>
      <w:r>
        <w:rPr>
          <w:noProof/>
        </w:rPr>
        <w:drawing>
          <wp:inline distT="0" distB="0" distL="0" distR="0">
            <wp:extent cx="106680" cy="15245"/>
            <wp:effectExtent l="0" t="0" r="0" b="0"/>
            <wp:docPr id="311128" name="Picture 311128"/>
            <wp:cNvGraphicFramePr/>
            <a:graphic xmlns:a="http://schemas.openxmlformats.org/drawingml/2006/main">
              <a:graphicData uri="http://schemas.openxmlformats.org/drawingml/2006/picture">
                <pic:pic xmlns:pic="http://schemas.openxmlformats.org/drawingml/2006/picture">
                  <pic:nvPicPr>
                    <pic:cNvPr id="311128" name="Picture 311128"/>
                    <pic:cNvPicPr/>
                  </pic:nvPicPr>
                  <pic:blipFill>
                    <a:blip r:embed="rId95"/>
                    <a:stretch>
                      <a:fillRect/>
                    </a:stretch>
                  </pic:blipFill>
                  <pic:spPr>
                    <a:xfrm>
                      <a:off x="0" y="0"/>
                      <a:ext cx="106680" cy="15245"/>
                    </a:xfrm>
                    <a:prstGeom prst="rect">
                      <a:avLst/>
                    </a:prstGeom>
                  </pic:spPr>
                </pic:pic>
              </a:graphicData>
            </a:graphic>
          </wp:inline>
        </w:drawing>
      </w:r>
    </w:p>
    <w:p w:rsidR="003056F5" w:rsidRDefault="00C04B64">
      <w:pPr>
        <w:spacing w:after="371"/>
        <w:ind w:left="1258" w:right="96"/>
      </w:pPr>
      <w:r>
        <w:t>— Or, other passages which add to or fill out the thought of text at hand.</w:t>
      </w:r>
    </w:p>
    <w:p w:rsidR="003056F5" w:rsidRDefault="00C04B64">
      <w:pPr>
        <w:spacing w:after="758" w:line="265" w:lineRule="auto"/>
        <w:ind w:left="970" w:right="24"/>
      </w:pPr>
      <w:r>
        <w:rPr>
          <w:sz w:val="28"/>
        </w:rPr>
        <w:t>From paying attention to: where are we in the overall flow of the Bible.</w:t>
      </w:r>
    </w:p>
    <w:p w:rsidR="003056F5" w:rsidRDefault="00C04B64">
      <w:pPr>
        <w:numPr>
          <w:ilvl w:val="0"/>
          <w:numId w:val="9"/>
        </w:numPr>
        <w:spacing w:after="1"/>
        <w:ind w:hanging="379"/>
        <w:jc w:val="left"/>
      </w:pPr>
      <w:r>
        <w:rPr>
          <w:sz w:val="30"/>
        </w:rPr>
        <w:t>Historical &amp; Cultural Setting of a Book</w:t>
      </w:r>
      <w:r>
        <w:rPr>
          <w:sz w:val="30"/>
        </w:rPr>
        <w:tab/>
        <w:t>("historical")</w:t>
      </w:r>
    </w:p>
    <w:p w:rsidR="003056F5" w:rsidRDefault="00C04B64">
      <w:pPr>
        <w:numPr>
          <w:ilvl w:val="1"/>
          <w:numId w:val="9"/>
        </w:numPr>
        <w:spacing w:after="75" w:line="265" w:lineRule="auto"/>
        <w:ind w:right="24" w:hanging="374"/>
      </w:pPr>
      <w:r>
        <w:rPr>
          <w:sz w:val="28"/>
        </w:rPr>
        <w:t>The general historical &amp; cultural setting of the book:</w:t>
      </w:r>
    </w:p>
    <w:p w:rsidR="003056F5" w:rsidRDefault="00C04B64">
      <w:pPr>
        <w:numPr>
          <w:ilvl w:val="2"/>
          <w:numId w:val="9"/>
        </w:numPr>
        <w:spacing w:after="100"/>
        <w:ind w:right="96" w:hanging="370"/>
      </w:pPr>
      <w:r>
        <w:t xml:space="preserve">The general historical setting: where are we in the larger flow of world </w:t>
      </w:r>
      <w:r>
        <w:t>history?</w:t>
      </w:r>
    </w:p>
    <w:p w:rsidR="003056F5" w:rsidRDefault="00C04B64">
      <w:pPr>
        <w:numPr>
          <w:ilvl w:val="2"/>
          <w:numId w:val="9"/>
        </w:numPr>
        <w:spacing w:after="34"/>
        <w:ind w:right="96" w:hanging="370"/>
      </w:pPr>
      <w:r>
        <w:t>What is the cultural setting? (Ancient near-east, paganism, Greco-Roman, etc.).</w:t>
      </w:r>
    </w:p>
    <w:p w:rsidR="003056F5" w:rsidRDefault="00C04B64">
      <w:pPr>
        <w:numPr>
          <w:ilvl w:val="2"/>
          <w:numId w:val="9"/>
        </w:numPr>
        <w:spacing w:after="698" w:line="265" w:lineRule="auto"/>
        <w:ind w:right="96" w:hanging="370"/>
      </w:pPr>
      <w:r>
        <w:rPr>
          <w:sz w:val="28"/>
        </w:rPr>
        <w:t xml:space="preserve">The </w:t>
      </w:r>
      <w:r>
        <w:rPr>
          <w:sz w:val="28"/>
          <w:u w:val="single" w:color="000000"/>
        </w:rPr>
        <w:t>specific</w:t>
      </w:r>
      <w:r>
        <w:rPr>
          <w:sz w:val="28"/>
        </w:rPr>
        <w:t xml:space="preserve"> situation &amp; occasion into which a book was written (esp.: OT Minor Prophets, and NT epistles).</w:t>
      </w:r>
    </w:p>
    <w:p w:rsidR="003056F5" w:rsidRDefault="00C04B64">
      <w:pPr>
        <w:tabs>
          <w:tab w:val="center" w:pos="5105"/>
          <w:tab w:val="center" w:pos="8263"/>
        </w:tabs>
        <w:spacing w:after="158" w:line="259" w:lineRule="auto"/>
        <w:ind w:left="0"/>
        <w:jc w:val="left"/>
      </w:pPr>
      <w:r>
        <w:rPr>
          <w:sz w:val="16"/>
        </w:rPr>
        <w:tab/>
      </w:r>
      <w:r>
        <w:rPr>
          <w:rFonts w:ascii="Times New Roman" w:eastAsia="Times New Roman" w:hAnsi="Times New Roman" w:cs="Times New Roman"/>
          <w:sz w:val="16"/>
        </w:rPr>
        <w:t>3</w:t>
      </w:r>
      <w:r>
        <w:rPr>
          <w:rFonts w:ascii="Times New Roman" w:eastAsia="Times New Roman" w:hAnsi="Times New Roman" w:cs="Times New Roman"/>
          <w:sz w:val="16"/>
        </w:rPr>
        <w:tab/>
      </w:r>
      <w:r>
        <w:rPr>
          <w:sz w:val="16"/>
        </w:rPr>
        <w:t xml:space="preserve">the </w:t>
      </w:r>
    </w:p>
    <w:p w:rsidR="003056F5" w:rsidRDefault="00C04B64">
      <w:pPr>
        <w:tabs>
          <w:tab w:val="center" w:pos="9475"/>
        </w:tabs>
        <w:spacing w:after="3" w:line="265" w:lineRule="auto"/>
        <w:ind w:left="0"/>
        <w:jc w:val="left"/>
      </w:pPr>
      <w:r>
        <w:rPr>
          <w:sz w:val="24"/>
        </w:rPr>
        <w:t>BS 302 Hermeneutics</w:t>
      </w:r>
      <w:r>
        <w:rPr>
          <w:sz w:val="24"/>
        </w:rPr>
        <w:tab/>
        <w:t>Dr. Daniel Lane</w:t>
      </w:r>
    </w:p>
    <w:p w:rsidR="003056F5" w:rsidRDefault="00C04B64">
      <w:pPr>
        <w:tabs>
          <w:tab w:val="center" w:pos="9533"/>
        </w:tabs>
        <w:spacing w:after="131" w:line="250" w:lineRule="auto"/>
        <w:ind w:left="-5"/>
        <w:jc w:val="left"/>
      </w:pPr>
      <w:r>
        <w:rPr>
          <w:sz w:val="22"/>
        </w:rPr>
        <w:t>Kairos Branch,</w:t>
      </w:r>
      <w:r>
        <w:rPr>
          <w:sz w:val="22"/>
        </w:rPr>
        <w:tab/>
        <w:t>January, 2019</w:t>
      </w:r>
    </w:p>
    <w:p w:rsidR="003056F5" w:rsidRDefault="00C04B64">
      <w:pPr>
        <w:spacing w:after="5" w:line="265" w:lineRule="auto"/>
        <w:ind w:left="188" w:right="293" w:hanging="10"/>
        <w:jc w:val="center"/>
      </w:pPr>
      <w:r>
        <w:rPr>
          <w:sz w:val="28"/>
        </w:rPr>
        <w:t>H/O #03r</w:t>
      </w:r>
    </w:p>
    <w:p w:rsidR="003056F5" w:rsidRDefault="00C04B64">
      <w:pPr>
        <w:spacing w:after="126" w:line="259" w:lineRule="auto"/>
        <w:ind w:left="101" w:right="235" w:hanging="10"/>
        <w:jc w:val="center"/>
      </w:pPr>
      <w:r>
        <w:rPr>
          <w:sz w:val="34"/>
        </w:rPr>
        <w:t>An Overview of the Main Principles by which We Interpret the Bible</w:t>
      </w:r>
    </w:p>
    <w:p w:rsidR="003056F5" w:rsidRDefault="00C04B64">
      <w:pPr>
        <w:spacing w:after="662" w:line="265" w:lineRule="auto"/>
        <w:ind w:left="19" w:hanging="10"/>
        <w:jc w:val="left"/>
      </w:pPr>
      <w:r>
        <w:rPr>
          <w:sz w:val="30"/>
          <w:u w:val="single" w:color="000000"/>
        </w:rPr>
        <w:t>l. No One is a "Neutral" Interpreter —</w:t>
      </w:r>
    </w:p>
    <w:p w:rsidR="003056F5" w:rsidRDefault="00C04B64">
      <w:pPr>
        <w:spacing w:after="0" w:line="265" w:lineRule="auto"/>
        <w:ind w:left="19" w:hanging="10"/>
        <w:jc w:val="left"/>
      </w:pPr>
      <w:r>
        <w:rPr>
          <w:sz w:val="32"/>
          <w:u w:val="single" w:color="000000"/>
        </w:rPr>
        <w:t>ll. General Principles &amp; Guidelines</w:t>
      </w:r>
      <w:r>
        <w:rPr>
          <w:sz w:val="32"/>
        </w:rPr>
        <w:t>:</w:t>
      </w:r>
    </w:p>
    <w:p w:rsidR="003056F5" w:rsidRDefault="00C04B64">
      <w:pPr>
        <w:spacing w:after="26"/>
        <w:ind w:left="523" w:right="96" w:hanging="341"/>
      </w:pPr>
      <w:r>
        <w:rPr>
          <w:rFonts w:ascii="Times New Roman" w:eastAsia="Times New Roman" w:hAnsi="Times New Roman" w:cs="Times New Roman"/>
        </w:rPr>
        <w:t xml:space="preserve">1 </w:t>
      </w:r>
      <w:r>
        <w:t xml:space="preserve">A Basic Principle: Interpretation should fit the </w:t>
      </w:r>
      <w:r>
        <w:rPr>
          <w:u w:val="single" w:color="000000"/>
        </w:rPr>
        <w:t>historical settinq</w:t>
      </w:r>
      <w:r>
        <w:t xml:space="preserve">, the </w:t>
      </w:r>
      <w:r>
        <w:rPr>
          <w:u w:val="single" w:color="000000"/>
        </w:rPr>
        <w:t>grammar</w:t>
      </w:r>
      <w:r>
        <w:t xml:space="preserve">, and the </w:t>
      </w:r>
      <w:r>
        <w:rPr>
          <w:u w:val="single" w:color="000000"/>
        </w:rPr>
        <w:t xml:space="preserve">context </w:t>
      </w:r>
      <w:r>
        <w:t>of the passage.</w:t>
      </w:r>
    </w:p>
    <w:p w:rsidR="003056F5" w:rsidRDefault="00C04B64">
      <w:pPr>
        <w:spacing w:after="210" w:line="265" w:lineRule="auto"/>
        <w:ind w:left="524" w:hanging="10"/>
        <w:jc w:val="left"/>
      </w:pPr>
      <w:r>
        <w:rPr>
          <w:sz w:val="24"/>
        </w:rPr>
        <w:t>That is, it should fit with</w:t>
      </w:r>
      <w:r>
        <w:rPr>
          <w:noProof/>
        </w:rPr>
        <w:drawing>
          <wp:inline distT="0" distB="0" distL="0" distR="0">
            <wp:extent cx="188976" cy="21342"/>
            <wp:effectExtent l="0" t="0" r="0" b="0"/>
            <wp:docPr id="311134" name="Picture 311134"/>
            <wp:cNvGraphicFramePr/>
            <a:graphic xmlns:a="http://schemas.openxmlformats.org/drawingml/2006/main">
              <a:graphicData uri="http://schemas.openxmlformats.org/drawingml/2006/picture">
                <pic:pic xmlns:pic="http://schemas.openxmlformats.org/drawingml/2006/picture">
                  <pic:nvPicPr>
                    <pic:cNvPr id="311134" name="Picture 311134"/>
                    <pic:cNvPicPr/>
                  </pic:nvPicPr>
                  <pic:blipFill>
                    <a:blip r:embed="rId96"/>
                    <a:stretch>
                      <a:fillRect/>
                    </a:stretch>
                  </pic:blipFill>
                  <pic:spPr>
                    <a:xfrm>
                      <a:off x="0" y="0"/>
                      <a:ext cx="188976" cy="21342"/>
                    </a:xfrm>
                    <a:prstGeom prst="rect">
                      <a:avLst/>
                    </a:prstGeom>
                  </pic:spPr>
                </pic:pic>
              </a:graphicData>
            </a:graphic>
          </wp:inline>
        </w:drawing>
      </w:r>
    </w:p>
    <w:p w:rsidR="003056F5" w:rsidRDefault="00C04B64">
      <w:pPr>
        <w:numPr>
          <w:ilvl w:val="0"/>
          <w:numId w:val="10"/>
        </w:numPr>
        <w:spacing w:after="87"/>
        <w:ind w:right="96" w:hanging="370"/>
      </w:pPr>
      <w:r>
        <w:t>Observe the text carefully; pay attention to the details.</w:t>
      </w:r>
    </w:p>
    <w:p w:rsidR="003056F5" w:rsidRDefault="00C04B64">
      <w:pPr>
        <w:tabs>
          <w:tab w:val="center" w:pos="2609"/>
          <w:tab w:val="center" w:pos="5942"/>
          <w:tab w:val="center" w:pos="8585"/>
        </w:tabs>
        <w:spacing w:after="0" w:line="265" w:lineRule="auto"/>
        <w:ind w:left="0"/>
        <w:jc w:val="left"/>
      </w:pPr>
      <w:r>
        <w:rPr>
          <w:sz w:val="24"/>
        </w:rPr>
        <w:tab/>
        <w:t>Example: Eph 3:5 does not read,</w:t>
      </w:r>
      <w:r>
        <w:rPr>
          <w:sz w:val="24"/>
        </w:rPr>
        <w:tab/>
      </w:r>
      <w:r>
        <w:rPr>
          <w:rFonts w:ascii="Times New Roman" w:eastAsia="Times New Roman" w:hAnsi="Times New Roman" w:cs="Times New Roman"/>
          <w:sz w:val="24"/>
        </w:rPr>
        <w:t xml:space="preserve">which was not known </w:t>
      </w:r>
      <w:r>
        <w:rPr>
          <w:rFonts w:ascii="Times New Roman" w:eastAsia="Times New Roman" w:hAnsi="Times New Roman" w:cs="Times New Roman"/>
          <w:sz w:val="24"/>
        </w:rPr>
        <w:tab/>
        <w:t>i</w:t>
      </w:r>
      <w:r>
        <w:rPr>
          <w:rFonts w:ascii="Times New Roman" w:eastAsia="Times New Roman" w:hAnsi="Times New Roman" w:cs="Times New Roman"/>
          <w:sz w:val="24"/>
        </w:rPr>
        <w:t>nformer limes . . . ' t .</w:t>
      </w:r>
    </w:p>
    <w:p w:rsidR="003056F5" w:rsidRDefault="00C04B64">
      <w:pPr>
        <w:tabs>
          <w:tab w:val="center" w:pos="1711"/>
          <w:tab w:val="center" w:pos="6540"/>
        </w:tabs>
        <w:spacing w:after="265" w:line="265" w:lineRule="auto"/>
        <w:ind w:left="0"/>
        <w:jc w:val="left"/>
      </w:pPr>
      <w:r>
        <w:rPr>
          <w:sz w:val="24"/>
        </w:rPr>
        <w:tab/>
        <w:t>Instead, it reads:</w:t>
      </w:r>
      <w:r>
        <w:rPr>
          <w:sz w:val="24"/>
        </w:rPr>
        <w:tab/>
      </w:r>
      <w:r>
        <w:rPr>
          <w:rFonts w:ascii="Times New Roman" w:eastAsia="Times New Roman" w:hAnsi="Times New Roman" w:cs="Times New Roman"/>
          <w:sz w:val="24"/>
        </w:rPr>
        <w:t xml:space="preserve">which was not known informer times </w:t>
      </w:r>
      <w:r>
        <w:rPr>
          <w:noProof/>
          <w:sz w:val="22"/>
        </w:rPr>
        <mc:AlternateContent>
          <mc:Choice Requires="wpg">
            <w:drawing>
              <wp:inline distT="0" distB="0" distL="0" distR="0">
                <wp:extent cx="1987295" cy="192082"/>
                <wp:effectExtent l="0" t="0" r="0" b="0"/>
                <wp:docPr id="290186" name="Group 290186"/>
                <wp:cNvGraphicFramePr/>
                <a:graphic xmlns:a="http://schemas.openxmlformats.org/drawingml/2006/main">
                  <a:graphicData uri="http://schemas.microsoft.com/office/word/2010/wordprocessingGroup">
                    <wpg:wgp>
                      <wpg:cNvGrpSpPr/>
                      <wpg:grpSpPr>
                        <a:xfrm>
                          <a:off x="0" y="0"/>
                          <a:ext cx="1987295" cy="192082"/>
                          <a:chOff x="0" y="0"/>
                          <a:chExt cx="1987295" cy="192082"/>
                        </a:xfrm>
                      </wpg:grpSpPr>
                      <pic:pic xmlns:pic="http://schemas.openxmlformats.org/drawingml/2006/picture">
                        <pic:nvPicPr>
                          <pic:cNvPr id="311136" name="Picture 311136"/>
                          <pic:cNvPicPr/>
                        </pic:nvPicPr>
                        <pic:blipFill>
                          <a:blip r:embed="rId97"/>
                          <a:stretch>
                            <a:fillRect/>
                          </a:stretch>
                        </pic:blipFill>
                        <pic:spPr>
                          <a:xfrm>
                            <a:off x="0" y="54880"/>
                            <a:ext cx="1987295" cy="137202"/>
                          </a:xfrm>
                          <a:prstGeom prst="rect">
                            <a:avLst/>
                          </a:prstGeom>
                        </pic:spPr>
                      </pic:pic>
                      <wps:wsp>
                        <wps:cNvPr id="23458" name="Rectangle 23458"/>
                        <wps:cNvSpPr/>
                        <wps:spPr>
                          <a:xfrm>
                            <a:off x="1950719" y="0"/>
                            <a:ext cx="16217" cy="150038"/>
                          </a:xfrm>
                          <a:prstGeom prst="rect">
                            <a:avLst/>
                          </a:prstGeom>
                          <a:ln>
                            <a:noFill/>
                          </a:ln>
                        </wps:spPr>
                        <wps:txbx>
                          <w:txbxContent>
                            <w:p w:rsidR="003056F5" w:rsidRDefault="00C04B64">
                              <w:pPr>
                                <w:spacing w:after="160" w:line="259" w:lineRule="auto"/>
                                <w:ind w:left="0"/>
                                <w:jc w:val="left"/>
                              </w:pPr>
                              <w:r>
                                <w:rPr>
                                  <w:rFonts w:ascii="Times New Roman" w:eastAsia="Times New Roman" w:hAnsi="Times New Roman" w:cs="Times New Roman"/>
                                  <w:sz w:val="20"/>
                                </w:rPr>
                                <w:t>'</w:t>
                              </w:r>
                            </w:p>
                          </w:txbxContent>
                        </wps:txbx>
                        <wps:bodyPr horzOverflow="overflow" vert="horz" lIns="0" tIns="0" rIns="0" bIns="0" rtlCol="0">
                          <a:noAutofit/>
                        </wps:bodyPr>
                      </wps:wsp>
                    </wpg:wgp>
                  </a:graphicData>
                </a:graphic>
              </wp:inline>
            </w:drawing>
          </mc:Choice>
          <mc:Fallback xmlns:a="http://schemas.openxmlformats.org/drawingml/2006/main">
            <w:pict>
              <v:group id="Group 290186" style="width:156.48pt;height:15.1246pt;mso-position-horizontal-relative:char;mso-position-vertical-relative:line" coordsize="19872,1920">
                <v:shape id="Picture 311136" style="position:absolute;width:19872;height:1372;left:0;top:548;" filled="f">
                  <v:imagedata r:id="rId205"/>
                </v:shape>
                <v:rect id="Rectangle 23458" style="position:absolute;width:162;height:1500;left:19507;top:0;" filled="f" stroked="f">
                  <v:textbox inset="0,0,0,0">
                    <w:txbxContent>
                      <w:p>
                        <w:pPr>
                          <w:spacing w:before="0" w:after="160" w:line="259" w:lineRule="auto"/>
                          <w:ind w:left="0" w:firstLine="0"/>
                          <w:jc w:val="left"/>
                        </w:pPr>
                        <w:r>
                          <w:rPr>
                            <w:rFonts w:cs="Times New Roman" w:hAnsi="Times New Roman" w:eastAsia="Times New Roman" w:ascii="Times New Roman"/>
                            <w:sz w:val="20"/>
                          </w:rPr>
                          <w:t xml:space="preserve">'</w:t>
                        </w:r>
                      </w:p>
                    </w:txbxContent>
                  </v:textbox>
                </v:rect>
              </v:group>
            </w:pict>
          </mc:Fallback>
        </mc:AlternateContent>
      </w:r>
    </w:p>
    <w:p w:rsidR="003056F5" w:rsidRDefault="00C04B64">
      <w:pPr>
        <w:numPr>
          <w:ilvl w:val="0"/>
          <w:numId w:val="10"/>
        </w:numPr>
        <w:spacing w:after="573"/>
        <w:ind w:right="96" w:hanging="370"/>
      </w:pPr>
      <w:r>
        <w:t>Do not overdrive the text; do not say more than the text says.</w:t>
      </w:r>
      <w:r>
        <w:tab/>
        <w:t>James 2:24 Mark 16:16.</w:t>
      </w:r>
    </w:p>
    <w:p w:rsidR="003056F5" w:rsidRDefault="00C04B64">
      <w:pPr>
        <w:numPr>
          <w:ilvl w:val="0"/>
          <w:numId w:val="10"/>
        </w:numPr>
        <w:ind w:right="96" w:hanging="370"/>
      </w:pPr>
      <w:r>
        <w:t>"Don't build a big house</w:t>
      </w:r>
      <w:r>
        <w:rPr>
          <w:noProof/>
        </w:rPr>
        <w:drawing>
          <wp:inline distT="0" distB="0" distL="0" distR="0">
            <wp:extent cx="179832" cy="21342"/>
            <wp:effectExtent l="0" t="0" r="0" b="0"/>
            <wp:docPr id="311137" name="Picture 311137"/>
            <wp:cNvGraphicFramePr/>
            <a:graphic xmlns:a="http://schemas.openxmlformats.org/drawingml/2006/main">
              <a:graphicData uri="http://schemas.openxmlformats.org/drawingml/2006/picture">
                <pic:pic xmlns:pic="http://schemas.openxmlformats.org/drawingml/2006/picture">
                  <pic:nvPicPr>
                    <pic:cNvPr id="311137" name="Picture 311137"/>
                    <pic:cNvPicPr/>
                  </pic:nvPicPr>
                  <pic:blipFill>
                    <a:blip r:embed="rId206"/>
                    <a:stretch>
                      <a:fillRect/>
                    </a:stretch>
                  </pic:blipFill>
                  <pic:spPr>
                    <a:xfrm>
                      <a:off x="0" y="0"/>
                      <a:ext cx="179832" cy="21342"/>
                    </a:xfrm>
                    <a:prstGeom prst="rect">
                      <a:avLst/>
                    </a:prstGeom>
                  </pic:spPr>
                </pic:pic>
              </a:graphicData>
            </a:graphic>
          </wp:inline>
        </w:drawing>
      </w:r>
    </w:p>
    <w:p w:rsidR="003056F5" w:rsidRDefault="00C04B64">
      <w:pPr>
        <w:ind w:left="864" w:right="370"/>
      </w:pPr>
      <w:r>
        <w:rPr>
          <w:noProof/>
        </w:rPr>
        <w:drawing>
          <wp:anchor distT="0" distB="0" distL="114300" distR="114300" simplePos="0" relativeHeight="251661312" behindDoc="0" locked="0" layoutInCell="1" allowOverlap="0">
            <wp:simplePos x="0" y="0"/>
            <wp:positionH relativeFrom="page">
              <wp:posOffset>536448</wp:posOffset>
            </wp:positionH>
            <wp:positionV relativeFrom="page">
              <wp:posOffset>1634223</wp:posOffset>
            </wp:positionV>
            <wp:extent cx="6096" cy="6098"/>
            <wp:effectExtent l="0" t="0" r="0" b="0"/>
            <wp:wrapSquare wrapText="bothSides"/>
            <wp:docPr id="25239" name="Picture 25239"/>
            <wp:cNvGraphicFramePr/>
            <a:graphic xmlns:a="http://schemas.openxmlformats.org/drawingml/2006/main">
              <a:graphicData uri="http://schemas.openxmlformats.org/drawingml/2006/picture">
                <pic:pic xmlns:pic="http://schemas.openxmlformats.org/drawingml/2006/picture">
                  <pic:nvPicPr>
                    <pic:cNvPr id="25239" name="Picture 25239"/>
                    <pic:cNvPicPr/>
                  </pic:nvPicPr>
                  <pic:blipFill>
                    <a:blip r:embed="rId207"/>
                    <a:stretch>
                      <a:fillRect/>
                    </a:stretch>
                  </pic:blipFill>
                  <pic:spPr>
                    <a:xfrm>
                      <a:off x="0" y="0"/>
                      <a:ext cx="6096" cy="6098"/>
                    </a:xfrm>
                    <a:prstGeom prst="rect">
                      <a:avLst/>
                    </a:prstGeom>
                  </pic:spPr>
                </pic:pic>
              </a:graphicData>
            </a:graphic>
          </wp:anchor>
        </w:drawing>
      </w:r>
      <w:r>
        <w:t xml:space="preserve">Major doctrines should be built on </w:t>
      </w:r>
      <w:r>
        <w:rPr>
          <w:u w:val="single" w:color="000000"/>
        </w:rPr>
        <w:t>multiple references</w:t>
      </w:r>
      <w:r>
        <w:t xml:space="preserve"> from a several places in the Bible. They should not be built not on just one verse, espe</w:t>
      </w:r>
      <w:r>
        <w:t>cially if it is a verse which is not easy to interpret. Because if you have misunderstood that one verse + you've got nothing.</w:t>
      </w:r>
    </w:p>
    <w:p w:rsidR="003056F5" w:rsidRDefault="00C04B64">
      <w:pPr>
        <w:tabs>
          <w:tab w:val="center" w:pos="1310"/>
          <w:tab w:val="center" w:pos="5717"/>
        </w:tabs>
        <w:spacing w:after="847"/>
        <w:ind w:left="0"/>
        <w:jc w:val="left"/>
      </w:pPr>
      <w:r>
        <w:tab/>
        <w:t xml:space="preserve">Gal 6:16 </w:t>
      </w:r>
      <w:r>
        <w:tab/>
        <w:t>Are Christians "spiritual Jews"? Is the church the new / true Israel?</w:t>
      </w:r>
    </w:p>
    <w:p w:rsidR="003056F5" w:rsidRDefault="00C04B64">
      <w:pPr>
        <w:spacing w:after="597"/>
        <w:ind w:left="869" w:right="96"/>
      </w:pPr>
      <w:r>
        <w:t>Matt 15:24 "l was only sent to the lost sheep of</w:t>
      </w:r>
      <w:r>
        <w:t xml:space="preserve"> Israel."</w:t>
      </w:r>
    </w:p>
    <w:p w:rsidR="003056F5" w:rsidRDefault="00C04B64">
      <w:pPr>
        <w:numPr>
          <w:ilvl w:val="0"/>
          <w:numId w:val="10"/>
        </w:numPr>
        <w:spacing w:after="111"/>
        <w:ind w:right="96" w:hanging="370"/>
      </w:pPr>
      <w:r>
        <w:t>When we are reading a specific translation of the Bible, we should bear in mind that translation's approach to translating the Bible.</w:t>
      </w:r>
    </w:p>
    <w:p w:rsidR="003056F5" w:rsidRDefault="00C04B64">
      <w:pPr>
        <w:spacing w:after="63"/>
        <w:ind w:left="850" w:right="96"/>
      </w:pPr>
      <w:r>
        <w:t>That is —5 Were the translators trying to be as accurate as possible, even if the resulting translation is somew</w:t>
      </w:r>
      <w:r>
        <w:t>hat difficult to read?</w:t>
      </w:r>
    </w:p>
    <w:p w:rsidR="003056F5" w:rsidRDefault="00C04B64">
      <w:pPr>
        <w:spacing w:after="46"/>
        <w:ind w:left="859" w:right="96"/>
      </w:pPr>
      <w:r>
        <w:t>Or, Were they trying to make sure their translation was very readable, and then after that, be as accurate as they could be?</w:t>
      </w:r>
    </w:p>
    <w:p w:rsidR="003056F5" w:rsidRDefault="00C04B64">
      <w:pPr>
        <w:spacing w:after="247"/>
        <w:ind w:left="850" w:right="96"/>
      </w:pPr>
      <w:r>
        <w:t>To Note: For matters of doctrine</w:t>
      </w:r>
      <w:r>
        <w:rPr>
          <w:noProof/>
        </w:rPr>
        <w:drawing>
          <wp:inline distT="0" distB="0" distL="0" distR="0">
            <wp:extent cx="176784" cy="18293"/>
            <wp:effectExtent l="0" t="0" r="0" b="0"/>
            <wp:docPr id="311139" name="Picture 311139"/>
            <wp:cNvGraphicFramePr/>
            <a:graphic xmlns:a="http://schemas.openxmlformats.org/drawingml/2006/main">
              <a:graphicData uri="http://schemas.openxmlformats.org/drawingml/2006/picture">
                <pic:pic xmlns:pic="http://schemas.openxmlformats.org/drawingml/2006/picture">
                  <pic:nvPicPr>
                    <pic:cNvPr id="311139" name="Picture 311139"/>
                    <pic:cNvPicPr/>
                  </pic:nvPicPr>
                  <pic:blipFill>
                    <a:blip r:embed="rId208"/>
                    <a:stretch>
                      <a:fillRect/>
                    </a:stretch>
                  </pic:blipFill>
                  <pic:spPr>
                    <a:xfrm>
                      <a:off x="0" y="0"/>
                      <a:ext cx="176784" cy="18293"/>
                    </a:xfrm>
                    <a:prstGeom prst="rect">
                      <a:avLst/>
                    </a:prstGeom>
                  </pic:spPr>
                </pic:pic>
              </a:graphicData>
            </a:graphic>
          </wp:inline>
        </w:drawing>
      </w:r>
    </w:p>
    <w:p w:rsidR="003056F5" w:rsidRDefault="00C04B64">
      <w:pPr>
        <w:numPr>
          <w:ilvl w:val="0"/>
          <w:numId w:val="10"/>
        </w:numPr>
        <w:spacing w:after="244"/>
        <w:ind w:right="96" w:hanging="370"/>
      </w:pPr>
      <w:r>
        <w:t>When multiple translations of the Bible agree on how they render a verse</w:t>
      </w:r>
      <w:r>
        <w:rPr>
          <w:noProof/>
        </w:rPr>
        <w:drawing>
          <wp:inline distT="0" distB="0" distL="0" distR="0">
            <wp:extent cx="182880" cy="48783"/>
            <wp:effectExtent l="0" t="0" r="0" b="0"/>
            <wp:docPr id="311141" name="Picture 311141"/>
            <wp:cNvGraphicFramePr/>
            <a:graphic xmlns:a="http://schemas.openxmlformats.org/drawingml/2006/main">
              <a:graphicData uri="http://schemas.openxmlformats.org/drawingml/2006/picture">
                <pic:pic xmlns:pic="http://schemas.openxmlformats.org/drawingml/2006/picture">
                  <pic:nvPicPr>
                    <pic:cNvPr id="311141" name="Picture 311141"/>
                    <pic:cNvPicPr/>
                  </pic:nvPicPr>
                  <pic:blipFill>
                    <a:blip r:embed="rId209"/>
                    <a:stretch>
                      <a:fillRect/>
                    </a:stretch>
                  </pic:blipFill>
                  <pic:spPr>
                    <a:xfrm>
                      <a:off x="0" y="0"/>
                      <a:ext cx="182880" cy="48783"/>
                    </a:xfrm>
                    <a:prstGeom prst="rect">
                      <a:avLst/>
                    </a:prstGeom>
                  </pic:spPr>
                </pic:pic>
              </a:graphicData>
            </a:graphic>
          </wp:inline>
        </w:drawing>
      </w:r>
    </w:p>
    <w:tbl>
      <w:tblPr>
        <w:tblStyle w:val="TableGrid"/>
        <w:tblpPr w:vertAnchor="text" w:tblpX="5875" w:tblpY="-46"/>
        <w:tblOverlap w:val="never"/>
        <w:tblW w:w="3691" w:type="dxa"/>
        <w:tblInd w:w="0" w:type="dxa"/>
        <w:tblCellMar>
          <w:top w:w="39" w:type="dxa"/>
          <w:left w:w="144" w:type="dxa"/>
          <w:bottom w:w="0" w:type="dxa"/>
          <w:right w:w="115" w:type="dxa"/>
        </w:tblCellMar>
        <w:tblLook w:val="04A0" w:firstRow="1" w:lastRow="0" w:firstColumn="1" w:lastColumn="0" w:noHBand="0" w:noVBand="1"/>
      </w:tblPr>
      <w:tblGrid>
        <w:gridCol w:w="3691"/>
      </w:tblGrid>
      <w:tr w:rsidR="003056F5">
        <w:trPr>
          <w:trHeight w:val="288"/>
        </w:trPr>
        <w:tc>
          <w:tcPr>
            <w:tcW w:w="3691" w:type="dxa"/>
            <w:tcBorders>
              <w:top w:val="single" w:sz="2" w:space="0" w:color="000000"/>
              <w:left w:val="single" w:sz="2" w:space="0" w:color="000000"/>
              <w:bottom w:val="single" w:sz="2" w:space="0" w:color="000000"/>
              <w:right w:val="single" w:sz="2" w:space="0" w:color="000000"/>
            </w:tcBorders>
          </w:tcPr>
          <w:p w:rsidR="003056F5" w:rsidRDefault="00C04B64">
            <w:pPr>
              <w:spacing w:after="0" w:line="259" w:lineRule="auto"/>
              <w:ind w:left="0"/>
              <w:jc w:val="left"/>
            </w:pPr>
            <w:r>
              <w:rPr>
                <w:sz w:val="30"/>
              </w:rPr>
              <w:t>Scri ture inter rets Scri ture</w:t>
            </w:r>
          </w:p>
        </w:tc>
      </w:tr>
    </w:tbl>
    <w:p w:rsidR="003056F5" w:rsidRDefault="00C04B64">
      <w:pPr>
        <w:numPr>
          <w:ilvl w:val="0"/>
          <w:numId w:val="10"/>
        </w:numPr>
        <w:ind w:right="96" w:hanging="370"/>
      </w:pPr>
      <w:r>
        <w:t xml:space="preserve">A basic principle which pervades all of this is: + </w:t>
      </w:r>
    </w:p>
    <w:p w:rsidR="003056F5" w:rsidRDefault="00C04B64">
      <w:pPr>
        <w:numPr>
          <w:ilvl w:val="0"/>
          <w:numId w:val="10"/>
        </w:numPr>
        <w:spacing w:after="351" w:line="265" w:lineRule="auto"/>
        <w:ind w:right="96" w:hanging="370"/>
      </w:pPr>
      <w:r>
        <w:rPr>
          <w:rFonts w:ascii="Times New Roman" w:eastAsia="Times New Roman" w:hAnsi="Times New Roman" w:cs="Times New Roman"/>
          <w:sz w:val="24"/>
        </w:rPr>
        <w:t>Finally, think carefully. O</w:t>
      </w:r>
    </w:p>
    <w:p w:rsidR="003056F5" w:rsidRDefault="00C04B64">
      <w:pPr>
        <w:spacing w:after="153" w:line="259" w:lineRule="auto"/>
        <w:ind w:left="10" w:right="168" w:hanging="10"/>
        <w:jc w:val="right"/>
      </w:pPr>
      <w:r>
        <w:rPr>
          <w:sz w:val="16"/>
        </w:rPr>
        <w:t>Main Principles for Interpreting the Bible</w:t>
      </w:r>
    </w:p>
    <w:p w:rsidR="003056F5" w:rsidRDefault="00C04B64">
      <w:pPr>
        <w:spacing w:after="3" w:line="265" w:lineRule="auto"/>
        <w:ind w:left="106" w:hanging="10"/>
        <w:jc w:val="left"/>
      </w:pPr>
      <w:r>
        <w:rPr>
          <w:sz w:val="30"/>
          <w:u w:val="single" w:color="000000"/>
        </w:rPr>
        <w:t>Ill. Soecific PrinciDles of</w:t>
      </w:r>
      <w:r>
        <w:rPr>
          <w:sz w:val="30"/>
          <w:u w:val="single" w:color="000000"/>
        </w:rPr>
        <w:t xml:space="preserve"> Interpretation which are esoeciallv imoortant for the Bible</w:t>
      </w:r>
      <w:r>
        <w:rPr>
          <w:sz w:val="30"/>
        </w:rPr>
        <w:t>:</w:t>
      </w:r>
    </w:p>
    <w:p w:rsidR="003056F5" w:rsidRDefault="00C04B64">
      <w:pPr>
        <w:spacing w:after="219" w:line="226" w:lineRule="auto"/>
        <w:ind w:left="629" w:right="19" w:hanging="346"/>
        <w:jc w:val="left"/>
      </w:pPr>
      <w:r>
        <w:rPr>
          <w:rFonts w:ascii="Times New Roman" w:eastAsia="Times New Roman" w:hAnsi="Times New Roman" w:cs="Times New Roman"/>
        </w:rPr>
        <w:t xml:space="preserve">1 . </w:t>
      </w:r>
      <w:r>
        <w:t>Since Scripture does not finally contradict Scripture -+ If we think the Bible seems to be contradicting itself, then we need to look more carefully at the passage(s) involved, or else improve our understanding of how to interpret the Bible, or both.</w:t>
      </w:r>
    </w:p>
    <w:p w:rsidR="003056F5" w:rsidRDefault="00C04B64">
      <w:pPr>
        <w:numPr>
          <w:ilvl w:val="0"/>
          <w:numId w:val="11"/>
        </w:numPr>
        <w:spacing w:after="132" w:line="265" w:lineRule="auto"/>
        <w:ind w:right="48" w:hanging="365"/>
        <w:jc w:val="left"/>
      </w:pPr>
      <w:r>
        <w:rPr>
          <w:sz w:val="24"/>
        </w:rPr>
        <w:t>A pas</w:t>
      </w:r>
      <w:r>
        <w:rPr>
          <w:sz w:val="24"/>
        </w:rPr>
        <w:t xml:space="preserve">sage </w:t>
      </w:r>
      <w:r>
        <w:rPr>
          <w:sz w:val="24"/>
          <w:u w:val="single" w:color="000000"/>
        </w:rPr>
        <w:t>which directly addresses an issue</w:t>
      </w:r>
      <w:r>
        <w:rPr>
          <w:sz w:val="24"/>
        </w:rPr>
        <w:t xml:space="preserve"> takes precedence over one which addresses it only indirectly or by implication. Hence it is vital to determine, "What is the topic of this passage?"</w:t>
      </w:r>
    </w:p>
    <w:p w:rsidR="003056F5" w:rsidRDefault="00C04B64">
      <w:pPr>
        <w:numPr>
          <w:ilvl w:val="0"/>
          <w:numId w:val="11"/>
        </w:numPr>
        <w:spacing w:after="111"/>
        <w:ind w:right="48" w:hanging="365"/>
        <w:jc w:val="left"/>
      </w:pPr>
      <w:r>
        <w:t xml:space="preserve">A passage which is </w:t>
      </w:r>
      <w:r>
        <w:rPr>
          <w:u w:val="single" w:color="000000"/>
        </w:rPr>
        <w:t>clear</w:t>
      </w:r>
      <w:r>
        <w:t xml:space="preserve"> on a subject takes precedence over one whic</w:t>
      </w:r>
      <w:r>
        <w:t>h is unclear or obscure.</w:t>
      </w:r>
    </w:p>
    <w:p w:rsidR="003056F5" w:rsidRDefault="00C04B64">
      <w:pPr>
        <w:numPr>
          <w:ilvl w:val="0"/>
          <w:numId w:val="11"/>
        </w:numPr>
        <w:ind w:right="48" w:hanging="365"/>
        <w:jc w:val="left"/>
      </w:pPr>
      <w:r>
        <w:t xml:space="preserve">A </w:t>
      </w:r>
      <w:r>
        <w:rPr>
          <w:u w:val="single" w:color="000000"/>
        </w:rPr>
        <w:t>more specific statement</w:t>
      </w:r>
      <w:r>
        <w:t xml:space="preserve"> takes precedence over, or else qualifies, a general one.</w:t>
      </w:r>
    </w:p>
    <w:p w:rsidR="003056F5" w:rsidRDefault="00C04B64">
      <w:pPr>
        <w:spacing w:after="5" w:line="265" w:lineRule="auto"/>
        <w:ind w:left="643" w:right="24"/>
      </w:pPr>
      <w:r>
        <w:rPr>
          <w:sz w:val="28"/>
        </w:rPr>
        <w:t>Examples:</w:t>
      </w:r>
    </w:p>
    <w:p w:rsidR="003056F5" w:rsidRDefault="00C04B64">
      <w:pPr>
        <w:numPr>
          <w:ilvl w:val="1"/>
          <w:numId w:val="11"/>
        </w:numPr>
        <w:spacing w:after="254" w:line="265" w:lineRule="auto"/>
        <w:ind w:left="1401" w:right="24" w:hanging="331"/>
      </w:pPr>
      <w:r>
        <w:rPr>
          <w:sz w:val="28"/>
        </w:rPr>
        <w:t>1 Cor 7: 1 7—24, but then note especially v. 21b.</w:t>
      </w:r>
    </w:p>
    <w:p w:rsidR="003056F5" w:rsidRDefault="00C04B64">
      <w:pPr>
        <w:numPr>
          <w:ilvl w:val="1"/>
          <w:numId w:val="11"/>
        </w:numPr>
        <w:spacing w:after="405"/>
        <w:ind w:left="1401" w:right="24" w:hanging="331"/>
      </w:pPr>
      <w:r>
        <w:t xml:space="preserve">Mutual Christian submission, vs. parent </w:t>
      </w:r>
      <w:r>
        <w:tab/>
        <w:t>child</w:t>
      </w:r>
      <w:r>
        <w:rPr>
          <w:noProof/>
        </w:rPr>
        <w:drawing>
          <wp:inline distT="0" distB="0" distL="0" distR="0">
            <wp:extent cx="24384" cy="24391"/>
            <wp:effectExtent l="0" t="0" r="0" b="0"/>
            <wp:docPr id="28373" name="Picture 28373"/>
            <wp:cNvGraphicFramePr/>
            <a:graphic xmlns:a="http://schemas.openxmlformats.org/drawingml/2006/main">
              <a:graphicData uri="http://schemas.openxmlformats.org/drawingml/2006/picture">
                <pic:pic xmlns:pic="http://schemas.openxmlformats.org/drawingml/2006/picture">
                  <pic:nvPicPr>
                    <pic:cNvPr id="28373" name="Picture 28373"/>
                    <pic:cNvPicPr/>
                  </pic:nvPicPr>
                  <pic:blipFill>
                    <a:blip r:embed="rId210"/>
                    <a:stretch>
                      <a:fillRect/>
                    </a:stretch>
                  </pic:blipFill>
                  <pic:spPr>
                    <a:xfrm>
                      <a:off x="0" y="0"/>
                      <a:ext cx="24384" cy="24391"/>
                    </a:xfrm>
                    <a:prstGeom prst="rect">
                      <a:avLst/>
                    </a:prstGeom>
                  </pic:spPr>
                </pic:pic>
              </a:graphicData>
            </a:graphic>
          </wp:inline>
        </w:drawing>
      </w:r>
    </w:p>
    <w:p w:rsidR="003056F5" w:rsidRDefault="00C04B64">
      <w:pPr>
        <w:numPr>
          <w:ilvl w:val="0"/>
          <w:numId w:val="11"/>
        </w:numPr>
        <w:spacing w:after="910" w:line="259" w:lineRule="auto"/>
        <w:ind w:right="48" w:hanging="365"/>
        <w:jc w:val="left"/>
      </w:pPr>
      <w:r>
        <w:t xml:space="preserve">Recognize the normal summarizing use of </w:t>
      </w:r>
      <w:r>
        <w:t>language.</w:t>
      </w:r>
      <w:r>
        <w:tab/>
      </w:r>
      <w:r>
        <w:rPr>
          <w:rFonts w:ascii="Times New Roman" w:eastAsia="Times New Roman" w:hAnsi="Times New Roman" w:cs="Times New Roman"/>
        </w:rPr>
        <w:t>(This is similar to "Do not over-drive .</w:t>
      </w:r>
      <w:r>
        <w:rPr>
          <w:noProof/>
        </w:rPr>
        <w:drawing>
          <wp:inline distT="0" distB="0" distL="0" distR="0">
            <wp:extent cx="219456" cy="134153"/>
            <wp:effectExtent l="0" t="0" r="0" b="0"/>
            <wp:docPr id="311145" name="Picture 311145"/>
            <wp:cNvGraphicFramePr/>
            <a:graphic xmlns:a="http://schemas.openxmlformats.org/drawingml/2006/main">
              <a:graphicData uri="http://schemas.openxmlformats.org/drawingml/2006/picture">
                <pic:pic xmlns:pic="http://schemas.openxmlformats.org/drawingml/2006/picture">
                  <pic:nvPicPr>
                    <pic:cNvPr id="311145" name="Picture 311145"/>
                    <pic:cNvPicPr/>
                  </pic:nvPicPr>
                  <pic:blipFill>
                    <a:blip r:embed="rId211"/>
                    <a:stretch>
                      <a:fillRect/>
                    </a:stretch>
                  </pic:blipFill>
                  <pic:spPr>
                    <a:xfrm>
                      <a:off x="0" y="0"/>
                      <a:ext cx="219456" cy="134153"/>
                    </a:xfrm>
                    <a:prstGeom prst="rect">
                      <a:avLst/>
                    </a:prstGeom>
                  </pic:spPr>
                </pic:pic>
              </a:graphicData>
            </a:graphic>
          </wp:inline>
        </w:drawing>
      </w:r>
    </w:p>
    <w:p w:rsidR="003056F5" w:rsidRDefault="00C04B64">
      <w:pPr>
        <w:spacing w:after="5" w:line="265" w:lineRule="auto"/>
        <w:ind w:left="710" w:right="24"/>
      </w:pPr>
      <w:r>
        <w:rPr>
          <w:sz w:val="28"/>
        </w:rPr>
        <w:t>Some Examples.</w:t>
      </w:r>
    </w:p>
    <w:p w:rsidR="003056F5" w:rsidRDefault="00C04B64">
      <w:pPr>
        <w:numPr>
          <w:ilvl w:val="1"/>
          <w:numId w:val="11"/>
        </w:numPr>
        <w:spacing w:after="3" w:line="265" w:lineRule="auto"/>
        <w:ind w:left="1401" w:right="24" w:hanging="331"/>
      </w:pPr>
      <w:r>
        <w:rPr>
          <w:sz w:val="24"/>
        </w:rPr>
        <w:t>I Cor 13: 7 "Love bears all things, believes all things, hopes all things, endures all [hings. '</w:t>
      </w:r>
      <w:r>
        <w:rPr>
          <w:noProof/>
        </w:rPr>
        <w:drawing>
          <wp:inline distT="0" distB="0" distL="0" distR="0">
            <wp:extent cx="12193" cy="45734"/>
            <wp:effectExtent l="0" t="0" r="0" b="0"/>
            <wp:docPr id="28260" name="Picture 28260"/>
            <wp:cNvGraphicFramePr/>
            <a:graphic xmlns:a="http://schemas.openxmlformats.org/drawingml/2006/main">
              <a:graphicData uri="http://schemas.openxmlformats.org/drawingml/2006/picture">
                <pic:pic xmlns:pic="http://schemas.openxmlformats.org/drawingml/2006/picture">
                  <pic:nvPicPr>
                    <pic:cNvPr id="28260" name="Picture 28260"/>
                    <pic:cNvPicPr/>
                  </pic:nvPicPr>
                  <pic:blipFill>
                    <a:blip r:embed="rId212"/>
                    <a:stretch>
                      <a:fillRect/>
                    </a:stretch>
                  </pic:blipFill>
                  <pic:spPr>
                    <a:xfrm>
                      <a:off x="0" y="0"/>
                      <a:ext cx="12193" cy="45734"/>
                    </a:xfrm>
                    <a:prstGeom prst="rect">
                      <a:avLst/>
                    </a:prstGeom>
                  </pic:spPr>
                </pic:pic>
              </a:graphicData>
            </a:graphic>
          </wp:inline>
        </w:drawing>
      </w:r>
    </w:p>
    <w:p w:rsidR="003056F5" w:rsidRDefault="00C04B64">
      <w:pPr>
        <w:spacing w:after="127"/>
        <w:ind w:left="1358" w:right="96" w:hanging="240"/>
      </w:pPr>
      <w:r>
        <w:rPr>
          <w:noProof/>
        </w:rPr>
        <w:drawing>
          <wp:inline distT="0" distB="0" distL="0" distR="0">
            <wp:extent cx="6096" cy="6098"/>
            <wp:effectExtent l="0" t="0" r="0" b="0"/>
            <wp:docPr id="28261" name="Picture 28261"/>
            <wp:cNvGraphicFramePr/>
            <a:graphic xmlns:a="http://schemas.openxmlformats.org/drawingml/2006/main">
              <a:graphicData uri="http://schemas.openxmlformats.org/drawingml/2006/picture">
                <pic:pic xmlns:pic="http://schemas.openxmlformats.org/drawingml/2006/picture">
                  <pic:nvPicPr>
                    <pic:cNvPr id="28261" name="Picture 28261"/>
                    <pic:cNvPicPr/>
                  </pic:nvPicPr>
                  <pic:blipFill>
                    <a:blip r:embed="rId213"/>
                    <a:stretch>
                      <a:fillRect/>
                    </a:stretch>
                  </pic:blipFill>
                  <pic:spPr>
                    <a:xfrm>
                      <a:off x="0" y="0"/>
                      <a:ext cx="6096" cy="6098"/>
                    </a:xfrm>
                    <a:prstGeom prst="rect">
                      <a:avLst/>
                    </a:prstGeom>
                  </pic:spPr>
                </pic:pic>
              </a:graphicData>
            </a:graphic>
          </wp:inline>
        </w:drawing>
      </w:r>
      <w:r>
        <w:t>• Jesus often states things in absolute terms, terms which do not easily lend themselves to seeing things in shades of gray. But statements on the same topic</w:t>
      </w:r>
      <w:r>
        <w:t xml:space="preserve">s </w:t>
      </w:r>
      <w:r>
        <w:rPr>
          <w:noProof/>
        </w:rPr>
        <w:drawing>
          <wp:inline distT="0" distB="0" distL="0" distR="0">
            <wp:extent cx="490728" cy="143299"/>
            <wp:effectExtent l="0" t="0" r="0" b="0"/>
            <wp:docPr id="311147" name="Picture 311147"/>
            <wp:cNvGraphicFramePr/>
            <a:graphic xmlns:a="http://schemas.openxmlformats.org/drawingml/2006/main">
              <a:graphicData uri="http://schemas.openxmlformats.org/drawingml/2006/picture">
                <pic:pic xmlns:pic="http://schemas.openxmlformats.org/drawingml/2006/picture">
                  <pic:nvPicPr>
                    <pic:cNvPr id="311147" name="Picture 311147"/>
                    <pic:cNvPicPr/>
                  </pic:nvPicPr>
                  <pic:blipFill>
                    <a:blip r:embed="rId214"/>
                    <a:stretch>
                      <a:fillRect/>
                    </a:stretch>
                  </pic:blipFill>
                  <pic:spPr>
                    <a:xfrm>
                      <a:off x="0" y="0"/>
                      <a:ext cx="490728" cy="143299"/>
                    </a:xfrm>
                    <a:prstGeom prst="rect">
                      <a:avLst/>
                    </a:prstGeom>
                  </pic:spPr>
                </pic:pic>
              </a:graphicData>
            </a:graphic>
          </wp:inline>
        </w:drawing>
      </w:r>
      <w:r>
        <w:t>are often more practical, speaking in realistic terms. Two examples:</w:t>
      </w:r>
    </w:p>
    <w:p w:rsidR="003056F5" w:rsidRDefault="00C04B64">
      <w:pPr>
        <w:ind w:left="1589" w:right="96"/>
      </w:pPr>
      <w:r>
        <w:rPr>
          <w:noProof/>
        </w:rPr>
        <w:drawing>
          <wp:anchor distT="0" distB="0" distL="114300" distR="114300" simplePos="0" relativeHeight="251662336" behindDoc="0" locked="0" layoutInCell="1" allowOverlap="0">
            <wp:simplePos x="0" y="0"/>
            <wp:positionH relativeFrom="column">
              <wp:posOffset>1008888</wp:posOffset>
            </wp:positionH>
            <wp:positionV relativeFrom="paragraph">
              <wp:posOffset>-11656</wp:posOffset>
            </wp:positionV>
            <wp:extent cx="36576" cy="1243961"/>
            <wp:effectExtent l="0" t="0" r="0" b="0"/>
            <wp:wrapSquare wrapText="bothSides"/>
            <wp:docPr id="311149" name="Picture 311149"/>
            <wp:cNvGraphicFramePr/>
            <a:graphic xmlns:a="http://schemas.openxmlformats.org/drawingml/2006/main">
              <a:graphicData uri="http://schemas.openxmlformats.org/drawingml/2006/picture">
                <pic:pic xmlns:pic="http://schemas.openxmlformats.org/drawingml/2006/picture">
                  <pic:nvPicPr>
                    <pic:cNvPr id="311149" name="Picture 311149"/>
                    <pic:cNvPicPr/>
                  </pic:nvPicPr>
                  <pic:blipFill>
                    <a:blip r:embed="rId215"/>
                    <a:stretch>
                      <a:fillRect/>
                    </a:stretch>
                  </pic:blipFill>
                  <pic:spPr>
                    <a:xfrm>
                      <a:off x="0" y="0"/>
                      <a:ext cx="36576" cy="1243961"/>
                    </a:xfrm>
                    <a:prstGeom prst="rect">
                      <a:avLst/>
                    </a:prstGeom>
                  </pic:spPr>
                </pic:pic>
              </a:graphicData>
            </a:graphic>
          </wp:anchor>
        </w:drawing>
      </w:r>
      <w:r>
        <w:t>Jesus, speaking to the rich young man in Matt 19:21 —</w:t>
      </w:r>
    </w:p>
    <w:p w:rsidR="003056F5" w:rsidRDefault="00C04B64">
      <w:pPr>
        <w:spacing w:after="119" w:line="265" w:lineRule="auto"/>
        <w:ind w:left="1800" w:right="86" w:hanging="5"/>
      </w:pPr>
      <w:r>
        <w:rPr>
          <w:rFonts w:ascii="Times New Roman" w:eastAsia="Times New Roman" w:hAnsi="Times New Roman" w:cs="Times New Roman"/>
          <w:sz w:val="24"/>
        </w:rPr>
        <w:t>Jesus said to him, "Ifyou would be perfect, go, sell what you possess and give to the poor, and you will have treasure in heaven;</w:t>
      </w:r>
      <w:r>
        <w:rPr>
          <w:rFonts w:ascii="Times New Roman" w:eastAsia="Times New Roman" w:hAnsi="Times New Roman" w:cs="Times New Roman"/>
          <w:sz w:val="24"/>
        </w:rPr>
        <w:t xml:space="preserve"> and come, föllow me.</w:t>
      </w:r>
      <w:r>
        <w:rPr>
          <w:noProof/>
        </w:rPr>
        <w:drawing>
          <wp:inline distT="0" distB="0" distL="0" distR="0">
            <wp:extent cx="48768" cy="42685"/>
            <wp:effectExtent l="0" t="0" r="0" b="0"/>
            <wp:docPr id="311151" name="Picture 311151"/>
            <wp:cNvGraphicFramePr/>
            <a:graphic xmlns:a="http://schemas.openxmlformats.org/drawingml/2006/main">
              <a:graphicData uri="http://schemas.openxmlformats.org/drawingml/2006/picture">
                <pic:pic xmlns:pic="http://schemas.openxmlformats.org/drawingml/2006/picture">
                  <pic:nvPicPr>
                    <pic:cNvPr id="311151" name="Picture 311151"/>
                    <pic:cNvPicPr/>
                  </pic:nvPicPr>
                  <pic:blipFill>
                    <a:blip r:embed="rId216"/>
                    <a:stretch>
                      <a:fillRect/>
                    </a:stretch>
                  </pic:blipFill>
                  <pic:spPr>
                    <a:xfrm>
                      <a:off x="0" y="0"/>
                      <a:ext cx="48768" cy="42685"/>
                    </a:xfrm>
                    <a:prstGeom prst="rect">
                      <a:avLst/>
                    </a:prstGeom>
                  </pic:spPr>
                </pic:pic>
              </a:graphicData>
            </a:graphic>
          </wp:inline>
        </w:drawing>
      </w:r>
    </w:p>
    <w:p w:rsidR="003056F5" w:rsidRDefault="00C04B64">
      <w:pPr>
        <w:spacing w:after="5" w:line="265" w:lineRule="auto"/>
        <w:ind w:left="1589" w:right="24"/>
      </w:pPr>
      <w:r>
        <w:rPr>
          <w:sz w:val="28"/>
        </w:rPr>
        <w:t>Paul, in 1 Tim 6:17 -</w:t>
      </w:r>
    </w:p>
    <w:p w:rsidR="003056F5" w:rsidRDefault="00C04B64">
      <w:pPr>
        <w:spacing w:after="238" w:line="265" w:lineRule="auto"/>
        <w:ind w:left="1800" w:right="86" w:hanging="5"/>
      </w:pPr>
      <w:r>
        <w:rPr>
          <w:rFonts w:ascii="Times New Roman" w:eastAsia="Times New Roman" w:hAnsi="Times New Roman" w:cs="Times New Roman"/>
          <w:sz w:val="24"/>
        </w:rPr>
        <w:t>Command those who are rich in this present world nol 10 be arrogant nor to put their hope in wealth, which is so uncertain, bul 10 put their hope in God, who richly provides us with everything for our enjoyment.</w:t>
      </w:r>
    </w:p>
    <w:p w:rsidR="003056F5" w:rsidRDefault="00C04B64">
      <w:pPr>
        <w:spacing w:after="5" w:line="265" w:lineRule="auto"/>
        <w:ind w:left="1570" w:right="24"/>
      </w:pPr>
      <w:r>
        <w:rPr>
          <w:noProof/>
        </w:rPr>
        <w:drawing>
          <wp:anchor distT="0" distB="0" distL="114300" distR="114300" simplePos="0" relativeHeight="251663360" behindDoc="0" locked="0" layoutInCell="1" allowOverlap="0">
            <wp:simplePos x="0" y="0"/>
            <wp:positionH relativeFrom="column">
              <wp:posOffset>996696</wp:posOffset>
            </wp:positionH>
            <wp:positionV relativeFrom="paragraph">
              <wp:posOffset>-38190</wp:posOffset>
            </wp:positionV>
            <wp:extent cx="48768" cy="1122004"/>
            <wp:effectExtent l="0" t="0" r="0" b="0"/>
            <wp:wrapSquare wrapText="bothSides"/>
            <wp:docPr id="28371" name="Picture 28371"/>
            <wp:cNvGraphicFramePr/>
            <a:graphic xmlns:a="http://schemas.openxmlformats.org/drawingml/2006/main">
              <a:graphicData uri="http://schemas.openxmlformats.org/drawingml/2006/picture">
                <pic:pic xmlns:pic="http://schemas.openxmlformats.org/drawingml/2006/picture">
                  <pic:nvPicPr>
                    <pic:cNvPr id="28371" name="Picture 28371"/>
                    <pic:cNvPicPr/>
                  </pic:nvPicPr>
                  <pic:blipFill>
                    <a:blip r:embed="rId217"/>
                    <a:stretch>
                      <a:fillRect/>
                    </a:stretch>
                  </pic:blipFill>
                  <pic:spPr>
                    <a:xfrm>
                      <a:off x="0" y="0"/>
                      <a:ext cx="48768" cy="1122004"/>
                    </a:xfrm>
                    <a:prstGeom prst="rect">
                      <a:avLst/>
                    </a:prstGeom>
                  </pic:spPr>
                </pic:pic>
              </a:graphicData>
            </a:graphic>
          </wp:anchor>
        </w:drawing>
      </w:r>
      <w:r>
        <w:rPr>
          <w:sz w:val="28"/>
        </w:rPr>
        <w:t>Jesus, in Luke 14:26 —</w:t>
      </w:r>
    </w:p>
    <w:p w:rsidR="003056F5" w:rsidRDefault="00C04B64">
      <w:pPr>
        <w:spacing w:after="127" w:line="265" w:lineRule="auto"/>
        <w:ind w:left="1800" w:right="86" w:hanging="5"/>
      </w:pPr>
      <w:r>
        <w:rPr>
          <w:rFonts w:ascii="Times New Roman" w:eastAsia="Times New Roman" w:hAnsi="Times New Roman" w:cs="Times New Roman"/>
          <w:sz w:val="24"/>
        </w:rPr>
        <w:t>"Ifanyone comes to me and does not hate his own father and mother and wife and children and brothers and sisters, yes, and even his own life, he cannot be my disciple.</w:t>
      </w:r>
    </w:p>
    <w:p w:rsidR="003056F5" w:rsidRDefault="00C04B64">
      <w:pPr>
        <w:tabs>
          <w:tab w:val="center" w:pos="2597"/>
          <w:tab w:val="center" w:pos="3869"/>
        </w:tabs>
        <w:spacing w:after="5" w:line="265" w:lineRule="auto"/>
        <w:ind w:left="0"/>
        <w:jc w:val="left"/>
      </w:pPr>
      <w:r>
        <w:rPr>
          <w:sz w:val="28"/>
        </w:rPr>
        <w:tab/>
        <w:t xml:space="preserve">Paul, in 1 Tim </w:t>
      </w:r>
      <w:r>
        <w:rPr>
          <w:sz w:val="28"/>
        </w:rPr>
        <w:tab/>
        <w:t>—</w:t>
      </w:r>
    </w:p>
    <w:p w:rsidR="003056F5" w:rsidRDefault="00C04B64">
      <w:pPr>
        <w:spacing w:after="266" w:line="265" w:lineRule="auto"/>
        <w:ind w:left="1795" w:right="86" w:firstLine="48"/>
      </w:pPr>
      <w:r>
        <w:rPr>
          <w:rFonts w:ascii="Times New Roman" w:eastAsia="Times New Roman" w:hAnsi="Times New Roman" w:cs="Times New Roman"/>
          <w:sz w:val="24"/>
        </w:rPr>
        <w:t>But ifanyone does not provide for his relatives, and especially for members of his household, he has denied the faith and is worse than an unbeliever.</w:t>
      </w:r>
    </w:p>
    <w:p w:rsidR="003056F5" w:rsidRDefault="00C04B64">
      <w:pPr>
        <w:numPr>
          <w:ilvl w:val="0"/>
          <w:numId w:val="12"/>
        </w:numPr>
        <w:spacing w:after="56"/>
        <w:ind w:right="96" w:hanging="370"/>
      </w:pPr>
      <w:r>
        <w:t>To sum up: Q: How can we make sound conclusions about what the Bible is teaching?</w:t>
      </w:r>
    </w:p>
    <w:p w:rsidR="003056F5" w:rsidRDefault="00C04B64">
      <w:pPr>
        <w:ind w:left="710" w:right="96"/>
      </w:pPr>
      <w:r>
        <w:t xml:space="preserve">Ans.: Base our doctrine and our practice on </w:t>
      </w:r>
      <w:r>
        <w:rPr>
          <w:noProof/>
        </w:rPr>
        <w:drawing>
          <wp:inline distT="0" distB="0" distL="0" distR="0">
            <wp:extent cx="143256" cy="82321"/>
            <wp:effectExtent l="0" t="0" r="0" b="0"/>
            <wp:docPr id="28289" name="Picture 28289"/>
            <wp:cNvGraphicFramePr/>
            <a:graphic xmlns:a="http://schemas.openxmlformats.org/drawingml/2006/main">
              <a:graphicData uri="http://schemas.openxmlformats.org/drawingml/2006/picture">
                <pic:pic xmlns:pic="http://schemas.openxmlformats.org/drawingml/2006/picture">
                  <pic:nvPicPr>
                    <pic:cNvPr id="28289" name="Picture 28289"/>
                    <pic:cNvPicPr/>
                  </pic:nvPicPr>
                  <pic:blipFill>
                    <a:blip r:embed="rId218"/>
                    <a:stretch>
                      <a:fillRect/>
                    </a:stretch>
                  </pic:blipFill>
                  <pic:spPr>
                    <a:xfrm>
                      <a:off x="0" y="0"/>
                      <a:ext cx="143256" cy="82321"/>
                    </a:xfrm>
                    <a:prstGeom prst="rect">
                      <a:avLst/>
                    </a:prstGeom>
                  </pic:spPr>
                </pic:pic>
              </a:graphicData>
            </a:graphic>
          </wp:inline>
        </w:drawing>
      </w:r>
    </w:p>
    <w:p w:rsidR="003056F5" w:rsidRDefault="00C04B64">
      <w:pPr>
        <w:spacing w:after="146" w:line="265" w:lineRule="auto"/>
        <w:ind w:left="1445" w:right="24"/>
      </w:pPr>
      <w:r>
        <w:rPr>
          <w:noProof/>
        </w:rPr>
        <w:drawing>
          <wp:inline distT="0" distB="0" distL="0" distR="0">
            <wp:extent cx="140208" cy="82321"/>
            <wp:effectExtent l="0" t="0" r="0" b="0"/>
            <wp:docPr id="28290" name="Picture 28290"/>
            <wp:cNvGraphicFramePr/>
            <a:graphic xmlns:a="http://schemas.openxmlformats.org/drawingml/2006/main">
              <a:graphicData uri="http://schemas.openxmlformats.org/drawingml/2006/picture">
                <pic:pic xmlns:pic="http://schemas.openxmlformats.org/drawingml/2006/picture">
                  <pic:nvPicPr>
                    <pic:cNvPr id="28290" name="Picture 28290"/>
                    <pic:cNvPicPr/>
                  </pic:nvPicPr>
                  <pic:blipFill>
                    <a:blip r:embed="rId219"/>
                    <a:stretch>
                      <a:fillRect/>
                    </a:stretch>
                  </pic:blipFill>
                  <pic:spPr>
                    <a:xfrm>
                      <a:off x="0" y="0"/>
                      <a:ext cx="140208" cy="82321"/>
                    </a:xfrm>
                    <a:prstGeom prst="rect">
                      <a:avLst/>
                    </a:prstGeom>
                  </pic:spPr>
                </pic:pic>
              </a:graphicData>
            </a:graphic>
          </wp:inline>
        </w:drawing>
      </w:r>
      <w:r>
        <w:rPr>
          <w:sz w:val="28"/>
        </w:rPr>
        <w:t xml:space="preserve"> Multiple passages, which address and issue directly, and speak clearly.</w:t>
      </w:r>
    </w:p>
    <w:p w:rsidR="003056F5" w:rsidRDefault="00C04B64">
      <w:pPr>
        <w:numPr>
          <w:ilvl w:val="0"/>
          <w:numId w:val="12"/>
        </w:numPr>
        <w:spacing w:after="703"/>
        <w:ind w:right="96" w:hanging="370"/>
      </w:pPr>
      <w:r>
        <w:t>Finally, an interpretation which makes the best sense of all the data in the text is to be preferred over one which involves a lot a spe</w:t>
      </w:r>
      <w:r>
        <w:t>cial pleading.</w:t>
      </w:r>
    </w:p>
    <w:p w:rsidR="003056F5" w:rsidRDefault="00C04B64">
      <w:pPr>
        <w:tabs>
          <w:tab w:val="center" w:pos="5362"/>
          <w:tab w:val="right" w:pos="10622"/>
        </w:tabs>
        <w:spacing w:after="153" w:line="259" w:lineRule="auto"/>
        <w:ind w:left="0" w:right="-15"/>
        <w:jc w:val="left"/>
      </w:pPr>
      <w:r>
        <w:rPr>
          <w:sz w:val="18"/>
        </w:rPr>
        <w:tab/>
      </w:r>
      <w:r>
        <w:rPr>
          <w:rFonts w:ascii="Times New Roman" w:eastAsia="Times New Roman" w:hAnsi="Times New Roman" w:cs="Times New Roman"/>
          <w:sz w:val="18"/>
        </w:rPr>
        <w:t>2</w:t>
      </w:r>
      <w:r>
        <w:rPr>
          <w:rFonts w:ascii="Times New Roman" w:eastAsia="Times New Roman" w:hAnsi="Times New Roman" w:cs="Times New Roman"/>
          <w:sz w:val="18"/>
        </w:rPr>
        <w:tab/>
      </w:r>
      <w:r>
        <w:rPr>
          <w:sz w:val="18"/>
        </w:rPr>
        <w:t>Main Principles for Interpreting the Bible</w:t>
      </w:r>
    </w:p>
    <w:p w:rsidR="003056F5" w:rsidRDefault="003056F5">
      <w:pPr>
        <w:sectPr w:rsidR="003056F5">
          <w:headerReference w:type="even" r:id="rId220"/>
          <w:headerReference w:type="default" r:id="rId221"/>
          <w:footerReference w:type="even" r:id="rId222"/>
          <w:footerReference w:type="default" r:id="rId223"/>
          <w:headerReference w:type="first" r:id="rId224"/>
          <w:footerReference w:type="first" r:id="rId225"/>
          <w:pgSz w:w="12240" w:h="15840"/>
          <w:pgMar w:top="757" w:right="730" w:bottom="305" w:left="888" w:header="720" w:footer="360" w:gutter="0"/>
          <w:cols w:space="720"/>
          <w:titlePg/>
        </w:sectPr>
      </w:pPr>
    </w:p>
    <w:p w:rsidR="003056F5" w:rsidRDefault="00C04B64">
      <w:pPr>
        <w:tabs>
          <w:tab w:val="center" w:pos="9504"/>
        </w:tabs>
        <w:spacing w:after="3" w:line="265" w:lineRule="auto"/>
        <w:ind w:left="0"/>
        <w:jc w:val="left"/>
      </w:pPr>
      <w:r>
        <w:rPr>
          <w:sz w:val="24"/>
        </w:rPr>
        <w:t>BS 302 Hermeneutics</w:t>
      </w:r>
      <w:r>
        <w:rPr>
          <w:sz w:val="24"/>
        </w:rPr>
        <w:tab/>
        <w:t>Dr, Daniel Lane</w:t>
      </w:r>
    </w:p>
    <w:p w:rsidR="003056F5" w:rsidRDefault="00C04B64">
      <w:pPr>
        <w:spacing w:after="41" w:line="250" w:lineRule="auto"/>
        <w:ind w:left="2885" w:hanging="2890"/>
        <w:jc w:val="left"/>
      </w:pPr>
      <w:r>
        <w:rPr>
          <w:sz w:val="22"/>
        </w:rPr>
        <w:t>Kairos Branch,</w:t>
      </w:r>
      <w:r>
        <w:rPr>
          <w:sz w:val="22"/>
        </w:rPr>
        <w:tab/>
        <w:t>January, 2019 H/O #04r — Semantics &amp; Grammar</w:t>
      </w:r>
    </w:p>
    <w:p w:rsidR="003056F5" w:rsidRDefault="00C04B64">
      <w:pPr>
        <w:spacing w:after="167" w:line="255" w:lineRule="auto"/>
        <w:ind w:left="192" w:right="250" w:hanging="10"/>
        <w:jc w:val="center"/>
      </w:pPr>
      <w:r>
        <w:rPr>
          <w:sz w:val="32"/>
        </w:rPr>
        <w:t xml:space="preserve">We pay attention to the </w:t>
      </w:r>
      <w:r>
        <w:rPr>
          <w:sz w:val="32"/>
          <w:u w:val="single" w:color="000000"/>
        </w:rPr>
        <w:t>meaninq of the words</w:t>
      </w:r>
      <w:r>
        <w:rPr>
          <w:sz w:val="32"/>
        </w:rPr>
        <w:t xml:space="preserve">, and to the </w:t>
      </w:r>
      <w:r>
        <w:rPr>
          <w:sz w:val="32"/>
          <w:u w:val="single" w:color="000000"/>
        </w:rPr>
        <w:t>qrammar</w:t>
      </w:r>
      <w:r>
        <w:rPr>
          <w:sz w:val="32"/>
        </w:rPr>
        <w:t>.</w:t>
      </w:r>
    </w:p>
    <w:p w:rsidR="003056F5" w:rsidRDefault="00C04B64">
      <w:pPr>
        <w:spacing w:after="0" w:line="259" w:lineRule="auto"/>
        <w:ind w:left="24"/>
        <w:jc w:val="left"/>
      </w:pPr>
      <w:r>
        <w:rPr>
          <w:sz w:val="34"/>
          <w:u w:val="single" w:color="000000"/>
        </w:rPr>
        <w:t>l. GRAMMAR</w:t>
      </w:r>
      <w:r>
        <w:rPr>
          <w:sz w:val="34"/>
        </w:rPr>
        <w:t>:</w:t>
      </w:r>
    </w:p>
    <w:p w:rsidR="003056F5" w:rsidRDefault="00C04B64">
      <w:pPr>
        <w:spacing w:after="27"/>
        <w:ind w:left="206" w:right="96"/>
      </w:pPr>
      <w:r>
        <w:t>Hebrews 10:14 — Notice the verbs / the verb tenses, in this verse:</w:t>
      </w:r>
    </w:p>
    <w:p w:rsidR="003056F5" w:rsidRDefault="00C04B64">
      <w:pPr>
        <w:spacing w:after="40" w:line="222" w:lineRule="auto"/>
        <w:ind w:left="725" w:firstLine="4"/>
      </w:pPr>
      <w:r>
        <w:rPr>
          <w:rFonts w:ascii="Times New Roman" w:eastAsia="Times New Roman" w:hAnsi="Times New Roman" w:cs="Times New Roman"/>
        </w:rPr>
        <w:t>"For by one sac</w:t>
      </w:r>
      <w:r>
        <w:rPr>
          <w:rFonts w:ascii="Times New Roman" w:eastAsia="Times New Roman" w:hAnsi="Times New Roman" w:cs="Times New Roman"/>
        </w:rPr>
        <w:t>rifice, He has made perfectforever . . .</w:t>
      </w:r>
    </w:p>
    <w:p w:rsidR="003056F5" w:rsidRDefault="00C04B64">
      <w:pPr>
        <w:spacing w:after="222" w:line="265" w:lineRule="auto"/>
        <w:ind w:left="845" w:right="86" w:hanging="5"/>
      </w:pPr>
      <w:r>
        <w:rPr>
          <w:noProof/>
        </w:rPr>
        <w:drawing>
          <wp:inline distT="0" distB="0" distL="0" distR="0">
            <wp:extent cx="167640" cy="15245"/>
            <wp:effectExtent l="0" t="0" r="0" b="0"/>
            <wp:docPr id="311156" name="Picture 311156"/>
            <wp:cNvGraphicFramePr/>
            <a:graphic xmlns:a="http://schemas.openxmlformats.org/drawingml/2006/main">
              <a:graphicData uri="http://schemas.openxmlformats.org/drawingml/2006/picture">
                <pic:pic xmlns:pic="http://schemas.openxmlformats.org/drawingml/2006/picture">
                  <pic:nvPicPr>
                    <pic:cNvPr id="311156" name="Picture 311156"/>
                    <pic:cNvPicPr/>
                  </pic:nvPicPr>
                  <pic:blipFill>
                    <a:blip r:embed="rId226"/>
                    <a:stretch>
                      <a:fillRect/>
                    </a:stretch>
                  </pic:blipFill>
                  <pic:spPr>
                    <a:xfrm>
                      <a:off x="0" y="0"/>
                      <a:ext cx="167640" cy="15245"/>
                    </a:xfrm>
                    <a:prstGeom prst="rect">
                      <a:avLst/>
                    </a:prstGeom>
                  </pic:spPr>
                </pic:pic>
              </a:graphicData>
            </a:graphic>
          </wp:inline>
        </w:drawing>
      </w:r>
      <w:r>
        <w:rPr>
          <w:rFonts w:ascii="Times New Roman" w:eastAsia="Times New Roman" w:hAnsi="Times New Roman" w:cs="Times New Roman"/>
          <w:sz w:val="24"/>
        </w:rPr>
        <w:t>those who are being made holy. "</w:t>
      </w:r>
    </w:p>
    <w:p w:rsidR="003056F5" w:rsidRDefault="00C04B64">
      <w:pPr>
        <w:spacing w:after="338"/>
        <w:ind w:left="197" w:right="96"/>
      </w:pPr>
      <w:r>
        <w:t xml:space="preserve">Romans 5: 1—1 1 — Again, notice the tenses of the verbs, esp. in vv. 1, 2, 9, &amp; 1 1 </w:t>
      </w:r>
      <w:r>
        <w:rPr>
          <w:noProof/>
        </w:rPr>
        <w:drawing>
          <wp:inline distT="0" distB="0" distL="0" distR="0">
            <wp:extent cx="18288" cy="24391"/>
            <wp:effectExtent l="0" t="0" r="0" b="0"/>
            <wp:docPr id="30883" name="Picture 30883"/>
            <wp:cNvGraphicFramePr/>
            <a:graphic xmlns:a="http://schemas.openxmlformats.org/drawingml/2006/main">
              <a:graphicData uri="http://schemas.openxmlformats.org/drawingml/2006/picture">
                <pic:pic xmlns:pic="http://schemas.openxmlformats.org/drawingml/2006/picture">
                  <pic:nvPicPr>
                    <pic:cNvPr id="30883" name="Picture 30883"/>
                    <pic:cNvPicPr/>
                  </pic:nvPicPr>
                  <pic:blipFill>
                    <a:blip r:embed="rId227"/>
                    <a:stretch>
                      <a:fillRect/>
                    </a:stretch>
                  </pic:blipFill>
                  <pic:spPr>
                    <a:xfrm>
                      <a:off x="0" y="0"/>
                      <a:ext cx="18288" cy="24391"/>
                    </a:xfrm>
                    <a:prstGeom prst="rect">
                      <a:avLst/>
                    </a:prstGeom>
                  </pic:spPr>
                </pic:pic>
              </a:graphicData>
            </a:graphic>
          </wp:inline>
        </w:drawing>
      </w:r>
    </w:p>
    <w:p w:rsidR="003056F5" w:rsidRDefault="00C04B64">
      <w:pPr>
        <w:spacing w:after="397"/>
        <w:ind w:left="197" w:right="96"/>
      </w:pPr>
      <w:r>
        <w:t>In this handout, we will spend most of our time on Semantics.</w:t>
      </w:r>
    </w:p>
    <w:p w:rsidR="003056F5" w:rsidRDefault="00C04B64">
      <w:pPr>
        <w:spacing w:after="1"/>
        <w:ind w:left="10" w:hanging="10"/>
        <w:jc w:val="left"/>
      </w:pPr>
      <w:r>
        <w:rPr>
          <w:sz w:val="30"/>
          <w:u w:val="single" w:color="000000"/>
        </w:rPr>
        <w:t>ll. SEMANTICS</w:t>
      </w:r>
      <w:r>
        <w:rPr>
          <w:sz w:val="30"/>
        </w:rPr>
        <w:t>: ( = the meanings of the words)</w:t>
      </w:r>
    </w:p>
    <w:p w:rsidR="003056F5" w:rsidRDefault="00C04B64">
      <w:pPr>
        <w:spacing w:after="102"/>
        <w:ind w:left="77" w:right="96"/>
      </w:pPr>
      <w:r>
        <w:t>The term "semantics" refers to the meanings of the words being used.</w:t>
      </w:r>
    </w:p>
    <w:p w:rsidR="003056F5" w:rsidRDefault="00C04B64">
      <w:pPr>
        <w:spacing w:after="83"/>
        <w:ind w:left="77" w:right="96"/>
      </w:pPr>
      <w:r>
        <w:t>Most of the words in the Bible are used in a way that is clear and straight-for</w:t>
      </w:r>
      <w:r>
        <w:t>ward But this is not always the case.</w:t>
      </w:r>
    </w:p>
    <w:p w:rsidR="003056F5" w:rsidRDefault="00C04B64">
      <w:pPr>
        <w:spacing w:after="5" w:line="265" w:lineRule="auto"/>
        <w:ind w:left="82" w:right="24"/>
      </w:pPr>
      <w:r>
        <w:rPr>
          <w:sz w:val="28"/>
        </w:rPr>
        <w:t>For example, many words can be used both literally and figuratively.</w:t>
      </w:r>
    </w:p>
    <w:p w:rsidR="003056F5" w:rsidRDefault="00C04B64">
      <w:pPr>
        <w:spacing w:after="642" w:line="265" w:lineRule="auto"/>
        <w:ind w:left="351" w:right="86" w:hanging="5"/>
      </w:pPr>
      <w:r>
        <w:rPr>
          <w:rFonts w:ascii="Times New Roman" w:eastAsia="Times New Roman" w:hAnsi="Times New Roman" w:cs="Times New Roman"/>
          <w:sz w:val="24"/>
        </w:rPr>
        <w:t>[For a specific example, consider the term "fox" in Luke 13:32.]</w:t>
      </w:r>
    </w:p>
    <w:p w:rsidR="003056F5" w:rsidRDefault="00C04B64">
      <w:pPr>
        <w:spacing w:after="5" w:line="265" w:lineRule="auto"/>
        <w:ind w:left="53" w:right="1339"/>
      </w:pPr>
      <w:r>
        <w:rPr>
          <w:sz w:val="28"/>
        </w:rPr>
        <w:t>Also, words often have a range of meaning, and can be used in more one way. Please N</w:t>
      </w:r>
      <w:r>
        <w:rPr>
          <w:sz w:val="28"/>
        </w:rPr>
        <w:t>ote:</w:t>
      </w:r>
    </w:p>
    <w:p w:rsidR="003056F5" w:rsidRDefault="00C04B64">
      <w:pPr>
        <w:spacing w:after="182" w:line="265" w:lineRule="auto"/>
        <w:ind w:left="327" w:right="720" w:hanging="5"/>
      </w:pPr>
      <w:r>
        <w:rPr>
          <w:sz w:val="24"/>
        </w:rPr>
        <w:t xml:space="preserve">The entire range of meaning does </w:t>
      </w:r>
      <w:r>
        <w:rPr>
          <w:sz w:val="24"/>
          <w:u w:val="single" w:color="000000"/>
        </w:rPr>
        <w:t>not</w:t>
      </w:r>
      <w:r>
        <w:rPr>
          <w:sz w:val="24"/>
        </w:rPr>
        <w:t xml:space="preserve"> (!) show up each &amp; every time the word is used. </w:t>
      </w:r>
      <w:r>
        <w:rPr>
          <w:rFonts w:ascii="Times New Roman" w:eastAsia="Times New Roman" w:hAnsi="Times New Roman" w:cs="Times New Roman"/>
          <w:sz w:val="24"/>
        </w:rPr>
        <w:t>[We will see this below, when we compare Romans 3:28 to James 2:24.]</w:t>
      </w:r>
    </w:p>
    <w:p w:rsidR="003056F5" w:rsidRDefault="00C04B64">
      <w:pPr>
        <w:spacing w:after="26" w:line="265" w:lineRule="auto"/>
        <w:ind w:left="58" w:right="24"/>
      </w:pPr>
      <w:r>
        <w:rPr>
          <w:sz w:val="28"/>
        </w:rPr>
        <w:t>So sometimes it is necessary to ask: How is this word being used</w:t>
      </w:r>
      <w:r>
        <w:rPr>
          <w:noProof/>
        </w:rPr>
        <w:drawing>
          <wp:inline distT="0" distB="0" distL="0" distR="0">
            <wp:extent cx="1572768" cy="140250"/>
            <wp:effectExtent l="0" t="0" r="0" b="0"/>
            <wp:docPr id="311158" name="Picture 311158"/>
            <wp:cNvGraphicFramePr/>
            <a:graphic xmlns:a="http://schemas.openxmlformats.org/drawingml/2006/main">
              <a:graphicData uri="http://schemas.openxmlformats.org/drawingml/2006/picture">
                <pic:pic xmlns:pic="http://schemas.openxmlformats.org/drawingml/2006/picture">
                  <pic:nvPicPr>
                    <pic:cNvPr id="311158" name="Picture 311158"/>
                    <pic:cNvPicPr/>
                  </pic:nvPicPr>
                  <pic:blipFill>
                    <a:blip r:embed="rId228"/>
                    <a:stretch>
                      <a:fillRect/>
                    </a:stretch>
                  </pic:blipFill>
                  <pic:spPr>
                    <a:xfrm>
                      <a:off x="0" y="0"/>
                      <a:ext cx="1572768" cy="140250"/>
                    </a:xfrm>
                    <a:prstGeom prst="rect">
                      <a:avLst/>
                    </a:prstGeom>
                  </pic:spPr>
                </pic:pic>
              </a:graphicData>
            </a:graphic>
          </wp:inline>
        </w:drawing>
      </w:r>
    </w:p>
    <w:p w:rsidR="003056F5" w:rsidRDefault="00C04B64">
      <w:pPr>
        <w:spacing w:after="865"/>
        <w:ind w:left="48" w:right="96"/>
      </w:pPr>
      <w:r>
        <w:t>We see that the meaning of a word in a particular verse is determined by these two factors</w:t>
      </w:r>
      <w:r>
        <w:rPr>
          <w:noProof/>
        </w:rPr>
        <w:drawing>
          <wp:inline distT="0" distB="0" distL="0" distR="0">
            <wp:extent cx="18289" cy="103663"/>
            <wp:effectExtent l="0" t="0" r="0" b="0"/>
            <wp:docPr id="311160" name="Picture 311160"/>
            <wp:cNvGraphicFramePr/>
            <a:graphic xmlns:a="http://schemas.openxmlformats.org/drawingml/2006/main">
              <a:graphicData uri="http://schemas.openxmlformats.org/drawingml/2006/picture">
                <pic:pic xmlns:pic="http://schemas.openxmlformats.org/drawingml/2006/picture">
                  <pic:nvPicPr>
                    <pic:cNvPr id="311160" name="Picture 311160"/>
                    <pic:cNvPicPr/>
                  </pic:nvPicPr>
                  <pic:blipFill>
                    <a:blip r:embed="rId229"/>
                    <a:stretch>
                      <a:fillRect/>
                    </a:stretch>
                  </pic:blipFill>
                  <pic:spPr>
                    <a:xfrm>
                      <a:off x="0" y="0"/>
                      <a:ext cx="18289" cy="103663"/>
                    </a:xfrm>
                    <a:prstGeom prst="rect">
                      <a:avLst/>
                    </a:prstGeom>
                  </pic:spPr>
                </pic:pic>
              </a:graphicData>
            </a:graphic>
          </wp:inline>
        </w:drawing>
      </w:r>
    </w:p>
    <w:p w:rsidR="003056F5" w:rsidRDefault="00C04B64">
      <w:pPr>
        <w:spacing w:after="89"/>
        <w:ind w:left="38" w:right="475"/>
      </w:pPr>
      <w:r>
        <w:t xml:space="preserve">We tend to pay close attention to the meanings of the words either when the meaning is simply not </w:t>
      </w:r>
      <w:r>
        <w:t>clear to us (such as: is it being used literally or figuratively?), or, when one verse seems to disagree with another verse.</w:t>
      </w:r>
    </w:p>
    <w:p w:rsidR="003056F5" w:rsidRDefault="00C04B64">
      <w:pPr>
        <w:spacing w:after="153"/>
        <w:ind w:left="34" w:right="96"/>
      </w:pPr>
      <w:r>
        <w:t>When we are paying close attention to the meanings of the words, we are usually trying to determine one of two things:</w:t>
      </w:r>
    </w:p>
    <w:p w:rsidR="003056F5" w:rsidRDefault="00C04B64">
      <w:pPr>
        <w:numPr>
          <w:ilvl w:val="0"/>
          <w:numId w:val="13"/>
        </w:numPr>
        <w:spacing w:after="296"/>
        <w:ind w:right="96" w:hanging="365"/>
      </w:pPr>
      <w:r>
        <w:t>We are tryin</w:t>
      </w:r>
      <w:r>
        <w:t>g to determine ,</w:t>
      </w:r>
      <w:r>
        <w:rPr>
          <w:noProof/>
        </w:rPr>
        <w:drawing>
          <wp:inline distT="0" distB="0" distL="0" distR="0">
            <wp:extent cx="100584" cy="15245"/>
            <wp:effectExtent l="0" t="0" r="0" b="0"/>
            <wp:docPr id="311162" name="Picture 311162"/>
            <wp:cNvGraphicFramePr/>
            <a:graphic xmlns:a="http://schemas.openxmlformats.org/drawingml/2006/main">
              <a:graphicData uri="http://schemas.openxmlformats.org/drawingml/2006/picture">
                <pic:pic xmlns:pic="http://schemas.openxmlformats.org/drawingml/2006/picture">
                  <pic:nvPicPr>
                    <pic:cNvPr id="311162" name="Picture 311162"/>
                    <pic:cNvPicPr/>
                  </pic:nvPicPr>
                  <pic:blipFill>
                    <a:blip r:embed="rId230"/>
                    <a:stretch>
                      <a:fillRect/>
                    </a:stretch>
                  </pic:blipFill>
                  <pic:spPr>
                    <a:xfrm>
                      <a:off x="0" y="0"/>
                      <a:ext cx="100584" cy="15245"/>
                    </a:xfrm>
                    <a:prstGeom prst="rect">
                      <a:avLst/>
                    </a:prstGeom>
                  </pic:spPr>
                </pic:pic>
              </a:graphicData>
            </a:graphic>
          </wp:inline>
        </w:drawing>
      </w:r>
    </w:p>
    <w:p w:rsidR="003056F5" w:rsidRDefault="00C04B64">
      <w:pPr>
        <w:spacing w:after="205" w:line="265" w:lineRule="auto"/>
        <w:ind w:left="658" w:hanging="10"/>
        <w:jc w:val="left"/>
      </w:pPr>
      <w:r>
        <w:rPr>
          <w:sz w:val="24"/>
        </w:rPr>
        <w:t>— or —</w:t>
      </w:r>
    </w:p>
    <w:p w:rsidR="003056F5" w:rsidRDefault="00C04B64">
      <w:pPr>
        <w:numPr>
          <w:ilvl w:val="0"/>
          <w:numId w:val="13"/>
        </w:numPr>
        <w:ind w:right="96" w:hanging="365"/>
      </w:pPr>
      <w:r>
        <w:t>We are trying to determine . . .</w:t>
      </w:r>
    </w:p>
    <w:p w:rsidR="003056F5" w:rsidRDefault="00C04B64">
      <w:pPr>
        <w:tabs>
          <w:tab w:val="center" w:pos="5035"/>
        </w:tabs>
        <w:ind w:left="0"/>
        <w:jc w:val="left"/>
      </w:pPr>
      <w:r>
        <w:t>We will look at a few examples of each.</w:t>
      </w:r>
      <w:r>
        <w:tab/>
      </w:r>
      <w:r>
        <w:rPr>
          <w:rFonts w:ascii="Times New Roman" w:eastAsia="Times New Roman" w:hAnsi="Times New Roman" w:cs="Times New Roman"/>
        </w:rPr>
        <w:t>(next page. )</w:t>
      </w:r>
    </w:p>
    <w:p w:rsidR="003056F5" w:rsidRDefault="00C04B64">
      <w:pPr>
        <w:spacing w:after="47" w:line="259" w:lineRule="auto"/>
        <w:ind w:left="480" w:right="1545" w:hanging="346"/>
        <w:jc w:val="left"/>
      </w:pPr>
      <w:r>
        <w:rPr>
          <w:sz w:val="28"/>
          <w:u w:val="single" w:color="000000"/>
        </w:rPr>
        <w:t>A. Determine Exactly What Word(s) are Beinq Used, and perhaps: What is the Focus of that Word Compared to Similar Words</w:t>
      </w:r>
      <w:r>
        <w:rPr>
          <w:sz w:val="28"/>
        </w:rPr>
        <w:t>.</w:t>
      </w:r>
    </w:p>
    <w:p w:rsidR="003056F5" w:rsidRDefault="00C04B64">
      <w:pPr>
        <w:spacing w:after="131"/>
        <w:ind w:left="359" w:right="96"/>
      </w:pPr>
      <w:r>
        <w:t>We will look at one exa</w:t>
      </w:r>
      <w:r>
        <w:t>mple from the Old Testament, and one from the New Testament</w:t>
      </w:r>
      <w:r>
        <w:rPr>
          <w:noProof/>
        </w:rPr>
        <w:drawing>
          <wp:inline distT="0" distB="0" distL="0" distR="0">
            <wp:extent cx="24383" cy="24391"/>
            <wp:effectExtent l="0" t="0" r="0" b="0"/>
            <wp:docPr id="33944" name="Picture 33944"/>
            <wp:cNvGraphicFramePr/>
            <a:graphic xmlns:a="http://schemas.openxmlformats.org/drawingml/2006/main">
              <a:graphicData uri="http://schemas.openxmlformats.org/drawingml/2006/picture">
                <pic:pic xmlns:pic="http://schemas.openxmlformats.org/drawingml/2006/picture">
                  <pic:nvPicPr>
                    <pic:cNvPr id="33944" name="Picture 33944"/>
                    <pic:cNvPicPr/>
                  </pic:nvPicPr>
                  <pic:blipFill>
                    <a:blip r:embed="rId231"/>
                    <a:stretch>
                      <a:fillRect/>
                    </a:stretch>
                  </pic:blipFill>
                  <pic:spPr>
                    <a:xfrm>
                      <a:off x="0" y="0"/>
                      <a:ext cx="24383" cy="24391"/>
                    </a:xfrm>
                    <a:prstGeom prst="rect">
                      <a:avLst/>
                    </a:prstGeom>
                  </pic:spPr>
                </pic:pic>
              </a:graphicData>
            </a:graphic>
          </wp:inline>
        </w:drawing>
      </w:r>
    </w:p>
    <w:p w:rsidR="003056F5" w:rsidRDefault="00C04B64">
      <w:pPr>
        <w:numPr>
          <w:ilvl w:val="0"/>
          <w:numId w:val="14"/>
        </w:numPr>
        <w:spacing w:after="466"/>
        <w:ind w:right="607" w:hanging="336"/>
        <w:jc w:val="left"/>
      </w:pPr>
      <w:r>
        <w:rPr>
          <w:sz w:val="30"/>
        </w:rPr>
        <w:t xml:space="preserve">An Example from the Old Testament: </w:t>
      </w:r>
      <w:r>
        <w:rPr>
          <w:sz w:val="30"/>
          <w:u w:val="single" w:color="000000"/>
        </w:rPr>
        <w:t>Amos 9:4</w:t>
      </w:r>
      <w:r>
        <w:rPr>
          <w:sz w:val="30"/>
        </w:rPr>
        <w:t xml:space="preserve"> —5 Does God do 'evil'? The apparent problem with this verse:</w:t>
      </w:r>
    </w:p>
    <w:p w:rsidR="003056F5" w:rsidRDefault="00C04B64">
      <w:pPr>
        <w:ind w:left="744" w:right="96"/>
      </w:pPr>
      <w:r>
        <w:t>The solution / the explanation —5 is to understand two things very carefully:</w:t>
      </w:r>
    </w:p>
    <w:p w:rsidR="003056F5" w:rsidRDefault="00C04B64">
      <w:pPr>
        <w:numPr>
          <w:ilvl w:val="1"/>
          <w:numId w:val="15"/>
        </w:numPr>
        <w:ind w:right="91" w:hanging="456"/>
      </w:pPr>
      <w:r>
        <w:t>What is the 'semantic range' of this word?</w:t>
      </w:r>
    </w:p>
    <w:p w:rsidR="003056F5" w:rsidRDefault="00C04B64">
      <w:pPr>
        <w:spacing w:after="43" w:line="265" w:lineRule="auto"/>
        <w:ind w:left="1651" w:right="24"/>
      </w:pPr>
      <w:r>
        <w:rPr>
          <w:sz w:val="28"/>
        </w:rPr>
        <w:t>= What are the ways this word can be used?</w:t>
      </w:r>
    </w:p>
    <w:p w:rsidR="003056F5" w:rsidRDefault="00C04B64">
      <w:pPr>
        <w:numPr>
          <w:ilvl w:val="1"/>
          <w:numId w:val="15"/>
        </w:numPr>
        <w:spacing w:after="401" w:line="265" w:lineRule="auto"/>
        <w:ind w:right="91" w:hanging="456"/>
      </w:pPr>
      <w:r>
        <w:rPr>
          <w:sz w:val="24"/>
        </w:rPr>
        <w:t xml:space="preserve">How does this word differ from other similar words in the Old Testament for "sin," </w:t>
      </w:r>
      <w:r>
        <w:rPr>
          <w:rFonts w:ascii="Times New Roman" w:eastAsia="Times New Roman" w:hAnsi="Times New Roman" w:cs="Times New Roman"/>
          <w:sz w:val="24"/>
        </w:rPr>
        <w:t>iniquity,</w:t>
      </w:r>
      <w:r>
        <w:rPr>
          <w:rFonts w:ascii="Times New Roman" w:eastAsia="Times New Roman" w:hAnsi="Times New Roman" w:cs="Times New Roman"/>
          <w:sz w:val="24"/>
        </w:rPr>
        <w:t xml:space="preserve"> "transgression," etc.? [For example, the terms usually translated "sin / iniquity / transgression" are all used in Ps 51 : 1—3]</w:t>
      </w:r>
    </w:p>
    <w:p w:rsidR="003056F5" w:rsidRDefault="00C04B64">
      <w:pPr>
        <w:spacing w:after="5" w:line="265" w:lineRule="auto"/>
        <w:ind w:left="754" w:right="24"/>
      </w:pPr>
      <w:r>
        <w:rPr>
          <w:sz w:val="28"/>
        </w:rPr>
        <w:t>The specific word used in Amos 9:4 occurs = 350x in the OTA</w:t>
      </w:r>
    </w:p>
    <w:p w:rsidR="003056F5" w:rsidRDefault="00C04B64">
      <w:pPr>
        <w:spacing w:after="5" w:line="265" w:lineRule="auto"/>
        <w:ind w:left="1123" w:right="24"/>
      </w:pPr>
      <w:r>
        <w:rPr>
          <w:sz w:val="28"/>
        </w:rPr>
        <w:t>[For those who can read English, you can look it up in Strong's Exh</w:t>
      </w:r>
      <w:r>
        <w:rPr>
          <w:sz w:val="28"/>
        </w:rPr>
        <w:t>austive Concordance of the Bible online; it is word # 7451. ]</w:t>
      </w:r>
    </w:p>
    <w:p w:rsidR="003056F5" w:rsidRDefault="00C04B64">
      <w:pPr>
        <w:spacing w:after="59"/>
        <w:ind w:left="773" w:right="96"/>
      </w:pPr>
      <w:r>
        <w:t>Here are some of the many passages that use this specific word; they are grouped below into two sets:</w:t>
      </w:r>
    </w:p>
    <w:p w:rsidR="003056F5" w:rsidRDefault="00C04B64">
      <w:pPr>
        <w:spacing w:after="0" w:line="259" w:lineRule="auto"/>
        <w:ind w:left="768"/>
        <w:jc w:val="left"/>
      </w:pPr>
      <w:r>
        <w:rPr>
          <w:rFonts w:ascii="Courier New" w:eastAsia="Courier New" w:hAnsi="Courier New" w:cs="Courier New"/>
          <w:sz w:val="22"/>
          <w:u w:val="single" w:color="000000"/>
        </w:rPr>
        <w:t xml:space="preserve">Set </w:t>
      </w:r>
      <w:r>
        <w:rPr>
          <w:rFonts w:ascii="Courier New" w:eastAsia="Courier New" w:hAnsi="Courier New" w:cs="Courier New"/>
          <w:sz w:val="22"/>
        </w:rPr>
        <w:t>:</w:t>
      </w:r>
    </w:p>
    <w:tbl>
      <w:tblPr>
        <w:tblStyle w:val="TableGrid"/>
        <w:tblW w:w="9350" w:type="dxa"/>
        <w:tblInd w:w="768" w:type="dxa"/>
        <w:tblCellMar>
          <w:top w:w="9" w:type="dxa"/>
          <w:left w:w="0" w:type="dxa"/>
          <w:bottom w:w="0" w:type="dxa"/>
          <w:right w:w="0" w:type="dxa"/>
        </w:tblCellMar>
        <w:tblLook w:val="04A0" w:firstRow="1" w:lastRow="0" w:firstColumn="1" w:lastColumn="0" w:noHBand="0" w:noVBand="1"/>
      </w:tblPr>
      <w:tblGrid>
        <w:gridCol w:w="1795"/>
        <w:gridCol w:w="7555"/>
      </w:tblGrid>
      <w:tr w:rsidR="003056F5">
        <w:trPr>
          <w:trHeight w:val="3961"/>
        </w:trPr>
        <w:tc>
          <w:tcPr>
            <w:tcW w:w="1795" w:type="dxa"/>
            <w:tcBorders>
              <w:top w:val="nil"/>
              <w:left w:val="nil"/>
              <w:bottom w:val="nil"/>
              <w:right w:val="nil"/>
            </w:tcBorders>
          </w:tcPr>
          <w:p w:rsidR="003056F5" w:rsidRDefault="00C04B64">
            <w:pPr>
              <w:spacing w:after="126" w:line="259" w:lineRule="auto"/>
              <w:ind w:left="355"/>
              <w:jc w:val="left"/>
            </w:pPr>
            <w:r>
              <w:rPr>
                <w:rFonts w:ascii="Courier New" w:eastAsia="Courier New" w:hAnsi="Courier New" w:cs="Courier New"/>
                <w:sz w:val="20"/>
              </w:rPr>
              <w:t>Gen 50:20</w:t>
            </w:r>
          </w:p>
          <w:p w:rsidR="003056F5" w:rsidRDefault="00C04B64">
            <w:pPr>
              <w:spacing w:after="120" w:line="259" w:lineRule="auto"/>
              <w:ind w:left="365"/>
              <w:jc w:val="left"/>
            </w:pPr>
            <w:r>
              <w:rPr>
                <w:rFonts w:ascii="Times New Roman" w:eastAsia="Times New Roman" w:hAnsi="Times New Roman" w:cs="Times New Roman"/>
                <w:sz w:val="22"/>
              </w:rPr>
              <w:t>Deut 31•.18</w:t>
            </w:r>
          </w:p>
          <w:p w:rsidR="003056F5" w:rsidRDefault="00C04B64">
            <w:pPr>
              <w:spacing w:after="97" w:line="259" w:lineRule="auto"/>
              <w:ind w:left="360"/>
              <w:jc w:val="left"/>
            </w:pPr>
            <w:r>
              <w:t>Judges, 7x</w:t>
            </w:r>
          </w:p>
          <w:p w:rsidR="003056F5" w:rsidRDefault="00C04B64">
            <w:pPr>
              <w:spacing w:after="76" w:line="259" w:lineRule="auto"/>
              <w:ind w:left="374"/>
              <w:jc w:val="left"/>
            </w:pPr>
            <w:r>
              <w:rPr>
                <w:sz w:val="24"/>
              </w:rPr>
              <w:t>1 Sam 23:9</w:t>
            </w:r>
          </w:p>
          <w:p w:rsidR="003056F5" w:rsidRDefault="00C04B64">
            <w:pPr>
              <w:numPr>
                <w:ilvl w:val="0"/>
                <w:numId w:val="75"/>
              </w:numPr>
              <w:spacing w:after="96" w:line="259" w:lineRule="auto"/>
              <w:ind w:hanging="182"/>
              <w:jc w:val="left"/>
            </w:pPr>
            <w:r>
              <w:t>Kings 16:7</w:t>
            </w:r>
          </w:p>
          <w:p w:rsidR="003056F5" w:rsidRDefault="00C04B64">
            <w:pPr>
              <w:spacing w:after="92" w:line="259" w:lineRule="auto"/>
              <w:ind w:left="374"/>
              <w:jc w:val="left"/>
            </w:pPr>
            <w:r>
              <w:t>Psalm 15:3</w:t>
            </w:r>
          </w:p>
          <w:p w:rsidR="003056F5" w:rsidRDefault="00C04B64">
            <w:pPr>
              <w:spacing w:after="589" w:line="259" w:lineRule="auto"/>
              <w:ind w:left="374"/>
              <w:jc w:val="left"/>
            </w:pPr>
            <w:r>
              <w:rPr>
                <w:sz w:val="24"/>
              </w:rPr>
              <w:t>Hab 1:13</w:t>
            </w:r>
          </w:p>
          <w:p w:rsidR="003056F5" w:rsidRDefault="00C04B64">
            <w:pPr>
              <w:tabs>
                <w:tab w:val="center" w:pos="626"/>
                <w:tab w:val="center" w:pos="730"/>
              </w:tabs>
              <w:spacing w:after="0" w:line="259" w:lineRule="auto"/>
              <w:ind w:left="0"/>
              <w:jc w:val="left"/>
            </w:pPr>
            <w:r>
              <w:rPr>
                <w:rFonts w:ascii="Courier New" w:eastAsia="Courier New" w:hAnsi="Courier New" w:cs="Courier New"/>
                <w:sz w:val="22"/>
              </w:rPr>
              <w:t>Set</w:t>
            </w:r>
            <w:r>
              <w:rPr>
                <w:noProof/>
              </w:rPr>
              <w:drawing>
                <wp:inline distT="0" distB="0" distL="0" distR="0">
                  <wp:extent cx="82296" cy="109762"/>
                  <wp:effectExtent l="0" t="0" r="0" b="0"/>
                  <wp:docPr id="33957" name="Picture 33957"/>
                  <wp:cNvGraphicFramePr/>
                  <a:graphic xmlns:a="http://schemas.openxmlformats.org/drawingml/2006/main">
                    <a:graphicData uri="http://schemas.openxmlformats.org/drawingml/2006/picture">
                      <pic:pic xmlns:pic="http://schemas.openxmlformats.org/drawingml/2006/picture">
                        <pic:nvPicPr>
                          <pic:cNvPr id="33957" name="Picture 33957"/>
                          <pic:cNvPicPr/>
                        </pic:nvPicPr>
                        <pic:blipFill>
                          <a:blip r:embed="rId232"/>
                          <a:stretch>
                            <a:fillRect/>
                          </a:stretch>
                        </pic:blipFill>
                        <pic:spPr>
                          <a:xfrm>
                            <a:off x="0" y="0"/>
                            <a:ext cx="82296" cy="109762"/>
                          </a:xfrm>
                          <a:prstGeom prst="rect">
                            <a:avLst/>
                          </a:prstGeom>
                        </pic:spPr>
                      </pic:pic>
                    </a:graphicData>
                  </a:graphic>
                </wp:inline>
              </w:drawing>
            </w:r>
            <w:r>
              <w:rPr>
                <w:sz w:val="22"/>
              </w:rPr>
              <w:tab/>
            </w:r>
            <w:r>
              <w:rPr>
                <w:noProof/>
              </w:rPr>
              <w:drawing>
                <wp:inline distT="0" distB="0" distL="0" distR="0">
                  <wp:extent cx="70104" cy="109762"/>
                  <wp:effectExtent l="0" t="0" r="0" b="0"/>
                  <wp:docPr id="33958" name="Picture 33958"/>
                  <wp:cNvGraphicFramePr/>
                  <a:graphic xmlns:a="http://schemas.openxmlformats.org/drawingml/2006/main">
                    <a:graphicData uri="http://schemas.openxmlformats.org/drawingml/2006/picture">
                      <pic:pic xmlns:pic="http://schemas.openxmlformats.org/drawingml/2006/picture">
                        <pic:nvPicPr>
                          <pic:cNvPr id="33958" name="Picture 33958"/>
                          <pic:cNvPicPr/>
                        </pic:nvPicPr>
                        <pic:blipFill>
                          <a:blip r:embed="rId233"/>
                          <a:stretch>
                            <a:fillRect/>
                          </a:stretch>
                        </pic:blipFill>
                        <pic:spPr>
                          <a:xfrm>
                            <a:off x="0" y="0"/>
                            <a:ext cx="70104" cy="109762"/>
                          </a:xfrm>
                          <a:prstGeom prst="rect">
                            <a:avLst/>
                          </a:prstGeom>
                        </pic:spPr>
                      </pic:pic>
                    </a:graphicData>
                  </a:graphic>
                </wp:inline>
              </w:drawing>
            </w:r>
            <w:r>
              <w:rPr>
                <w:sz w:val="22"/>
              </w:rPr>
              <w:tab/>
            </w:r>
            <w:r>
              <w:rPr>
                <w:noProof/>
              </w:rPr>
              <w:drawing>
                <wp:inline distT="0" distB="0" distL="0" distR="0">
                  <wp:extent cx="15240" cy="18293"/>
                  <wp:effectExtent l="0" t="0" r="0" b="0"/>
                  <wp:docPr id="33959" name="Picture 33959"/>
                  <wp:cNvGraphicFramePr/>
                  <a:graphic xmlns:a="http://schemas.openxmlformats.org/drawingml/2006/main">
                    <a:graphicData uri="http://schemas.openxmlformats.org/drawingml/2006/picture">
                      <pic:pic xmlns:pic="http://schemas.openxmlformats.org/drawingml/2006/picture">
                        <pic:nvPicPr>
                          <pic:cNvPr id="33959" name="Picture 33959"/>
                          <pic:cNvPicPr/>
                        </pic:nvPicPr>
                        <pic:blipFill>
                          <a:blip r:embed="rId234"/>
                          <a:stretch>
                            <a:fillRect/>
                          </a:stretch>
                        </pic:blipFill>
                        <pic:spPr>
                          <a:xfrm>
                            <a:off x="0" y="0"/>
                            <a:ext cx="15240" cy="18293"/>
                          </a:xfrm>
                          <a:prstGeom prst="rect">
                            <a:avLst/>
                          </a:prstGeom>
                        </pic:spPr>
                      </pic:pic>
                    </a:graphicData>
                  </a:graphic>
                </wp:inline>
              </w:drawing>
            </w:r>
            <w:r>
              <w:rPr>
                <w:noProof/>
              </w:rPr>
              <w:drawing>
                <wp:inline distT="0" distB="0" distL="0" distR="0">
                  <wp:extent cx="18288" cy="15245"/>
                  <wp:effectExtent l="0" t="0" r="0" b="0"/>
                  <wp:docPr id="33960" name="Picture 33960"/>
                  <wp:cNvGraphicFramePr/>
                  <a:graphic xmlns:a="http://schemas.openxmlformats.org/drawingml/2006/main">
                    <a:graphicData uri="http://schemas.openxmlformats.org/drawingml/2006/picture">
                      <pic:pic xmlns:pic="http://schemas.openxmlformats.org/drawingml/2006/picture">
                        <pic:nvPicPr>
                          <pic:cNvPr id="33960" name="Picture 33960"/>
                          <pic:cNvPicPr/>
                        </pic:nvPicPr>
                        <pic:blipFill>
                          <a:blip r:embed="rId235"/>
                          <a:stretch>
                            <a:fillRect/>
                          </a:stretch>
                        </pic:blipFill>
                        <pic:spPr>
                          <a:xfrm>
                            <a:off x="0" y="0"/>
                            <a:ext cx="18288" cy="15245"/>
                          </a:xfrm>
                          <a:prstGeom prst="rect">
                            <a:avLst/>
                          </a:prstGeom>
                        </pic:spPr>
                      </pic:pic>
                    </a:graphicData>
                  </a:graphic>
                </wp:inline>
              </w:drawing>
            </w:r>
          </w:p>
          <w:p w:rsidR="003056F5" w:rsidRDefault="00C04B64">
            <w:pPr>
              <w:spacing w:after="109" w:line="259" w:lineRule="auto"/>
              <w:ind w:left="0"/>
              <w:jc w:val="left"/>
            </w:pPr>
            <w:r>
              <w:rPr>
                <w:noProof/>
              </w:rPr>
              <w:drawing>
                <wp:inline distT="0" distB="0" distL="0" distR="0">
                  <wp:extent cx="457200" cy="18293"/>
                  <wp:effectExtent l="0" t="0" r="0" b="0"/>
                  <wp:docPr id="34028" name="Picture 34028"/>
                  <wp:cNvGraphicFramePr/>
                  <a:graphic xmlns:a="http://schemas.openxmlformats.org/drawingml/2006/main">
                    <a:graphicData uri="http://schemas.openxmlformats.org/drawingml/2006/picture">
                      <pic:pic xmlns:pic="http://schemas.openxmlformats.org/drawingml/2006/picture">
                        <pic:nvPicPr>
                          <pic:cNvPr id="34028" name="Picture 34028"/>
                          <pic:cNvPicPr/>
                        </pic:nvPicPr>
                        <pic:blipFill>
                          <a:blip r:embed="rId236"/>
                          <a:stretch>
                            <a:fillRect/>
                          </a:stretch>
                        </pic:blipFill>
                        <pic:spPr>
                          <a:xfrm>
                            <a:off x="0" y="0"/>
                            <a:ext cx="457200" cy="18293"/>
                          </a:xfrm>
                          <a:prstGeom prst="rect">
                            <a:avLst/>
                          </a:prstGeom>
                        </pic:spPr>
                      </pic:pic>
                    </a:graphicData>
                  </a:graphic>
                </wp:inline>
              </w:drawing>
            </w:r>
          </w:p>
          <w:p w:rsidR="003056F5" w:rsidRDefault="00C04B64">
            <w:pPr>
              <w:numPr>
                <w:ilvl w:val="0"/>
                <w:numId w:val="75"/>
              </w:numPr>
              <w:spacing w:after="0" w:line="259" w:lineRule="auto"/>
              <w:ind w:hanging="182"/>
              <w:jc w:val="left"/>
            </w:pPr>
            <w:r>
              <w:rPr>
                <w:sz w:val="24"/>
              </w:rPr>
              <w:t>Sam 12:1 1</w:t>
            </w:r>
          </w:p>
        </w:tc>
        <w:tc>
          <w:tcPr>
            <w:tcW w:w="7555" w:type="dxa"/>
            <w:tcBorders>
              <w:top w:val="nil"/>
              <w:left w:val="nil"/>
              <w:bottom w:val="nil"/>
              <w:right w:val="nil"/>
            </w:tcBorders>
          </w:tcPr>
          <w:p w:rsidR="003056F5" w:rsidRDefault="00C04B64">
            <w:pPr>
              <w:tabs>
                <w:tab w:val="center" w:pos="3158"/>
              </w:tabs>
              <w:spacing w:after="121" w:line="259" w:lineRule="auto"/>
              <w:ind w:left="0"/>
              <w:jc w:val="left"/>
            </w:pPr>
            <w:r>
              <w:rPr>
                <w:rFonts w:ascii="Times New Roman" w:eastAsia="Times New Roman" w:hAnsi="Times New Roman" w:cs="Times New Roman"/>
                <w:sz w:val="22"/>
              </w:rPr>
              <w:t xml:space="preserve">You intended itfor evil, but God . </w:t>
            </w:r>
            <w:r>
              <w:rPr>
                <w:noProof/>
              </w:rPr>
              <w:drawing>
                <wp:inline distT="0" distB="0" distL="0" distR="0">
                  <wp:extent cx="12192" cy="12195"/>
                  <wp:effectExtent l="0" t="0" r="0" b="0"/>
                  <wp:docPr id="33946" name="Picture 33946"/>
                  <wp:cNvGraphicFramePr/>
                  <a:graphic xmlns:a="http://schemas.openxmlformats.org/drawingml/2006/main">
                    <a:graphicData uri="http://schemas.openxmlformats.org/drawingml/2006/picture">
                      <pic:pic xmlns:pic="http://schemas.openxmlformats.org/drawingml/2006/picture">
                        <pic:nvPicPr>
                          <pic:cNvPr id="33946" name="Picture 33946"/>
                          <pic:cNvPicPr/>
                        </pic:nvPicPr>
                        <pic:blipFill>
                          <a:blip r:embed="rId237"/>
                          <a:stretch>
                            <a:fillRect/>
                          </a:stretch>
                        </pic:blipFill>
                        <pic:spPr>
                          <a:xfrm>
                            <a:off x="0" y="0"/>
                            <a:ext cx="12192" cy="12195"/>
                          </a:xfrm>
                          <a:prstGeom prst="rect">
                            <a:avLst/>
                          </a:prstGeom>
                        </pic:spPr>
                      </pic:pic>
                    </a:graphicData>
                  </a:graphic>
                </wp:inline>
              </w:drawing>
            </w:r>
            <w:r>
              <w:rPr>
                <w:sz w:val="22"/>
              </w:rPr>
              <w:tab/>
            </w:r>
            <w:r>
              <w:rPr>
                <w:noProof/>
              </w:rPr>
              <w:drawing>
                <wp:inline distT="0" distB="0" distL="0" distR="0">
                  <wp:extent cx="12192" cy="12195"/>
                  <wp:effectExtent l="0" t="0" r="0" b="0"/>
                  <wp:docPr id="33945" name="Picture 33945"/>
                  <wp:cNvGraphicFramePr/>
                  <a:graphic xmlns:a="http://schemas.openxmlformats.org/drawingml/2006/main">
                    <a:graphicData uri="http://schemas.openxmlformats.org/drawingml/2006/picture">
                      <pic:pic xmlns:pic="http://schemas.openxmlformats.org/drawingml/2006/picture">
                        <pic:nvPicPr>
                          <pic:cNvPr id="33945" name="Picture 33945"/>
                          <pic:cNvPicPr/>
                        </pic:nvPicPr>
                        <pic:blipFill>
                          <a:blip r:embed="rId238"/>
                          <a:stretch>
                            <a:fillRect/>
                          </a:stretch>
                        </pic:blipFill>
                        <pic:spPr>
                          <a:xfrm>
                            <a:off x="0" y="0"/>
                            <a:ext cx="12192" cy="12195"/>
                          </a:xfrm>
                          <a:prstGeom prst="rect">
                            <a:avLst/>
                          </a:prstGeom>
                        </pic:spPr>
                      </pic:pic>
                    </a:graphicData>
                  </a:graphic>
                </wp:inline>
              </w:drawing>
            </w:r>
          </w:p>
          <w:p w:rsidR="003056F5" w:rsidRDefault="00C04B64">
            <w:pPr>
              <w:spacing w:after="147" w:line="259" w:lineRule="auto"/>
              <w:ind w:left="29"/>
              <w:jc w:val="left"/>
            </w:pPr>
            <w:r>
              <w:rPr>
                <w:rFonts w:ascii="Times New Roman" w:eastAsia="Times New Roman" w:hAnsi="Times New Roman" w:cs="Times New Roman"/>
                <w:sz w:val="22"/>
              </w:rPr>
              <w:t>When Israel scorns Yahweh and serves.foreign gods, many evils will come upon them.</w:t>
            </w:r>
          </w:p>
          <w:p w:rsidR="003056F5" w:rsidRDefault="00C04B64">
            <w:pPr>
              <w:spacing w:after="151" w:line="259" w:lineRule="auto"/>
              <w:ind w:left="24"/>
              <w:jc w:val="left"/>
            </w:pPr>
            <w:r>
              <w:rPr>
                <w:rFonts w:ascii="Times New Roman" w:eastAsia="Times New Roman" w:hAnsi="Times New Roman" w:cs="Times New Roman"/>
                <w:sz w:val="22"/>
              </w:rPr>
              <w:t>The Israelites did evil in. [he sight of the Lord.</w:t>
            </w:r>
          </w:p>
          <w:p w:rsidR="003056F5" w:rsidRDefault="00C04B64">
            <w:pPr>
              <w:numPr>
                <w:ilvl w:val="0"/>
                <w:numId w:val="76"/>
              </w:numPr>
              <w:spacing w:after="152" w:line="259" w:lineRule="auto"/>
              <w:ind w:left="129" w:hanging="115"/>
              <w:jc w:val="left"/>
            </w:pPr>
            <w:r>
              <w:rPr>
                <w:noProof/>
              </w:rPr>
              <w:drawing>
                <wp:inline distT="0" distB="0" distL="0" distR="0">
                  <wp:extent cx="12192" cy="21342"/>
                  <wp:effectExtent l="0" t="0" r="0" b="0"/>
                  <wp:docPr id="33949" name="Picture 33949"/>
                  <wp:cNvGraphicFramePr/>
                  <a:graphic xmlns:a="http://schemas.openxmlformats.org/drawingml/2006/main">
                    <a:graphicData uri="http://schemas.openxmlformats.org/drawingml/2006/picture">
                      <pic:pic xmlns:pic="http://schemas.openxmlformats.org/drawingml/2006/picture">
                        <pic:nvPicPr>
                          <pic:cNvPr id="33949" name="Picture 33949"/>
                          <pic:cNvPicPr/>
                        </pic:nvPicPr>
                        <pic:blipFill>
                          <a:blip r:embed="rId239"/>
                          <a:stretch>
                            <a:fillRect/>
                          </a:stretch>
                        </pic:blipFill>
                        <pic:spPr>
                          <a:xfrm>
                            <a:off x="0" y="0"/>
                            <a:ext cx="12192" cy="21342"/>
                          </a:xfrm>
                          <a:prstGeom prst="rect">
                            <a:avLst/>
                          </a:prstGeom>
                        </pic:spPr>
                      </pic:pic>
                    </a:graphicData>
                  </a:graphic>
                </wp:inline>
              </w:drawing>
            </w:r>
            <w:r>
              <w:rPr>
                <w:sz w:val="22"/>
              </w:rPr>
              <w:tab/>
            </w:r>
            <w:r>
              <w:rPr>
                <w:noProof/>
              </w:rPr>
              <w:drawing>
                <wp:inline distT="0" distB="0" distL="0" distR="0">
                  <wp:extent cx="12192" cy="21342"/>
                  <wp:effectExtent l="0" t="0" r="0" b="0"/>
                  <wp:docPr id="33950" name="Picture 33950"/>
                  <wp:cNvGraphicFramePr/>
                  <a:graphic xmlns:a="http://schemas.openxmlformats.org/drawingml/2006/main">
                    <a:graphicData uri="http://schemas.openxmlformats.org/drawingml/2006/picture">
                      <pic:pic xmlns:pic="http://schemas.openxmlformats.org/drawingml/2006/picture">
                        <pic:nvPicPr>
                          <pic:cNvPr id="33950" name="Picture 33950"/>
                          <pic:cNvPicPr/>
                        </pic:nvPicPr>
                        <pic:blipFill>
                          <a:blip r:embed="rId240"/>
                          <a:stretch>
                            <a:fillRect/>
                          </a:stretch>
                        </pic:blipFill>
                        <pic:spPr>
                          <a:xfrm>
                            <a:off x="0" y="0"/>
                            <a:ext cx="12192" cy="21342"/>
                          </a:xfrm>
                          <a:prstGeom prst="rect">
                            <a:avLst/>
                          </a:prstGeom>
                        </pic:spPr>
                      </pic:pic>
                    </a:graphicData>
                  </a:graphic>
                </wp:inline>
              </w:drawing>
            </w:r>
            <w:r>
              <w:rPr>
                <w:rFonts w:ascii="Times New Roman" w:eastAsia="Times New Roman" w:hAnsi="Times New Roman" w:cs="Times New Roman"/>
                <w:sz w:val="22"/>
              </w:rPr>
              <w:t xml:space="preserve"> when David learned that Saul was plotting evil against him . </w:t>
            </w:r>
            <w:r>
              <w:rPr>
                <w:noProof/>
              </w:rPr>
              <w:drawing>
                <wp:inline distT="0" distB="0" distL="0" distR="0">
                  <wp:extent cx="12192" cy="21342"/>
                  <wp:effectExtent l="0" t="0" r="0" b="0"/>
                  <wp:docPr id="33948" name="Picture 33948"/>
                  <wp:cNvGraphicFramePr/>
                  <a:graphic xmlns:a="http://schemas.openxmlformats.org/drawingml/2006/main">
                    <a:graphicData uri="http://schemas.openxmlformats.org/drawingml/2006/picture">
                      <pic:pic xmlns:pic="http://schemas.openxmlformats.org/drawingml/2006/picture">
                        <pic:nvPicPr>
                          <pic:cNvPr id="33948" name="Picture 33948"/>
                          <pic:cNvPicPr/>
                        </pic:nvPicPr>
                        <pic:blipFill>
                          <a:blip r:embed="rId241"/>
                          <a:stretch>
                            <a:fillRect/>
                          </a:stretch>
                        </pic:blipFill>
                        <pic:spPr>
                          <a:xfrm>
                            <a:off x="0" y="0"/>
                            <a:ext cx="12192" cy="21342"/>
                          </a:xfrm>
                          <a:prstGeom prst="rect">
                            <a:avLst/>
                          </a:prstGeom>
                        </pic:spPr>
                      </pic:pic>
                    </a:graphicData>
                  </a:graphic>
                </wp:inline>
              </w:drawing>
            </w:r>
            <w:r>
              <w:rPr>
                <w:sz w:val="22"/>
              </w:rPr>
              <w:tab/>
            </w:r>
            <w:r>
              <w:rPr>
                <w:noProof/>
              </w:rPr>
              <w:drawing>
                <wp:inline distT="0" distB="0" distL="0" distR="0">
                  <wp:extent cx="15240" cy="21342"/>
                  <wp:effectExtent l="0" t="0" r="0" b="0"/>
                  <wp:docPr id="33947" name="Picture 33947"/>
                  <wp:cNvGraphicFramePr/>
                  <a:graphic xmlns:a="http://schemas.openxmlformats.org/drawingml/2006/main">
                    <a:graphicData uri="http://schemas.openxmlformats.org/drawingml/2006/picture">
                      <pic:pic xmlns:pic="http://schemas.openxmlformats.org/drawingml/2006/picture">
                        <pic:nvPicPr>
                          <pic:cNvPr id="33947" name="Picture 33947"/>
                          <pic:cNvPicPr/>
                        </pic:nvPicPr>
                        <pic:blipFill>
                          <a:blip r:embed="rId242"/>
                          <a:stretch>
                            <a:fillRect/>
                          </a:stretch>
                        </pic:blipFill>
                        <pic:spPr>
                          <a:xfrm>
                            <a:off x="0" y="0"/>
                            <a:ext cx="15240" cy="21342"/>
                          </a:xfrm>
                          <a:prstGeom prst="rect">
                            <a:avLst/>
                          </a:prstGeom>
                        </pic:spPr>
                      </pic:pic>
                    </a:graphicData>
                  </a:graphic>
                </wp:inline>
              </w:drawing>
            </w:r>
          </w:p>
          <w:p w:rsidR="003056F5" w:rsidRDefault="00C04B64">
            <w:pPr>
              <w:tabs>
                <w:tab w:val="center" w:pos="5371"/>
              </w:tabs>
              <w:spacing w:after="146" w:line="259" w:lineRule="auto"/>
              <w:ind w:left="0"/>
              <w:jc w:val="left"/>
            </w:pPr>
            <w:r>
              <w:rPr>
                <w:rFonts w:ascii="Times New Roman" w:eastAsia="Times New Roman" w:hAnsi="Times New Roman" w:cs="Times New Roman"/>
                <w:sz w:val="22"/>
              </w:rPr>
              <w:t>J</w:t>
            </w:r>
            <w:r>
              <w:rPr>
                <w:rFonts w:ascii="Times New Roman" w:eastAsia="Times New Roman" w:hAnsi="Times New Roman" w:cs="Times New Roman"/>
                <w:sz w:val="22"/>
              </w:rPr>
              <w:t xml:space="preserve">eroboam the son ofNebat did evil in the eyes of Yahweh . </w:t>
            </w:r>
            <w:r>
              <w:rPr>
                <w:noProof/>
              </w:rPr>
              <w:drawing>
                <wp:inline distT="0" distB="0" distL="0" distR="0">
                  <wp:extent cx="12192" cy="21342"/>
                  <wp:effectExtent l="0" t="0" r="0" b="0"/>
                  <wp:docPr id="33953" name="Picture 33953"/>
                  <wp:cNvGraphicFramePr/>
                  <a:graphic xmlns:a="http://schemas.openxmlformats.org/drawingml/2006/main">
                    <a:graphicData uri="http://schemas.openxmlformats.org/drawingml/2006/picture">
                      <pic:pic xmlns:pic="http://schemas.openxmlformats.org/drawingml/2006/picture">
                        <pic:nvPicPr>
                          <pic:cNvPr id="33953" name="Picture 33953"/>
                          <pic:cNvPicPr/>
                        </pic:nvPicPr>
                        <pic:blipFill>
                          <a:blip r:embed="rId243"/>
                          <a:stretch>
                            <a:fillRect/>
                          </a:stretch>
                        </pic:blipFill>
                        <pic:spPr>
                          <a:xfrm>
                            <a:off x="0" y="0"/>
                            <a:ext cx="12192" cy="21342"/>
                          </a:xfrm>
                          <a:prstGeom prst="rect">
                            <a:avLst/>
                          </a:prstGeom>
                        </pic:spPr>
                      </pic:pic>
                    </a:graphicData>
                  </a:graphic>
                </wp:inline>
              </w:drawing>
            </w:r>
            <w:r>
              <w:rPr>
                <w:sz w:val="22"/>
              </w:rPr>
              <w:tab/>
            </w:r>
            <w:r>
              <w:rPr>
                <w:noProof/>
              </w:rPr>
              <w:drawing>
                <wp:inline distT="0" distB="0" distL="0" distR="0">
                  <wp:extent cx="12192" cy="21342"/>
                  <wp:effectExtent l="0" t="0" r="0" b="0"/>
                  <wp:docPr id="33952" name="Picture 33952"/>
                  <wp:cNvGraphicFramePr/>
                  <a:graphic xmlns:a="http://schemas.openxmlformats.org/drawingml/2006/main">
                    <a:graphicData uri="http://schemas.openxmlformats.org/drawingml/2006/picture">
                      <pic:pic xmlns:pic="http://schemas.openxmlformats.org/drawingml/2006/picture">
                        <pic:nvPicPr>
                          <pic:cNvPr id="33952" name="Picture 33952"/>
                          <pic:cNvPicPr/>
                        </pic:nvPicPr>
                        <pic:blipFill>
                          <a:blip r:embed="rId244"/>
                          <a:stretch>
                            <a:fillRect/>
                          </a:stretch>
                        </pic:blipFill>
                        <pic:spPr>
                          <a:xfrm>
                            <a:off x="0" y="0"/>
                            <a:ext cx="12192" cy="21342"/>
                          </a:xfrm>
                          <a:prstGeom prst="rect">
                            <a:avLst/>
                          </a:prstGeom>
                        </pic:spPr>
                      </pic:pic>
                    </a:graphicData>
                  </a:graphic>
                </wp:inline>
              </w:drawing>
            </w:r>
          </w:p>
          <w:p w:rsidR="003056F5" w:rsidRDefault="00C04B64">
            <w:pPr>
              <w:numPr>
                <w:ilvl w:val="0"/>
                <w:numId w:val="76"/>
              </w:numPr>
              <w:spacing w:after="112" w:line="259" w:lineRule="auto"/>
              <w:ind w:left="129" w:hanging="115"/>
              <w:jc w:val="left"/>
            </w:pPr>
            <w:r>
              <w:rPr>
                <w:noProof/>
              </w:rPr>
              <w:drawing>
                <wp:inline distT="0" distB="0" distL="0" distR="0">
                  <wp:extent cx="12192" cy="21342"/>
                  <wp:effectExtent l="0" t="0" r="0" b="0"/>
                  <wp:docPr id="33954" name="Picture 33954"/>
                  <wp:cNvGraphicFramePr/>
                  <a:graphic xmlns:a="http://schemas.openxmlformats.org/drawingml/2006/main">
                    <a:graphicData uri="http://schemas.openxmlformats.org/drawingml/2006/picture">
                      <pic:pic xmlns:pic="http://schemas.openxmlformats.org/drawingml/2006/picture">
                        <pic:nvPicPr>
                          <pic:cNvPr id="33954" name="Picture 33954"/>
                          <pic:cNvPicPr/>
                        </pic:nvPicPr>
                        <pic:blipFill>
                          <a:blip r:embed="rId245"/>
                          <a:stretch>
                            <a:fillRect/>
                          </a:stretch>
                        </pic:blipFill>
                        <pic:spPr>
                          <a:xfrm>
                            <a:off x="0" y="0"/>
                            <a:ext cx="12192" cy="21342"/>
                          </a:xfrm>
                          <a:prstGeom prst="rect">
                            <a:avLst/>
                          </a:prstGeom>
                        </pic:spPr>
                      </pic:pic>
                    </a:graphicData>
                  </a:graphic>
                </wp:inline>
              </w:drawing>
            </w:r>
            <w:r>
              <w:rPr>
                <w:sz w:val="22"/>
              </w:rPr>
              <w:tab/>
            </w:r>
            <w:r>
              <w:rPr>
                <w:noProof/>
              </w:rPr>
              <w:drawing>
                <wp:inline distT="0" distB="0" distL="0" distR="0">
                  <wp:extent cx="15240" cy="21342"/>
                  <wp:effectExtent l="0" t="0" r="0" b="0"/>
                  <wp:docPr id="33956" name="Picture 33956"/>
                  <wp:cNvGraphicFramePr/>
                  <a:graphic xmlns:a="http://schemas.openxmlformats.org/drawingml/2006/main">
                    <a:graphicData uri="http://schemas.openxmlformats.org/drawingml/2006/picture">
                      <pic:pic xmlns:pic="http://schemas.openxmlformats.org/drawingml/2006/picture">
                        <pic:nvPicPr>
                          <pic:cNvPr id="33956" name="Picture 33956"/>
                          <pic:cNvPicPr/>
                        </pic:nvPicPr>
                        <pic:blipFill>
                          <a:blip r:embed="rId246"/>
                          <a:stretch>
                            <a:fillRect/>
                          </a:stretch>
                        </pic:blipFill>
                        <pic:spPr>
                          <a:xfrm>
                            <a:off x="0" y="0"/>
                            <a:ext cx="15240" cy="21342"/>
                          </a:xfrm>
                          <a:prstGeom prst="rect">
                            <a:avLst/>
                          </a:prstGeom>
                        </pic:spPr>
                      </pic:pic>
                    </a:graphicData>
                  </a:graphic>
                </wp:inline>
              </w:drawing>
            </w:r>
            <w:r>
              <w:rPr>
                <w:rFonts w:ascii="Times New Roman" w:eastAsia="Times New Roman" w:hAnsi="Times New Roman" w:cs="Times New Roman"/>
                <w:sz w:val="22"/>
              </w:rPr>
              <w:t xml:space="preserve"> who does no evil to his neighbor.</w:t>
            </w:r>
            <w:r>
              <w:rPr>
                <w:rFonts w:ascii="Times New Roman" w:eastAsia="Times New Roman" w:hAnsi="Times New Roman" w:cs="Times New Roman"/>
                <w:sz w:val="22"/>
              </w:rPr>
              <w:tab/>
            </w:r>
            <w:r>
              <w:rPr>
                <w:sz w:val="22"/>
              </w:rPr>
              <w:t>[See(!) similarly: Rom 13:10]</w:t>
            </w:r>
          </w:p>
          <w:p w:rsidR="003056F5" w:rsidRDefault="00C04B64">
            <w:pPr>
              <w:spacing w:after="482" w:line="252" w:lineRule="auto"/>
              <w:ind w:left="19" w:firstLine="14"/>
            </w:pPr>
            <w:r>
              <w:rPr>
                <w:rFonts w:ascii="Times New Roman" w:eastAsia="Times New Roman" w:hAnsi="Times New Roman" w:cs="Times New Roman"/>
                <w:sz w:val="22"/>
              </w:rPr>
              <w:t>Your eyes are too pure 10 look on evil; you cannot tolerate wrong. Why then do you tolerate the treacherous? Why are you silent while the wicked swallow up those more righteous than themselves?</w:t>
            </w:r>
          </w:p>
          <w:p w:rsidR="003056F5" w:rsidRDefault="00C04B64">
            <w:pPr>
              <w:spacing w:after="0" w:line="259" w:lineRule="auto"/>
              <w:ind w:left="96"/>
              <w:jc w:val="left"/>
            </w:pPr>
            <w:r>
              <w:rPr>
                <w:rFonts w:ascii="Times New Roman" w:eastAsia="Times New Roman" w:hAnsi="Times New Roman" w:cs="Times New Roman"/>
                <w:sz w:val="22"/>
              </w:rPr>
              <w:t>Out ofyour own household I am going to bring disaster upon you</w:t>
            </w:r>
            <w:r>
              <w:rPr>
                <w:rFonts w:ascii="Times New Roman" w:eastAsia="Times New Roman" w:hAnsi="Times New Roman" w:cs="Times New Roman"/>
                <w:sz w:val="22"/>
              </w:rPr>
              <w:t xml:space="preserve"> . . .</w:t>
            </w:r>
          </w:p>
        </w:tc>
      </w:tr>
    </w:tbl>
    <w:p w:rsidR="003056F5" w:rsidRDefault="00C04B64">
      <w:pPr>
        <w:spacing w:line="250" w:lineRule="auto"/>
        <w:ind w:left="1152" w:hanging="10"/>
        <w:jc w:val="left"/>
      </w:pPr>
      <w:r>
        <w:rPr>
          <w:sz w:val="22"/>
        </w:rPr>
        <w:t>2 Chron 34:24 lam going to bring disaster upon this house . . .</w:t>
      </w:r>
    </w:p>
    <w:p w:rsidR="003056F5" w:rsidRDefault="00C04B64">
      <w:pPr>
        <w:spacing w:after="0" w:line="259" w:lineRule="auto"/>
        <w:ind w:left="0" w:right="413"/>
        <w:jc w:val="center"/>
      </w:pPr>
      <w:r>
        <w:rPr>
          <w:noProof/>
        </w:rPr>
        <w:drawing>
          <wp:inline distT="0" distB="0" distL="0" distR="0">
            <wp:extent cx="82296" cy="18293"/>
            <wp:effectExtent l="0" t="0" r="0" b="0"/>
            <wp:docPr id="311166" name="Picture 311166"/>
            <wp:cNvGraphicFramePr/>
            <a:graphic xmlns:a="http://schemas.openxmlformats.org/drawingml/2006/main">
              <a:graphicData uri="http://schemas.openxmlformats.org/drawingml/2006/picture">
                <pic:pic xmlns:pic="http://schemas.openxmlformats.org/drawingml/2006/picture">
                  <pic:nvPicPr>
                    <pic:cNvPr id="311166" name="Picture 311166"/>
                    <pic:cNvPicPr/>
                  </pic:nvPicPr>
                  <pic:blipFill>
                    <a:blip r:embed="rId247"/>
                    <a:stretch>
                      <a:fillRect/>
                    </a:stretch>
                  </pic:blipFill>
                  <pic:spPr>
                    <a:xfrm>
                      <a:off x="0" y="0"/>
                      <a:ext cx="82296" cy="18293"/>
                    </a:xfrm>
                    <a:prstGeom prst="rect">
                      <a:avLst/>
                    </a:prstGeom>
                  </pic:spPr>
                </pic:pic>
              </a:graphicData>
            </a:graphic>
          </wp:inline>
        </w:drawing>
      </w:r>
      <w:r>
        <w:rPr>
          <w:rFonts w:ascii="Times New Roman" w:eastAsia="Times New Roman" w:hAnsi="Times New Roman" w:cs="Times New Roman"/>
          <w:sz w:val="22"/>
        </w:rPr>
        <w:t>. according to all the curses written in the book</w:t>
      </w:r>
      <w:r>
        <w:rPr>
          <w:noProof/>
        </w:rPr>
        <w:drawing>
          <wp:inline distT="0" distB="0" distL="0" distR="0">
            <wp:extent cx="152400" cy="15245"/>
            <wp:effectExtent l="0" t="0" r="0" b="0"/>
            <wp:docPr id="311168" name="Picture 311168"/>
            <wp:cNvGraphicFramePr/>
            <a:graphic xmlns:a="http://schemas.openxmlformats.org/drawingml/2006/main">
              <a:graphicData uri="http://schemas.openxmlformats.org/drawingml/2006/picture">
                <pic:pic xmlns:pic="http://schemas.openxmlformats.org/drawingml/2006/picture">
                  <pic:nvPicPr>
                    <pic:cNvPr id="311168" name="Picture 311168"/>
                    <pic:cNvPicPr/>
                  </pic:nvPicPr>
                  <pic:blipFill>
                    <a:blip r:embed="rId248"/>
                    <a:stretch>
                      <a:fillRect/>
                    </a:stretch>
                  </pic:blipFill>
                  <pic:spPr>
                    <a:xfrm>
                      <a:off x="0" y="0"/>
                      <a:ext cx="152400" cy="15245"/>
                    </a:xfrm>
                    <a:prstGeom prst="rect">
                      <a:avLst/>
                    </a:prstGeom>
                  </pic:spPr>
                </pic:pic>
              </a:graphicData>
            </a:graphic>
          </wp:inline>
        </w:drawing>
      </w:r>
    </w:p>
    <w:tbl>
      <w:tblPr>
        <w:tblStyle w:val="TableGrid"/>
        <w:tblW w:w="9221" w:type="dxa"/>
        <w:tblInd w:w="1147" w:type="dxa"/>
        <w:tblCellMar>
          <w:top w:w="15" w:type="dxa"/>
          <w:left w:w="0" w:type="dxa"/>
          <w:bottom w:w="0" w:type="dxa"/>
          <w:right w:w="0" w:type="dxa"/>
        </w:tblCellMar>
        <w:tblLook w:val="04A0" w:firstRow="1" w:lastRow="0" w:firstColumn="1" w:lastColumn="0" w:noHBand="0" w:noVBand="1"/>
      </w:tblPr>
      <w:tblGrid>
        <w:gridCol w:w="1440"/>
        <w:gridCol w:w="7781"/>
      </w:tblGrid>
      <w:tr w:rsidR="003056F5">
        <w:trPr>
          <w:trHeight w:val="2463"/>
        </w:trPr>
        <w:tc>
          <w:tcPr>
            <w:tcW w:w="1440" w:type="dxa"/>
            <w:tcBorders>
              <w:top w:val="nil"/>
              <w:left w:val="nil"/>
              <w:bottom w:val="nil"/>
              <w:right w:val="nil"/>
            </w:tcBorders>
          </w:tcPr>
          <w:p w:rsidR="003056F5" w:rsidRDefault="00C04B64">
            <w:pPr>
              <w:spacing w:after="158" w:line="259" w:lineRule="auto"/>
              <w:ind w:left="0"/>
              <w:jc w:val="left"/>
            </w:pPr>
            <w:r>
              <w:t>Jer 4: 6</w:t>
            </w:r>
          </w:p>
          <w:p w:rsidR="003056F5" w:rsidRDefault="00C04B64">
            <w:pPr>
              <w:spacing w:after="104" w:line="259" w:lineRule="auto"/>
              <w:ind w:left="0"/>
              <w:jc w:val="left"/>
            </w:pPr>
            <w:r>
              <w:rPr>
                <w:sz w:val="24"/>
              </w:rPr>
              <w:t>Jer 6:19</w:t>
            </w:r>
          </w:p>
          <w:p w:rsidR="003056F5" w:rsidRDefault="00C04B64">
            <w:pPr>
              <w:spacing w:after="392" w:line="259" w:lineRule="auto"/>
              <w:ind w:left="5"/>
              <w:jc w:val="left"/>
            </w:pPr>
            <w:r>
              <w:rPr>
                <w:sz w:val="22"/>
              </w:rPr>
              <w:t>Jer 1 1:1 1</w:t>
            </w:r>
          </w:p>
          <w:p w:rsidR="003056F5" w:rsidRDefault="00C04B64">
            <w:pPr>
              <w:spacing w:after="100" w:line="259" w:lineRule="auto"/>
              <w:ind w:left="19"/>
              <w:jc w:val="left"/>
            </w:pPr>
            <w:r>
              <w:rPr>
                <w:sz w:val="28"/>
              </w:rPr>
              <w:t>Ezek 6:10</w:t>
            </w:r>
          </w:p>
          <w:p w:rsidR="003056F5" w:rsidRDefault="00C04B64">
            <w:pPr>
              <w:tabs>
                <w:tab w:val="center" w:pos="806"/>
                <w:tab w:val="center" w:pos="900"/>
                <w:tab w:val="center" w:pos="989"/>
                <w:tab w:val="center" w:pos="1082"/>
              </w:tabs>
              <w:spacing w:after="0" w:line="259" w:lineRule="auto"/>
              <w:ind w:left="0"/>
              <w:jc w:val="left"/>
            </w:pPr>
            <w:r>
              <w:rPr>
                <w:sz w:val="24"/>
              </w:rPr>
              <w:t xml:space="preserve">Micah </w:t>
            </w:r>
            <w:r>
              <w:rPr>
                <w:noProof/>
              </w:rPr>
              <w:drawing>
                <wp:inline distT="0" distB="0" distL="0" distR="0">
                  <wp:extent cx="64008" cy="100615"/>
                  <wp:effectExtent l="0" t="0" r="0" b="0"/>
                  <wp:docPr id="33988" name="Picture 33988"/>
                  <wp:cNvGraphicFramePr/>
                  <a:graphic xmlns:a="http://schemas.openxmlformats.org/drawingml/2006/main">
                    <a:graphicData uri="http://schemas.openxmlformats.org/drawingml/2006/picture">
                      <pic:pic xmlns:pic="http://schemas.openxmlformats.org/drawingml/2006/picture">
                        <pic:nvPicPr>
                          <pic:cNvPr id="33988" name="Picture 33988"/>
                          <pic:cNvPicPr/>
                        </pic:nvPicPr>
                        <pic:blipFill>
                          <a:blip r:embed="rId249"/>
                          <a:stretch>
                            <a:fillRect/>
                          </a:stretch>
                        </pic:blipFill>
                        <pic:spPr>
                          <a:xfrm>
                            <a:off x="0" y="0"/>
                            <a:ext cx="64008" cy="100615"/>
                          </a:xfrm>
                          <a:prstGeom prst="rect">
                            <a:avLst/>
                          </a:prstGeom>
                        </pic:spPr>
                      </pic:pic>
                    </a:graphicData>
                  </a:graphic>
                </wp:inline>
              </w:drawing>
            </w:r>
            <w:r>
              <w:rPr>
                <w:sz w:val="24"/>
              </w:rPr>
              <w:tab/>
            </w:r>
            <w:r>
              <w:rPr>
                <w:noProof/>
              </w:rPr>
              <w:drawing>
                <wp:inline distT="0" distB="0" distL="0" distR="0">
                  <wp:extent cx="12192" cy="15245"/>
                  <wp:effectExtent l="0" t="0" r="0" b="0"/>
                  <wp:docPr id="33989" name="Picture 33989"/>
                  <wp:cNvGraphicFramePr/>
                  <a:graphic xmlns:a="http://schemas.openxmlformats.org/drawingml/2006/main">
                    <a:graphicData uri="http://schemas.openxmlformats.org/drawingml/2006/picture">
                      <pic:pic xmlns:pic="http://schemas.openxmlformats.org/drawingml/2006/picture">
                        <pic:nvPicPr>
                          <pic:cNvPr id="33989" name="Picture 33989"/>
                          <pic:cNvPicPr/>
                        </pic:nvPicPr>
                        <pic:blipFill>
                          <a:blip r:embed="rId250"/>
                          <a:stretch>
                            <a:fillRect/>
                          </a:stretch>
                        </pic:blipFill>
                        <pic:spPr>
                          <a:xfrm>
                            <a:off x="0" y="0"/>
                            <a:ext cx="12192" cy="15245"/>
                          </a:xfrm>
                          <a:prstGeom prst="rect">
                            <a:avLst/>
                          </a:prstGeom>
                        </pic:spPr>
                      </pic:pic>
                    </a:graphicData>
                  </a:graphic>
                </wp:inline>
              </w:drawing>
            </w:r>
            <w:r>
              <w:rPr>
                <w:noProof/>
              </w:rPr>
              <w:drawing>
                <wp:inline distT="0" distB="0" distL="0" distR="0">
                  <wp:extent cx="12192" cy="15245"/>
                  <wp:effectExtent l="0" t="0" r="0" b="0"/>
                  <wp:docPr id="33992" name="Picture 33992"/>
                  <wp:cNvGraphicFramePr/>
                  <a:graphic xmlns:a="http://schemas.openxmlformats.org/drawingml/2006/main">
                    <a:graphicData uri="http://schemas.openxmlformats.org/drawingml/2006/picture">
                      <pic:pic xmlns:pic="http://schemas.openxmlformats.org/drawingml/2006/picture">
                        <pic:nvPicPr>
                          <pic:cNvPr id="33992" name="Picture 33992"/>
                          <pic:cNvPicPr/>
                        </pic:nvPicPr>
                        <pic:blipFill>
                          <a:blip r:embed="rId251"/>
                          <a:stretch>
                            <a:fillRect/>
                          </a:stretch>
                        </pic:blipFill>
                        <pic:spPr>
                          <a:xfrm>
                            <a:off x="0" y="0"/>
                            <a:ext cx="12192" cy="15245"/>
                          </a:xfrm>
                          <a:prstGeom prst="rect">
                            <a:avLst/>
                          </a:prstGeom>
                        </pic:spPr>
                      </pic:pic>
                    </a:graphicData>
                  </a:graphic>
                </wp:inline>
              </w:drawing>
            </w:r>
            <w:r>
              <w:rPr>
                <w:sz w:val="24"/>
              </w:rPr>
              <w:tab/>
            </w:r>
            <w:r>
              <w:rPr>
                <w:noProof/>
              </w:rPr>
              <w:drawing>
                <wp:inline distT="0" distB="0" distL="0" distR="0">
                  <wp:extent cx="64008" cy="103663"/>
                  <wp:effectExtent l="0" t="0" r="0" b="0"/>
                  <wp:docPr id="33986" name="Picture 33986"/>
                  <wp:cNvGraphicFramePr/>
                  <a:graphic xmlns:a="http://schemas.openxmlformats.org/drawingml/2006/main">
                    <a:graphicData uri="http://schemas.openxmlformats.org/drawingml/2006/picture">
                      <pic:pic xmlns:pic="http://schemas.openxmlformats.org/drawingml/2006/picture">
                        <pic:nvPicPr>
                          <pic:cNvPr id="33986" name="Picture 33986"/>
                          <pic:cNvPicPr/>
                        </pic:nvPicPr>
                        <pic:blipFill>
                          <a:blip r:embed="rId252"/>
                          <a:stretch>
                            <a:fillRect/>
                          </a:stretch>
                        </pic:blipFill>
                        <pic:spPr>
                          <a:xfrm>
                            <a:off x="0" y="0"/>
                            <a:ext cx="64008" cy="103663"/>
                          </a:xfrm>
                          <a:prstGeom prst="rect">
                            <a:avLst/>
                          </a:prstGeom>
                        </pic:spPr>
                      </pic:pic>
                    </a:graphicData>
                  </a:graphic>
                </wp:inline>
              </w:drawing>
            </w:r>
            <w:r>
              <w:rPr>
                <w:sz w:val="24"/>
              </w:rPr>
              <w:tab/>
            </w:r>
            <w:r>
              <w:rPr>
                <w:noProof/>
              </w:rPr>
              <w:drawing>
                <wp:inline distT="0" distB="0" distL="0" distR="0">
                  <wp:extent cx="12192" cy="33538"/>
                  <wp:effectExtent l="0" t="0" r="0" b="0"/>
                  <wp:docPr id="33993" name="Picture 33993"/>
                  <wp:cNvGraphicFramePr/>
                  <a:graphic xmlns:a="http://schemas.openxmlformats.org/drawingml/2006/main">
                    <a:graphicData uri="http://schemas.openxmlformats.org/drawingml/2006/picture">
                      <pic:pic xmlns:pic="http://schemas.openxmlformats.org/drawingml/2006/picture">
                        <pic:nvPicPr>
                          <pic:cNvPr id="33993" name="Picture 33993"/>
                          <pic:cNvPicPr/>
                        </pic:nvPicPr>
                        <pic:blipFill>
                          <a:blip r:embed="rId253"/>
                          <a:stretch>
                            <a:fillRect/>
                          </a:stretch>
                        </pic:blipFill>
                        <pic:spPr>
                          <a:xfrm>
                            <a:off x="0" y="0"/>
                            <a:ext cx="12192" cy="33538"/>
                          </a:xfrm>
                          <a:prstGeom prst="rect">
                            <a:avLst/>
                          </a:prstGeom>
                        </pic:spPr>
                      </pic:pic>
                    </a:graphicData>
                  </a:graphic>
                </wp:inline>
              </w:drawing>
            </w:r>
            <w:r>
              <w:rPr>
                <w:sz w:val="24"/>
              </w:rPr>
              <w:tab/>
            </w:r>
            <w:r>
              <w:rPr>
                <w:noProof/>
              </w:rPr>
              <w:drawing>
                <wp:inline distT="0" distB="0" distL="0" distR="0">
                  <wp:extent cx="70104" cy="100615"/>
                  <wp:effectExtent l="0" t="0" r="0" b="0"/>
                  <wp:docPr id="33987" name="Picture 33987"/>
                  <wp:cNvGraphicFramePr/>
                  <a:graphic xmlns:a="http://schemas.openxmlformats.org/drawingml/2006/main">
                    <a:graphicData uri="http://schemas.openxmlformats.org/drawingml/2006/picture">
                      <pic:pic xmlns:pic="http://schemas.openxmlformats.org/drawingml/2006/picture">
                        <pic:nvPicPr>
                          <pic:cNvPr id="33987" name="Picture 33987"/>
                          <pic:cNvPicPr/>
                        </pic:nvPicPr>
                        <pic:blipFill>
                          <a:blip r:embed="rId254"/>
                          <a:stretch>
                            <a:fillRect/>
                          </a:stretch>
                        </pic:blipFill>
                        <pic:spPr>
                          <a:xfrm>
                            <a:off x="0" y="0"/>
                            <a:ext cx="70104" cy="100615"/>
                          </a:xfrm>
                          <a:prstGeom prst="rect">
                            <a:avLst/>
                          </a:prstGeom>
                        </pic:spPr>
                      </pic:pic>
                    </a:graphicData>
                  </a:graphic>
                </wp:inline>
              </w:drawing>
            </w:r>
          </w:p>
        </w:tc>
        <w:tc>
          <w:tcPr>
            <w:tcW w:w="7781" w:type="dxa"/>
            <w:tcBorders>
              <w:top w:val="nil"/>
              <w:left w:val="nil"/>
              <w:bottom w:val="nil"/>
              <w:right w:val="nil"/>
            </w:tcBorders>
          </w:tcPr>
          <w:p w:rsidR="003056F5" w:rsidRDefault="00C04B64">
            <w:pPr>
              <w:tabs>
                <w:tab w:val="center" w:pos="4654"/>
                <w:tab w:val="center" w:pos="4788"/>
                <w:tab w:val="center" w:pos="4843"/>
                <w:tab w:val="center" w:pos="4925"/>
                <w:tab w:val="center" w:pos="5004"/>
                <w:tab w:val="center" w:pos="5098"/>
              </w:tabs>
              <w:spacing w:after="58" w:line="259" w:lineRule="auto"/>
              <w:ind w:left="0"/>
              <w:jc w:val="left"/>
            </w:pPr>
            <w:r>
              <w:rPr>
                <w:rFonts w:ascii="Times New Roman" w:eastAsia="Times New Roman" w:hAnsi="Times New Roman" w:cs="Times New Roman"/>
                <w:sz w:val="22"/>
              </w:rPr>
              <w:t xml:space="preserve">I an? bringing disasterfrom the north, a lerrible </w:t>
            </w:r>
            <w:r>
              <w:rPr>
                <w:noProof/>
              </w:rPr>
              <w:drawing>
                <wp:inline distT="0" distB="0" distL="0" distR="0">
                  <wp:extent cx="24384" cy="18293"/>
                  <wp:effectExtent l="0" t="0" r="0" b="0"/>
                  <wp:docPr id="33976" name="Picture 33976"/>
                  <wp:cNvGraphicFramePr/>
                  <a:graphic xmlns:a="http://schemas.openxmlformats.org/drawingml/2006/main">
                    <a:graphicData uri="http://schemas.openxmlformats.org/drawingml/2006/picture">
                      <pic:pic xmlns:pic="http://schemas.openxmlformats.org/drawingml/2006/picture">
                        <pic:nvPicPr>
                          <pic:cNvPr id="33976" name="Picture 33976"/>
                          <pic:cNvPicPr/>
                        </pic:nvPicPr>
                        <pic:blipFill>
                          <a:blip r:embed="rId255"/>
                          <a:stretch>
                            <a:fillRect/>
                          </a:stretch>
                        </pic:blipFill>
                        <pic:spPr>
                          <a:xfrm>
                            <a:off x="0" y="0"/>
                            <a:ext cx="24384" cy="18293"/>
                          </a:xfrm>
                          <a:prstGeom prst="rect">
                            <a:avLst/>
                          </a:prstGeom>
                        </pic:spPr>
                      </pic:pic>
                    </a:graphicData>
                  </a:graphic>
                </wp:inline>
              </w:drawing>
            </w:r>
            <w:r>
              <w:rPr>
                <w:noProof/>
              </w:rPr>
              <w:drawing>
                <wp:inline distT="0" distB="0" distL="0" distR="0">
                  <wp:extent cx="121920" cy="100614"/>
                  <wp:effectExtent l="0" t="0" r="0" b="0"/>
                  <wp:docPr id="33966" name="Picture 33966"/>
                  <wp:cNvGraphicFramePr/>
                  <a:graphic xmlns:a="http://schemas.openxmlformats.org/drawingml/2006/main">
                    <a:graphicData uri="http://schemas.openxmlformats.org/drawingml/2006/picture">
                      <pic:pic xmlns:pic="http://schemas.openxmlformats.org/drawingml/2006/picture">
                        <pic:nvPicPr>
                          <pic:cNvPr id="33966" name="Picture 33966"/>
                          <pic:cNvPicPr/>
                        </pic:nvPicPr>
                        <pic:blipFill>
                          <a:blip r:embed="rId256"/>
                          <a:stretch>
                            <a:fillRect/>
                          </a:stretch>
                        </pic:blipFill>
                        <pic:spPr>
                          <a:xfrm>
                            <a:off x="0" y="0"/>
                            <a:ext cx="121920" cy="100614"/>
                          </a:xfrm>
                          <a:prstGeom prst="rect">
                            <a:avLst/>
                          </a:prstGeom>
                        </pic:spPr>
                      </pic:pic>
                    </a:graphicData>
                  </a:graphic>
                </wp:inline>
              </w:drawing>
            </w:r>
            <w:r>
              <w:rPr>
                <w:noProof/>
              </w:rPr>
              <w:drawing>
                <wp:inline distT="0" distB="0" distL="0" distR="0">
                  <wp:extent cx="67056" cy="12195"/>
                  <wp:effectExtent l="0" t="0" r="0" b="0"/>
                  <wp:docPr id="33974" name="Picture 33974"/>
                  <wp:cNvGraphicFramePr/>
                  <a:graphic xmlns:a="http://schemas.openxmlformats.org/drawingml/2006/main">
                    <a:graphicData uri="http://schemas.openxmlformats.org/drawingml/2006/picture">
                      <pic:pic xmlns:pic="http://schemas.openxmlformats.org/drawingml/2006/picture">
                        <pic:nvPicPr>
                          <pic:cNvPr id="33974" name="Picture 33974"/>
                          <pic:cNvPicPr/>
                        </pic:nvPicPr>
                        <pic:blipFill>
                          <a:blip r:embed="rId257"/>
                          <a:stretch>
                            <a:fillRect/>
                          </a:stretch>
                        </pic:blipFill>
                        <pic:spPr>
                          <a:xfrm>
                            <a:off x="0" y="0"/>
                            <a:ext cx="67056" cy="12195"/>
                          </a:xfrm>
                          <a:prstGeom prst="rect">
                            <a:avLst/>
                          </a:prstGeom>
                        </pic:spPr>
                      </pic:pic>
                    </a:graphicData>
                  </a:graphic>
                </wp:inline>
              </w:drawing>
            </w:r>
            <w:r>
              <w:rPr>
                <w:sz w:val="22"/>
              </w:rPr>
              <w:tab/>
            </w:r>
            <w:r>
              <w:rPr>
                <w:noProof/>
              </w:rPr>
              <w:drawing>
                <wp:inline distT="0" distB="0" distL="0" distR="0">
                  <wp:extent cx="24385" cy="12195"/>
                  <wp:effectExtent l="0" t="0" r="0" b="0"/>
                  <wp:docPr id="33978" name="Picture 33978"/>
                  <wp:cNvGraphicFramePr/>
                  <a:graphic xmlns:a="http://schemas.openxmlformats.org/drawingml/2006/main">
                    <a:graphicData uri="http://schemas.openxmlformats.org/drawingml/2006/picture">
                      <pic:pic xmlns:pic="http://schemas.openxmlformats.org/drawingml/2006/picture">
                        <pic:nvPicPr>
                          <pic:cNvPr id="33978" name="Picture 33978"/>
                          <pic:cNvPicPr/>
                        </pic:nvPicPr>
                        <pic:blipFill>
                          <a:blip r:embed="rId258"/>
                          <a:stretch>
                            <a:fillRect/>
                          </a:stretch>
                        </pic:blipFill>
                        <pic:spPr>
                          <a:xfrm>
                            <a:off x="0" y="0"/>
                            <a:ext cx="24385" cy="12195"/>
                          </a:xfrm>
                          <a:prstGeom prst="rect">
                            <a:avLst/>
                          </a:prstGeom>
                        </pic:spPr>
                      </pic:pic>
                    </a:graphicData>
                  </a:graphic>
                </wp:inline>
              </w:drawing>
            </w:r>
            <w:r>
              <w:rPr>
                <w:noProof/>
              </w:rPr>
              <w:drawing>
                <wp:inline distT="0" distB="0" distL="0" distR="0">
                  <wp:extent cx="51815" cy="67077"/>
                  <wp:effectExtent l="0" t="0" r="0" b="0"/>
                  <wp:docPr id="33971" name="Picture 33971"/>
                  <wp:cNvGraphicFramePr/>
                  <a:graphic xmlns:a="http://schemas.openxmlformats.org/drawingml/2006/main">
                    <a:graphicData uri="http://schemas.openxmlformats.org/drawingml/2006/picture">
                      <pic:pic xmlns:pic="http://schemas.openxmlformats.org/drawingml/2006/picture">
                        <pic:nvPicPr>
                          <pic:cNvPr id="33971" name="Picture 33971"/>
                          <pic:cNvPicPr/>
                        </pic:nvPicPr>
                        <pic:blipFill>
                          <a:blip r:embed="rId259"/>
                          <a:stretch>
                            <a:fillRect/>
                          </a:stretch>
                        </pic:blipFill>
                        <pic:spPr>
                          <a:xfrm>
                            <a:off x="0" y="0"/>
                            <a:ext cx="51815" cy="67077"/>
                          </a:xfrm>
                          <a:prstGeom prst="rect">
                            <a:avLst/>
                          </a:prstGeom>
                        </pic:spPr>
                      </pic:pic>
                    </a:graphicData>
                  </a:graphic>
                </wp:inline>
              </w:drawing>
            </w:r>
            <w:r>
              <w:rPr>
                <w:sz w:val="22"/>
              </w:rPr>
              <w:tab/>
            </w:r>
            <w:r>
              <w:rPr>
                <w:noProof/>
              </w:rPr>
              <w:drawing>
                <wp:inline distT="0" distB="0" distL="0" distR="0">
                  <wp:extent cx="24385" cy="12195"/>
                  <wp:effectExtent l="0" t="0" r="0" b="0"/>
                  <wp:docPr id="33979" name="Picture 33979"/>
                  <wp:cNvGraphicFramePr/>
                  <a:graphic xmlns:a="http://schemas.openxmlformats.org/drawingml/2006/main">
                    <a:graphicData uri="http://schemas.openxmlformats.org/drawingml/2006/picture">
                      <pic:pic xmlns:pic="http://schemas.openxmlformats.org/drawingml/2006/picture">
                        <pic:nvPicPr>
                          <pic:cNvPr id="33979" name="Picture 33979"/>
                          <pic:cNvPicPr/>
                        </pic:nvPicPr>
                        <pic:blipFill>
                          <a:blip r:embed="rId260"/>
                          <a:stretch>
                            <a:fillRect/>
                          </a:stretch>
                        </pic:blipFill>
                        <pic:spPr>
                          <a:xfrm>
                            <a:off x="0" y="0"/>
                            <a:ext cx="24385" cy="12195"/>
                          </a:xfrm>
                          <a:prstGeom prst="rect">
                            <a:avLst/>
                          </a:prstGeom>
                        </pic:spPr>
                      </pic:pic>
                    </a:graphicData>
                  </a:graphic>
                </wp:inline>
              </w:drawing>
            </w:r>
            <w:r>
              <w:rPr>
                <w:sz w:val="22"/>
              </w:rPr>
              <w:tab/>
            </w:r>
            <w:r>
              <w:rPr>
                <w:noProof/>
              </w:rPr>
              <w:drawing>
                <wp:inline distT="0" distB="0" distL="0" distR="0">
                  <wp:extent cx="30480" cy="12195"/>
                  <wp:effectExtent l="0" t="0" r="0" b="0"/>
                  <wp:docPr id="33977" name="Picture 33977"/>
                  <wp:cNvGraphicFramePr/>
                  <a:graphic xmlns:a="http://schemas.openxmlformats.org/drawingml/2006/main">
                    <a:graphicData uri="http://schemas.openxmlformats.org/drawingml/2006/picture">
                      <pic:pic xmlns:pic="http://schemas.openxmlformats.org/drawingml/2006/picture">
                        <pic:nvPicPr>
                          <pic:cNvPr id="33977" name="Picture 33977"/>
                          <pic:cNvPicPr/>
                        </pic:nvPicPr>
                        <pic:blipFill>
                          <a:blip r:embed="rId261"/>
                          <a:stretch>
                            <a:fillRect/>
                          </a:stretch>
                        </pic:blipFill>
                        <pic:spPr>
                          <a:xfrm>
                            <a:off x="0" y="0"/>
                            <a:ext cx="30480" cy="12195"/>
                          </a:xfrm>
                          <a:prstGeom prst="rect">
                            <a:avLst/>
                          </a:prstGeom>
                        </pic:spPr>
                      </pic:pic>
                    </a:graphicData>
                  </a:graphic>
                </wp:inline>
              </w:drawing>
            </w:r>
            <w:r>
              <w:rPr>
                <w:noProof/>
              </w:rPr>
              <w:drawing>
                <wp:inline distT="0" distB="0" distL="0" distR="0">
                  <wp:extent cx="88392" cy="82321"/>
                  <wp:effectExtent l="0" t="0" r="0" b="0"/>
                  <wp:docPr id="33967" name="Picture 33967"/>
                  <wp:cNvGraphicFramePr/>
                  <a:graphic xmlns:a="http://schemas.openxmlformats.org/drawingml/2006/main">
                    <a:graphicData uri="http://schemas.openxmlformats.org/drawingml/2006/picture">
                      <pic:pic xmlns:pic="http://schemas.openxmlformats.org/drawingml/2006/picture">
                        <pic:nvPicPr>
                          <pic:cNvPr id="33967" name="Picture 33967"/>
                          <pic:cNvPicPr/>
                        </pic:nvPicPr>
                        <pic:blipFill>
                          <a:blip r:embed="rId262"/>
                          <a:stretch>
                            <a:fillRect/>
                          </a:stretch>
                        </pic:blipFill>
                        <pic:spPr>
                          <a:xfrm>
                            <a:off x="0" y="0"/>
                            <a:ext cx="88392" cy="82321"/>
                          </a:xfrm>
                          <a:prstGeom prst="rect">
                            <a:avLst/>
                          </a:prstGeom>
                        </pic:spPr>
                      </pic:pic>
                    </a:graphicData>
                  </a:graphic>
                </wp:inline>
              </w:drawing>
            </w:r>
            <w:r>
              <w:rPr>
                <w:noProof/>
              </w:rPr>
              <w:drawing>
                <wp:inline distT="0" distB="0" distL="0" distR="0">
                  <wp:extent cx="24384" cy="18293"/>
                  <wp:effectExtent l="0" t="0" r="0" b="0"/>
                  <wp:docPr id="33975" name="Picture 33975"/>
                  <wp:cNvGraphicFramePr/>
                  <a:graphic xmlns:a="http://schemas.openxmlformats.org/drawingml/2006/main">
                    <a:graphicData uri="http://schemas.openxmlformats.org/drawingml/2006/picture">
                      <pic:pic xmlns:pic="http://schemas.openxmlformats.org/drawingml/2006/picture">
                        <pic:nvPicPr>
                          <pic:cNvPr id="33975" name="Picture 33975"/>
                          <pic:cNvPicPr/>
                        </pic:nvPicPr>
                        <pic:blipFill>
                          <a:blip r:embed="rId263"/>
                          <a:stretch>
                            <a:fillRect/>
                          </a:stretch>
                        </pic:blipFill>
                        <pic:spPr>
                          <a:xfrm>
                            <a:off x="0" y="0"/>
                            <a:ext cx="24384" cy="18293"/>
                          </a:xfrm>
                          <a:prstGeom prst="rect">
                            <a:avLst/>
                          </a:prstGeom>
                        </pic:spPr>
                      </pic:pic>
                    </a:graphicData>
                  </a:graphic>
                </wp:inline>
              </w:drawing>
            </w:r>
            <w:r>
              <w:rPr>
                <w:sz w:val="22"/>
              </w:rPr>
              <w:tab/>
            </w:r>
            <w:r>
              <w:rPr>
                <w:noProof/>
              </w:rPr>
              <w:drawing>
                <wp:inline distT="0" distB="0" distL="0" distR="0">
                  <wp:extent cx="24384" cy="12195"/>
                  <wp:effectExtent l="0" t="0" r="0" b="0"/>
                  <wp:docPr id="33981" name="Picture 33981"/>
                  <wp:cNvGraphicFramePr/>
                  <a:graphic xmlns:a="http://schemas.openxmlformats.org/drawingml/2006/main">
                    <a:graphicData uri="http://schemas.openxmlformats.org/drawingml/2006/picture">
                      <pic:pic xmlns:pic="http://schemas.openxmlformats.org/drawingml/2006/picture">
                        <pic:nvPicPr>
                          <pic:cNvPr id="33981" name="Picture 33981"/>
                          <pic:cNvPicPr/>
                        </pic:nvPicPr>
                        <pic:blipFill>
                          <a:blip r:embed="rId264"/>
                          <a:stretch>
                            <a:fillRect/>
                          </a:stretch>
                        </pic:blipFill>
                        <pic:spPr>
                          <a:xfrm>
                            <a:off x="0" y="0"/>
                            <a:ext cx="24384" cy="12195"/>
                          </a:xfrm>
                          <a:prstGeom prst="rect">
                            <a:avLst/>
                          </a:prstGeom>
                        </pic:spPr>
                      </pic:pic>
                    </a:graphicData>
                  </a:graphic>
                </wp:inline>
              </w:drawing>
            </w:r>
            <w:r>
              <w:rPr>
                <w:sz w:val="22"/>
              </w:rPr>
              <w:tab/>
            </w:r>
            <w:r>
              <w:rPr>
                <w:noProof/>
              </w:rPr>
              <w:drawing>
                <wp:inline distT="0" distB="0" distL="0" distR="0">
                  <wp:extent cx="60960" cy="67077"/>
                  <wp:effectExtent l="0" t="0" r="0" b="0"/>
                  <wp:docPr id="33969" name="Picture 33969"/>
                  <wp:cNvGraphicFramePr/>
                  <a:graphic xmlns:a="http://schemas.openxmlformats.org/drawingml/2006/main">
                    <a:graphicData uri="http://schemas.openxmlformats.org/drawingml/2006/picture">
                      <pic:pic xmlns:pic="http://schemas.openxmlformats.org/drawingml/2006/picture">
                        <pic:nvPicPr>
                          <pic:cNvPr id="33969" name="Picture 33969"/>
                          <pic:cNvPicPr/>
                        </pic:nvPicPr>
                        <pic:blipFill>
                          <a:blip r:embed="rId265"/>
                          <a:stretch>
                            <a:fillRect/>
                          </a:stretch>
                        </pic:blipFill>
                        <pic:spPr>
                          <a:xfrm>
                            <a:off x="0" y="0"/>
                            <a:ext cx="60960" cy="67077"/>
                          </a:xfrm>
                          <a:prstGeom prst="rect">
                            <a:avLst/>
                          </a:prstGeom>
                        </pic:spPr>
                      </pic:pic>
                    </a:graphicData>
                  </a:graphic>
                </wp:inline>
              </w:drawing>
            </w:r>
            <w:r>
              <w:rPr>
                <w:noProof/>
              </w:rPr>
              <w:drawing>
                <wp:inline distT="0" distB="0" distL="0" distR="0">
                  <wp:extent cx="24384" cy="12195"/>
                  <wp:effectExtent l="0" t="0" r="0" b="0"/>
                  <wp:docPr id="33980" name="Picture 33980"/>
                  <wp:cNvGraphicFramePr/>
                  <a:graphic xmlns:a="http://schemas.openxmlformats.org/drawingml/2006/main">
                    <a:graphicData uri="http://schemas.openxmlformats.org/drawingml/2006/picture">
                      <pic:pic xmlns:pic="http://schemas.openxmlformats.org/drawingml/2006/picture">
                        <pic:nvPicPr>
                          <pic:cNvPr id="33980" name="Picture 33980"/>
                          <pic:cNvPicPr/>
                        </pic:nvPicPr>
                        <pic:blipFill>
                          <a:blip r:embed="rId266"/>
                          <a:stretch>
                            <a:fillRect/>
                          </a:stretch>
                        </pic:blipFill>
                        <pic:spPr>
                          <a:xfrm>
                            <a:off x="0" y="0"/>
                            <a:ext cx="24384" cy="12195"/>
                          </a:xfrm>
                          <a:prstGeom prst="rect">
                            <a:avLst/>
                          </a:prstGeom>
                        </pic:spPr>
                      </pic:pic>
                    </a:graphicData>
                  </a:graphic>
                </wp:inline>
              </w:drawing>
            </w:r>
            <w:r>
              <w:rPr>
                <w:sz w:val="22"/>
              </w:rPr>
              <w:tab/>
            </w:r>
            <w:r>
              <w:rPr>
                <w:noProof/>
              </w:rPr>
              <w:drawing>
                <wp:inline distT="0" distB="0" distL="0" distR="0">
                  <wp:extent cx="24384" cy="12195"/>
                  <wp:effectExtent l="0" t="0" r="0" b="0"/>
                  <wp:docPr id="33972" name="Picture 33972"/>
                  <wp:cNvGraphicFramePr/>
                  <a:graphic xmlns:a="http://schemas.openxmlformats.org/drawingml/2006/main">
                    <a:graphicData uri="http://schemas.openxmlformats.org/drawingml/2006/picture">
                      <pic:pic xmlns:pic="http://schemas.openxmlformats.org/drawingml/2006/picture">
                        <pic:nvPicPr>
                          <pic:cNvPr id="33972" name="Picture 33972"/>
                          <pic:cNvPicPr/>
                        </pic:nvPicPr>
                        <pic:blipFill>
                          <a:blip r:embed="rId267"/>
                          <a:stretch>
                            <a:fillRect/>
                          </a:stretch>
                        </pic:blipFill>
                        <pic:spPr>
                          <a:xfrm>
                            <a:off x="0" y="0"/>
                            <a:ext cx="24384" cy="12195"/>
                          </a:xfrm>
                          <a:prstGeom prst="rect">
                            <a:avLst/>
                          </a:prstGeom>
                        </pic:spPr>
                      </pic:pic>
                    </a:graphicData>
                  </a:graphic>
                </wp:inline>
              </w:drawing>
            </w:r>
            <w:r>
              <w:rPr>
                <w:noProof/>
              </w:rPr>
              <w:drawing>
                <wp:inline distT="0" distB="0" distL="0" distR="0">
                  <wp:extent cx="57912" cy="67077"/>
                  <wp:effectExtent l="0" t="0" r="0" b="0"/>
                  <wp:docPr id="33970" name="Picture 33970"/>
                  <wp:cNvGraphicFramePr/>
                  <a:graphic xmlns:a="http://schemas.openxmlformats.org/drawingml/2006/main">
                    <a:graphicData uri="http://schemas.openxmlformats.org/drawingml/2006/picture">
                      <pic:pic xmlns:pic="http://schemas.openxmlformats.org/drawingml/2006/picture">
                        <pic:nvPicPr>
                          <pic:cNvPr id="33970" name="Picture 33970"/>
                          <pic:cNvPicPr/>
                        </pic:nvPicPr>
                        <pic:blipFill>
                          <a:blip r:embed="rId268"/>
                          <a:stretch>
                            <a:fillRect/>
                          </a:stretch>
                        </pic:blipFill>
                        <pic:spPr>
                          <a:xfrm>
                            <a:off x="0" y="0"/>
                            <a:ext cx="57912" cy="67077"/>
                          </a:xfrm>
                          <a:prstGeom prst="rect">
                            <a:avLst/>
                          </a:prstGeom>
                        </pic:spPr>
                      </pic:pic>
                    </a:graphicData>
                  </a:graphic>
                </wp:inline>
              </w:drawing>
            </w:r>
            <w:r>
              <w:rPr>
                <w:sz w:val="22"/>
              </w:rPr>
              <w:tab/>
            </w:r>
            <w:r>
              <w:rPr>
                <w:noProof/>
              </w:rPr>
              <w:drawing>
                <wp:inline distT="0" distB="0" distL="0" distR="0">
                  <wp:extent cx="24384" cy="12195"/>
                  <wp:effectExtent l="0" t="0" r="0" b="0"/>
                  <wp:docPr id="33982" name="Picture 33982"/>
                  <wp:cNvGraphicFramePr/>
                  <a:graphic xmlns:a="http://schemas.openxmlformats.org/drawingml/2006/main">
                    <a:graphicData uri="http://schemas.openxmlformats.org/drawingml/2006/picture">
                      <pic:pic xmlns:pic="http://schemas.openxmlformats.org/drawingml/2006/picture">
                        <pic:nvPicPr>
                          <pic:cNvPr id="33982" name="Picture 33982"/>
                          <pic:cNvPicPr/>
                        </pic:nvPicPr>
                        <pic:blipFill>
                          <a:blip r:embed="rId269"/>
                          <a:stretch>
                            <a:fillRect/>
                          </a:stretch>
                        </pic:blipFill>
                        <pic:spPr>
                          <a:xfrm>
                            <a:off x="0" y="0"/>
                            <a:ext cx="24384" cy="12195"/>
                          </a:xfrm>
                          <a:prstGeom prst="rect">
                            <a:avLst/>
                          </a:prstGeom>
                        </pic:spPr>
                      </pic:pic>
                    </a:graphicData>
                  </a:graphic>
                </wp:inline>
              </w:drawing>
            </w:r>
            <w:r>
              <w:rPr>
                <w:sz w:val="22"/>
              </w:rPr>
              <w:tab/>
            </w:r>
            <w:r>
              <w:rPr>
                <w:noProof/>
              </w:rPr>
              <w:drawing>
                <wp:inline distT="0" distB="0" distL="0" distR="0">
                  <wp:extent cx="67056" cy="12195"/>
                  <wp:effectExtent l="0" t="0" r="0" b="0"/>
                  <wp:docPr id="33973" name="Picture 33973"/>
                  <wp:cNvGraphicFramePr/>
                  <a:graphic xmlns:a="http://schemas.openxmlformats.org/drawingml/2006/main">
                    <a:graphicData uri="http://schemas.openxmlformats.org/drawingml/2006/picture">
                      <pic:pic xmlns:pic="http://schemas.openxmlformats.org/drawingml/2006/picture">
                        <pic:nvPicPr>
                          <pic:cNvPr id="33973" name="Picture 33973"/>
                          <pic:cNvPicPr/>
                        </pic:nvPicPr>
                        <pic:blipFill>
                          <a:blip r:embed="rId270"/>
                          <a:stretch>
                            <a:fillRect/>
                          </a:stretch>
                        </pic:blipFill>
                        <pic:spPr>
                          <a:xfrm>
                            <a:off x="0" y="0"/>
                            <a:ext cx="67056" cy="12195"/>
                          </a:xfrm>
                          <a:prstGeom prst="rect">
                            <a:avLst/>
                          </a:prstGeom>
                        </pic:spPr>
                      </pic:pic>
                    </a:graphicData>
                  </a:graphic>
                </wp:inline>
              </w:drawing>
            </w:r>
            <w:r>
              <w:rPr>
                <w:noProof/>
              </w:rPr>
              <w:drawing>
                <wp:inline distT="0" distB="0" distL="0" distR="0">
                  <wp:extent cx="36575" cy="82321"/>
                  <wp:effectExtent l="0" t="0" r="0" b="0"/>
                  <wp:docPr id="33968" name="Picture 33968"/>
                  <wp:cNvGraphicFramePr/>
                  <a:graphic xmlns:a="http://schemas.openxmlformats.org/drawingml/2006/main">
                    <a:graphicData uri="http://schemas.openxmlformats.org/drawingml/2006/picture">
                      <pic:pic xmlns:pic="http://schemas.openxmlformats.org/drawingml/2006/picture">
                        <pic:nvPicPr>
                          <pic:cNvPr id="33968" name="Picture 33968"/>
                          <pic:cNvPicPr/>
                        </pic:nvPicPr>
                        <pic:blipFill>
                          <a:blip r:embed="rId271"/>
                          <a:stretch>
                            <a:fillRect/>
                          </a:stretch>
                        </pic:blipFill>
                        <pic:spPr>
                          <a:xfrm>
                            <a:off x="0" y="0"/>
                            <a:ext cx="36575" cy="82321"/>
                          </a:xfrm>
                          <a:prstGeom prst="rect">
                            <a:avLst/>
                          </a:prstGeom>
                        </pic:spPr>
                      </pic:pic>
                    </a:graphicData>
                  </a:graphic>
                </wp:inline>
              </w:drawing>
            </w:r>
          </w:p>
          <w:p w:rsidR="003056F5" w:rsidRDefault="00C04B64">
            <w:pPr>
              <w:spacing w:after="0" w:line="259" w:lineRule="auto"/>
              <w:ind w:left="0"/>
              <w:jc w:val="left"/>
            </w:pPr>
            <w:r>
              <w:rPr>
                <w:rFonts w:ascii="Times New Roman" w:eastAsia="Times New Roman" w:hAnsi="Times New Roman" w:cs="Times New Roman"/>
                <w:sz w:val="22"/>
              </w:rPr>
              <w:t>I am bringing disaster on this people, the fruit of their schemes . . .</w:t>
            </w:r>
          </w:p>
          <w:p w:rsidR="003056F5" w:rsidRDefault="00C04B64">
            <w:pPr>
              <w:tabs>
                <w:tab w:val="center" w:pos="5064"/>
                <w:tab w:val="center" w:pos="5174"/>
              </w:tabs>
              <w:spacing w:after="0" w:line="259" w:lineRule="auto"/>
              <w:ind w:left="0"/>
              <w:jc w:val="left"/>
            </w:pPr>
            <w:r>
              <w:rPr>
                <w:rFonts w:ascii="Times New Roman" w:eastAsia="Times New Roman" w:hAnsi="Times New Roman" w:cs="Times New Roman"/>
                <w:sz w:val="22"/>
              </w:rPr>
              <w:t xml:space="preserve">I will bring a disaster on them that they cannot escape. </w:t>
            </w:r>
            <w:r>
              <w:rPr>
                <w:noProof/>
              </w:rPr>
              <w:drawing>
                <wp:inline distT="0" distB="0" distL="0" distR="0">
                  <wp:extent cx="15240" cy="18293"/>
                  <wp:effectExtent l="0" t="0" r="0" b="0"/>
                  <wp:docPr id="33985" name="Picture 33985"/>
                  <wp:cNvGraphicFramePr/>
                  <a:graphic xmlns:a="http://schemas.openxmlformats.org/drawingml/2006/main">
                    <a:graphicData uri="http://schemas.openxmlformats.org/drawingml/2006/picture">
                      <pic:pic xmlns:pic="http://schemas.openxmlformats.org/drawingml/2006/picture">
                        <pic:nvPicPr>
                          <pic:cNvPr id="33985" name="Picture 33985"/>
                          <pic:cNvPicPr/>
                        </pic:nvPicPr>
                        <pic:blipFill>
                          <a:blip r:embed="rId272"/>
                          <a:stretch>
                            <a:fillRect/>
                          </a:stretch>
                        </pic:blipFill>
                        <pic:spPr>
                          <a:xfrm>
                            <a:off x="0" y="0"/>
                            <a:ext cx="15240" cy="18293"/>
                          </a:xfrm>
                          <a:prstGeom prst="rect">
                            <a:avLst/>
                          </a:prstGeom>
                        </pic:spPr>
                      </pic:pic>
                    </a:graphicData>
                  </a:graphic>
                </wp:inline>
              </w:drawing>
            </w:r>
            <w:r>
              <w:rPr>
                <w:sz w:val="22"/>
              </w:rPr>
              <w:tab/>
            </w:r>
            <w:r>
              <w:rPr>
                <w:noProof/>
              </w:rPr>
              <w:drawing>
                <wp:inline distT="0" distB="0" distL="0" distR="0">
                  <wp:extent cx="12192" cy="18293"/>
                  <wp:effectExtent l="0" t="0" r="0" b="0"/>
                  <wp:docPr id="33983" name="Picture 33983"/>
                  <wp:cNvGraphicFramePr/>
                  <a:graphic xmlns:a="http://schemas.openxmlformats.org/drawingml/2006/main">
                    <a:graphicData uri="http://schemas.openxmlformats.org/drawingml/2006/picture">
                      <pic:pic xmlns:pic="http://schemas.openxmlformats.org/drawingml/2006/picture">
                        <pic:nvPicPr>
                          <pic:cNvPr id="33983" name="Picture 33983"/>
                          <pic:cNvPicPr/>
                        </pic:nvPicPr>
                        <pic:blipFill>
                          <a:blip r:embed="rId273"/>
                          <a:stretch>
                            <a:fillRect/>
                          </a:stretch>
                        </pic:blipFill>
                        <pic:spPr>
                          <a:xfrm>
                            <a:off x="0" y="0"/>
                            <a:ext cx="12192" cy="18293"/>
                          </a:xfrm>
                          <a:prstGeom prst="rect">
                            <a:avLst/>
                          </a:prstGeom>
                        </pic:spPr>
                      </pic:pic>
                    </a:graphicData>
                  </a:graphic>
                </wp:inline>
              </w:drawing>
            </w:r>
            <w:r>
              <w:rPr>
                <w:sz w:val="22"/>
              </w:rPr>
              <w:tab/>
            </w:r>
            <w:r>
              <w:rPr>
                <w:noProof/>
              </w:rPr>
              <w:drawing>
                <wp:inline distT="0" distB="0" distL="0" distR="0">
                  <wp:extent cx="12192" cy="15245"/>
                  <wp:effectExtent l="0" t="0" r="0" b="0"/>
                  <wp:docPr id="33984" name="Picture 33984"/>
                  <wp:cNvGraphicFramePr/>
                  <a:graphic xmlns:a="http://schemas.openxmlformats.org/drawingml/2006/main">
                    <a:graphicData uri="http://schemas.openxmlformats.org/drawingml/2006/picture">
                      <pic:pic xmlns:pic="http://schemas.openxmlformats.org/drawingml/2006/picture">
                        <pic:nvPicPr>
                          <pic:cNvPr id="33984" name="Picture 33984"/>
                          <pic:cNvPicPr/>
                        </pic:nvPicPr>
                        <pic:blipFill>
                          <a:blip r:embed="rId274"/>
                          <a:stretch>
                            <a:fillRect/>
                          </a:stretch>
                        </pic:blipFill>
                        <pic:spPr>
                          <a:xfrm>
                            <a:off x="0" y="0"/>
                            <a:ext cx="12192" cy="15245"/>
                          </a:xfrm>
                          <a:prstGeom prst="rect">
                            <a:avLst/>
                          </a:prstGeom>
                        </pic:spPr>
                      </pic:pic>
                    </a:graphicData>
                  </a:graphic>
                </wp:inline>
              </w:drawing>
            </w:r>
          </w:p>
          <w:p w:rsidR="003056F5" w:rsidRDefault="00C04B64">
            <w:pPr>
              <w:spacing w:after="115" w:line="259" w:lineRule="auto"/>
              <w:ind w:left="19"/>
              <w:jc w:val="left"/>
            </w:pPr>
            <w:r>
              <w:rPr>
                <w:sz w:val="24"/>
              </w:rPr>
              <w:t xml:space="preserve">[There are </w:t>
            </w:r>
            <w:r>
              <w:rPr>
                <w:sz w:val="24"/>
                <w:u w:val="single" w:color="000000"/>
              </w:rPr>
              <w:t>many</w:t>
            </w:r>
            <w:r>
              <w:rPr>
                <w:sz w:val="24"/>
              </w:rPr>
              <w:t xml:space="preserve"> similar references in Jeremiah.]</w:t>
            </w:r>
          </w:p>
          <w:p w:rsidR="003056F5" w:rsidRDefault="00C04B64">
            <w:pPr>
              <w:spacing w:after="108" w:line="259" w:lineRule="auto"/>
              <w:ind w:left="24"/>
              <w:jc w:val="left"/>
            </w:pPr>
            <w:r>
              <w:rPr>
                <w:rFonts w:ascii="Times New Roman" w:eastAsia="Times New Roman" w:hAnsi="Times New Roman" w:cs="Times New Roman"/>
                <w:sz w:val="22"/>
              </w:rPr>
              <w:t>Then they will know Ihal . . I did nol Ihrealen to bring [his calamity on them in vain.</w:t>
            </w:r>
          </w:p>
          <w:p w:rsidR="003056F5" w:rsidRDefault="00C04B64">
            <w:pPr>
              <w:tabs>
                <w:tab w:val="right" w:pos="7781"/>
              </w:tabs>
              <w:spacing w:after="0" w:line="259" w:lineRule="auto"/>
              <w:ind w:left="0"/>
              <w:jc w:val="left"/>
            </w:pPr>
            <w:r>
              <w:rPr>
                <w:rFonts w:ascii="Times New Roman" w:eastAsia="Times New Roman" w:hAnsi="Times New Roman" w:cs="Times New Roman"/>
                <w:sz w:val="22"/>
              </w:rPr>
              <w:t xml:space="preserve">I am planning a disaster against [his people from which you cannot save yourselves . </w:t>
            </w:r>
            <w:r>
              <w:rPr>
                <w:noProof/>
              </w:rPr>
              <w:drawing>
                <wp:inline distT="0" distB="0" distL="0" distR="0">
                  <wp:extent cx="24384" cy="18293"/>
                  <wp:effectExtent l="0" t="0" r="0" b="0"/>
                  <wp:docPr id="33991" name="Picture 33991"/>
                  <wp:cNvGraphicFramePr/>
                  <a:graphic xmlns:a="http://schemas.openxmlformats.org/drawingml/2006/main">
                    <a:graphicData uri="http://schemas.openxmlformats.org/drawingml/2006/picture">
                      <pic:pic xmlns:pic="http://schemas.openxmlformats.org/drawingml/2006/picture">
                        <pic:nvPicPr>
                          <pic:cNvPr id="33991" name="Picture 33991"/>
                          <pic:cNvPicPr/>
                        </pic:nvPicPr>
                        <pic:blipFill>
                          <a:blip r:embed="rId275"/>
                          <a:stretch>
                            <a:fillRect/>
                          </a:stretch>
                        </pic:blipFill>
                        <pic:spPr>
                          <a:xfrm>
                            <a:off x="0" y="0"/>
                            <a:ext cx="24384" cy="18293"/>
                          </a:xfrm>
                          <a:prstGeom prst="rect">
                            <a:avLst/>
                          </a:prstGeom>
                        </pic:spPr>
                      </pic:pic>
                    </a:graphicData>
                  </a:graphic>
                </wp:inline>
              </w:drawing>
            </w:r>
            <w:r>
              <w:rPr>
                <w:sz w:val="22"/>
              </w:rPr>
              <w:tab/>
            </w:r>
            <w:r>
              <w:rPr>
                <w:noProof/>
              </w:rPr>
              <w:drawing>
                <wp:inline distT="0" distB="0" distL="0" distR="0">
                  <wp:extent cx="18288" cy="18293"/>
                  <wp:effectExtent l="0" t="0" r="0" b="0"/>
                  <wp:docPr id="33990" name="Picture 33990"/>
                  <wp:cNvGraphicFramePr/>
                  <a:graphic xmlns:a="http://schemas.openxmlformats.org/drawingml/2006/main">
                    <a:graphicData uri="http://schemas.openxmlformats.org/drawingml/2006/picture">
                      <pic:pic xmlns:pic="http://schemas.openxmlformats.org/drawingml/2006/picture">
                        <pic:nvPicPr>
                          <pic:cNvPr id="33990" name="Picture 33990"/>
                          <pic:cNvPicPr/>
                        </pic:nvPicPr>
                        <pic:blipFill>
                          <a:blip r:embed="rId276"/>
                          <a:stretch>
                            <a:fillRect/>
                          </a:stretch>
                        </pic:blipFill>
                        <pic:spPr>
                          <a:xfrm>
                            <a:off x="0" y="0"/>
                            <a:ext cx="18288" cy="18293"/>
                          </a:xfrm>
                          <a:prstGeom prst="rect">
                            <a:avLst/>
                          </a:prstGeom>
                        </pic:spPr>
                      </pic:pic>
                    </a:graphicData>
                  </a:graphic>
                </wp:inline>
              </w:drawing>
            </w:r>
          </w:p>
          <w:p w:rsidR="003056F5" w:rsidRDefault="00C04B64">
            <w:pPr>
              <w:tabs>
                <w:tab w:val="center" w:pos="1102"/>
                <w:tab w:val="center" w:pos="3943"/>
              </w:tabs>
              <w:spacing w:after="0" w:line="259" w:lineRule="auto"/>
              <w:ind w:left="0"/>
              <w:jc w:val="left"/>
            </w:pPr>
            <w:r>
              <w:rPr>
                <w:sz w:val="22"/>
              </w:rPr>
              <w:tab/>
            </w:r>
            <w:r>
              <w:rPr>
                <w:rFonts w:ascii="Times New Roman" w:eastAsia="Times New Roman" w:hAnsi="Times New Roman" w:cs="Times New Roman"/>
                <w:sz w:val="22"/>
              </w:rPr>
              <w:t>"We are ruined!</w:t>
            </w:r>
            <w:r>
              <w:rPr>
                <w:rFonts w:ascii="Times New Roman" w:eastAsia="Times New Roman" w:hAnsi="Times New Roman" w:cs="Times New Roman"/>
                <w:sz w:val="22"/>
              </w:rPr>
              <w:tab/>
              <w:t>Our fields are assigned 10 I</w:t>
            </w:r>
            <w:r>
              <w:rPr>
                <w:rFonts w:ascii="Times New Roman" w:eastAsia="Times New Roman" w:hAnsi="Times New Roman" w:cs="Times New Roman"/>
                <w:sz w:val="22"/>
              </w:rPr>
              <w:t>railors. '</w:t>
            </w:r>
            <w:r>
              <w:rPr>
                <w:noProof/>
              </w:rPr>
              <w:drawing>
                <wp:inline distT="0" distB="0" distL="0" distR="0">
                  <wp:extent cx="9144" cy="39636"/>
                  <wp:effectExtent l="0" t="0" r="0" b="0"/>
                  <wp:docPr id="33994" name="Picture 33994"/>
                  <wp:cNvGraphicFramePr/>
                  <a:graphic xmlns:a="http://schemas.openxmlformats.org/drawingml/2006/main">
                    <a:graphicData uri="http://schemas.openxmlformats.org/drawingml/2006/picture">
                      <pic:pic xmlns:pic="http://schemas.openxmlformats.org/drawingml/2006/picture">
                        <pic:nvPicPr>
                          <pic:cNvPr id="33994" name="Picture 33994"/>
                          <pic:cNvPicPr/>
                        </pic:nvPicPr>
                        <pic:blipFill>
                          <a:blip r:embed="rId277"/>
                          <a:stretch>
                            <a:fillRect/>
                          </a:stretch>
                        </pic:blipFill>
                        <pic:spPr>
                          <a:xfrm>
                            <a:off x="0" y="0"/>
                            <a:ext cx="9144" cy="39636"/>
                          </a:xfrm>
                          <a:prstGeom prst="rect">
                            <a:avLst/>
                          </a:prstGeom>
                        </pic:spPr>
                      </pic:pic>
                    </a:graphicData>
                  </a:graphic>
                </wp:inline>
              </w:drawing>
            </w:r>
          </w:p>
        </w:tc>
      </w:tr>
    </w:tbl>
    <w:p w:rsidR="003056F5" w:rsidRDefault="00C04B64">
      <w:pPr>
        <w:spacing w:after="804"/>
        <w:ind w:left="754" w:right="96"/>
      </w:pPr>
      <w:r>
        <w:t>What do you notice about the difference between the examples in the first set, and the examples in the second set?</w:t>
      </w:r>
    </w:p>
    <w:p w:rsidR="003056F5" w:rsidRDefault="00C04B64">
      <w:pPr>
        <w:spacing w:after="724"/>
        <w:ind w:left="739" w:right="96"/>
      </w:pPr>
      <w:r>
        <w:t xml:space="preserve">A Basic Question: Does God reserve to himself the right to actually </w:t>
      </w:r>
      <w:r>
        <w:rPr>
          <w:u w:val="single" w:color="000000"/>
        </w:rPr>
        <w:t>punish</w:t>
      </w:r>
      <w:r>
        <w:t xml:space="preserve"> sin?</w:t>
      </w:r>
    </w:p>
    <w:p w:rsidR="003056F5" w:rsidRDefault="00C04B64">
      <w:pPr>
        <w:spacing w:after="1396"/>
        <w:ind w:left="739" w:right="96"/>
      </w:pPr>
      <w:r>
        <w:rPr>
          <w:u w:val="single" w:color="000000"/>
        </w:rPr>
        <w:t>Conclusion</w:t>
      </w:r>
      <w:r>
        <w:t xml:space="preserve"> about the meaning of the word 'evil' in Amos 9:4</w:t>
      </w:r>
      <w:r>
        <w:rPr>
          <w:noProof/>
        </w:rPr>
        <w:drawing>
          <wp:inline distT="0" distB="0" distL="0" distR="0">
            <wp:extent cx="24384" cy="18294"/>
            <wp:effectExtent l="0" t="0" r="0" b="0"/>
            <wp:docPr id="35912" name="Picture 35912"/>
            <wp:cNvGraphicFramePr/>
            <a:graphic xmlns:a="http://schemas.openxmlformats.org/drawingml/2006/main">
              <a:graphicData uri="http://schemas.openxmlformats.org/drawingml/2006/picture">
                <pic:pic xmlns:pic="http://schemas.openxmlformats.org/drawingml/2006/picture">
                  <pic:nvPicPr>
                    <pic:cNvPr id="35912" name="Picture 35912"/>
                    <pic:cNvPicPr/>
                  </pic:nvPicPr>
                  <pic:blipFill>
                    <a:blip r:embed="rId278"/>
                    <a:stretch>
                      <a:fillRect/>
                    </a:stretch>
                  </pic:blipFill>
                  <pic:spPr>
                    <a:xfrm>
                      <a:off x="0" y="0"/>
                      <a:ext cx="24384" cy="18294"/>
                    </a:xfrm>
                    <a:prstGeom prst="rect">
                      <a:avLst/>
                    </a:prstGeom>
                  </pic:spPr>
                </pic:pic>
              </a:graphicData>
            </a:graphic>
          </wp:inline>
        </w:drawing>
      </w:r>
    </w:p>
    <w:p w:rsidR="003056F5" w:rsidRDefault="00C04B64">
      <w:pPr>
        <w:numPr>
          <w:ilvl w:val="0"/>
          <w:numId w:val="14"/>
        </w:numPr>
        <w:spacing w:after="711"/>
        <w:ind w:right="607" w:hanging="336"/>
        <w:jc w:val="left"/>
      </w:pPr>
      <w:r>
        <w:rPr>
          <w:sz w:val="30"/>
        </w:rPr>
        <w:t xml:space="preserve">An Example from the New Testament: 1 John </w:t>
      </w:r>
      <w:r>
        <w:rPr>
          <w:noProof/>
        </w:rPr>
        <w:drawing>
          <wp:inline distT="0" distB="0" distL="0" distR="0">
            <wp:extent cx="633984" cy="149397"/>
            <wp:effectExtent l="0" t="0" r="0" b="0"/>
            <wp:docPr id="36001" name="Picture 36001"/>
            <wp:cNvGraphicFramePr/>
            <a:graphic xmlns:a="http://schemas.openxmlformats.org/drawingml/2006/main">
              <a:graphicData uri="http://schemas.openxmlformats.org/drawingml/2006/picture">
                <pic:pic xmlns:pic="http://schemas.openxmlformats.org/drawingml/2006/picture">
                  <pic:nvPicPr>
                    <pic:cNvPr id="36001" name="Picture 36001"/>
                    <pic:cNvPicPr/>
                  </pic:nvPicPr>
                  <pic:blipFill>
                    <a:blip r:embed="rId279"/>
                    <a:stretch>
                      <a:fillRect/>
                    </a:stretch>
                  </pic:blipFill>
                  <pic:spPr>
                    <a:xfrm>
                      <a:off x="0" y="0"/>
                      <a:ext cx="633984" cy="149397"/>
                    </a:xfrm>
                    <a:prstGeom prst="rect">
                      <a:avLst/>
                    </a:prstGeom>
                  </pic:spPr>
                </pic:pic>
              </a:graphicData>
            </a:graphic>
          </wp:inline>
        </w:drawing>
      </w:r>
      <w:r>
        <w:rPr>
          <w:sz w:val="30"/>
        </w:rPr>
        <w:t xml:space="preserve"> Do Christians still sin, or not? This is the apparent problem with these verses.</w:t>
      </w:r>
      <w:r>
        <w:rPr>
          <w:noProof/>
        </w:rPr>
        <w:drawing>
          <wp:inline distT="0" distB="0" distL="0" distR="0">
            <wp:extent cx="3048" cy="24391"/>
            <wp:effectExtent l="0" t="0" r="0" b="0"/>
            <wp:docPr id="311174" name="Picture 311174"/>
            <wp:cNvGraphicFramePr/>
            <a:graphic xmlns:a="http://schemas.openxmlformats.org/drawingml/2006/main">
              <a:graphicData uri="http://schemas.openxmlformats.org/drawingml/2006/picture">
                <pic:pic xmlns:pic="http://schemas.openxmlformats.org/drawingml/2006/picture">
                  <pic:nvPicPr>
                    <pic:cNvPr id="311174" name="Picture 311174"/>
                    <pic:cNvPicPr/>
                  </pic:nvPicPr>
                  <pic:blipFill>
                    <a:blip r:embed="rId280"/>
                    <a:stretch>
                      <a:fillRect/>
                    </a:stretch>
                  </pic:blipFill>
                  <pic:spPr>
                    <a:xfrm>
                      <a:off x="0" y="0"/>
                      <a:ext cx="3048" cy="24391"/>
                    </a:xfrm>
                    <a:prstGeom prst="rect">
                      <a:avLst/>
                    </a:prstGeom>
                  </pic:spPr>
                </pic:pic>
              </a:graphicData>
            </a:graphic>
          </wp:inline>
        </w:drawing>
      </w:r>
    </w:p>
    <w:p w:rsidR="003056F5" w:rsidRDefault="00C04B64">
      <w:pPr>
        <w:ind w:left="706" w:right="96"/>
      </w:pPr>
      <w:r>
        <w:t>The solution / the explanation, has two parts:</w:t>
      </w:r>
    </w:p>
    <w:p w:rsidR="003056F5" w:rsidRDefault="00C04B64">
      <w:pPr>
        <w:spacing w:after="404" w:line="265" w:lineRule="auto"/>
        <w:ind w:left="1070" w:right="24"/>
      </w:pPr>
      <w:r>
        <w:rPr>
          <w:sz w:val="28"/>
        </w:rPr>
        <w:t>(1) Look closely at the specific</w:t>
      </w:r>
      <w:r>
        <w:rPr>
          <w:sz w:val="28"/>
        </w:rPr>
        <w:t xml:space="preserve"> words being used.</w:t>
      </w:r>
    </w:p>
    <w:p w:rsidR="003056F5" w:rsidRDefault="00C04B64">
      <w:pPr>
        <w:spacing w:after="5" w:line="265" w:lineRule="auto"/>
        <w:ind w:left="1795" w:right="24"/>
      </w:pPr>
      <w:r>
        <w:rPr>
          <w:sz w:val="28"/>
        </w:rPr>
        <w:t xml:space="preserve">1 John 3:8 "The one who </w:t>
      </w:r>
      <w:r>
        <w:rPr>
          <w:noProof/>
        </w:rPr>
        <w:drawing>
          <wp:inline distT="0" distB="0" distL="0" distR="0">
            <wp:extent cx="640080" cy="146348"/>
            <wp:effectExtent l="0" t="0" r="0" b="0"/>
            <wp:docPr id="36002" name="Picture 36002"/>
            <wp:cNvGraphicFramePr/>
            <a:graphic xmlns:a="http://schemas.openxmlformats.org/drawingml/2006/main">
              <a:graphicData uri="http://schemas.openxmlformats.org/drawingml/2006/picture">
                <pic:pic xmlns:pic="http://schemas.openxmlformats.org/drawingml/2006/picture">
                  <pic:nvPicPr>
                    <pic:cNvPr id="36002" name="Picture 36002"/>
                    <pic:cNvPicPr/>
                  </pic:nvPicPr>
                  <pic:blipFill>
                    <a:blip r:embed="rId281"/>
                    <a:stretch>
                      <a:fillRect/>
                    </a:stretch>
                  </pic:blipFill>
                  <pic:spPr>
                    <a:xfrm>
                      <a:off x="0" y="0"/>
                      <a:ext cx="640080" cy="146348"/>
                    </a:xfrm>
                    <a:prstGeom prst="rect">
                      <a:avLst/>
                    </a:prstGeom>
                  </pic:spPr>
                </pic:pic>
              </a:graphicData>
            </a:graphic>
          </wp:inline>
        </w:drawing>
      </w:r>
      <w:r>
        <w:rPr>
          <w:sz w:val="28"/>
        </w:rPr>
        <w:t xml:space="preserve"> sin is of the Devil . .</w:t>
      </w:r>
      <w:r>
        <w:rPr>
          <w:noProof/>
        </w:rPr>
        <w:drawing>
          <wp:inline distT="0" distB="0" distL="0" distR="0">
            <wp:extent cx="118872" cy="115859"/>
            <wp:effectExtent l="0" t="0" r="0" b="0"/>
            <wp:docPr id="311176" name="Picture 311176"/>
            <wp:cNvGraphicFramePr/>
            <a:graphic xmlns:a="http://schemas.openxmlformats.org/drawingml/2006/main">
              <a:graphicData uri="http://schemas.openxmlformats.org/drawingml/2006/picture">
                <pic:pic xmlns:pic="http://schemas.openxmlformats.org/drawingml/2006/picture">
                  <pic:nvPicPr>
                    <pic:cNvPr id="311176" name="Picture 311176"/>
                    <pic:cNvPicPr/>
                  </pic:nvPicPr>
                  <pic:blipFill>
                    <a:blip r:embed="rId282"/>
                    <a:stretch>
                      <a:fillRect/>
                    </a:stretch>
                  </pic:blipFill>
                  <pic:spPr>
                    <a:xfrm>
                      <a:off x="0" y="0"/>
                      <a:ext cx="118872" cy="115859"/>
                    </a:xfrm>
                    <a:prstGeom prst="rect">
                      <a:avLst/>
                    </a:prstGeom>
                  </pic:spPr>
                </pic:pic>
              </a:graphicData>
            </a:graphic>
          </wp:inline>
        </w:drawing>
      </w:r>
    </w:p>
    <w:p w:rsidR="003056F5" w:rsidRDefault="00C04B64">
      <w:pPr>
        <w:ind w:left="1790" w:right="96"/>
      </w:pPr>
      <w:r>
        <w:t xml:space="preserve">1 John 3:9 "No one who is born of God sins (??) e </w:t>
      </w:r>
      <w:r>
        <w:rPr>
          <w:noProof/>
        </w:rPr>
        <w:drawing>
          <wp:inline distT="0" distB="0" distL="0" distR="0">
            <wp:extent cx="673608" cy="146348"/>
            <wp:effectExtent l="0" t="0" r="0" b="0"/>
            <wp:docPr id="36003" name="Picture 36003"/>
            <wp:cNvGraphicFramePr/>
            <a:graphic xmlns:a="http://schemas.openxmlformats.org/drawingml/2006/main">
              <a:graphicData uri="http://schemas.openxmlformats.org/drawingml/2006/picture">
                <pic:pic xmlns:pic="http://schemas.openxmlformats.org/drawingml/2006/picture">
                  <pic:nvPicPr>
                    <pic:cNvPr id="36003" name="Picture 36003"/>
                    <pic:cNvPicPr/>
                  </pic:nvPicPr>
                  <pic:blipFill>
                    <a:blip r:embed="rId283"/>
                    <a:stretch>
                      <a:fillRect/>
                    </a:stretch>
                  </pic:blipFill>
                  <pic:spPr>
                    <a:xfrm>
                      <a:off x="0" y="0"/>
                      <a:ext cx="673608" cy="146348"/>
                    </a:xfrm>
                    <a:prstGeom prst="rect">
                      <a:avLst/>
                    </a:prstGeom>
                  </pic:spPr>
                </pic:pic>
              </a:graphicData>
            </a:graphic>
          </wp:inline>
        </w:drawing>
      </w:r>
      <w:r>
        <w:t xml:space="preserve"> sin."</w:t>
      </w:r>
    </w:p>
    <w:p w:rsidR="003056F5" w:rsidRDefault="00C04B64">
      <w:pPr>
        <w:spacing w:after="598" w:line="265" w:lineRule="auto"/>
        <w:ind w:left="1056" w:right="24"/>
      </w:pPr>
      <w:r>
        <w:rPr>
          <w:sz w:val="28"/>
        </w:rPr>
        <w:t>(2) Also, bear in mind what was said earlier in 1 John 1:8—10.</w:t>
      </w:r>
    </w:p>
    <w:p w:rsidR="003056F5" w:rsidRDefault="00C04B64">
      <w:pPr>
        <w:ind w:left="691" w:right="96"/>
      </w:pPr>
      <w:r>
        <w:t>So + How do we understand what John is saying in 1 John 3:7—10?</w:t>
      </w:r>
    </w:p>
    <w:p w:rsidR="003056F5" w:rsidRDefault="00C04B64">
      <w:pPr>
        <w:spacing w:after="176" w:line="265" w:lineRule="auto"/>
        <w:ind w:left="1042" w:right="24"/>
      </w:pPr>
      <w:r>
        <w:rPr>
          <w:sz w:val="28"/>
        </w:rPr>
        <w:t>J</w:t>
      </w:r>
      <w:r>
        <w:rPr>
          <w:sz w:val="28"/>
        </w:rPr>
        <w:t>ohn is not saying .</w:t>
      </w:r>
      <w:r>
        <w:rPr>
          <w:noProof/>
        </w:rPr>
        <w:drawing>
          <wp:inline distT="0" distB="0" distL="0" distR="0">
            <wp:extent cx="103632" cy="15245"/>
            <wp:effectExtent l="0" t="0" r="0" b="0"/>
            <wp:docPr id="311178" name="Picture 311178"/>
            <wp:cNvGraphicFramePr/>
            <a:graphic xmlns:a="http://schemas.openxmlformats.org/drawingml/2006/main">
              <a:graphicData uri="http://schemas.openxmlformats.org/drawingml/2006/picture">
                <pic:pic xmlns:pic="http://schemas.openxmlformats.org/drawingml/2006/picture">
                  <pic:nvPicPr>
                    <pic:cNvPr id="311178" name="Picture 311178"/>
                    <pic:cNvPicPr/>
                  </pic:nvPicPr>
                  <pic:blipFill>
                    <a:blip r:embed="rId284"/>
                    <a:stretch>
                      <a:fillRect/>
                    </a:stretch>
                  </pic:blipFill>
                  <pic:spPr>
                    <a:xfrm>
                      <a:off x="0" y="0"/>
                      <a:ext cx="103632" cy="15245"/>
                    </a:xfrm>
                    <a:prstGeom prst="rect">
                      <a:avLst/>
                    </a:prstGeom>
                  </pic:spPr>
                </pic:pic>
              </a:graphicData>
            </a:graphic>
          </wp:inline>
        </w:drawing>
      </w:r>
    </w:p>
    <w:p w:rsidR="003056F5" w:rsidRDefault="00C04B64">
      <w:pPr>
        <w:spacing w:after="432" w:line="265" w:lineRule="auto"/>
        <w:ind w:left="1046" w:right="24"/>
      </w:pPr>
      <w:r>
        <w:rPr>
          <w:sz w:val="28"/>
        </w:rPr>
        <w:t>But John is saying .</w:t>
      </w:r>
      <w:r>
        <w:rPr>
          <w:noProof/>
        </w:rPr>
        <w:drawing>
          <wp:inline distT="0" distB="0" distL="0" distR="0">
            <wp:extent cx="103632" cy="15245"/>
            <wp:effectExtent l="0" t="0" r="0" b="0"/>
            <wp:docPr id="311180" name="Picture 311180"/>
            <wp:cNvGraphicFramePr/>
            <a:graphic xmlns:a="http://schemas.openxmlformats.org/drawingml/2006/main">
              <a:graphicData uri="http://schemas.openxmlformats.org/drawingml/2006/picture">
                <pic:pic xmlns:pic="http://schemas.openxmlformats.org/drawingml/2006/picture">
                  <pic:nvPicPr>
                    <pic:cNvPr id="311180" name="Picture 311180"/>
                    <pic:cNvPicPr/>
                  </pic:nvPicPr>
                  <pic:blipFill>
                    <a:blip r:embed="rId285"/>
                    <a:stretch>
                      <a:fillRect/>
                    </a:stretch>
                  </pic:blipFill>
                  <pic:spPr>
                    <a:xfrm>
                      <a:off x="0" y="0"/>
                      <a:ext cx="103632" cy="15245"/>
                    </a:xfrm>
                    <a:prstGeom prst="rect">
                      <a:avLst/>
                    </a:prstGeom>
                  </pic:spPr>
                </pic:pic>
              </a:graphicData>
            </a:graphic>
          </wp:inline>
        </w:drawing>
      </w:r>
    </w:p>
    <w:p w:rsidR="003056F5" w:rsidRDefault="00C04B64">
      <w:pPr>
        <w:spacing w:after="80" w:line="259" w:lineRule="auto"/>
        <w:ind w:left="144" w:right="1545" w:hanging="10"/>
        <w:jc w:val="left"/>
      </w:pPr>
      <w:r>
        <w:rPr>
          <w:sz w:val="28"/>
          <w:u w:val="single" w:color="000000"/>
        </w:rPr>
        <w:t>B. Determine How a Word is Beina Used in a Verse</w:t>
      </w:r>
    </w:p>
    <w:p w:rsidR="003056F5" w:rsidRDefault="00C04B64">
      <w:pPr>
        <w:tabs>
          <w:tab w:val="center" w:pos="3708"/>
          <w:tab w:val="center" w:pos="8513"/>
        </w:tabs>
        <w:spacing w:after="27" w:line="265" w:lineRule="auto"/>
        <w:ind w:left="0"/>
        <w:jc w:val="left"/>
      </w:pPr>
      <w:r>
        <w:rPr>
          <w:sz w:val="28"/>
        </w:rPr>
        <w:tab/>
        <w:t>An Example from the New Testament: R</w:t>
      </w:r>
      <w:r>
        <w:rPr>
          <w:sz w:val="28"/>
          <w:u w:val="single" w:color="000000"/>
        </w:rPr>
        <w:t>om 3:28 &amp; Gal 2:16</w:t>
      </w:r>
      <w:r>
        <w:rPr>
          <w:sz w:val="28"/>
        </w:rPr>
        <w:t xml:space="preserve"> </w:t>
      </w:r>
      <w:r>
        <w:rPr>
          <w:sz w:val="28"/>
        </w:rPr>
        <w:tab/>
      </w:r>
      <w:r>
        <w:rPr>
          <w:sz w:val="28"/>
          <w:u w:val="single" w:color="000000"/>
        </w:rPr>
        <w:t>James 2:20—24</w:t>
      </w:r>
      <w:r>
        <w:rPr>
          <w:sz w:val="28"/>
        </w:rPr>
        <w:t>.</w:t>
      </w:r>
    </w:p>
    <w:p w:rsidR="003056F5" w:rsidRDefault="00C04B64">
      <w:pPr>
        <w:spacing w:after="189"/>
        <w:ind w:left="677" w:right="96"/>
      </w:pPr>
      <w:r>
        <w:t>Read each of these verses, and in particular, consider the use of the verb 'to justify'.</w:t>
      </w:r>
    </w:p>
    <w:p w:rsidR="003056F5" w:rsidRDefault="00C04B64">
      <w:pPr>
        <w:ind w:left="662" w:right="96"/>
      </w:pPr>
      <w:r>
        <w:t>What seems to be the problem?</w:t>
      </w:r>
    </w:p>
    <w:p w:rsidR="003056F5" w:rsidRDefault="00C04B64">
      <w:pPr>
        <w:spacing w:after="103"/>
        <w:ind w:left="826" w:right="96"/>
      </w:pPr>
      <w:r>
        <w:t>Q: How are we to understand this / to resolve the seeming disagreement?</w:t>
      </w:r>
    </w:p>
    <w:p w:rsidR="003056F5" w:rsidRDefault="00C04B64">
      <w:pPr>
        <w:spacing w:after="73" w:line="265" w:lineRule="auto"/>
        <w:ind w:left="816" w:right="24"/>
      </w:pPr>
      <w:r>
        <w:rPr>
          <w:sz w:val="28"/>
        </w:rPr>
        <w:t>A: There are two key insights.</w:t>
      </w:r>
    </w:p>
    <w:p w:rsidR="003056F5" w:rsidRDefault="00C04B64">
      <w:pPr>
        <w:spacing w:after="292" w:line="265" w:lineRule="auto"/>
        <w:ind w:left="1176" w:right="24"/>
      </w:pPr>
      <w:r>
        <w:rPr>
          <w:sz w:val="28"/>
        </w:rPr>
        <w:t>#1. Paul and James are asking rela</w:t>
      </w:r>
      <w:r>
        <w:rPr>
          <w:sz w:val="28"/>
        </w:rPr>
        <w:t>ted but different questions.</w:t>
      </w:r>
    </w:p>
    <w:p w:rsidR="003056F5" w:rsidRDefault="00C04B64">
      <w:pPr>
        <w:spacing w:after="176"/>
        <w:ind w:left="1920" w:hanging="10"/>
        <w:jc w:val="left"/>
      </w:pPr>
      <w:r>
        <w:rPr>
          <w:sz w:val="30"/>
        </w:rPr>
        <w:t>Paul is asking:</w:t>
      </w:r>
    </w:p>
    <w:p w:rsidR="003056F5" w:rsidRDefault="00C04B64">
      <w:pPr>
        <w:spacing w:after="176"/>
        <w:ind w:left="1886" w:right="96"/>
      </w:pPr>
      <w:r>
        <w:t>And what is Paul's answer?</w:t>
      </w:r>
    </w:p>
    <w:p w:rsidR="003056F5" w:rsidRDefault="00C04B64">
      <w:pPr>
        <w:spacing w:after="177"/>
        <w:ind w:left="1901" w:hanging="10"/>
        <w:jc w:val="left"/>
      </w:pPr>
      <w:r>
        <w:rPr>
          <w:sz w:val="30"/>
        </w:rPr>
        <w:t>James is asking:</w:t>
      </w:r>
    </w:p>
    <w:p w:rsidR="003056F5" w:rsidRDefault="00C04B64">
      <w:pPr>
        <w:spacing w:after="179"/>
        <w:ind w:left="1886" w:right="96"/>
      </w:pPr>
      <w:r>
        <w:t>And what is James' answer?</w:t>
      </w:r>
    </w:p>
    <w:p w:rsidR="003056F5" w:rsidRDefault="00C04B64">
      <w:pPr>
        <w:spacing w:after="471"/>
        <w:ind w:left="1901" w:right="2621"/>
      </w:pPr>
      <w:r>
        <w:t>Don't miss this: James is making an important point. (See for example Acts 10:34-35).</w:t>
      </w:r>
    </w:p>
    <w:p w:rsidR="003056F5" w:rsidRDefault="00C04B64">
      <w:pPr>
        <w:spacing w:after="81"/>
        <w:ind w:left="1627" w:right="158" w:hanging="456"/>
      </w:pPr>
      <w:r>
        <w:t>#2. Paul and James are using the same verb, to justify (it is the same verb in Greek). But that verb has a range of meaning (its "</w:t>
      </w:r>
      <w:r>
        <w:rPr>
          <w:u w:val="single" w:color="000000"/>
        </w:rPr>
        <w:t>semantic range</w:t>
      </w:r>
      <w:r>
        <w:t>"), and can be used in more than one specific way.</w:t>
      </w:r>
    </w:p>
    <w:p w:rsidR="003056F5" w:rsidRDefault="00C04B64">
      <w:pPr>
        <w:spacing w:after="182" w:line="265" w:lineRule="auto"/>
        <w:ind w:left="10" w:right="254" w:hanging="10"/>
        <w:jc w:val="right"/>
      </w:pPr>
      <w:r>
        <w:t xml:space="preserve">Consider how that verb is used in Luke 7:35 (and also in Rom </w:t>
      </w:r>
      <w:r>
        <w:t>3:4 and 1 Tim 3:16).</w:t>
      </w:r>
    </w:p>
    <w:p w:rsidR="003056F5" w:rsidRDefault="00C04B64">
      <w:pPr>
        <w:spacing w:after="715"/>
        <w:ind w:left="1598" w:right="96"/>
      </w:pPr>
      <w:r>
        <w:t>We see that there are two main uses of the verb to justify in the NT:</w:t>
      </w:r>
    </w:p>
    <w:p w:rsidR="003056F5" w:rsidRDefault="00C04B64">
      <w:pPr>
        <w:spacing w:after="390" w:line="265" w:lineRule="auto"/>
        <w:ind w:left="1800" w:right="86" w:hanging="5"/>
      </w:pPr>
      <w:r>
        <w:rPr>
          <w:rFonts w:ascii="Times New Roman" w:eastAsia="Times New Roman" w:hAnsi="Times New Roman" w:cs="Times New Roman"/>
          <w:sz w:val="24"/>
        </w:rPr>
        <w:t>(2)</w:t>
      </w:r>
    </w:p>
    <w:p w:rsidR="003056F5" w:rsidRDefault="00C04B64">
      <w:pPr>
        <w:spacing w:after="177"/>
        <w:ind w:left="1531"/>
      </w:pPr>
      <w:r>
        <w:t xml:space="preserve">Therefore, Paul and James are using the same word, the same verb. However, Paul is using it in the </w:t>
      </w:r>
      <w:r>
        <w:rPr>
          <w:u w:val="single" w:color="000000"/>
        </w:rPr>
        <w:t>first</w:t>
      </w:r>
      <w:r>
        <w:t xml:space="preserve"> sense listed above, and James is using it in the </w:t>
      </w:r>
      <w:r>
        <w:rPr>
          <w:u w:val="single" w:color="000000"/>
        </w:rPr>
        <w:t>second</w:t>
      </w:r>
      <w:r>
        <w:t xml:space="preserve"> </w:t>
      </w:r>
      <w:r>
        <w:t>sense.</w:t>
      </w:r>
    </w:p>
    <w:p w:rsidR="003056F5" w:rsidRDefault="00C04B64">
      <w:pPr>
        <w:spacing w:after="1"/>
        <w:ind w:left="831" w:hanging="10"/>
        <w:jc w:val="left"/>
      </w:pPr>
      <w:r>
        <w:rPr>
          <w:sz w:val="30"/>
        </w:rPr>
        <w:t>Conclusions Concerning James 2:24, and the verb "to justify":</w:t>
      </w:r>
    </w:p>
    <w:p w:rsidR="003056F5" w:rsidRDefault="00C04B64">
      <w:pPr>
        <w:spacing w:after="38"/>
        <w:ind w:left="1186" w:right="192"/>
      </w:pPr>
      <w:r>
        <w:t xml:space="preserve">Our justification toward God, the act by which we are declared righteous in God's sight, and are moved from death to life, is based on genuine faith, apart from works which we might have </w:t>
      </w:r>
      <w:r>
        <w:t>done. This what Paul emphasizes.</w:t>
      </w:r>
    </w:p>
    <w:p w:rsidR="003056F5" w:rsidRDefault="00C04B64">
      <w:pPr>
        <w:spacing w:after="38"/>
        <w:ind w:left="1181" w:right="96"/>
      </w:pPr>
      <w:r>
        <w:t>Nonetheless, true faith will(!) produce some kind of evidence, some kind of 'works'; James is right.</w:t>
      </w:r>
    </w:p>
    <w:p w:rsidR="003056F5" w:rsidRDefault="00C04B64">
      <w:pPr>
        <w:spacing w:after="198"/>
        <w:ind w:left="1176" w:right="96"/>
      </w:pPr>
      <w:r>
        <w:t xml:space="preserve">The Reformers put it this way: We conclude that we are saved by faith, apart from </w:t>
      </w:r>
      <w:r>
        <w:rPr>
          <w:rFonts w:ascii="Times New Roman" w:eastAsia="Times New Roman" w:hAnsi="Times New Roman" w:cs="Times New Roman"/>
        </w:rPr>
        <w:t xml:space="preserve">works—but not by a faith which is apart </w:t>
      </w:r>
      <w:r>
        <w:rPr>
          <w:rFonts w:ascii="Times New Roman" w:eastAsia="Times New Roman" w:hAnsi="Times New Roman" w:cs="Times New Roman"/>
        </w:rPr>
        <w:t>from works.</w:t>
      </w:r>
    </w:p>
    <w:p w:rsidR="003056F5" w:rsidRDefault="00C04B64">
      <w:pPr>
        <w:spacing w:after="175"/>
        <w:ind w:left="1176" w:right="96"/>
      </w:pPr>
      <w:r>
        <w:t>A simple way to put is as follows</w:t>
      </w:r>
      <w:r>
        <w:rPr>
          <w:noProof/>
        </w:rPr>
        <w:drawing>
          <wp:inline distT="0" distB="0" distL="0" distR="0">
            <wp:extent cx="36576" cy="91467"/>
            <wp:effectExtent l="0" t="0" r="0" b="0"/>
            <wp:docPr id="311183" name="Picture 311183"/>
            <wp:cNvGraphicFramePr/>
            <a:graphic xmlns:a="http://schemas.openxmlformats.org/drawingml/2006/main">
              <a:graphicData uri="http://schemas.openxmlformats.org/drawingml/2006/picture">
                <pic:pic xmlns:pic="http://schemas.openxmlformats.org/drawingml/2006/picture">
                  <pic:nvPicPr>
                    <pic:cNvPr id="311183" name="Picture 311183"/>
                    <pic:cNvPicPr/>
                  </pic:nvPicPr>
                  <pic:blipFill>
                    <a:blip r:embed="rId286"/>
                    <a:stretch>
                      <a:fillRect/>
                    </a:stretch>
                  </pic:blipFill>
                  <pic:spPr>
                    <a:xfrm>
                      <a:off x="0" y="0"/>
                      <a:ext cx="36576" cy="91467"/>
                    </a:xfrm>
                    <a:prstGeom prst="rect">
                      <a:avLst/>
                    </a:prstGeom>
                  </pic:spPr>
                </pic:pic>
              </a:graphicData>
            </a:graphic>
          </wp:inline>
        </w:drawing>
      </w:r>
    </w:p>
    <w:p w:rsidR="003056F5" w:rsidRDefault="00C04B64">
      <w:pPr>
        <w:spacing w:after="269" w:line="259" w:lineRule="auto"/>
        <w:ind w:left="101"/>
        <w:jc w:val="left"/>
      </w:pPr>
      <w:r>
        <w:rPr>
          <w:noProof/>
          <w:sz w:val="22"/>
        </w:rPr>
        <mc:AlternateContent>
          <mc:Choice Requires="wpg">
            <w:drawing>
              <wp:inline distT="0" distB="0" distL="0" distR="0">
                <wp:extent cx="1633728" cy="21342"/>
                <wp:effectExtent l="0" t="0" r="0" b="0"/>
                <wp:docPr id="311186" name="Group 311186"/>
                <wp:cNvGraphicFramePr/>
                <a:graphic xmlns:a="http://schemas.openxmlformats.org/drawingml/2006/main">
                  <a:graphicData uri="http://schemas.microsoft.com/office/word/2010/wordprocessingGroup">
                    <wpg:wgp>
                      <wpg:cNvGrpSpPr/>
                      <wpg:grpSpPr>
                        <a:xfrm>
                          <a:off x="0" y="0"/>
                          <a:ext cx="1633728" cy="21342"/>
                          <a:chOff x="0" y="0"/>
                          <a:chExt cx="1633728" cy="21342"/>
                        </a:xfrm>
                      </wpg:grpSpPr>
                      <wps:wsp>
                        <wps:cNvPr id="311185" name="Shape 311185"/>
                        <wps:cNvSpPr/>
                        <wps:spPr>
                          <a:xfrm>
                            <a:off x="0" y="0"/>
                            <a:ext cx="1633728" cy="21342"/>
                          </a:xfrm>
                          <a:custGeom>
                            <a:avLst/>
                            <a:gdLst/>
                            <a:ahLst/>
                            <a:cxnLst/>
                            <a:rect l="0" t="0" r="0" b="0"/>
                            <a:pathLst>
                              <a:path w="1633728" h="21342">
                                <a:moveTo>
                                  <a:pt x="0" y="10671"/>
                                </a:moveTo>
                                <a:lnTo>
                                  <a:pt x="1633728" y="10671"/>
                                </a:lnTo>
                              </a:path>
                            </a:pathLst>
                          </a:custGeom>
                          <a:ln w="21342"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11186" style="width:128.64pt;height:1.68048pt;mso-position-horizontal-relative:char;mso-position-vertical-relative:line" coordsize="16337,213">
                <v:shape id="Shape 311185" style="position:absolute;width:16337;height:213;left:0;top:0;" coordsize="1633728,21342" path="m0,10671l1633728,10671">
                  <v:stroke weight="1.68048pt" endcap="flat" joinstyle="miter" miterlimit="1" on="true" color="#000000"/>
                  <v:fill on="false" color="#000000"/>
                </v:shape>
              </v:group>
            </w:pict>
          </mc:Fallback>
        </mc:AlternateContent>
      </w:r>
    </w:p>
    <w:p w:rsidR="003056F5" w:rsidRDefault="00C04B64">
      <w:pPr>
        <w:ind w:left="288" w:right="96"/>
      </w:pPr>
      <w:r>
        <w:t>In Summary: It is very important to understand the meanings of the words in the Bible correctly, and also to pay attention to how they are being used in a specific passage.</w:t>
      </w:r>
    </w:p>
    <w:p w:rsidR="003056F5" w:rsidRDefault="003056F5">
      <w:pPr>
        <w:sectPr w:rsidR="003056F5">
          <w:headerReference w:type="even" r:id="rId287"/>
          <w:headerReference w:type="default" r:id="rId288"/>
          <w:footerReference w:type="even" r:id="rId289"/>
          <w:footerReference w:type="default" r:id="rId290"/>
          <w:headerReference w:type="first" r:id="rId291"/>
          <w:footerReference w:type="first" r:id="rId292"/>
          <w:pgSz w:w="12240" w:h="15840"/>
          <w:pgMar w:top="775" w:right="763" w:bottom="1139" w:left="893" w:header="720" w:footer="288" w:gutter="0"/>
          <w:pgNumType w:start="1"/>
          <w:cols w:space="720"/>
          <w:titlePg/>
        </w:sectPr>
      </w:pPr>
    </w:p>
    <w:p w:rsidR="003056F5" w:rsidRDefault="00C04B64">
      <w:pPr>
        <w:spacing w:after="6" w:line="255" w:lineRule="auto"/>
        <w:ind w:left="192" w:right="240" w:hanging="10"/>
        <w:jc w:val="center"/>
      </w:pPr>
      <w:r>
        <w:rPr>
          <w:sz w:val="32"/>
        </w:rPr>
        <w:t>H/O #05 — The Importance of Context</w:t>
      </w:r>
    </w:p>
    <w:p w:rsidR="003056F5" w:rsidRDefault="00C04B64">
      <w:pPr>
        <w:numPr>
          <w:ilvl w:val="0"/>
          <w:numId w:val="16"/>
        </w:numPr>
        <w:spacing w:after="5" w:line="265" w:lineRule="auto"/>
        <w:ind w:hanging="432"/>
        <w:jc w:val="left"/>
      </w:pPr>
      <w:r>
        <w:rPr>
          <w:sz w:val="28"/>
        </w:rPr>
        <w:t>The Importance of Context</w:t>
      </w:r>
    </w:p>
    <w:p w:rsidR="003056F5" w:rsidRDefault="00C04B64">
      <w:pPr>
        <w:spacing w:after="3" w:line="265" w:lineRule="auto"/>
        <w:ind w:left="370" w:hanging="10"/>
        <w:jc w:val="left"/>
      </w:pPr>
      <w:r>
        <w:t xml:space="preserve">As concerns the </w:t>
      </w:r>
      <w:r>
        <w:rPr>
          <w:u w:val="single" w:color="000000"/>
        </w:rPr>
        <w:t>genre</w:t>
      </w:r>
      <w:r>
        <w:t xml:space="preserve"> of Scripture—</w:t>
      </w:r>
    </w:p>
    <w:p w:rsidR="003056F5" w:rsidRDefault="00C04B64">
      <w:pPr>
        <w:spacing w:after="28"/>
        <w:ind w:left="359" w:right="96"/>
      </w:pPr>
      <w:r>
        <w:t>While much of the Bible is written using figurative language (see Handout #07 on OT Poetry), nonetheless, most of the Bible is written in a straight-forward manner.</w:t>
      </w:r>
    </w:p>
    <w:p w:rsidR="003056F5" w:rsidRDefault="00C04B64">
      <w:pPr>
        <w:ind w:left="359" w:right="96"/>
      </w:pPr>
      <w:r>
        <w:t xml:space="preserve">As concerns </w:t>
      </w:r>
      <w:r>
        <w:rPr>
          <w:u w:val="single" w:color="000000"/>
        </w:rPr>
        <w:t>semantics</w:t>
      </w:r>
      <w:r>
        <w:t>—</w:t>
      </w:r>
    </w:p>
    <w:p w:rsidR="003056F5" w:rsidRDefault="00C04B64">
      <w:pPr>
        <w:spacing w:after="61"/>
        <w:ind w:left="359" w:right="96"/>
      </w:pPr>
      <w:r>
        <w:t>While we need to carefully exami</w:t>
      </w:r>
      <w:r>
        <w:t>ne the meaning &amp; use of some words in the Bible, nonetheless, most of the time the meaning of the words used in the Bible is clear.</w:t>
      </w:r>
    </w:p>
    <w:p w:rsidR="003056F5" w:rsidRDefault="00C04B64">
      <w:pPr>
        <w:spacing w:after="347"/>
        <w:ind w:left="359" w:right="96"/>
      </w:pPr>
      <w:r>
        <w:t>Since that is the case, then in general, the single most important factor for interpreting the Bible correctly is paying att</w:t>
      </w:r>
      <w:r>
        <w:t>ention to the context.</w:t>
      </w:r>
    </w:p>
    <w:p w:rsidR="003056F5" w:rsidRDefault="00C04B64">
      <w:pPr>
        <w:numPr>
          <w:ilvl w:val="0"/>
          <w:numId w:val="16"/>
        </w:numPr>
        <w:spacing w:after="5" w:line="265" w:lineRule="auto"/>
        <w:ind w:hanging="432"/>
        <w:jc w:val="left"/>
      </w:pPr>
      <w:r>
        <w:rPr>
          <w:sz w:val="28"/>
        </w:rPr>
        <w:t>Correctly Appreciating the Context</w:t>
      </w:r>
    </w:p>
    <w:p w:rsidR="003056F5" w:rsidRDefault="00C04B64">
      <w:pPr>
        <w:numPr>
          <w:ilvl w:val="1"/>
          <w:numId w:val="16"/>
        </w:numPr>
        <w:spacing w:after="38"/>
        <w:ind w:right="96" w:hanging="293"/>
      </w:pPr>
      <w:r>
        <w:t>Do not read the Bible as if it were made up of unconnected verses, floating in space.</w:t>
      </w:r>
    </w:p>
    <w:p w:rsidR="003056F5" w:rsidRDefault="00C04B64">
      <w:pPr>
        <w:spacing w:after="59"/>
        <w:ind w:left="1066" w:right="96"/>
      </w:pPr>
      <w:r>
        <w:t>For example: We examined James 2:24 in Handout #04 ("Semantics &amp; Grammar"). James 2:24 — "We see that a person i</w:t>
      </w:r>
      <w:r>
        <w:t xml:space="preserve">s </w:t>
      </w:r>
      <w:r>
        <w:rPr>
          <w:u w:val="single" w:color="000000"/>
        </w:rPr>
        <w:t>justified bv works</w:t>
      </w:r>
      <w:r>
        <w:t>, and not by faith alone. "</w:t>
      </w:r>
    </w:p>
    <w:p w:rsidR="003056F5" w:rsidRDefault="00C04B64">
      <w:pPr>
        <w:spacing w:after="137"/>
        <w:ind w:left="1061" w:right="96"/>
      </w:pPr>
      <w:r>
        <w:t>One key insight in interpreting James 2:24 was to examine the semantic range of the verb, "to justify."</w:t>
      </w:r>
    </w:p>
    <w:p w:rsidR="003056F5" w:rsidRDefault="00C04B64">
      <w:pPr>
        <w:spacing w:after="491"/>
        <w:ind w:left="1056" w:right="96"/>
      </w:pPr>
      <w:r>
        <w:t>What was the other key insight for rightly interpreting James 2:24?</w:t>
      </w:r>
    </w:p>
    <w:p w:rsidR="003056F5" w:rsidRDefault="00C04B64">
      <w:pPr>
        <w:spacing w:after="388"/>
        <w:ind w:left="1046" w:right="346"/>
      </w:pPr>
      <w:r>
        <w:t>Question: Which book of the Bible ca</w:t>
      </w:r>
      <w:r>
        <w:t>n we read as separate individual verses? Answer:</w:t>
      </w:r>
    </w:p>
    <w:p w:rsidR="003056F5" w:rsidRDefault="00C04B64">
      <w:pPr>
        <w:numPr>
          <w:ilvl w:val="1"/>
          <w:numId w:val="16"/>
        </w:numPr>
        <w:spacing w:after="82"/>
        <w:ind w:right="96" w:hanging="293"/>
      </w:pPr>
      <w:r>
        <w:t xml:space="preserve">To be specific: The meaning of the verse must fit the </w:t>
      </w:r>
      <w:r>
        <w:rPr>
          <w:u w:val="single" w:color="000000"/>
        </w:rPr>
        <w:t>local context</w:t>
      </w:r>
      <w:r>
        <w:t xml:space="preserve"> and(!) the </w:t>
      </w:r>
      <w:r>
        <w:rPr>
          <w:u w:val="single" w:color="000000"/>
        </w:rPr>
        <w:t>larger structure of the book</w:t>
      </w:r>
      <w:r>
        <w:t>.</w:t>
      </w:r>
    </w:p>
    <w:p w:rsidR="003056F5" w:rsidRDefault="00C04B64">
      <w:pPr>
        <w:spacing w:after="5" w:line="265" w:lineRule="auto"/>
        <w:ind w:left="1061" w:right="24"/>
      </w:pPr>
      <w:r>
        <w:rPr>
          <w:sz w:val="28"/>
        </w:rPr>
        <w:t>Example: Romans 14:22 reads:</w:t>
      </w:r>
    </w:p>
    <w:p w:rsidR="003056F5" w:rsidRDefault="00C04B64">
      <w:pPr>
        <w:spacing w:after="105" w:line="259" w:lineRule="auto"/>
        <w:ind w:left="0" w:right="302"/>
        <w:jc w:val="right"/>
      </w:pPr>
      <w:r>
        <w:rPr>
          <w:rFonts w:ascii="Times New Roman" w:eastAsia="Times New Roman" w:hAnsi="Times New Roman" w:cs="Times New Roman"/>
        </w:rPr>
        <w:t>"Whatever you believe about these things, keep between yourself and God. "</w:t>
      </w:r>
    </w:p>
    <w:p w:rsidR="003056F5" w:rsidRDefault="00C04B64">
      <w:pPr>
        <w:spacing w:after="102"/>
        <w:ind w:left="1061" w:right="96"/>
      </w:pPr>
      <w:r>
        <w:t>Does this mean we should not share the gospel?</w:t>
      </w:r>
    </w:p>
    <w:p w:rsidR="003056F5" w:rsidRDefault="00C04B64">
      <w:pPr>
        <w:spacing w:after="405"/>
        <w:ind w:left="1037" w:right="586"/>
      </w:pPr>
      <w:r>
        <w:t>So it is very important to ask: What is Paul talking about in Romans ch. 14? Answer:</w:t>
      </w:r>
    </w:p>
    <w:p w:rsidR="003056F5" w:rsidRDefault="00C04B64">
      <w:pPr>
        <w:numPr>
          <w:ilvl w:val="1"/>
          <w:numId w:val="16"/>
        </w:numPr>
        <w:ind w:right="96" w:hanging="293"/>
      </w:pPr>
      <w:r>
        <w:t xml:space="preserve">Similarly: Do not violate either the </w:t>
      </w:r>
      <w:r>
        <w:rPr>
          <w:noProof/>
        </w:rPr>
        <w:drawing>
          <wp:inline distT="0" distB="0" distL="0" distR="0">
            <wp:extent cx="2267712" cy="146348"/>
            <wp:effectExtent l="0" t="0" r="0" b="0"/>
            <wp:docPr id="311188" name="Picture 311188"/>
            <wp:cNvGraphicFramePr/>
            <a:graphic xmlns:a="http://schemas.openxmlformats.org/drawingml/2006/main">
              <a:graphicData uri="http://schemas.openxmlformats.org/drawingml/2006/picture">
                <pic:pic xmlns:pic="http://schemas.openxmlformats.org/drawingml/2006/picture">
                  <pic:nvPicPr>
                    <pic:cNvPr id="311188" name="Picture 311188"/>
                    <pic:cNvPicPr/>
                  </pic:nvPicPr>
                  <pic:blipFill>
                    <a:blip r:embed="rId293"/>
                    <a:stretch>
                      <a:fillRect/>
                    </a:stretch>
                  </pic:blipFill>
                  <pic:spPr>
                    <a:xfrm>
                      <a:off x="0" y="0"/>
                      <a:ext cx="2267712" cy="146348"/>
                    </a:xfrm>
                    <a:prstGeom prst="rect">
                      <a:avLst/>
                    </a:prstGeom>
                  </pic:spPr>
                </pic:pic>
              </a:graphicData>
            </a:graphic>
          </wp:inline>
        </w:drawing>
      </w:r>
      <w:r>
        <w:t xml:space="preserve"> or the</w:t>
      </w:r>
      <w:r>
        <w:rPr>
          <w:noProof/>
        </w:rPr>
        <w:drawing>
          <wp:inline distT="0" distB="0" distL="0" distR="0">
            <wp:extent cx="1024128" cy="140250"/>
            <wp:effectExtent l="0" t="0" r="0" b="0"/>
            <wp:docPr id="311190" name="Picture 311190"/>
            <wp:cNvGraphicFramePr/>
            <a:graphic xmlns:a="http://schemas.openxmlformats.org/drawingml/2006/main">
              <a:graphicData uri="http://schemas.openxmlformats.org/drawingml/2006/picture">
                <pic:pic xmlns:pic="http://schemas.openxmlformats.org/drawingml/2006/picture">
                  <pic:nvPicPr>
                    <pic:cNvPr id="311190" name="Picture 311190"/>
                    <pic:cNvPicPr/>
                  </pic:nvPicPr>
                  <pic:blipFill>
                    <a:blip r:embed="rId294"/>
                    <a:stretch>
                      <a:fillRect/>
                    </a:stretch>
                  </pic:blipFill>
                  <pic:spPr>
                    <a:xfrm>
                      <a:off x="0" y="0"/>
                      <a:ext cx="1024128" cy="140250"/>
                    </a:xfrm>
                    <a:prstGeom prst="rect">
                      <a:avLst/>
                    </a:prstGeom>
                  </pic:spPr>
                </pic:pic>
              </a:graphicData>
            </a:graphic>
          </wp:inline>
        </w:drawing>
      </w:r>
    </w:p>
    <w:p w:rsidR="003056F5" w:rsidRDefault="00C04B64">
      <w:pPr>
        <w:spacing w:after="167" w:line="259" w:lineRule="auto"/>
        <w:ind w:left="677"/>
        <w:jc w:val="left"/>
      </w:pPr>
      <w:r>
        <w:rPr>
          <w:noProof/>
        </w:rPr>
        <w:drawing>
          <wp:inline distT="0" distB="0" distL="0" distR="0">
            <wp:extent cx="728472" cy="115859"/>
            <wp:effectExtent l="0" t="0" r="0" b="0"/>
            <wp:docPr id="40726" name="Picture 40726"/>
            <wp:cNvGraphicFramePr/>
            <a:graphic xmlns:a="http://schemas.openxmlformats.org/drawingml/2006/main">
              <a:graphicData uri="http://schemas.openxmlformats.org/drawingml/2006/picture">
                <pic:pic xmlns:pic="http://schemas.openxmlformats.org/drawingml/2006/picture">
                  <pic:nvPicPr>
                    <pic:cNvPr id="40726" name="Picture 40726"/>
                    <pic:cNvPicPr/>
                  </pic:nvPicPr>
                  <pic:blipFill>
                    <a:blip r:embed="rId295"/>
                    <a:stretch>
                      <a:fillRect/>
                    </a:stretch>
                  </pic:blipFill>
                  <pic:spPr>
                    <a:xfrm>
                      <a:off x="0" y="0"/>
                      <a:ext cx="728472" cy="115859"/>
                    </a:xfrm>
                    <a:prstGeom prst="rect">
                      <a:avLst/>
                    </a:prstGeom>
                  </pic:spPr>
                </pic:pic>
              </a:graphicData>
            </a:graphic>
          </wp:inline>
        </w:drawing>
      </w:r>
    </w:p>
    <w:p w:rsidR="003056F5" w:rsidRDefault="00C04B64">
      <w:pPr>
        <w:spacing w:after="217"/>
        <w:ind w:left="1042" w:right="163"/>
      </w:pPr>
      <w:r>
        <w:t>For example: It is legitimate to say, "l do not know what to do with James 2, because it seems to contradict Romans, Galat</w:t>
      </w:r>
      <w:r>
        <w:t>ians, Ephesians and the Gospel of John." When we say that, we are respecting the clear general teaching of Scripture.</w:t>
      </w:r>
    </w:p>
    <w:p w:rsidR="003056F5" w:rsidRDefault="00C04B64">
      <w:pPr>
        <w:spacing w:after="495"/>
        <w:ind w:left="1042" w:right="182"/>
      </w:pPr>
      <w:r>
        <w:t>On the other hand, it is not legitimate to conclude, "The purpose of James 2, I guess, must be to explain that we are saved by faith apart</w:t>
      </w:r>
      <w:r>
        <w:t xml:space="preserve"> from works." If we did that, we would be ignoring the local context of James ch. 2.</w:t>
      </w:r>
    </w:p>
    <w:p w:rsidR="003056F5" w:rsidRDefault="00C04B64">
      <w:pPr>
        <w:spacing w:after="80" w:line="259" w:lineRule="auto"/>
        <w:ind w:left="10" w:right="115" w:hanging="10"/>
        <w:jc w:val="right"/>
      </w:pPr>
      <w:r>
        <w:rPr>
          <w:sz w:val="18"/>
        </w:rPr>
        <w:t>— The Importance of Context</w:t>
      </w:r>
    </w:p>
    <w:p w:rsidR="003056F5" w:rsidRDefault="00C04B64">
      <w:pPr>
        <w:numPr>
          <w:ilvl w:val="0"/>
          <w:numId w:val="16"/>
        </w:numPr>
        <w:spacing w:after="1"/>
        <w:ind w:hanging="432"/>
        <w:jc w:val="left"/>
      </w:pPr>
      <w:r>
        <w:rPr>
          <w:sz w:val="30"/>
        </w:rPr>
        <w:t>Some Examples of Passages which Have a Fairly Lengthy Local Context:</w:t>
      </w:r>
    </w:p>
    <w:p w:rsidR="003056F5" w:rsidRDefault="00C04B64">
      <w:pPr>
        <w:spacing w:after="203" w:line="265" w:lineRule="auto"/>
        <w:ind w:left="802" w:right="24"/>
      </w:pPr>
      <w:r>
        <w:rPr>
          <w:sz w:val="28"/>
        </w:rPr>
        <w:t>Romans 1—8 (!)</w:t>
      </w:r>
    </w:p>
    <w:p w:rsidR="003056F5" w:rsidRDefault="00C04B64">
      <w:pPr>
        <w:spacing w:after="249" w:line="250" w:lineRule="auto"/>
        <w:ind w:left="812" w:hanging="10"/>
        <w:jc w:val="left"/>
      </w:pPr>
      <w:r>
        <w:rPr>
          <w:sz w:val="22"/>
        </w:rPr>
        <w:t>Romans 9—1 1 .</w:t>
      </w:r>
    </w:p>
    <w:p w:rsidR="003056F5" w:rsidRDefault="00C04B64">
      <w:pPr>
        <w:spacing w:line="465" w:lineRule="auto"/>
        <w:ind w:left="806" w:right="7618"/>
      </w:pPr>
      <w:r>
        <w:t>1 Corinthians 8—1 0. 1 Corinthians 12—14.</w:t>
      </w:r>
    </w:p>
    <w:p w:rsidR="003056F5" w:rsidRDefault="00C04B64">
      <w:pPr>
        <w:spacing w:after="174" w:line="265" w:lineRule="auto"/>
        <w:ind w:left="792" w:right="24"/>
      </w:pPr>
      <w:r>
        <w:rPr>
          <w:sz w:val="28"/>
        </w:rPr>
        <w:t>Galatians 1-4</w:t>
      </w:r>
    </w:p>
    <w:p w:rsidR="003056F5" w:rsidRDefault="00C04B64">
      <w:pPr>
        <w:spacing w:after="432" w:line="265" w:lineRule="auto"/>
        <w:ind w:left="797" w:right="119"/>
      </w:pPr>
      <w:r>
        <w:rPr>
          <w:rFonts w:ascii="Times New Roman" w:eastAsia="Times New Roman" w:hAnsi="Times New Roman" w:cs="Times New Roman"/>
        </w:rPr>
        <w:t>Hebrews 1—10.</w:t>
      </w:r>
    </w:p>
    <w:p w:rsidR="003056F5" w:rsidRDefault="00C04B64">
      <w:pPr>
        <w:numPr>
          <w:ilvl w:val="0"/>
          <w:numId w:val="16"/>
        </w:numPr>
        <w:spacing w:after="1"/>
        <w:ind w:hanging="432"/>
        <w:jc w:val="left"/>
      </w:pPr>
      <w:r>
        <w:rPr>
          <w:sz w:val="30"/>
        </w:rPr>
        <w:t>Two Quick Practice Examples:</w:t>
      </w:r>
    </w:p>
    <w:p w:rsidR="003056F5" w:rsidRDefault="00C04B64">
      <w:pPr>
        <w:numPr>
          <w:ilvl w:val="2"/>
          <w:numId w:val="17"/>
        </w:numPr>
        <w:spacing w:after="344" w:line="265" w:lineRule="auto"/>
        <w:ind w:right="24" w:hanging="250"/>
      </w:pPr>
      <w:r>
        <w:rPr>
          <w:sz w:val="28"/>
        </w:rPr>
        <w:t>Habakkuk 1:14 — "You have made men like the fish of the sea</w:t>
      </w:r>
      <w:r>
        <w:rPr>
          <w:noProof/>
        </w:rPr>
        <w:drawing>
          <wp:inline distT="0" distB="0" distL="0" distR="0">
            <wp:extent cx="560832" cy="115859"/>
            <wp:effectExtent l="0" t="0" r="0" b="0"/>
            <wp:docPr id="311193" name="Picture 311193"/>
            <wp:cNvGraphicFramePr/>
            <a:graphic xmlns:a="http://schemas.openxmlformats.org/drawingml/2006/main">
              <a:graphicData uri="http://schemas.openxmlformats.org/drawingml/2006/picture">
                <pic:pic xmlns:pic="http://schemas.openxmlformats.org/drawingml/2006/picture">
                  <pic:nvPicPr>
                    <pic:cNvPr id="311193" name="Picture 311193"/>
                    <pic:cNvPicPr/>
                  </pic:nvPicPr>
                  <pic:blipFill>
                    <a:blip r:embed="rId296"/>
                    <a:stretch>
                      <a:fillRect/>
                    </a:stretch>
                  </pic:blipFill>
                  <pic:spPr>
                    <a:xfrm>
                      <a:off x="0" y="0"/>
                      <a:ext cx="560832" cy="115859"/>
                    </a:xfrm>
                    <a:prstGeom prst="rect">
                      <a:avLst/>
                    </a:prstGeom>
                  </pic:spPr>
                </pic:pic>
              </a:graphicData>
            </a:graphic>
          </wp:inline>
        </w:drawing>
      </w:r>
      <w:r>
        <w:rPr>
          <w:sz w:val="28"/>
        </w:rPr>
        <w:t>Means what?</w:t>
      </w:r>
    </w:p>
    <w:p w:rsidR="003056F5" w:rsidRDefault="00C04B64">
      <w:pPr>
        <w:numPr>
          <w:ilvl w:val="2"/>
          <w:numId w:val="17"/>
        </w:numPr>
        <w:spacing w:after="581" w:line="265" w:lineRule="auto"/>
        <w:ind w:right="24" w:hanging="250"/>
      </w:pPr>
      <w:r>
        <w:rPr>
          <w:sz w:val="28"/>
        </w:rPr>
        <w:t xml:space="preserve">What </w:t>
      </w:r>
      <w:r>
        <w:rPr>
          <w:sz w:val="28"/>
          <w:u w:val="single" w:color="000000"/>
        </w:rPr>
        <w:t>topic</w:t>
      </w:r>
      <w:r>
        <w:rPr>
          <w:sz w:val="28"/>
        </w:rPr>
        <w:t xml:space="preserve"> is Paul addressing in Gal 3:28?</w:t>
      </w:r>
    </w:p>
    <w:p w:rsidR="003056F5" w:rsidRDefault="00C04B64">
      <w:pPr>
        <w:numPr>
          <w:ilvl w:val="0"/>
          <w:numId w:val="16"/>
        </w:numPr>
        <w:spacing w:after="1"/>
        <w:ind w:hanging="432"/>
        <w:jc w:val="left"/>
      </w:pPr>
      <w:r>
        <w:rPr>
          <w:sz w:val="30"/>
        </w:rPr>
        <w:t>One Quick Example for Thought:</w:t>
      </w:r>
    </w:p>
    <w:p w:rsidR="003056F5" w:rsidRDefault="00C04B64">
      <w:pPr>
        <w:spacing w:after="35"/>
        <w:ind w:left="797" w:right="96"/>
      </w:pPr>
      <w:r>
        <w:t>In 1 Corint</w:t>
      </w:r>
      <w:r>
        <w:t>hians 14:20, Paul tells the Corinthians,</w:t>
      </w:r>
    </w:p>
    <w:p w:rsidR="003056F5" w:rsidRDefault="00C04B64">
      <w:pPr>
        <w:spacing w:after="106" w:line="265" w:lineRule="auto"/>
        <w:ind w:left="1127" w:right="119"/>
      </w:pPr>
      <w:r>
        <w:rPr>
          <w:rFonts w:ascii="Times New Roman" w:eastAsia="Times New Roman" w:hAnsi="Times New Roman" w:cs="Times New Roman"/>
        </w:rPr>
        <w:t>"Brothers, stop thinking like children. In regards to evil be infants, but in your thinking, be adults."</w:t>
      </w:r>
    </w:p>
    <w:p w:rsidR="003056F5" w:rsidRDefault="00C04B64">
      <w:pPr>
        <w:spacing w:after="864"/>
        <w:ind w:left="792" w:right="96"/>
      </w:pPr>
      <w:r>
        <w:t>From the local context, can we determine what Paul thought was child-like in their thinking?</w:t>
      </w:r>
    </w:p>
    <w:p w:rsidR="003056F5" w:rsidRDefault="00C04B64">
      <w:pPr>
        <w:numPr>
          <w:ilvl w:val="0"/>
          <w:numId w:val="16"/>
        </w:numPr>
        <w:spacing w:after="1"/>
        <w:ind w:hanging="432"/>
        <w:jc w:val="left"/>
      </w:pPr>
      <w:r>
        <w:rPr>
          <w:sz w:val="30"/>
        </w:rPr>
        <w:t>One Specific Example: Romans 2:13</w:t>
      </w:r>
    </w:p>
    <w:p w:rsidR="003056F5" w:rsidRDefault="00C04B64">
      <w:pPr>
        <w:spacing w:after="5" w:line="265" w:lineRule="auto"/>
        <w:ind w:left="427" w:right="24"/>
      </w:pPr>
      <w:r>
        <w:rPr>
          <w:sz w:val="28"/>
        </w:rPr>
        <w:t>Romans 2:6—8, and 2:13 read as follows:</w:t>
      </w:r>
    </w:p>
    <w:p w:rsidR="003056F5" w:rsidRDefault="00C04B64">
      <w:pPr>
        <w:spacing w:after="206" w:line="216" w:lineRule="auto"/>
        <w:ind w:left="788" w:right="269" w:hanging="10"/>
      </w:pPr>
      <w:r>
        <w:rPr>
          <w:rFonts w:ascii="Times New Roman" w:eastAsia="Times New Roman" w:hAnsi="Times New Roman" w:cs="Times New Roman"/>
          <w:sz w:val="28"/>
          <w:vertAlign w:val="superscript"/>
        </w:rPr>
        <w:t xml:space="preserve">6 </w:t>
      </w:r>
      <w:r>
        <w:rPr>
          <w:rFonts w:ascii="Times New Roman" w:eastAsia="Times New Roman" w:hAnsi="Times New Roman" w:cs="Times New Roman"/>
          <w:sz w:val="28"/>
        </w:rPr>
        <w:t xml:space="preserve">"God will give to each person according to what he has done. </w:t>
      </w:r>
      <w:r>
        <w:rPr>
          <w:rFonts w:ascii="Times New Roman" w:eastAsia="Times New Roman" w:hAnsi="Times New Roman" w:cs="Times New Roman"/>
          <w:sz w:val="28"/>
          <w:vertAlign w:val="superscript"/>
        </w:rPr>
        <w:t xml:space="preserve">7 </w:t>
      </w:r>
      <w:r>
        <w:rPr>
          <w:rFonts w:ascii="Times New Roman" w:eastAsia="Times New Roman" w:hAnsi="Times New Roman" w:cs="Times New Roman"/>
          <w:sz w:val="28"/>
        </w:rPr>
        <w:t xml:space="preserve">To those who persist in </w:t>
      </w:r>
      <w:r>
        <w:rPr>
          <w:rFonts w:ascii="Times New Roman" w:eastAsia="Times New Roman" w:hAnsi="Times New Roman" w:cs="Times New Roman"/>
          <w:sz w:val="28"/>
        </w:rPr>
        <w:t xml:space="preserve">doing good and seeking glory, honor and immortality, God will give eternal life. </w:t>
      </w:r>
      <w:r>
        <w:rPr>
          <w:rFonts w:ascii="Times New Roman" w:eastAsia="Times New Roman" w:hAnsi="Times New Roman" w:cs="Times New Roman"/>
          <w:sz w:val="28"/>
          <w:vertAlign w:val="superscript"/>
        </w:rPr>
        <w:t xml:space="preserve">8 </w:t>
      </w:r>
      <w:r>
        <w:rPr>
          <w:rFonts w:ascii="Times New Roman" w:eastAsia="Times New Roman" w:hAnsi="Times New Roman" w:cs="Times New Roman"/>
          <w:sz w:val="28"/>
        </w:rPr>
        <w:t>But for those who are self-seeking and who reject the truth and follow evil, there will be wrath and anger. "</w:t>
      </w:r>
    </w:p>
    <w:p w:rsidR="003056F5" w:rsidRDefault="00C04B64">
      <w:pPr>
        <w:spacing w:after="144"/>
        <w:ind w:left="782" w:right="96"/>
      </w:pPr>
      <w:r>
        <w:rPr>
          <w:vertAlign w:val="superscript"/>
        </w:rPr>
        <w:t xml:space="preserve">13 </w:t>
      </w:r>
      <w:r>
        <w:t>"For it is not those who hear the law who are righteous in G</w:t>
      </w:r>
      <w:r>
        <w:t xml:space="preserve">od's sight, but it is those who </w:t>
      </w:r>
      <w:r>
        <w:rPr>
          <w:rFonts w:ascii="Times New Roman" w:eastAsia="Times New Roman" w:hAnsi="Times New Roman" w:cs="Times New Roman"/>
        </w:rPr>
        <w:t>obey the law who will be declared righteous. "</w:t>
      </w:r>
    </w:p>
    <w:p w:rsidR="003056F5" w:rsidRDefault="00C04B64">
      <w:pPr>
        <w:spacing w:after="2661" w:line="265" w:lineRule="auto"/>
        <w:ind w:left="413" w:right="24"/>
      </w:pPr>
      <w:r>
        <w:rPr>
          <w:sz w:val="28"/>
        </w:rPr>
        <w:t>So + Are we saved by works? If we wish to go to heaven, do we need to be good all of the time, so that we can earn our way to heaven? How are we to understand this passage?</w:t>
      </w:r>
    </w:p>
    <w:p w:rsidR="003056F5" w:rsidRDefault="00C04B64">
      <w:pPr>
        <w:tabs>
          <w:tab w:val="center" w:pos="5585"/>
          <w:tab w:val="right" w:pos="10603"/>
        </w:tabs>
        <w:spacing w:after="80" w:line="259" w:lineRule="auto"/>
        <w:ind w:left="0"/>
        <w:jc w:val="left"/>
      </w:pPr>
      <w:r>
        <w:rPr>
          <w:sz w:val="18"/>
        </w:rPr>
        <w:tab/>
      </w:r>
      <w:r>
        <w:rPr>
          <w:rFonts w:ascii="Times New Roman" w:eastAsia="Times New Roman" w:hAnsi="Times New Roman" w:cs="Times New Roman"/>
          <w:sz w:val="18"/>
        </w:rPr>
        <w:t>2</w:t>
      </w:r>
      <w:r>
        <w:rPr>
          <w:rFonts w:ascii="Times New Roman" w:eastAsia="Times New Roman" w:hAnsi="Times New Roman" w:cs="Times New Roman"/>
          <w:sz w:val="18"/>
        </w:rPr>
        <w:tab/>
      </w:r>
      <w:r>
        <w:rPr>
          <w:sz w:val="18"/>
        </w:rPr>
        <w:t>T</w:t>
      </w:r>
      <w:r>
        <w:rPr>
          <w:sz w:val="18"/>
        </w:rPr>
        <w:t>he Importance of Context</w:t>
      </w:r>
    </w:p>
    <w:p w:rsidR="003056F5" w:rsidRDefault="00C04B64">
      <w:pPr>
        <w:spacing w:after="41" w:line="259" w:lineRule="auto"/>
        <w:ind w:left="10" w:right="5" w:hanging="10"/>
        <w:jc w:val="center"/>
      </w:pPr>
      <w:r>
        <w:rPr>
          <w:sz w:val="32"/>
        </w:rPr>
        <w:t xml:space="preserve">H/O #06 — </w:t>
      </w:r>
      <w:r>
        <w:rPr>
          <w:sz w:val="32"/>
          <w:u w:val="single" w:color="000000"/>
        </w:rPr>
        <w:t>Observina and Interpretina OT Narrative:</w:t>
      </w:r>
    </w:p>
    <w:p w:rsidR="003056F5" w:rsidRDefault="00C04B64">
      <w:pPr>
        <w:spacing w:after="187" w:line="259" w:lineRule="auto"/>
        <w:ind w:left="20" w:hanging="10"/>
        <w:jc w:val="center"/>
      </w:pPr>
      <w:r>
        <w:rPr>
          <w:sz w:val="30"/>
        </w:rPr>
        <w:t>How Do We Go from the Story to the Moral of the Story?</w:t>
      </w:r>
    </w:p>
    <w:p w:rsidR="003056F5" w:rsidRDefault="00C04B64">
      <w:pPr>
        <w:spacing w:after="872" w:line="265" w:lineRule="auto"/>
        <w:ind w:left="149" w:hanging="10"/>
        <w:jc w:val="left"/>
      </w:pPr>
      <w:r>
        <w:rPr>
          <w:sz w:val="30"/>
          <w:u w:val="single" w:color="000000"/>
        </w:rPr>
        <w:t>A. Features To Observe When Readina Narrative</w:t>
      </w:r>
      <w:r>
        <w:rPr>
          <w:sz w:val="30"/>
        </w:rPr>
        <w:t>:</w:t>
      </w:r>
    </w:p>
    <w:p w:rsidR="003056F5" w:rsidRDefault="00C04B64">
      <w:pPr>
        <w:spacing w:after="399" w:line="347" w:lineRule="auto"/>
        <w:ind w:left="864" w:right="1445" w:hanging="442"/>
      </w:pPr>
      <w:r>
        <w:t>I</w:t>
      </w:r>
      <w:r>
        <w:tab/>
        <w:t xml:space="preserve">In general, Old Testament narrative is written in a straight-forward manner </w:t>
      </w:r>
      <w:r>
        <w:rPr>
          <w:noProof/>
        </w:rPr>
        <w:drawing>
          <wp:inline distT="0" distB="0" distL="0" distR="0">
            <wp:extent cx="24384" cy="24392"/>
            <wp:effectExtent l="0" t="0" r="0" b="0"/>
            <wp:docPr id="45212" name="Picture 45212"/>
            <wp:cNvGraphicFramePr/>
            <a:graphic xmlns:a="http://schemas.openxmlformats.org/drawingml/2006/main">
              <a:graphicData uri="http://schemas.openxmlformats.org/drawingml/2006/picture">
                <pic:pic xmlns:pic="http://schemas.openxmlformats.org/drawingml/2006/picture">
                  <pic:nvPicPr>
                    <pic:cNvPr id="45212" name="Picture 45212"/>
                    <pic:cNvPicPr/>
                  </pic:nvPicPr>
                  <pic:blipFill>
                    <a:blip r:embed="rId297"/>
                    <a:stretch>
                      <a:fillRect/>
                    </a:stretch>
                  </pic:blipFill>
                  <pic:spPr>
                    <a:xfrm>
                      <a:off x="0" y="0"/>
                      <a:ext cx="24384" cy="24392"/>
                    </a:xfrm>
                    <a:prstGeom prst="rect">
                      <a:avLst/>
                    </a:prstGeom>
                  </pic:spPr>
                </pic:pic>
              </a:graphicData>
            </a:graphic>
          </wp:inline>
        </w:drawing>
      </w:r>
      <w:r>
        <w:t>So, in general, we should</w:t>
      </w:r>
      <w:r>
        <w:rPr>
          <w:noProof/>
        </w:rPr>
        <w:drawing>
          <wp:inline distT="0" distB="0" distL="0" distR="0">
            <wp:extent cx="262128" cy="12196"/>
            <wp:effectExtent l="0" t="0" r="0" b="0"/>
            <wp:docPr id="311196" name="Picture 311196"/>
            <wp:cNvGraphicFramePr/>
            <a:graphic xmlns:a="http://schemas.openxmlformats.org/drawingml/2006/main">
              <a:graphicData uri="http://schemas.openxmlformats.org/drawingml/2006/picture">
                <pic:pic xmlns:pic="http://schemas.openxmlformats.org/drawingml/2006/picture">
                  <pic:nvPicPr>
                    <pic:cNvPr id="311196" name="Picture 311196"/>
                    <pic:cNvPicPr/>
                  </pic:nvPicPr>
                  <pic:blipFill>
                    <a:blip r:embed="rId298"/>
                    <a:stretch>
                      <a:fillRect/>
                    </a:stretch>
                  </pic:blipFill>
                  <pic:spPr>
                    <a:xfrm>
                      <a:off x="0" y="0"/>
                      <a:ext cx="262128" cy="12196"/>
                    </a:xfrm>
                    <a:prstGeom prst="rect">
                      <a:avLst/>
                    </a:prstGeom>
                  </pic:spPr>
                </pic:pic>
              </a:graphicData>
            </a:graphic>
          </wp:inline>
        </w:drawing>
      </w:r>
    </w:p>
    <w:p w:rsidR="003056F5" w:rsidRDefault="00C04B64">
      <w:pPr>
        <w:numPr>
          <w:ilvl w:val="0"/>
          <w:numId w:val="18"/>
        </w:numPr>
        <w:spacing w:after="101"/>
        <w:ind w:right="96" w:hanging="456"/>
      </w:pPr>
      <w:r>
        <w:t>Pay attention to the details. // Even though the Old Testament adds up to be rather large, the individual accounts are often rather brief; so the deta</w:t>
      </w:r>
      <w:r>
        <w:t>ils count. If the writer slows down to give more detail, it's important.</w:t>
      </w:r>
    </w:p>
    <w:p w:rsidR="003056F5" w:rsidRDefault="00C04B64">
      <w:pPr>
        <w:spacing w:after="43"/>
        <w:ind w:left="1920" w:right="912" w:hanging="1070"/>
      </w:pPr>
      <w:r>
        <w:t xml:space="preserve">To Note! OT narrative often does not give you all of the info you might like to have. But it gives you enough for you to know what you </w:t>
      </w:r>
      <w:r>
        <w:rPr>
          <w:u w:val="single" w:color="000000"/>
        </w:rPr>
        <w:t>need</w:t>
      </w:r>
      <w:r>
        <w:t xml:space="preserve"> to know in order to assess the episode you </w:t>
      </w:r>
      <w:r>
        <w:t>are reading.</w:t>
      </w:r>
    </w:p>
    <w:p w:rsidR="003056F5" w:rsidRDefault="00C04B64">
      <w:pPr>
        <w:ind w:left="1930" w:right="96"/>
      </w:pPr>
      <w:r>
        <w:t>For example:</w:t>
      </w:r>
    </w:p>
    <w:p w:rsidR="003056F5" w:rsidRDefault="00C04B64">
      <w:pPr>
        <w:spacing w:after="252"/>
        <w:ind w:left="1934" w:right="96"/>
      </w:pPr>
      <w:r>
        <w:t>1 Samuel 15, Saul and the command to utterly destroy the Amalekites.</w:t>
      </w:r>
    </w:p>
    <w:p w:rsidR="003056F5" w:rsidRDefault="00C04B64">
      <w:pPr>
        <w:numPr>
          <w:ilvl w:val="0"/>
          <w:numId w:val="18"/>
        </w:numPr>
        <w:spacing w:after="236"/>
        <w:ind w:right="96" w:hanging="456"/>
      </w:pPr>
      <w:r>
        <w:t>Similarly, if something gets lengthy treatment, it is probably important.</w:t>
      </w:r>
    </w:p>
    <w:p w:rsidR="003056F5" w:rsidRDefault="00C04B64">
      <w:pPr>
        <w:numPr>
          <w:ilvl w:val="0"/>
          <w:numId w:val="18"/>
        </w:numPr>
        <w:spacing w:after="1"/>
        <w:ind w:right="96" w:hanging="456"/>
      </w:pPr>
      <w:r>
        <w:rPr>
          <w:sz w:val="30"/>
        </w:rPr>
        <w:t>Editorial Comments.</w:t>
      </w:r>
    </w:p>
    <w:p w:rsidR="003056F5" w:rsidRDefault="00C04B64">
      <w:pPr>
        <w:ind w:left="835" w:right="96"/>
      </w:pPr>
      <w:r>
        <w:t xml:space="preserve">Note comments which give </w:t>
      </w:r>
      <w:r>
        <w:rPr>
          <w:u w:val="single" w:color="000000"/>
        </w:rPr>
        <w:t>direct moral or theoloqical evaluation</w:t>
      </w:r>
      <w:r>
        <w:t>, co</w:t>
      </w:r>
      <w:r>
        <w:t>mments which offer a value judgment on what is happening in the story. I call these "editorial comments".</w:t>
      </w:r>
    </w:p>
    <w:p w:rsidR="003056F5" w:rsidRDefault="00C04B64">
      <w:pPr>
        <w:ind w:left="835" w:right="96"/>
      </w:pPr>
      <w:r>
        <w:t>They give us God's perspective on the events recorded.</w:t>
      </w:r>
    </w:p>
    <w:p w:rsidR="003056F5" w:rsidRDefault="00C04B64">
      <w:pPr>
        <w:spacing w:after="84" w:line="265" w:lineRule="auto"/>
        <w:ind w:left="835" w:right="24"/>
      </w:pPr>
      <w:r>
        <w:rPr>
          <w:sz w:val="28"/>
        </w:rPr>
        <w:t>The classic example is: "They did evil in the eyes of the Lord.'</w:t>
      </w:r>
      <w:r>
        <w:rPr>
          <w:noProof/>
        </w:rPr>
        <w:drawing>
          <wp:inline distT="0" distB="0" distL="0" distR="0">
            <wp:extent cx="18288" cy="36587"/>
            <wp:effectExtent l="0" t="0" r="0" b="0"/>
            <wp:docPr id="45217" name="Picture 45217"/>
            <wp:cNvGraphicFramePr/>
            <a:graphic xmlns:a="http://schemas.openxmlformats.org/drawingml/2006/main">
              <a:graphicData uri="http://schemas.openxmlformats.org/drawingml/2006/picture">
                <pic:pic xmlns:pic="http://schemas.openxmlformats.org/drawingml/2006/picture">
                  <pic:nvPicPr>
                    <pic:cNvPr id="45217" name="Picture 45217"/>
                    <pic:cNvPicPr/>
                  </pic:nvPicPr>
                  <pic:blipFill>
                    <a:blip r:embed="rId299"/>
                    <a:stretch>
                      <a:fillRect/>
                    </a:stretch>
                  </pic:blipFill>
                  <pic:spPr>
                    <a:xfrm>
                      <a:off x="0" y="0"/>
                      <a:ext cx="18288" cy="36587"/>
                    </a:xfrm>
                    <a:prstGeom prst="rect">
                      <a:avLst/>
                    </a:prstGeom>
                  </pic:spPr>
                </pic:pic>
              </a:graphicData>
            </a:graphic>
          </wp:inline>
        </w:drawing>
      </w:r>
    </w:p>
    <w:p w:rsidR="003056F5" w:rsidRDefault="00C04B64">
      <w:pPr>
        <w:spacing w:after="223" w:line="265" w:lineRule="auto"/>
        <w:ind w:left="840" w:right="24"/>
      </w:pPr>
      <w:r>
        <w:rPr>
          <w:sz w:val="28"/>
        </w:rPr>
        <w:t>Other examples are: Judges 9:</w:t>
      </w:r>
      <w:r>
        <w:rPr>
          <w:sz w:val="28"/>
        </w:rPr>
        <w:t>56-57; 2 Kings 17:7-23; and 1 Chron 1013-14.</w:t>
      </w:r>
    </w:p>
    <w:p w:rsidR="003056F5" w:rsidRDefault="00C04B64">
      <w:pPr>
        <w:numPr>
          <w:ilvl w:val="0"/>
          <w:numId w:val="18"/>
        </w:numPr>
        <w:ind w:right="96" w:hanging="456"/>
      </w:pPr>
      <w:r>
        <w:t xml:space="preserve">Pay attention to the dialogue. // By "dialogue" we mean </w:t>
      </w:r>
      <w:r>
        <w:rPr>
          <w:u w:val="single" w:color="000000"/>
        </w:rPr>
        <w:t>whenever someone is speakinq</w:t>
      </w:r>
      <w:r>
        <w:t>, whether or not there is a back-and-forth conversation.</w:t>
      </w:r>
    </w:p>
    <w:p w:rsidR="003056F5" w:rsidRDefault="00C04B64">
      <w:pPr>
        <w:spacing w:after="67"/>
        <w:ind w:left="840" w:right="96"/>
      </w:pPr>
      <w:r>
        <w:t>[The story as told by the narrator is sometimes called the "narrative proper. "]</w:t>
      </w:r>
    </w:p>
    <w:p w:rsidR="003056F5" w:rsidRDefault="00C04B64">
      <w:pPr>
        <w:spacing w:after="94"/>
        <w:ind w:left="840" w:right="96"/>
      </w:pPr>
      <w:r>
        <w:t>In particular, pay attention to lengthy statements or speeches or prayers by "approved persons."</w:t>
      </w:r>
    </w:p>
    <w:p w:rsidR="003056F5" w:rsidRDefault="00C04B64">
      <w:pPr>
        <w:spacing w:after="38"/>
        <w:ind w:left="1546" w:right="960"/>
      </w:pPr>
      <w:r>
        <w:t>[An "approved person" is — someone who is commended in Scripture (e.g., Moses,</w:t>
      </w:r>
      <w:r>
        <w:t xml:space="preserve"> Abraham, Joshua, David, Solomon &lt; sometimes @&gt;, Josiah, etc.), or, someone whose conduct shows genuine faithfulness to God (Joseph, Daniel, Ezra, Nehemiah).</w:t>
      </w:r>
    </w:p>
    <w:p w:rsidR="003056F5" w:rsidRDefault="00C04B64">
      <w:pPr>
        <w:spacing w:after="155" w:line="216" w:lineRule="auto"/>
        <w:ind w:left="1546" w:right="806" w:firstLine="4"/>
      </w:pPr>
      <w:r>
        <w:rPr>
          <w:rFonts w:ascii="Times New Roman" w:eastAsia="Times New Roman" w:hAnsi="Times New Roman" w:cs="Times New Roman"/>
          <w:sz w:val="28"/>
        </w:rPr>
        <w:t>Note, however: Just because a person is a main character in an episode does not guarantee that he/</w:t>
      </w:r>
      <w:r>
        <w:rPr>
          <w:rFonts w:ascii="Times New Roman" w:eastAsia="Times New Roman" w:hAnsi="Times New Roman" w:cs="Times New Roman"/>
          <w:sz w:val="28"/>
        </w:rPr>
        <w:t>she is an 'approved person'. ]</w:t>
      </w:r>
    </w:p>
    <w:p w:rsidR="003056F5" w:rsidRDefault="00C04B64">
      <w:pPr>
        <w:spacing w:after="261"/>
        <w:ind w:left="840" w:right="1229"/>
      </w:pPr>
      <w:r>
        <w:t xml:space="preserve">In OT narratives, the dialogue often carries the theology of the passage. </w:t>
      </w:r>
      <w:r>
        <w:rPr>
          <w:rFonts w:ascii="Times New Roman" w:eastAsia="Times New Roman" w:hAnsi="Times New Roman" w:cs="Times New Roman"/>
        </w:rPr>
        <w:t>Example: Gen 22.</w:t>
      </w:r>
    </w:p>
    <w:p w:rsidR="003056F5" w:rsidRDefault="00C04B64">
      <w:pPr>
        <w:spacing w:after="178"/>
        <w:ind w:left="821" w:right="586"/>
      </w:pPr>
      <w:r>
        <w:t xml:space="preserve">On the other hand, the Bible sometimes records people saying things that are not true. </w:t>
      </w:r>
      <w:r>
        <w:rPr>
          <w:noProof/>
        </w:rPr>
        <w:drawing>
          <wp:inline distT="0" distB="0" distL="0" distR="0">
            <wp:extent cx="6096" cy="12195"/>
            <wp:effectExtent l="0" t="0" r="0" b="0"/>
            <wp:docPr id="45218" name="Picture 45218"/>
            <wp:cNvGraphicFramePr/>
            <a:graphic xmlns:a="http://schemas.openxmlformats.org/drawingml/2006/main">
              <a:graphicData uri="http://schemas.openxmlformats.org/drawingml/2006/picture">
                <pic:pic xmlns:pic="http://schemas.openxmlformats.org/drawingml/2006/picture">
                  <pic:nvPicPr>
                    <pic:cNvPr id="45218" name="Picture 45218"/>
                    <pic:cNvPicPr/>
                  </pic:nvPicPr>
                  <pic:blipFill>
                    <a:blip r:embed="rId300"/>
                    <a:stretch>
                      <a:fillRect/>
                    </a:stretch>
                  </pic:blipFill>
                  <pic:spPr>
                    <a:xfrm>
                      <a:off x="0" y="0"/>
                      <a:ext cx="6096" cy="12195"/>
                    </a:xfrm>
                    <a:prstGeom prst="rect">
                      <a:avLst/>
                    </a:prstGeom>
                  </pic:spPr>
                </pic:pic>
              </a:graphicData>
            </a:graphic>
          </wp:inline>
        </w:drawing>
      </w:r>
      <w:r>
        <w:t>When the narrator is speaking, what is said wi</w:t>
      </w:r>
      <w:r>
        <w:t>ll always be true. But when a person is speaking, sometimes what they say is not true. (e.g.: King Saul, 1 Sam 23: 7)</w:t>
      </w:r>
    </w:p>
    <w:p w:rsidR="003056F5" w:rsidRDefault="00C04B64">
      <w:pPr>
        <w:spacing w:after="153" w:line="259" w:lineRule="auto"/>
        <w:ind w:left="10" w:right="149" w:hanging="10"/>
        <w:jc w:val="right"/>
      </w:pPr>
      <w:r>
        <w:rPr>
          <w:sz w:val="16"/>
        </w:rPr>
        <w:t>Interpreting OT Narrative</w:t>
      </w:r>
    </w:p>
    <w:p w:rsidR="003056F5" w:rsidRDefault="00C04B64">
      <w:pPr>
        <w:spacing w:after="229" w:line="265" w:lineRule="auto"/>
        <w:ind w:left="332" w:hanging="10"/>
        <w:jc w:val="left"/>
      </w:pPr>
      <w:r>
        <w:rPr>
          <w:sz w:val="30"/>
          <w:u w:val="single" w:color="000000"/>
        </w:rPr>
        <w:t>B. Principles of Special Value for Interpretina Narrative</w:t>
      </w:r>
      <w:r>
        <w:rPr>
          <w:sz w:val="30"/>
        </w:rPr>
        <w:t>:</w:t>
      </w:r>
    </w:p>
    <w:p w:rsidR="003056F5" w:rsidRDefault="00C04B64">
      <w:pPr>
        <w:spacing w:after="268" w:line="265" w:lineRule="auto"/>
        <w:ind w:left="970" w:right="989" w:hanging="514"/>
      </w:pPr>
      <w:r>
        <w:t>l . Bear in mind</w:t>
      </w:r>
      <w:r>
        <w:rPr>
          <w:u w:val="single" w:color="000000"/>
        </w:rPr>
        <w:t xml:space="preserve"> the prior theological framework prov</w:t>
      </w:r>
      <w:r>
        <w:rPr>
          <w:u w:val="single" w:color="000000"/>
        </w:rPr>
        <w:t>ided by Scripture</w:t>
      </w:r>
      <w:r>
        <w:t>, especially the foundation set by the Pentateuch. This is what the text 'assumes' you know. Example: Deut 18:10, 1 1 1 Samuel 28.</w:t>
      </w:r>
    </w:p>
    <w:p w:rsidR="003056F5" w:rsidRDefault="00C04B64">
      <w:pPr>
        <w:numPr>
          <w:ilvl w:val="0"/>
          <w:numId w:val="19"/>
        </w:numPr>
        <w:spacing w:after="132" w:line="265" w:lineRule="auto"/>
        <w:ind w:right="96" w:hanging="533"/>
      </w:pPr>
      <w:r>
        <w:t xml:space="preserve">What happens in narrative is to be judged by </w:t>
      </w:r>
      <w:r>
        <w:rPr>
          <w:u w:val="single" w:color="000000"/>
        </w:rPr>
        <w:t>the general teaching and the prophetic sections in the rest of the Old Testament</w:t>
      </w:r>
      <w:r>
        <w:t>.</w:t>
      </w:r>
    </w:p>
    <w:p w:rsidR="003056F5" w:rsidRDefault="00C04B64">
      <w:pPr>
        <w:spacing w:after="272"/>
        <w:ind w:left="965" w:right="168"/>
      </w:pPr>
      <w:r>
        <w:t>Pay attention to other Scriptures (especially in the O T) to see if they make it clear whether the action recorded is good or bad. Example: 1 Sam 28 1 Chron 10</w:t>
      </w:r>
      <w:r>
        <w:rPr>
          <w:noProof/>
        </w:rPr>
        <w:drawing>
          <wp:inline distT="0" distB="0" distL="0" distR="0">
            <wp:extent cx="18288" cy="42685"/>
            <wp:effectExtent l="0" t="0" r="0" b="0"/>
            <wp:docPr id="311201" name="Picture 311201"/>
            <wp:cNvGraphicFramePr/>
            <a:graphic xmlns:a="http://schemas.openxmlformats.org/drawingml/2006/main">
              <a:graphicData uri="http://schemas.openxmlformats.org/drawingml/2006/picture">
                <pic:pic xmlns:pic="http://schemas.openxmlformats.org/drawingml/2006/picture">
                  <pic:nvPicPr>
                    <pic:cNvPr id="311201" name="Picture 311201"/>
                    <pic:cNvPicPr/>
                  </pic:nvPicPr>
                  <pic:blipFill>
                    <a:blip r:embed="rId301"/>
                    <a:stretch>
                      <a:fillRect/>
                    </a:stretch>
                  </pic:blipFill>
                  <pic:spPr>
                    <a:xfrm>
                      <a:off x="0" y="0"/>
                      <a:ext cx="18288" cy="42685"/>
                    </a:xfrm>
                    <a:prstGeom prst="rect">
                      <a:avLst/>
                    </a:prstGeom>
                  </pic:spPr>
                </pic:pic>
              </a:graphicData>
            </a:graphic>
          </wp:inline>
        </w:drawing>
      </w:r>
    </w:p>
    <w:p w:rsidR="003056F5" w:rsidRDefault="00C04B64">
      <w:pPr>
        <w:numPr>
          <w:ilvl w:val="0"/>
          <w:numId w:val="19"/>
        </w:numPr>
        <w:ind w:right="96" w:hanging="533"/>
      </w:pPr>
      <w:r>
        <w:t>Read the pass</w:t>
      </w:r>
      <w:r>
        <w:t>age and then keep reading. Ask:</w:t>
      </w:r>
    </w:p>
    <w:p w:rsidR="003056F5" w:rsidRDefault="00C04B64">
      <w:pPr>
        <w:numPr>
          <w:ilvl w:val="1"/>
          <w:numId w:val="19"/>
        </w:numPr>
        <w:ind w:right="96" w:hanging="370"/>
      </w:pPr>
      <w:r>
        <w:t>What does the rest of Scripture do with this event? (Gen 35:22)</w:t>
      </w:r>
    </w:p>
    <w:p w:rsidR="003056F5" w:rsidRDefault="00C04B64">
      <w:pPr>
        <w:numPr>
          <w:ilvl w:val="1"/>
          <w:numId w:val="19"/>
        </w:numPr>
        <w:spacing w:after="390"/>
        <w:ind w:right="96" w:hanging="370"/>
      </w:pPr>
      <w:r>
        <w:t>What does the rest of Scripture do with the information given here? (Gen 34)</w:t>
      </w:r>
    </w:p>
    <w:p w:rsidR="003056F5" w:rsidRDefault="00C04B64">
      <w:pPr>
        <w:numPr>
          <w:ilvl w:val="0"/>
          <w:numId w:val="19"/>
        </w:numPr>
        <w:spacing w:after="26"/>
        <w:ind w:right="96" w:hanging="533"/>
      </w:pPr>
      <w:r>
        <w:t>Ask yourself: What is the point, the purpose, of this passage? Why is it recorded? A good way to find the purpose of the passage is to ask:</w:t>
      </w:r>
    </w:p>
    <w:p w:rsidR="003056F5" w:rsidRDefault="00C04B64">
      <w:pPr>
        <w:spacing w:after="5" w:line="265" w:lineRule="auto"/>
        <w:ind w:left="1440" w:right="24"/>
      </w:pPr>
      <w:r>
        <w:rPr>
          <w:sz w:val="28"/>
        </w:rPr>
        <w:t>If this passage was not in the Bible, what would we miss, what would we lose?</w:t>
      </w:r>
    </w:p>
    <w:p w:rsidR="003056F5" w:rsidRDefault="00C04B64">
      <w:pPr>
        <w:spacing w:after="40"/>
        <w:ind w:left="965" w:right="96"/>
      </w:pPr>
      <w:r>
        <w:t>The answer to that question may well b</w:t>
      </w:r>
      <w:r>
        <w:t>e the point of the passage.</w:t>
      </w:r>
    </w:p>
    <w:p w:rsidR="003056F5" w:rsidRDefault="00C04B64">
      <w:pPr>
        <w:spacing w:after="65" w:line="259" w:lineRule="auto"/>
        <w:ind w:left="989" w:right="1545" w:hanging="10"/>
        <w:jc w:val="left"/>
      </w:pPr>
      <w:r>
        <w:rPr>
          <w:sz w:val="28"/>
          <w:u w:val="single" w:color="000000"/>
        </w:rPr>
        <w:t>Examples</w:t>
      </w:r>
      <w:r>
        <w:rPr>
          <w:sz w:val="28"/>
        </w:rPr>
        <w:t>:</w:t>
      </w:r>
    </w:p>
    <w:p w:rsidR="003056F5" w:rsidRDefault="00C04B64">
      <w:pPr>
        <w:spacing w:after="222" w:line="265" w:lineRule="auto"/>
        <w:ind w:left="1320" w:right="24"/>
      </w:pPr>
      <w:r>
        <w:rPr>
          <w:sz w:val="28"/>
        </w:rPr>
        <w:t>The Joseph narrative (Gen 37-50).</w:t>
      </w:r>
    </w:p>
    <w:p w:rsidR="003056F5" w:rsidRDefault="00C04B64">
      <w:pPr>
        <w:spacing w:after="310"/>
        <w:ind w:left="1335" w:hanging="10"/>
        <w:jc w:val="left"/>
      </w:pPr>
      <w:r>
        <w:rPr>
          <w:sz w:val="30"/>
        </w:rPr>
        <w:t>The account of Rahab (Josh 2—6)</w:t>
      </w:r>
      <w:r>
        <w:rPr>
          <w:noProof/>
        </w:rPr>
        <w:drawing>
          <wp:inline distT="0" distB="0" distL="0" distR="0">
            <wp:extent cx="18288" cy="42685"/>
            <wp:effectExtent l="0" t="0" r="0" b="0"/>
            <wp:docPr id="311203" name="Picture 311203"/>
            <wp:cNvGraphicFramePr/>
            <a:graphic xmlns:a="http://schemas.openxmlformats.org/drawingml/2006/main">
              <a:graphicData uri="http://schemas.openxmlformats.org/drawingml/2006/picture">
                <pic:pic xmlns:pic="http://schemas.openxmlformats.org/drawingml/2006/picture">
                  <pic:nvPicPr>
                    <pic:cNvPr id="311203" name="Picture 311203"/>
                    <pic:cNvPicPr/>
                  </pic:nvPicPr>
                  <pic:blipFill>
                    <a:blip r:embed="rId302"/>
                    <a:stretch>
                      <a:fillRect/>
                    </a:stretch>
                  </pic:blipFill>
                  <pic:spPr>
                    <a:xfrm>
                      <a:off x="0" y="0"/>
                      <a:ext cx="18288" cy="42685"/>
                    </a:xfrm>
                    <a:prstGeom prst="rect">
                      <a:avLst/>
                    </a:prstGeom>
                  </pic:spPr>
                </pic:pic>
              </a:graphicData>
            </a:graphic>
          </wp:inline>
        </w:drawing>
      </w:r>
    </w:p>
    <w:p w:rsidR="003056F5" w:rsidRDefault="00C04B64">
      <w:pPr>
        <w:spacing w:after="0" w:line="259" w:lineRule="auto"/>
        <w:ind w:left="264" w:right="1545" w:hanging="10"/>
        <w:jc w:val="left"/>
      </w:pPr>
      <w:r>
        <w:rPr>
          <w:sz w:val="28"/>
          <w:u w:val="single" w:color="000000"/>
        </w:rPr>
        <w:t>Do Not</w:t>
      </w:r>
      <w:r>
        <w:rPr>
          <w:sz w:val="28"/>
        </w:rPr>
        <w:t xml:space="preserve"> -</w:t>
      </w:r>
    </w:p>
    <w:p w:rsidR="003056F5" w:rsidRDefault="00C04B64">
      <w:pPr>
        <w:spacing w:after="257"/>
        <w:ind w:left="974" w:right="96" w:hanging="518"/>
      </w:pPr>
      <w:r>
        <w:rPr>
          <w:rFonts w:ascii="Times New Roman" w:eastAsia="Times New Roman" w:hAnsi="Times New Roman" w:cs="Times New Roman"/>
        </w:rPr>
        <w:t>1 .</w:t>
      </w:r>
      <w:r>
        <w:rPr>
          <w:rFonts w:ascii="Times New Roman" w:eastAsia="Times New Roman" w:hAnsi="Times New Roman" w:cs="Times New Roman"/>
        </w:rPr>
        <w:tab/>
      </w:r>
      <w:r>
        <w:t>Do not ignore the context while trying to draw applications from a small detail of a narrative.</w:t>
      </w:r>
    </w:p>
    <w:p w:rsidR="003056F5" w:rsidRDefault="00C04B64">
      <w:pPr>
        <w:numPr>
          <w:ilvl w:val="0"/>
          <w:numId w:val="20"/>
        </w:numPr>
        <w:spacing w:after="592" w:line="265" w:lineRule="auto"/>
        <w:ind w:left="969" w:right="96" w:hanging="523"/>
      </w:pPr>
      <w:r>
        <w:rPr>
          <w:sz w:val="28"/>
        </w:rPr>
        <w:t>Do not assume the that Bible recommends something it merely records.</w:t>
      </w:r>
    </w:p>
    <w:p w:rsidR="003056F5" w:rsidRDefault="00C04B64">
      <w:pPr>
        <w:numPr>
          <w:ilvl w:val="0"/>
          <w:numId w:val="20"/>
        </w:numPr>
        <w:spacing w:after="75"/>
        <w:ind w:left="969" w:right="96" w:hanging="523"/>
      </w:pPr>
      <w:r>
        <w:t>Do not 'overdrive' your evidence. That is, do not draw a big conclusion or make a big appli</w:t>
      </w:r>
      <w:r>
        <w:t>cation you cannot show clearly from the text.</w:t>
      </w:r>
    </w:p>
    <w:p w:rsidR="003056F5" w:rsidRDefault="00C04B64">
      <w:pPr>
        <w:spacing w:after="329"/>
        <w:ind w:left="1334" w:right="96"/>
      </w:pPr>
      <w:r>
        <w:t>Often, the Bible itself .</w:t>
      </w:r>
      <w:r>
        <w:rPr>
          <w:noProof/>
        </w:rPr>
        <w:drawing>
          <wp:inline distT="0" distB="0" distL="0" distR="0">
            <wp:extent cx="100584" cy="15244"/>
            <wp:effectExtent l="0" t="0" r="0" b="0"/>
            <wp:docPr id="311205" name="Picture 311205"/>
            <wp:cNvGraphicFramePr/>
            <a:graphic xmlns:a="http://schemas.openxmlformats.org/drawingml/2006/main">
              <a:graphicData uri="http://schemas.openxmlformats.org/drawingml/2006/picture">
                <pic:pic xmlns:pic="http://schemas.openxmlformats.org/drawingml/2006/picture">
                  <pic:nvPicPr>
                    <pic:cNvPr id="311205" name="Picture 311205"/>
                    <pic:cNvPicPr/>
                  </pic:nvPicPr>
                  <pic:blipFill>
                    <a:blip r:embed="rId303"/>
                    <a:stretch>
                      <a:fillRect/>
                    </a:stretch>
                  </pic:blipFill>
                  <pic:spPr>
                    <a:xfrm>
                      <a:off x="0" y="0"/>
                      <a:ext cx="100584" cy="15244"/>
                    </a:xfrm>
                    <a:prstGeom prst="rect">
                      <a:avLst/>
                    </a:prstGeom>
                  </pic:spPr>
                </pic:pic>
              </a:graphicData>
            </a:graphic>
          </wp:inline>
        </w:drawing>
      </w:r>
    </w:p>
    <w:p w:rsidR="003056F5" w:rsidRDefault="00C04B64">
      <w:pPr>
        <w:spacing w:after="443" w:line="265" w:lineRule="auto"/>
        <w:ind w:left="10" w:right="187" w:hanging="10"/>
        <w:jc w:val="right"/>
      </w:pPr>
      <w:r>
        <w:t>But if the Bible itself does not draw any conclusions about an event, or does not focus</w:t>
      </w:r>
    </w:p>
    <w:p w:rsidR="003056F5" w:rsidRDefault="00C04B64">
      <w:pPr>
        <w:numPr>
          <w:ilvl w:val="0"/>
          <w:numId w:val="20"/>
        </w:numPr>
        <w:spacing w:after="131"/>
        <w:ind w:left="969" w:right="96" w:hanging="523"/>
      </w:pPr>
      <w:r>
        <w:t xml:space="preserve">Do not neglect the passage by merely "typologizing" the recorded events, or by spiritualizing, </w:t>
      </w:r>
      <w:r>
        <w:t>seeking to find a 'hidden spiritual meaning' for every incident and detail in the Old Testament.</w:t>
      </w:r>
    </w:p>
    <w:p w:rsidR="003056F5" w:rsidRDefault="00C04B64">
      <w:pPr>
        <w:tabs>
          <w:tab w:val="center" w:pos="3540"/>
          <w:tab w:val="center" w:pos="7726"/>
        </w:tabs>
        <w:spacing w:after="1199" w:line="265" w:lineRule="auto"/>
        <w:ind w:left="0"/>
        <w:jc w:val="left"/>
      </w:pPr>
      <w:r>
        <w:rPr>
          <w:sz w:val="28"/>
        </w:rPr>
        <w:tab/>
        <w:t xml:space="preserve">E.g.: Genesis 22:17 "like sand of the seashore </w:t>
      </w:r>
      <w:r>
        <w:rPr>
          <w:sz w:val="28"/>
        </w:rPr>
        <w:tab/>
        <w:t>like stars of the sky."</w:t>
      </w:r>
    </w:p>
    <w:p w:rsidR="003056F5" w:rsidRDefault="00C04B64">
      <w:pPr>
        <w:tabs>
          <w:tab w:val="center" w:pos="5746"/>
          <w:tab w:val="right" w:pos="10603"/>
        </w:tabs>
        <w:spacing w:after="153" w:line="259" w:lineRule="auto"/>
        <w:ind w:left="0" w:right="-15"/>
        <w:jc w:val="left"/>
      </w:pPr>
      <w:r>
        <w:rPr>
          <w:sz w:val="16"/>
        </w:rPr>
        <w:tab/>
      </w:r>
      <w:r>
        <w:rPr>
          <w:rFonts w:ascii="Times New Roman" w:eastAsia="Times New Roman" w:hAnsi="Times New Roman" w:cs="Times New Roman"/>
          <w:sz w:val="16"/>
        </w:rPr>
        <w:t>2</w:t>
      </w:r>
      <w:r>
        <w:rPr>
          <w:rFonts w:ascii="Times New Roman" w:eastAsia="Times New Roman" w:hAnsi="Times New Roman" w:cs="Times New Roman"/>
          <w:sz w:val="16"/>
        </w:rPr>
        <w:tab/>
      </w:r>
      <w:r>
        <w:rPr>
          <w:sz w:val="16"/>
        </w:rPr>
        <w:t>Interpreting OT Narrative</w:t>
      </w:r>
    </w:p>
    <w:p w:rsidR="003056F5" w:rsidRDefault="003056F5">
      <w:pPr>
        <w:sectPr w:rsidR="003056F5">
          <w:headerReference w:type="even" r:id="rId304"/>
          <w:headerReference w:type="default" r:id="rId305"/>
          <w:footerReference w:type="even" r:id="rId306"/>
          <w:footerReference w:type="default" r:id="rId307"/>
          <w:headerReference w:type="first" r:id="rId308"/>
          <w:footerReference w:type="first" r:id="rId309"/>
          <w:pgSz w:w="12240" w:h="15840"/>
          <w:pgMar w:top="944" w:right="758" w:bottom="327" w:left="878" w:header="720" w:footer="317" w:gutter="0"/>
          <w:cols w:space="720"/>
          <w:titlePg/>
        </w:sectPr>
      </w:pPr>
    </w:p>
    <w:p w:rsidR="003056F5" w:rsidRDefault="00C04B64">
      <w:pPr>
        <w:spacing w:after="175" w:line="259" w:lineRule="auto"/>
        <w:ind w:left="101" w:hanging="10"/>
        <w:jc w:val="center"/>
      </w:pPr>
      <w:r>
        <w:rPr>
          <w:sz w:val="34"/>
        </w:rPr>
        <w:t>H/O #07 — Insights for Reading and Understanding OT Poetry</w:t>
      </w:r>
    </w:p>
    <w:p w:rsidR="003056F5" w:rsidRDefault="00C04B64">
      <w:pPr>
        <w:spacing w:after="5" w:line="265" w:lineRule="auto"/>
        <w:ind w:left="24" w:right="24"/>
      </w:pPr>
      <w:r>
        <w:rPr>
          <w:sz w:val="28"/>
        </w:rPr>
        <w:t>Old Testament Poetry I Hebrew Poetry —</w:t>
      </w:r>
    </w:p>
    <w:p w:rsidR="003056F5" w:rsidRDefault="00C04B64">
      <w:pPr>
        <w:spacing w:after="69"/>
        <w:ind w:left="10" w:right="331"/>
      </w:pPr>
      <w:r>
        <w:t>— definitely has something to say. But it makes its point in a different way than do OT or NT narrative passages or NT epistles. It is a different style of writing, a different genre, than prose. Like poetry in any language, OT poetry has an elevated, arti</w:t>
      </w:r>
      <w:r>
        <w:t>stic use of language.</w:t>
      </w:r>
    </w:p>
    <w:p w:rsidR="003056F5" w:rsidRDefault="00C04B64">
      <w:pPr>
        <w:spacing w:after="62"/>
        <w:ind w:left="10" w:right="96"/>
      </w:pPr>
      <w:r>
        <w:t>Also, poetry often requires us to think harder in order to understand the point it is making.</w:t>
      </w:r>
    </w:p>
    <w:p w:rsidR="003056F5" w:rsidRDefault="00C04B64">
      <w:pPr>
        <w:spacing w:after="313"/>
        <w:ind w:left="5" w:right="96"/>
      </w:pPr>
      <w:r>
        <w:t xml:space="preserve">And in a few places (mostly the book of Ecclesiastes), it seems to deliberately move the reader in the </w:t>
      </w:r>
      <w:r>
        <w:rPr>
          <w:u w:val="single" w:color="000000"/>
        </w:rPr>
        <w:t>wronq</w:t>
      </w:r>
      <w:r>
        <w:t xml:space="preserve"> direction for a while, in order</w:t>
      </w:r>
      <w:r>
        <w:t xml:space="preserve"> to force(!) the reader to think about the issue.</w:t>
      </w:r>
    </w:p>
    <w:p w:rsidR="003056F5" w:rsidRDefault="00C04B64">
      <w:pPr>
        <w:spacing w:after="7" w:line="257" w:lineRule="auto"/>
        <w:ind w:left="14" w:hanging="10"/>
        <w:jc w:val="left"/>
      </w:pPr>
      <w:r>
        <w:rPr>
          <w:noProof/>
        </w:rPr>
        <w:drawing>
          <wp:inline distT="0" distB="0" distL="0" distR="0">
            <wp:extent cx="228600" cy="158544"/>
            <wp:effectExtent l="0" t="0" r="0" b="0"/>
            <wp:docPr id="311215" name="Picture 311215"/>
            <wp:cNvGraphicFramePr/>
            <a:graphic xmlns:a="http://schemas.openxmlformats.org/drawingml/2006/main">
              <a:graphicData uri="http://schemas.openxmlformats.org/drawingml/2006/picture">
                <pic:pic xmlns:pic="http://schemas.openxmlformats.org/drawingml/2006/picture">
                  <pic:nvPicPr>
                    <pic:cNvPr id="311215" name="Picture 311215"/>
                    <pic:cNvPicPr/>
                  </pic:nvPicPr>
                  <pic:blipFill>
                    <a:blip r:embed="rId310"/>
                    <a:stretch>
                      <a:fillRect/>
                    </a:stretch>
                  </pic:blipFill>
                  <pic:spPr>
                    <a:xfrm>
                      <a:off x="0" y="0"/>
                      <a:ext cx="228600" cy="158544"/>
                    </a:xfrm>
                    <a:prstGeom prst="rect">
                      <a:avLst/>
                    </a:prstGeom>
                  </pic:spPr>
                </pic:pic>
              </a:graphicData>
            </a:graphic>
          </wp:inline>
        </w:drawing>
      </w:r>
      <w:r>
        <w:rPr>
          <w:sz w:val="32"/>
        </w:rPr>
        <w:t>Which OT Books Are Mostly Poetic?</w:t>
      </w:r>
    </w:p>
    <w:p w:rsidR="003056F5" w:rsidRDefault="00C04B64">
      <w:pPr>
        <w:spacing w:after="5" w:line="265" w:lineRule="auto"/>
        <w:ind w:left="350" w:right="24"/>
      </w:pPr>
      <w:r>
        <w:rPr>
          <w:sz w:val="28"/>
        </w:rPr>
        <w:t>The 'Wisdom Books':</w:t>
      </w:r>
    </w:p>
    <w:p w:rsidR="003056F5" w:rsidRDefault="00C04B64">
      <w:pPr>
        <w:spacing w:after="79" w:line="265" w:lineRule="auto"/>
        <w:ind w:left="1080" w:right="24"/>
      </w:pPr>
      <w:r>
        <w:rPr>
          <w:sz w:val="28"/>
        </w:rPr>
        <w:t>Job, Proverbs, Ecclesiastes, &amp; Song of Songs.</w:t>
      </w:r>
    </w:p>
    <w:p w:rsidR="003056F5" w:rsidRDefault="00C04B64">
      <w:pPr>
        <w:spacing w:after="66"/>
        <w:ind w:left="369" w:hanging="10"/>
        <w:jc w:val="left"/>
      </w:pPr>
      <w:r>
        <w:rPr>
          <w:sz w:val="30"/>
        </w:rPr>
        <w:t>The book of Psalms.</w:t>
      </w:r>
    </w:p>
    <w:p w:rsidR="003056F5" w:rsidRDefault="00C04B64">
      <w:pPr>
        <w:spacing w:after="1"/>
        <w:ind w:left="369" w:hanging="10"/>
        <w:jc w:val="left"/>
      </w:pPr>
      <w:r>
        <w:rPr>
          <w:sz w:val="30"/>
        </w:rPr>
        <w:t>Most of the Prophetic Books:</w:t>
      </w:r>
    </w:p>
    <w:p w:rsidR="003056F5" w:rsidRDefault="00C04B64">
      <w:pPr>
        <w:spacing w:after="5" w:line="265" w:lineRule="auto"/>
        <w:ind w:left="1085" w:right="24"/>
      </w:pPr>
      <w:r>
        <w:rPr>
          <w:sz w:val="28"/>
        </w:rPr>
        <w:t>Esp.: Isaiah, Hosea, Amos, Micah, Habakkuk &amp; Nahum.</w:t>
      </w:r>
    </w:p>
    <w:p w:rsidR="003056F5" w:rsidRDefault="00C04B64">
      <w:pPr>
        <w:spacing w:after="455"/>
        <w:ind w:left="1080" w:right="96"/>
      </w:pPr>
      <w:r>
        <w:t>Most</w:t>
      </w:r>
      <w:r>
        <w:t xml:space="preserve"> of the other prophetic books are at least partly written in poetry, even Jonah</w:t>
      </w:r>
      <w:r>
        <w:rPr>
          <w:noProof/>
        </w:rPr>
        <w:drawing>
          <wp:inline distT="0" distB="0" distL="0" distR="0">
            <wp:extent cx="18288" cy="18294"/>
            <wp:effectExtent l="0" t="0" r="0" b="0"/>
            <wp:docPr id="49831" name="Picture 49831"/>
            <wp:cNvGraphicFramePr/>
            <a:graphic xmlns:a="http://schemas.openxmlformats.org/drawingml/2006/main">
              <a:graphicData uri="http://schemas.openxmlformats.org/drawingml/2006/picture">
                <pic:pic xmlns:pic="http://schemas.openxmlformats.org/drawingml/2006/picture">
                  <pic:nvPicPr>
                    <pic:cNvPr id="49831" name="Picture 49831"/>
                    <pic:cNvPicPr/>
                  </pic:nvPicPr>
                  <pic:blipFill>
                    <a:blip r:embed="rId311"/>
                    <a:stretch>
                      <a:fillRect/>
                    </a:stretch>
                  </pic:blipFill>
                  <pic:spPr>
                    <a:xfrm>
                      <a:off x="0" y="0"/>
                      <a:ext cx="18288" cy="18294"/>
                    </a:xfrm>
                    <a:prstGeom prst="rect">
                      <a:avLst/>
                    </a:prstGeom>
                  </pic:spPr>
                </pic:pic>
              </a:graphicData>
            </a:graphic>
          </wp:inline>
        </w:drawing>
      </w:r>
    </w:p>
    <w:p w:rsidR="003056F5" w:rsidRDefault="00C04B64">
      <w:pPr>
        <w:spacing w:after="0" w:line="265" w:lineRule="auto"/>
        <w:ind w:left="19" w:hanging="10"/>
        <w:jc w:val="left"/>
      </w:pPr>
      <w:r>
        <w:rPr>
          <w:sz w:val="32"/>
          <w:u w:val="single" w:color="000000"/>
        </w:rPr>
        <w:t>ll. The General Nature of OT Poetry</w:t>
      </w:r>
      <w:r>
        <w:rPr>
          <w:sz w:val="32"/>
        </w:rPr>
        <w:t>:</w:t>
      </w:r>
    </w:p>
    <w:p w:rsidR="003056F5" w:rsidRDefault="00C04B64">
      <w:pPr>
        <w:spacing w:after="119" w:line="265" w:lineRule="auto"/>
        <w:ind w:left="700" w:right="24" w:hanging="350"/>
      </w:pPr>
      <w:r>
        <w:rPr>
          <w:noProof/>
        </w:rPr>
        <w:drawing>
          <wp:inline distT="0" distB="0" distL="0" distR="0">
            <wp:extent cx="106680" cy="112810"/>
            <wp:effectExtent l="0" t="0" r="0" b="0"/>
            <wp:docPr id="311217" name="Picture 311217"/>
            <wp:cNvGraphicFramePr/>
            <a:graphic xmlns:a="http://schemas.openxmlformats.org/drawingml/2006/main">
              <a:graphicData uri="http://schemas.openxmlformats.org/drawingml/2006/picture">
                <pic:pic xmlns:pic="http://schemas.openxmlformats.org/drawingml/2006/picture">
                  <pic:nvPicPr>
                    <pic:cNvPr id="311217" name="Picture 311217"/>
                    <pic:cNvPicPr/>
                  </pic:nvPicPr>
                  <pic:blipFill>
                    <a:blip r:embed="rId312"/>
                    <a:stretch>
                      <a:fillRect/>
                    </a:stretch>
                  </pic:blipFill>
                  <pic:spPr>
                    <a:xfrm>
                      <a:off x="0" y="0"/>
                      <a:ext cx="106680" cy="112810"/>
                    </a:xfrm>
                    <a:prstGeom prst="rect">
                      <a:avLst/>
                    </a:prstGeom>
                  </pic:spPr>
                </pic:pic>
              </a:graphicData>
            </a:graphic>
          </wp:inline>
        </w:drawing>
      </w:r>
      <w:r>
        <w:rPr>
          <w:sz w:val="28"/>
        </w:rPr>
        <w:t xml:space="preserve">It often uses figurative language, such as: "God is my rock"; or, "the God of Jacob is our </w:t>
      </w:r>
      <w:r>
        <w:rPr>
          <w:rFonts w:ascii="Times New Roman" w:eastAsia="Times New Roman" w:hAnsi="Times New Roman" w:cs="Times New Roman"/>
          <w:sz w:val="28"/>
        </w:rPr>
        <w:t>fortress".</w:t>
      </w:r>
    </w:p>
    <w:p w:rsidR="003056F5" w:rsidRDefault="00C04B64">
      <w:pPr>
        <w:spacing w:after="295" w:line="265" w:lineRule="auto"/>
        <w:ind w:left="710" w:right="24"/>
      </w:pPr>
      <w:r>
        <w:rPr>
          <w:sz w:val="28"/>
        </w:rPr>
        <w:t>Such figurative language .</w:t>
      </w:r>
      <w:r>
        <w:rPr>
          <w:noProof/>
        </w:rPr>
        <w:drawing>
          <wp:inline distT="0" distB="0" distL="0" distR="0">
            <wp:extent cx="100584" cy="21342"/>
            <wp:effectExtent l="0" t="0" r="0" b="0"/>
            <wp:docPr id="311219" name="Picture 311219"/>
            <wp:cNvGraphicFramePr/>
            <a:graphic xmlns:a="http://schemas.openxmlformats.org/drawingml/2006/main">
              <a:graphicData uri="http://schemas.openxmlformats.org/drawingml/2006/picture">
                <pic:pic xmlns:pic="http://schemas.openxmlformats.org/drawingml/2006/picture">
                  <pic:nvPicPr>
                    <pic:cNvPr id="311219" name="Picture 311219"/>
                    <pic:cNvPicPr/>
                  </pic:nvPicPr>
                  <pic:blipFill>
                    <a:blip r:embed="rId313"/>
                    <a:stretch>
                      <a:fillRect/>
                    </a:stretch>
                  </pic:blipFill>
                  <pic:spPr>
                    <a:xfrm>
                      <a:off x="0" y="0"/>
                      <a:ext cx="100584" cy="21342"/>
                    </a:xfrm>
                    <a:prstGeom prst="rect">
                      <a:avLst/>
                    </a:prstGeom>
                  </pic:spPr>
                </pic:pic>
              </a:graphicData>
            </a:graphic>
          </wp:inline>
        </w:drawing>
      </w:r>
    </w:p>
    <w:p w:rsidR="003056F5" w:rsidRDefault="00C04B64">
      <w:pPr>
        <w:numPr>
          <w:ilvl w:val="0"/>
          <w:numId w:val="21"/>
        </w:numPr>
        <w:spacing w:after="347" w:line="321" w:lineRule="auto"/>
        <w:ind w:right="96" w:hanging="365"/>
      </w:pPr>
      <w:r>
        <w:t xml:space="preserve">OT poetry tends to describe </w:t>
      </w:r>
      <w:r>
        <w:rPr>
          <w:noProof/>
        </w:rPr>
        <w:drawing>
          <wp:inline distT="0" distB="0" distL="0" distR="0">
            <wp:extent cx="188976" cy="48783"/>
            <wp:effectExtent l="0" t="0" r="0" b="0"/>
            <wp:docPr id="311221" name="Picture 311221"/>
            <wp:cNvGraphicFramePr/>
            <a:graphic xmlns:a="http://schemas.openxmlformats.org/drawingml/2006/main">
              <a:graphicData uri="http://schemas.openxmlformats.org/drawingml/2006/picture">
                <pic:pic xmlns:pic="http://schemas.openxmlformats.org/drawingml/2006/picture">
                  <pic:nvPicPr>
                    <pic:cNvPr id="311221" name="Picture 311221"/>
                    <pic:cNvPicPr/>
                  </pic:nvPicPr>
                  <pic:blipFill>
                    <a:blip r:embed="rId314"/>
                    <a:stretch>
                      <a:fillRect/>
                    </a:stretch>
                  </pic:blipFill>
                  <pic:spPr>
                    <a:xfrm>
                      <a:off x="0" y="0"/>
                      <a:ext cx="188976" cy="48783"/>
                    </a:xfrm>
                    <a:prstGeom prst="rect">
                      <a:avLst/>
                    </a:prstGeom>
                  </pic:spPr>
                </pic:pic>
              </a:graphicData>
            </a:graphic>
          </wp:inline>
        </w:drawing>
      </w:r>
      <w:r>
        <w:t>rather than describing</w:t>
      </w:r>
      <w:r>
        <w:rPr>
          <w:noProof/>
        </w:rPr>
        <w:drawing>
          <wp:inline distT="0" distB="0" distL="0" distR="0">
            <wp:extent cx="188976" cy="18293"/>
            <wp:effectExtent l="0" t="0" r="0" b="0"/>
            <wp:docPr id="311223" name="Picture 311223"/>
            <wp:cNvGraphicFramePr/>
            <a:graphic xmlns:a="http://schemas.openxmlformats.org/drawingml/2006/main">
              <a:graphicData uri="http://schemas.openxmlformats.org/drawingml/2006/picture">
                <pic:pic xmlns:pic="http://schemas.openxmlformats.org/drawingml/2006/picture">
                  <pic:nvPicPr>
                    <pic:cNvPr id="311223" name="Picture 311223"/>
                    <pic:cNvPicPr/>
                  </pic:nvPicPr>
                  <pic:blipFill>
                    <a:blip r:embed="rId315"/>
                    <a:stretch>
                      <a:fillRect/>
                    </a:stretch>
                  </pic:blipFill>
                  <pic:spPr>
                    <a:xfrm>
                      <a:off x="0" y="0"/>
                      <a:ext cx="188976" cy="18293"/>
                    </a:xfrm>
                    <a:prstGeom prst="rect">
                      <a:avLst/>
                    </a:prstGeom>
                  </pic:spPr>
                </pic:pic>
              </a:graphicData>
            </a:graphic>
          </wp:inline>
        </w:drawing>
      </w:r>
    </w:p>
    <w:p w:rsidR="003056F5" w:rsidRDefault="00C04B64">
      <w:pPr>
        <w:numPr>
          <w:ilvl w:val="0"/>
          <w:numId w:val="21"/>
        </w:numPr>
        <w:spacing w:after="98" w:line="265" w:lineRule="auto"/>
        <w:ind w:right="96" w:hanging="365"/>
      </w:pPr>
      <w:r>
        <w:rPr>
          <w:sz w:val="28"/>
        </w:rPr>
        <w:t xml:space="preserve">It often does </w:t>
      </w:r>
      <w:r>
        <w:rPr>
          <w:sz w:val="28"/>
          <w:u w:val="single" w:color="000000"/>
        </w:rPr>
        <w:t>not</w:t>
      </w:r>
      <w:r>
        <w:rPr>
          <w:sz w:val="28"/>
        </w:rPr>
        <w:t xml:space="preserve"> make its train of thought obvious. Its arguments might </w:t>
      </w:r>
      <w:r>
        <w:rPr>
          <w:sz w:val="28"/>
        </w:rPr>
        <w:t>not have a tight logical sequence.</w:t>
      </w:r>
    </w:p>
    <w:p w:rsidR="003056F5" w:rsidRDefault="00C04B64">
      <w:pPr>
        <w:spacing w:after="423"/>
        <w:ind w:left="710" w:right="96"/>
      </w:pPr>
      <w:r>
        <w:t>By way of contrast: NT books like .</w:t>
      </w:r>
      <w:r>
        <w:rPr>
          <w:noProof/>
        </w:rPr>
        <w:drawing>
          <wp:inline distT="0" distB="0" distL="0" distR="0">
            <wp:extent cx="100584" cy="18293"/>
            <wp:effectExtent l="0" t="0" r="0" b="0"/>
            <wp:docPr id="311225" name="Picture 311225"/>
            <wp:cNvGraphicFramePr/>
            <a:graphic xmlns:a="http://schemas.openxmlformats.org/drawingml/2006/main">
              <a:graphicData uri="http://schemas.openxmlformats.org/drawingml/2006/picture">
                <pic:pic xmlns:pic="http://schemas.openxmlformats.org/drawingml/2006/picture">
                  <pic:nvPicPr>
                    <pic:cNvPr id="311225" name="Picture 311225"/>
                    <pic:cNvPicPr/>
                  </pic:nvPicPr>
                  <pic:blipFill>
                    <a:blip r:embed="rId316"/>
                    <a:stretch>
                      <a:fillRect/>
                    </a:stretch>
                  </pic:blipFill>
                  <pic:spPr>
                    <a:xfrm>
                      <a:off x="0" y="0"/>
                      <a:ext cx="100584" cy="18293"/>
                    </a:xfrm>
                    <a:prstGeom prst="rect">
                      <a:avLst/>
                    </a:prstGeom>
                  </pic:spPr>
                </pic:pic>
              </a:graphicData>
            </a:graphic>
          </wp:inline>
        </w:drawing>
      </w:r>
    </w:p>
    <w:p w:rsidR="003056F5" w:rsidRDefault="00C04B64">
      <w:pPr>
        <w:spacing w:after="551"/>
        <w:ind w:left="691" w:right="96"/>
      </w:pPr>
      <w:r>
        <w:t>Yes, there is(!) a flow of thought in poetic passages</w:t>
      </w:r>
      <w:r>
        <w:rPr>
          <w:noProof/>
        </w:rPr>
        <w:drawing>
          <wp:inline distT="0" distB="0" distL="0" distR="0">
            <wp:extent cx="201168" cy="48783"/>
            <wp:effectExtent l="0" t="0" r="0" b="0"/>
            <wp:docPr id="311227" name="Picture 311227"/>
            <wp:cNvGraphicFramePr/>
            <a:graphic xmlns:a="http://schemas.openxmlformats.org/drawingml/2006/main">
              <a:graphicData uri="http://schemas.openxmlformats.org/drawingml/2006/picture">
                <pic:pic xmlns:pic="http://schemas.openxmlformats.org/drawingml/2006/picture">
                  <pic:nvPicPr>
                    <pic:cNvPr id="311227" name="Picture 311227"/>
                    <pic:cNvPicPr/>
                  </pic:nvPicPr>
                  <pic:blipFill>
                    <a:blip r:embed="rId317"/>
                    <a:stretch>
                      <a:fillRect/>
                    </a:stretch>
                  </pic:blipFill>
                  <pic:spPr>
                    <a:xfrm>
                      <a:off x="0" y="0"/>
                      <a:ext cx="201168" cy="48783"/>
                    </a:xfrm>
                    <a:prstGeom prst="rect">
                      <a:avLst/>
                    </a:prstGeom>
                  </pic:spPr>
                </pic:pic>
              </a:graphicData>
            </a:graphic>
          </wp:inline>
        </w:drawing>
      </w:r>
    </w:p>
    <w:p w:rsidR="003056F5" w:rsidRDefault="00C04B64">
      <w:pPr>
        <w:numPr>
          <w:ilvl w:val="0"/>
          <w:numId w:val="21"/>
        </w:numPr>
        <w:spacing w:after="818"/>
        <w:ind w:right="96" w:hanging="365"/>
      </w:pPr>
      <w:r>
        <w:t>Sometimes the 'speaker' in a psalm</w:t>
      </w:r>
      <w:r>
        <w:rPr>
          <w:noProof/>
        </w:rPr>
        <w:drawing>
          <wp:inline distT="0" distB="0" distL="0" distR="0">
            <wp:extent cx="195072" cy="30490"/>
            <wp:effectExtent l="0" t="0" r="0" b="0"/>
            <wp:docPr id="311229" name="Picture 311229"/>
            <wp:cNvGraphicFramePr/>
            <a:graphic xmlns:a="http://schemas.openxmlformats.org/drawingml/2006/main">
              <a:graphicData uri="http://schemas.openxmlformats.org/drawingml/2006/picture">
                <pic:pic xmlns:pic="http://schemas.openxmlformats.org/drawingml/2006/picture">
                  <pic:nvPicPr>
                    <pic:cNvPr id="311229" name="Picture 311229"/>
                    <pic:cNvPicPr/>
                  </pic:nvPicPr>
                  <pic:blipFill>
                    <a:blip r:embed="rId318"/>
                    <a:stretch>
                      <a:fillRect/>
                    </a:stretch>
                  </pic:blipFill>
                  <pic:spPr>
                    <a:xfrm>
                      <a:off x="0" y="0"/>
                      <a:ext cx="195072" cy="30490"/>
                    </a:xfrm>
                    <a:prstGeom prst="rect">
                      <a:avLst/>
                    </a:prstGeom>
                  </pic:spPr>
                </pic:pic>
              </a:graphicData>
            </a:graphic>
          </wp:inline>
        </w:drawing>
      </w:r>
    </w:p>
    <w:p w:rsidR="003056F5" w:rsidRDefault="00C04B64">
      <w:pPr>
        <w:spacing w:after="5" w:line="265" w:lineRule="auto"/>
        <w:ind w:left="682" w:right="24"/>
      </w:pPr>
      <w:r>
        <w:rPr>
          <w:sz w:val="28"/>
        </w:rPr>
        <w:t>To Clarify: The person who wrote the psalm is often called 'the psalmist.</w:t>
      </w:r>
    </w:p>
    <w:p w:rsidR="003056F5" w:rsidRDefault="00C04B64">
      <w:pPr>
        <w:spacing w:after="5" w:line="265" w:lineRule="auto"/>
        <w:ind w:left="2002" w:right="24"/>
      </w:pPr>
      <w:r>
        <w:rPr>
          <w:sz w:val="28"/>
        </w:rPr>
        <w:t>And the psalmist is</w:t>
      </w:r>
      <w:r>
        <w:rPr>
          <w:sz w:val="28"/>
        </w:rPr>
        <w:t xml:space="preserve"> often the speaker in the psalm, but not always</w:t>
      </w:r>
      <w:r>
        <w:rPr>
          <w:noProof/>
        </w:rPr>
        <w:drawing>
          <wp:inline distT="0" distB="0" distL="0" distR="0">
            <wp:extent cx="24384" cy="18293"/>
            <wp:effectExtent l="0" t="0" r="0" b="0"/>
            <wp:docPr id="49859" name="Picture 49859"/>
            <wp:cNvGraphicFramePr/>
            <a:graphic xmlns:a="http://schemas.openxmlformats.org/drawingml/2006/main">
              <a:graphicData uri="http://schemas.openxmlformats.org/drawingml/2006/picture">
                <pic:pic xmlns:pic="http://schemas.openxmlformats.org/drawingml/2006/picture">
                  <pic:nvPicPr>
                    <pic:cNvPr id="49859" name="Picture 49859"/>
                    <pic:cNvPicPr/>
                  </pic:nvPicPr>
                  <pic:blipFill>
                    <a:blip r:embed="rId319"/>
                    <a:stretch>
                      <a:fillRect/>
                    </a:stretch>
                  </pic:blipFill>
                  <pic:spPr>
                    <a:xfrm>
                      <a:off x="0" y="0"/>
                      <a:ext cx="24384" cy="18293"/>
                    </a:xfrm>
                    <a:prstGeom prst="rect">
                      <a:avLst/>
                    </a:prstGeom>
                  </pic:spPr>
                </pic:pic>
              </a:graphicData>
            </a:graphic>
          </wp:inline>
        </w:drawing>
      </w:r>
    </w:p>
    <w:p w:rsidR="003056F5" w:rsidRDefault="00C04B64">
      <w:pPr>
        <w:ind w:left="787" w:right="96"/>
      </w:pPr>
      <w:r>
        <w:t>We will use Ps 46 as an example.</w:t>
      </w:r>
    </w:p>
    <w:p w:rsidR="003056F5" w:rsidRDefault="00C04B64">
      <w:pPr>
        <w:spacing w:after="45"/>
        <w:ind w:left="1186" w:right="96"/>
      </w:pPr>
      <w:r>
        <w:t>The 'Psalmist' = The persons who wrote Ps 46 are . . .</w:t>
      </w:r>
    </w:p>
    <w:p w:rsidR="003056F5" w:rsidRDefault="00C04B64">
      <w:pPr>
        <w:spacing w:after="102"/>
        <w:ind w:left="2961" w:hanging="1771"/>
      </w:pPr>
      <w:r>
        <w:t>The 'Speaker' = The persons speaking at the beginning of Ps 46 are the sons of Korah. (They are perhaps speaking on behalf of the nation of Israel.)</w:t>
      </w:r>
    </w:p>
    <w:p w:rsidR="003056F5" w:rsidRDefault="00C04B64">
      <w:pPr>
        <w:spacing w:after="65"/>
        <w:ind w:left="2966" w:right="96"/>
      </w:pPr>
      <w:r>
        <w:t>But in v. 10, the speaker shifts, and can only be God.</w:t>
      </w:r>
    </w:p>
    <w:p w:rsidR="003056F5" w:rsidRDefault="00C04B64">
      <w:pPr>
        <w:spacing w:after="211" w:line="265" w:lineRule="auto"/>
        <w:ind w:left="2952" w:right="24"/>
      </w:pPr>
      <w:r>
        <w:rPr>
          <w:sz w:val="28"/>
        </w:rPr>
        <w:t>Q: In what verse does the speaker shift back to the original speaker, the sons of Korah?</w:t>
      </w:r>
    </w:p>
    <w:p w:rsidR="003056F5" w:rsidRDefault="00C04B64">
      <w:pPr>
        <w:spacing w:after="249"/>
        <w:ind w:left="792"/>
      </w:pPr>
      <w:r>
        <w:t>So the speaker in Ps 46 switches from the sons of Korah to God, and then back to the sons of Korah. But the psalm does not tell you the speaker has changed, either tim</w:t>
      </w:r>
      <w:r>
        <w:t>e.</w:t>
      </w:r>
    </w:p>
    <w:p w:rsidR="003056F5" w:rsidRDefault="00C04B64">
      <w:pPr>
        <w:numPr>
          <w:ilvl w:val="0"/>
          <w:numId w:val="22"/>
        </w:numPr>
        <w:spacing w:after="82"/>
        <w:ind w:right="590" w:hanging="370"/>
      </w:pPr>
      <w:r>
        <w:t>In like manner, sometimes the person being talked about will shift from one person to another, without the psalm telling you it has done so. When this happens, it is usually shifting from David to the Messiah, and perhaps then back to David.</w:t>
      </w:r>
    </w:p>
    <w:p w:rsidR="003056F5" w:rsidRDefault="00C04B64">
      <w:pPr>
        <w:spacing w:after="431"/>
        <w:ind w:left="792" w:right="96"/>
      </w:pPr>
      <w:r>
        <w:t>Consider Ps</w:t>
      </w:r>
      <w:r>
        <w:t xml:space="preserve"> 16. It seems to be David talking about himself, and yet what it says .</w:t>
      </w:r>
      <w:r>
        <w:rPr>
          <w:noProof/>
        </w:rPr>
        <w:drawing>
          <wp:inline distT="0" distB="0" distL="0" distR="0">
            <wp:extent cx="100585" cy="15244"/>
            <wp:effectExtent l="0" t="0" r="0" b="0"/>
            <wp:docPr id="311233" name="Picture 311233"/>
            <wp:cNvGraphicFramePr/>
            <a:graphic xmlns:a="http://schemas.openxmlformats.org/drawingml/2006/main">
              <a:graphicData uri="http://schemas.openxmlformats.org/drawingml/2006/picture">
                <pic:pic xmlns:pic="http://schemas.openxmlformats.org/drawingml/2006/picture">
                  <pic:nvPicPr>
                    <pic:cNvPr id="311233" name="Picture 311233"/>
                    <pic:cNvPicPr/>
                  </pic:nvPicPr>
                  <pic:blipFill>
                    <a:blip r:embed="rId320"/>
                    <a:stretch>
                      <a:fillRect/>
                    </a:stretch>
                  </pic:blipFill>
                  <pic:spPr>
                    <a:xfrm>
                      <a:off x="0" y="0"/>
                      <a:ext cx="100585" cy="15244"/>
                    </a:xfrm>
                    <a:prstGeom prst="rect">
                      <a:avLst/>
                    </a:prstGeom>
                  </pic:spPr>
                </pic:pic>
              </a:graphicData>
            </a:graphic>
          </wp:inline>
        </w:drawing>
      </w:r>
    </w:p>
    <w:p w:rsidR="003056F5" w:rsidRDefault="00C04B64">
      <w:pPr>
        <w:spacing w:after="531" w:line="265" w:lineRule="auto"/>
        <w:ind w:left="802" w:right="24"/>
      </w:pPr>
      <w:r>
        <w:rPr>
          <w:sz w:val="28"/>
        </w:rPr>
        <w:t>In these cases, what the Psalm describes</w:t>
      </w:r>
      <w:r>
        <w:rPr>
          <w:noProof/>
        </w:rPr>
        <w:drawing>
          <wp:inline distT="0" distB="0" distL="0" distR="0">
            <wp:extent cx="195072" cy="24391"/>
            <wp:effectExtent l="0" t="0" r="0" b="0"/>
            <wp:docPr id="311235" name="Picture 311235"/>
            <wp:cNvGraphicFramePr/>
            <a:graphic xmlns:a="http://schemas.openxmlformats.org/drawingml/2006/main">
              <a:graphicData uri="http://schemas.openxmlformats.org/drawingml/2006/picture">
                <pic:pic xmlns:pic="http://schemas.openxmlformats.org/drawingml/2006/picture">
                  <pic:nvPicPr>
                    <pic:cNvPr id="311235" name="Picture 311235"/>
                    <pic:cNvPicPr/>
                  </pic:nvPicPr>
                  <pic:blipFill>
                    <a:blip r:embed="rId321"/>
                    <a:stretch>
                      <a:fillRect/>
                    </a:stretch>
                  </pic:blipFill>
                  <pic:spPr>
                    <a:xfrm>
                      <a:off x="0" y="0"/>
                      <a:ext cx="195072" cy="24391"/>
                    </a:xfrm>
                    <a:prstGeom prst="rect">
                      <a:avLst/>
                    </a:prstGeom>
                  </pic:spPr>
                </pic:pic>
              </a:graphicData>
            </a:graphic>
          </wp:inline>
        </w:drawing>
      </w:r>
    </w:p>
    <w:p w:rsidR="003056F5" w:rsidRDefault="00C04B64">
      <w:pPr>
        <w:numPr>
          <w:ilvl w:val="0"/>
          <w:numId w:val="22"/>
        </w:numPr>
        <w:spacing w:after="92"/>
        <w:ind w:right="590" w:hanging="370"/>
      </w:pPr>
      <w:r>
        <w:t>A given poetic passage might only tell us one side of the story.</w:t>
      </w:r>
    </w:p>
    <w:p w:rsidR="003056F5" w:rsidRDefault="00C04B64">
      <w:pPr>
        <w:numPr>
          <w:ilvl w:val="1"/>
          <w:numId w:val="22"/>
        </w:numPr>
        <w:spacing w:after="95"/>
        <w:ind w:right="96" w:hanging="293"/>
      </w:pPr>
      <w:r>
        <w:t>Contrast David's lament over Saul in 2 Samuel 1, to the mood of Psalms 52—59</w:t>
      </w:r>
      <w:r>
        <w:rPr>
          <w:noProof/>
        </w:rPr>
        <w:drawing>
          <wp:inline distT="0" distB="0" distL="0" distR="0">
            <wp:extent cx="12193" cy="24392"/>
            <wp:effectExtent l="0" t="0" r="0" b="0"/>
            <wp:docPr id="52313" name="Picture 52313"/>
            <wp:cNvGraphicFramePr/>
            <a:graphic xmlns:a="http://schemas.openxmlformats.org/drawingml/2006/main">
              <a:graphicData uri="http://schemas.openxmlformats.org/drawingml/2006/picture">
                <pic:pic xmlns:pic="http://schemas.openxmlformats.org/drawingml/2006/picture">
                  <pic:nvPicPr>
                    <pic:cNvPr id="52313" name="Picture 52313"/>
                    <pic:cNvPicPr/>
                  </pic:nvPicPr>
                  <pic:blipFill>
                    <a:blip r:embed="rId322"/>
                    <a:stretch>
                      <a:fillRect/>
                    </a:stretch>
                  </pic:blipFill>
                  <pic:spPr>
                    <a:xfrm>
                      <a:off x="0" y="0"/>
                      <a:ext cx="12193" cy="24392"/>
                    </a:xfrm>
                    <a:prstGeom prst="rect">
                      <a:avLst/>
                    </a:prstGeom>
                  </pic:spPr>
                </pic:pic>
              </a:graphicData>
            </a:graphic>
          </wp:inline>
        </w:drawing>
      </w:r>
    </w:p>
    <w:p w:rsidR="003056F5" w:rsidRDefault="00C04B64">
      <w:pPr>
        <w:numPr>
          <w:ilvl w:val="1"/>
          <w:numId w:val="22"/>
        </w:numPr>
        <w:ind w:right="96" w:hanging="293"/>
      </w:pPr>
      <w:r>
        <w:t>Psalms with a positive view of the nations:</w:t>
      </w:r>
    </w:p>
    <w:p w:rsidR="003056F5" w:rsidRDefault="00C04B64">
      <w:pPr>
        <w:spacing w:after="207"/>
        <w:ind w:left="1522" w:right="96"/>
      </w:pPr>
      <w:r>
        <w:t>Psalms with a negative view of the nations:</w:t>
      </w:r>
    </w:p>
    <w:p w:rsidR="003056F5" w:rsidRDefault="00C04B64">
      <w:pPr>
        <w:numPr>
          <w:ilvl w:val="0"/>
          <w:numId w:val="22"/>
        </w:numPr>
        <w:spacing w:after="502"/>
        <w:ind w:right="590" w:hanging="370"/>
      </w:pPr>
      <w:r>
        <w:t>Poetry often evokes emotion, and may display strong swings of emotion. [Psalm 31, the book of Hosea, Lamentations 3.]</w:t>
      </w:r>
    </w:p>
    <w:p w:rsidR="003056F5" w:rsidRDefault="00C04B64">
      <w:pPr>
        <w:spacing w:after="95"/>
        <w:ind w:left="888" w:right="374" w:firstLine="48"/>
      </w:pPr>
      <w:r>
        <w:t>Poetic passages sometimes describe how something feels or how it looks at the moment to the speaker, rather than setting forth the objecti</w:t>
      </w:r>
      <w:r>
        <w:t>ve reality of the matter / the Bible's final word on the matter.</w:t>
      </w:r>
    </w:p>
    <w:p w:rsidR="003056F5" w:rsidRDefault="00C04B64">
      <w:pPr>
        <w:spacing w:after="43"/>
        <w:ind w:left="902" w:right="96"/>
      </w:pPr>
      <w:r>
        <w:t>In the Wisdom Books, an example is Job 9:14-22.</w:t>
      </w:r>
    </w:p>
    <w:p w:rsidR="003056F5" w:rsidRDefault="00C04B64">
      <w:pPr>
        <w:spacing w:after="5" w:line="265" w:lineRule="auto"/>
        <w:ind w:left="792" w:right="24"/>
      </w:pPr>
      <w:r>
        <w:rPr>
          <w:sz w:val="28"/>
        </w:rPr>
        <w:t>This also occurs in the Psalms:</w:t>
      </w:r>
    </w:p>
    <w:p w:rsidR="003056F5" w:rsidRDefault="00C04B64">
      <w:pPr>
        <w:ind w:left="806" w:right="96"/>
      </w:pPr>
      <w:r>
        <w:t>(In addition to the examples listed below, see also: Ps 12:1 and Ps 89:38,39.)</w:t>
      </w:r>
    </w:p>
    <w:p w:rsidR="003056F5" w:rsidRDefault="00C04B64">
      <w:pPr>
        <w:spacing w:after="5" w:line="265" w:lineRule="auto"/>
        <w:ind w:left="806" w:right="24"/>
      </w:pPr>
      <w:r>
        <w:rPr>
          <w:sz w:val="28"/>
        </w:rPr>
        <w:t>Some examples from the Psalms:</w:t>
      </w:r>
    </w:p>
    <w:p w:rsidR="003056F5" w:rsidRDefault="003056F5">
      <w:pPr>
        <w:sectPr w:rsidR="003056F5">
          <w:headerReference w:type="even" r:id="rId323"/>
          <w:headerReference w:type="default" r:id="rId324"/>
          <w:footerReference w:type="even" r:id="rId325"/>
          <w:footerReference w:type="default" r:id="rId326"/>
          <w:headerReference w:type="first" r:id="rId327"/>
          <w:footerReference w:type="first" r:id="rId328"/>
          <w:pgSz w:w="12240" w:h="15840"/>
          <w:pgMar w:top="969" w:right="936" w:bottom="986" w:left="864" w:header="720" w:footer="302" w:gutter="0"/>
          <w:pgNumType w:start="1"/>
          <w:cols w:space="720"/>
          <w:titlePg/>
        </w:sectPr>
      </w:pPr>
    </w:p>
    <w:tbl>
      <w:tblPr>
        <w:tblStyle w:val="TableGrid"/>
        <w:tblW w:w="6576" w:type="dxa"/>
        <w:tblInd w:w="1205" w:type="dxa"/>
        <w:tblCellMar>
          <w:top w:w="0" w:type="dxa"/>
          <w:left w:w="0" w:type="dxa"/>
          <w:bottom w:w="5" w:type="dxa"/>
          <w:right w:w="0" w:type="dxa"/>
        </w:tblCellMar>
        <w:tblLook w:val="04A0" w:firstRow="1" w:lastRow="0" w:firstColumn="1" w:lastColumn="0" w:noHBand="0" w:noVBand="1"/>
      </w:tblPr>
      <w:tblGrid>
        <w:gridCol w:w="1234"/>
        <w:gridCol w:w="5342"/>
      </w:tblGrid>
      <w:tr w:rsidR="003056F5">
        <w:trPr>
          <w:trHeight w:val="727"/>
        </w:trPr>
        <w:tc>
          <w:tcPr>
            <w:tcW w:w="1234" w:type="dxa"/>
            <w:tcBorders>
              <w:top w:val="nil"/>
              <w:left w:val="nil"/>
              <w:bottom w:val="nil"/>
              <w:right w:val="nil"/>
            </w:tcBorders>
          </w:tcPr>
          <w:p w:rsidR="003056F5" w:rsidRDefault="00C04B64">
            <w:pPr>
              <w:spacing w:after="0" w:line="259" w:lineRule="auto"/>
              <w:ind w:left="0"/>
              <w:jc w:val="left"/>
            </w:pPr>
            <w:r>
              <w:rPr>
                <w:sz w:val="34"/>
              </w:rPr>
              <w:t>ps</w:t>
            </w:r>
          </w:p>
        </w:tc>
        <w:tc>
          <w:tcPr>
            <w:tcW w:w="5342" w:type="dxa"/>
            <w:tcBorders>
              <w:top w:val="nil"/>
              <w:left w:val="nil"/>
              <w:bottom w:val="nil"/>
              <w:right w:val="nil"/>
            </w:tcBorders>
          </w:tcPr>
          <w:p w:rsidR="003056F5" w:rsidRDefault="00C04B64">
            <w:pPr>
              <w:spacing w:after="0" w:line="259" w:lineRule="auto"/>
              <w:ind w:left="562" w:right="1104" w:hanging="562"/>
              <w:jc w:val="left"/>
            </w:pPr>
            <w:r>
              <w:rPr>
                <w:rFonts w:ascii="Times New Roman" w:eastAsia="Times New Roman" w:hAnsi="Times New Roman" w:cs="Times New Roman"/>
              </w:rPr>
              <w:t xml:space="preserve">The Lord is a refuge for the oppressed, </w:t>
            </w:r>
            <w:r>
              <w:t>A stronghold in times of trouble.</w:t>
            </w:r>
          </w:p>
        </w:tc>
      </w:tr>
      <w:tr w:rsidR="003056F5">
        <w:trPr>
          <w:trHeight w:val="837"/>
        </w:trPr>
        <w:tc>
          <w:tcPr>
            <w:tcW w:w="1234" w:type="dxa"/>
            <w:tcBorders>
              <w:top w:val="nil"/>
              <w:left w:val="nil"/>
              <w:bottom w:val="nil"/>
              <w:right w:val="nil"/>
            </w:tcBorders>
          </w:tcPr>
          <w:p w:rsidR="003056F5" w:rsidRDefault="00C04B64">
            <w:pPr>
              <w:spacing w:after="0" w:line="259" w:lineRule="auto"/>
              <w:ind w:left="0"/>
              <w:jc w:val="left"/>
            </w:pPr>
            <w:r>
              <w:t>ps 10:1</w:t>
            </w:r>
          </w:p>
        </w:tc>
        <w:tc>
          <w:tcPr>
            <w:tcW w:w="5342" w:type="dxa"/>
            <w:tcBorders>
              <w:top w:val="nil"/>
              <w:left w:val="nil"/>
              <w:bottom w:val="nil"/>
              <w:right w:val="nil"/>
            </w:tcBorders>
            <w:vAlign w:val="center"/>
          </w:tcPr>
          <w:p w:rsidR="003056F5" w:rsidRDefault="00C04B64">
            <w:pPr>
              <w:spacing w:after="0" w:line="259" w:lineRule="auto"/>
              <w:ind w:left="24"/>
              <w:jc w:val="left"/>
            </w:pPr>
            <w:r>
              <w:t>Why, O Lord, do you stand far off?</w:t>
            </w:r>
          </w:p>
          <w:p w:rsidR="003056F5" w:rsidRDefault="00C04B64">
            <w:pPr>
              <w:spacing w:after="0" w:line="259" w:lineRule="auto"/>
              <w:ind w:left="0"/>
              <w:jc w:val="right"/>
            </w:pPr>
            <w:r>
              <w:t>Why do you hide yourself in times of trouble?</w:t>
            </w:r>
          </w:p>
        </w:tc>
      </w:tr>
      <w:tr w:rsidR="003056F5">
        <w:trPr>
          <w:trHeight w:val="683"/>
        </w:trPr>
        <w:tc>
          <w:tcPr>
            <w:tcW w:w="1234" w:type="dxa"/>
            <w:tcBorders>
              <w:top w:val="nil"/>
              <w:left w:val="nil"/>
              <w:bottom w:val="nil"/>
              <w:right w:val="nil"/>
            </w:tcBorders>
          </w:tcPr>
          <w:p w:rsidR="003056F5" w:rsidRDefault="00C04B64">
            <w:pPr>
              <w:spacing w:after="0" w:line="259" w:lineRule="auto"/>
              <w:ind w:left="0"/>
              <w:jc w:val="left"/>
            </w:pPr>
            <w:r>
              <w:rPr>
                <w:sz w:val="28"/>
              </w:rPr>
              <w:t>Ps 44:23</w:t>
            </w:r>
          </w:p>
        </w:tc>
        <w:tc>
          <w:tcPr>
            <w:tcW w:w="5342" w:type="dxa"/>
            <w:tcBorders>
              <w:top w:val="nil"/>
              <w:left w:val="nil"/>
              <w:bottom w:val="nil"/>
              <w:right w:val="nil"/>
            </w:tcBorders>
            <w:vAlign w:val="bottom"/>
          </w:tcPr>
          <w:p w:rsidR="003056F5" w:rsidRDefault="00C04B64">
            <w:pPr>
              <w:spacing w:after="0" w:line="259" w:lineRule="auto"/>
              <w:ind w:left="67"/>
              <w:jc w:val="left"/>
            </w:pPr>
            <w:r>
              <w:rPr>
                <w:sz w:val="28"/>
              </w:rPr>
              <w:t>Awake, O Lord! Why do you sleep!</w:t>
            </w:r>
          </w:p>
          <w:p w:rsidR="003056F5" w:rsidRDefault="00C04B64">
            <w:pPr>
              <w:spacing w:after="0" w:line="259" w:lineRule="auto"/>
              <w:ind w:left="134"/>
              <w:jc w:val="center"/>
            </w:pPr>
            <w:r>
              <w:rPr>
                <w:rFonts w:ascii="Times New Roman" w:eastAsia="Times New Roman" w:hAnsi="Times New Roman" w:cs="Times New Roman"/>
              </w:rPr>
              <w:t>Rouse yourself! Do not reject us foreven</w:t>
            </w:r>
          </w:p>
        </w:tc>
      </w:tr>
    </w:tbl>
    <w:p w:rsidR="003056F5" w:rsidRDefault="00C04B64">
      <w:pPr>
        <w:tabs>
          <w:tab w:val="center" w:pos="7366"/>
          <w:tab w:val="center" w:pos="7903"/>
        </w:tabs>
        <w:spacing w:after="80" w:line="259" w:lineRule="auto"/>
        <w:ind w:left="0"/>
        <w:jc w:val="left"/>
      </w:pPr>
      <w:r>
        <w:rPr>
          <w:sz w:val="18"/>
        </w:rPr>
        <w:tab/>
        <w:t xml:space="preserve">H/O </w:t>
      </w:r>
      <w:r>
        <w:rPr>
          <w:sz w:val="18"/>
        </w:rPr>
        <w:tab/>
        <w:t xml:space="preserve">— </w:t>
      </w:r>
    </w:p>
    <w:p w:rsidR="003056F5" w:rsidRDefault="00C04B64">
      <w:pPr>
        <w:spacing w:after="1" w:line="222" w:lineRule="auto"/>
        <w:ind w:left="2909" w:right="3763" w:hanging="1786"/>
      </w:pPr>
      <w:r>
        <w:t xml:space="preserve">Ps 73:4-12 </w:t>
      </w:r>
      <w:r>
        <w:rPr>
          <w:vertAlign w:val="superscript"/>
        </w:rPr>
        <w:t xml:space="preserve">4 </w:t>
      </w:r>
      <w:r>
        <w:t xml:space="preserve">The wicked have no struggles; </w:t>
      </w:r>
      <w:r>
        <w:rPr>
          <w:rFonts w:ascii="Times New Roman" w:eastAsia="Times New Roman" w:hAnsi="Times New Roman" w:cs="Times New Roman"/>
        </w:rPr>
        <w:t>their bodies are healthy and well-fed.</w:t>
      </w:r>
    </w:p>
    <w:p w:rsidR="003056F5" w:rsidRDefault="00C04B64">
      <w:pPr>
        <w:spacing w:after="125" w:line="222" w:lineRule="auto"/>
        <w:ind w:left="2909" w:right="2256" w:hanging="312"/>
      </w:pPr>
      <w:r>
        <w:rPr>
          <w:rFonts w:ascii="Times New Roman" w:eastAsia="Times New Roman" w:hAnsi="Times New Roman" w:cs="Times New Roman"/>
          <w:vertAlign w:val="superscript"/>
        </w:rPr>
        <w:t xml:space="preserve">5 </w:t>
      </w:r>
      <w:r>
        <w:rPr>
          <w:rFonts w:ascii="Times New Roman" w:eastAsia="Times New Roman" w:hAnsi="Times New Roman" w:cs="Times New Roman"/>
        </w:rPr>
        <w:t xml:space="preserve">They are free from the burdens common to man; </w:t>
      </w:r>
      <w:r>
        <w:rPr>
          <w:noProof/>
        </w:rPr>
        <w:drawing>
          <wp:inline distT="0" distB="0" distL="0" distR="0">
            <wp:extent cx="6096" cy="18294"/>
            <wp:effectExtent l="0" t="0" r="0" b="0"/>
            <wp:docPr id="54834" name="Picture 54834"/>
            <wp:cNvGraphicFramePr/>
            <a:graphic xmlns:a="http://schemas.openxmlformats.org/drawingml/2006/main">
              <a:graphicData uri="http://schemas.openxmlformats.org/drawingml/2006/picture">
                <pic:pic xmlns:pic="http://schemas.openxmlformats.org/drawingml/2006/picture">
                  <pic:nvPicPr>
                    <pic:cNvPr id="54834" name="Picture 54834"/>
                    <pic:cNvPicPr/>
                  </pic:nvPicPr>
                  <pic:blipFill>
                    <a:blip r:embed="rId329"/>
                    <a:stretch>
                      <a:fillRect/>
                    </a:stretch>
                  </pic:blipFill>
                  <pic:spPr>
                    <a:xfrm>
                      <a:off x="0" y="0"/>
                      <a:ext cx="6096" cy="18294"/>
                    </a:xfrm>
                    <a:prstGeom prst="rect">
                      <a:avLst/>
                    </a:prstGeom>
                  </pic:spPr>
                </pic:pic>
              </a:graphicData>
            </a:graphic>
          </wp:inline>
        </w:drawing>
      </w:r>
      <w:r>
        <w:rPr>
          <w:rFonts w:ascii="Times New Roman" w:eastAsia="Times New Roman" w:hAnsi="Times New Roman" w:cs="Times New Roman"/>
        </w:rPr>
        <w:t>they are not plagued by human ills. [ .</w:t>
      </w:r>
      <w:r>
        <w:rPr>
          <w:noProof/>
        </w:rPr>
        <w:drawing>
          <wp:inline distT="0" distB="0" distL="0" distR="0">
            <wp:extent cx="192024" cy="140251"/>
            <wp:effectExtent l="0" t="0" r="0" b="0"/>
            <wp:docPr id="311239" name="Picture 311239"/>
            <wp:cNvGraphicFramePr/>
            <a:graphic xmlns:a="http://schemas.openxmlformats.org/drawingml/2006/main">
              <a:graphicData uri="http://schemas.openxmlformats.org/drawingml/2006/picture">
                <pic:pic xmlns:pic="http://schemas.openxmlformats.org/drawingml/2006/picture">
                  <pic:nvPicPr>
                    <pic:cNvPr id="311239" name="Picture 311239"/>
                    <pic:cNvPicPr/>
                  </pic:nvPicPr>
                  <pic:blipFill>
                    <a:blip r:embed="rId330"/>
                    <a:stretch>
                      <a:fillRect/>
                    </a:stretch>
                  </pic:blipFill>
                  <pic:spPr>
                    <a:xfrm>
                      <a:off x="0" y="0"/>
                      <a:ext cx="192024" cy="140251"/>
                    </a:xfrm>
                    <a:prstGeom prst="rect">
                      <a:avLst/>
                    </a:prstGeom>
                  </pic:spPr>
                </pic:pic>
              </a:graphicData>
            </a:graphic>
          </wp:inline>
        </w:drawing>
      </w:r>
    </w:p>
    <w:p w:rsidR="003056F5" w:rsidRDefault="00C04B64">
      <w:pPr>
        <w:spacing w:after="261" w:line="222" w:lineRule="auto"/>
        <w:ind w:left="2904" w:right="3370" w:hanging="446"/>
      </w:pPr>
      <w:r>
        <w:rPr>
          <w:rFonts w:ascii="Times New Roman" w:eastAsia="Times New Roman" w:hAnsi="Times New Roman" w:cs="Times New Roman"/>
          <w:vertAlign w:val="superscript"/>
        </w:rPr>
        <w:t xml:space="preserve">12 </w:t>
      </w:r>
      <w:r>
        <w:rPr>
          <w:rFonts w:ascii="Times New Roman" w:eastAsia="Times New Roman" w:hAnsi="Times New Roman" w:cs="Times New Roman"/>
        </w:rPr>
        <w:t>This is what the wicked are like— always carefree, they increase in wealth.</w:t>
      </w:r>
    </w:p>
    <w:p w:rsidR="003056F5" w:rsidRDefault="00C04B64">
      <w:pPr>
        <w:tabs>
          <w:tab w:val="center" w:pos="1505"/>
          <w:tab w:val="center" w:pos="4757"/>
        </w:tabs>
        <w:spacing w:after="5" w:line="265" w:lineRule="auto"/>
        <w:ind w:left="0"/>
        <w:jc w:val="left"/>
      </w:pPr>
      <w:r>
        <w:rPr>
          <w:sz w:val="28"/>
        </w:rPr>
        <w:tab/>
        <w:t>Ps 74•.1</w:t>
      </w:r>
      <w:r>
        <w:rPr>
          <w:sz w:val="28"/>
        </w:rPr>
        <w:tab/>
        <w:t>Why have you rejected us forever, O God?</w:t>
      </w:r>
    </w:p>
    <w:p w:rsidR="003056F5" w:rsidRDefault="00C04B64">
      <w:pPr>
        <w:spacing w:after="190" w:line="265" w:lineRule="auto"/>
        <w:ind w:left="2914" w:right="24"/>
      </w:pPr>
      <w:r>
        <w:rPr>
          <w:sz w:val="28"/>
        </w:rPr>
        <w:t>Why does your anger smolder against the sheep of your pasture?</w:t>
      </w:r>
    </w:p>
    <w:p w:rsidR="003056F5" w:rsidRDefault="00C04B64">
      <w:pPr>
        <w:spacing w:after="1"/>
        <w:ind w:left="240" w:hanging="10"/>
        <w:jc w:val="left"/>
      </w:pPr>
      <w:r>
        <w:rPr>
          <w:sz w:val="30"/>
        </w:rPr>
        <w:t>In Sum:</w:t>
      </w:r>
    </w:p>
    <w:p w:rsidR="003056F5" w:rsidRDefault="00C04B64">
      <w:pPr>
        <w:spacing w:after="149"/>
        <w:ind w:left="359" w:right="96"/>
      </w:pPr>
      <w:r>
        <w:t xml:space="preserve">What OT poetry says is true in </w:t>
      </w:r>
      <w:r>
        <w:rPr>
          <w:u w:val="single" w:color="000000"/>
        </w:rPr>
        <w:t>some</w:t>
      </w:r>
      <w:r>
        <w:t xml:space="preserve"> </w:t>
      </w:r>
      <w:r>
        <w:rPr>
          <w:u w:val="single" w:color="000000"/>
        </w:rPr>
        <w:t>sense</w:t>
      </w:r>
      <w:r>
        <w:t>; but it does not always describe each situation with balance or with precision.</w:t>
      </w:r>
    </w:p>
    <w:p w:rsidR="003056F5" w:rsidRDefault="00C04B64">
      <w:pPr>
        <w:spacing w:after="68"/>
        <w:ind w:left="359" w:right="96"/>
      </w:pPr>
      <w:r>
        <w:t xml:space="preserve">So to get a </w:t>
      </w:r>
      <w:r>
        <w:t>balanced picture from poetry, we need to read a lot of it.</w:t>
      </w:r>
    </w:p>
    <w:p w:rsidR="003056F5" w:rsidRDefault="00C04B64">
      <w:pPr>
        <w:spacing w:after="163"/>
        <w:ind w:left="359" w:right="298"/>
      </w:pPr>
      <w:r>
        <w:t>And we need to bear in mind its genre, that it is poetic. Poetry often does use language in a normal, straight-forward way. But as poetry, much of its language is figurative and emotional; such lan</w:t>
      </w:r>
      <w:r>
        <w:t>guage is not intended to be taken in a flatly literal manner.</w:t>
      </w:r>
    </w:p>
    <w:p w:rsidR="003056F5" w:rsidRDefault="00C04B64">
      <w:pPr>
        <w:spacing w:after="5" w:line="265" w:lineRule="auto"/>
        <w:ind w:left="206" w:right="24"/>
      </w:pPr>
      <w:r>
        <w:rPr>
          <w:sz w:val="28"/>
        </w:rPr>
        <w:t>Question:</w:t>
      </w:r>
    </w:p>
    <w:p w:rsidR="003056F5" w:rsidRDefault="00C04B64">
      <w:pPr>
        <w:spacing w:after="114"/>
        <w:ind w:left="359" w:right="96"/>
      </w:pPr>
      <w:r>
        <w:t>How can we tell when OT poetry is using language in a normal way, versus when it is figurative and emotional?</w:t>
      </w:r>
    </w:p>
    <w:p w:rsidR="003056F5" w:rsidRDefault="00C04B64">
      <w:pPr>
        <w:spacing w:after="5" w:line="265" w:lineRule="auto"/>
        <w:ind w:left="197" w:right="24"/>
      </w:pPr>
      <w:r>
        <w:rPr>
          <w:sz w:val="28"/>
        </w:rPr>
        <w:t>Answer:</w:t>
      </w:r>
    </w:p>
    <w:p w:rsidR="003056F5" w:rsidRDefault="00C04B64">
      <w:pPr>
        <w:numPr>
          <w:ilvl w:val="0"/>
          <w:numId w:val="23"/>
        </w:numPr>
        <w:ind w:left="603" w:right="60" w:hanging="341"/>
      </w:pPr>
      <w:r>
        <w:t>Your common sense will serve you well.</w:t>
      </w:r>
    </w:p>
    <w:p w:rsidR="003056F5" w:rsidRDefault="00C04B64">
      <w:pPr>
        <w:spacing w:after="176"/>
        <w:ind w:left="538" w:right="96"/>
      </w:pPr>
      <w:r>
        <w:t>You know that God is not ac</w:t>
      </w:r>
      <w:r>
        <w:t>tually a rock (Ps 18:2), and you know that God does not actually sleep (Ps 44: 23).</w:t>
      </w:r>
    </w:p>
    <w:p w:rsidR="003056F5" w:rsidRDefault="00C04B64">
      <w:pPr>
        <w:numPr>
          <w:ilvl w:val="0"/>
          <w:numId w:val="23"/>
        </w:numPr>
        <w:spacing w:after="409" w:line="265" w:lineRule="auto"/>
        <w:ind w:left="603" w:right="60" w:hanging="341"/>
      </w:pPr>
      <w:r>
        <w:rPr>
          <w:sz w:val="28"/>
        </w:rPr>
        <w:t>Also, the parts of the Bible that are written in</w:t>
      </w:r>
      <w:r>
        <w:rPr>
          <w:noProof/>
        </w:rPr>
        <w:drawing>
          <wp:inline distT="0" distB="0" distL="0" distR="0">
            <wp:extent cx="188976" cy="48783"/>
            <wp:effectExtent l="0" t="0" r="0" b="0"/>
            <wp:docPr id="311241" name="Picture 311241"/>
            <wp:cNvGraphicFramePr/>
            <a:graphic xmlns:a="http://schemas.openxmlformats.org/drawingml/2006/main">
              <a:graphicData uri="http://schemas.openxmlformats.org/drawingml/2006/picture">
                <pic:pic xmlns:pic="http://schemas.openxmlformats.org/drawingml/2006/picture">
                  <pic:nvPicPr>
                    <pic:cNvPr id="311241" name="Picture 311241"/>
                    <pic:cNvPicPr/>
                  </pic:nvPicPr>
                  <pic:blipFill>
                    <a:blip r:embed="rId331"/>
                    <a:stretch>
                      <a:fillRect/>
                    </a:stretch>
                  </pic:blipFill>
                  <pic:spPr>
                    <a:xfrm>
                      <a:off x="0" y="0"/>
                      <a:ext cx="188976" cy="48783"/>
                    </a:xfrm>
                    <a:prstGeom prst="rect">
                      <a:avLst/>
                    </a:prstGeom>
                  </pic:spPr>
                </pic:pic>
              </a:graphicData>
            </a:graphic>
          </wp:inline>
        </w:drawing>
      </w:r>
    </w:p>
    <w:p w:rsidR="003056F5" w:rsidRDefault="00C04B64">
      <w:pPr>
        <w:spacing w:after="143" w:line="265" w:lineRule="auto"/>
        <w:ind w:left="542" w:right="24"/>
      </w:pPr>
      <w:r>
        <w:rPr>
          <w:u w:val="single" w:color="000000"/>
        </w:rPr>
        <w:t>In the Old Testament</w:t>
      </w:r>
      <w:r>
        <w:t>, the narrative-historical books (such as; Joshua, Judges, Samuel, Kings &amp; Chronicles) and the books containing the Law (Exodus, Leviticus, Numbers &amp; Deuteronomy) are mostly written in normal language.</w:t>
      </w:r>
    </w:p>
    <w:p w:rsidR="003056F5" w:rsidRDefault="00C04B64">
      <w:pPr>
        <w:spacing w:after="144" w:line="265" w:lineRule="auto"/>
        <w:ind w:left="542" w:right="24"/>
      </w:pPr>
      <w:r>
        <w:rPr>
          <w:sz w:val="28"/>
          <w:u w:val="single" w:color="000000"/>
        </w:rPr>
        <w:t>In the New Testament</w:t>
      </w:r>
      <w:r>
        <w:rPr>
          <w:sz w:val="28"/>
        </w:rPr>
        <w:t xml:space="preserve"> the gospels, the books of Acts, a</w:t>
      </w:r>
      <w:r>
        <w:rPr>
          <w:sz w:val="28"/>
        </w:rPr>
        <w:t>nd the Epistles are mostly written in normal language.</w:t>
      </w:r>
    </w:p>
    <w:p w:rsidR="003056F5" w:rsidRDefault="00C04B64">
      <w:pPr>
        <w:spacing w:after="461"/>
        <w:ind w:left="523" w:right="96"/>
      </w:pPr>
      <w:r>
        <w:t>So again, we use what those books teach us to form a grid by which we can sort through the figurative and emotional language of the poetic passages.</w:t>
      </w:r>
    </w:p>
    <w:p w:rsidR="003056F5" w:rsidRDefault="00C04B64">
      <w:pPr>
        <w:spacing w:after="0" w:line="265" w:lineRule="auto"/>
        <w:ind w:left="19" w:hanging="10"/>
        <w:jc w:val="left"/>
      </w:pPr>
      <w:r>
        <w:rPr>
          <w:sz w:val="32"/>
          <w:u w:val="single" w:color="000000"/>
        </w:rPr>
        <w:t>Ill. Some Kev Features of the Wav OT Poetry is Writt</w:t>
      </w:r>
      <w:r>
        <w:rPr>
          <w:sz w:val="32"/>
          <w:u w:val="single" w:color="000000"/>
        </w:rPr>
        <w:t>en</w:t>
      </w:r>
      <w:r>
        <w:rPr>
          <w:sz w:val="32"/>
        </w:rPr>
        <w:t>:</w:t>
      </w:r>
    </w:p>
    <w:p w:rsidR="003056F5" w:rsidRDefault="00C04B64">
      <w:pPr>
        <w:spacing w:after="94" w:line="265" w:lineRule="auto"/>
        <w:ind w:left="0" w:right="24"/>
      </w:pPr>
      <w:r>
        <w:rPr>
          <w:sz w:val="28"/>
        </w:rPr>
        <w:t>(i.e., its "literary features")</w:t>
      </w:r>
    </w:p>
    <w:p w:rsidR="003056F5" w:rsidRDefault="00C04B64">
      <w:pPr>
        <w:ind w:left="0"/>
      </w:pPr>
      <w:r>
        <w:t>In English, the two main 'literary features' of poetry are rhyming and meter. By way of contrast, Hebrew poetry does not rhyme and has no precise meter. But it does have features that distinguish it from regular prose or</w:t>
      </w:r>
      <w:r>
        <w:t xml:space="preserve"> narrative writing.</w:t>
      </w:r>
    </w:p>
    <w:p w:rsidR="003056F5" w:rsidRDefault="003056F5">
      <w:pPr>
        <w:sectPr w:rsidR="003056F5">
          <w:type w:val="continuous"/>
          <w:pgSz w:w="12240" w:h="15840"/>
          <w:pgMar w:top="936" w:right="840" w:bottom="307" w:left="830" w:header="720" w:footer="720" w:gutter="0"/>
          <w:cols w:space="720"/>
        </w:sectPr>
      </w:pPr>
    </w:p>
    <w:tbl>
      <w:tblPr>
        <w:tblStyle w:val="TableGrid"/>
        <w:tblpPr w:vertAnchor="text" w:tblpX="5266" w:tblpY="-55"/>
        <w:tblOverlap w:val="never"/>
        <w:tblW w:w="1526" w:type="dxa"/>
        <w:tblInd w:w="0" w:type="dxa"/>
        <w:tblCellMar>
          <w:top w:w="48" w:type="dxa"/>
          <w:left w:w="91" w:type="dxa"/>
          <w:bottom w:w="0" w:type="dxa"/>
          <w:right w:w="101" w:type="dxa"/>
        </w:tblCellMar>
        <w:tblLook w:val="04A0" w:firstRow="1" w:lastRow="0" w:firstColumn="1" w:lastColumn="0" w:noHBand="0" w:noVBand="1"/>
      </w:tblPr>
      <w:tblGrid>
        <w:gridCol w:w="1610"/>
      </w:tblGrid>
      <w:tr w:rsidR="003056F5">
        <w:trPr>
          <w:trHeight w:val="288"/>
        </w:trPr>
        <w:tc>
          <w:tcPr>
            <w:tcW w:w="1526" w:type="dxa"/>
            <w:tcBorders>
              <w:top w:val="single" w:sz="2" w:space="0" w:color="000000"/>
              <w:left w:val="single" w:sz="2" w:space="0" w:color="000000"/>
              <w:bottom w:val="single" w:sz="2" w:space="0" w:color="000000"/>
              <w:right w:val="single" w:sz="2" w:space="0" w:color="000000"/>
            </w:tcBorders>
          </w:tcPr>
          <w:p w:rsidR="003056F5" w:rsidRDefault="00C04B64">
            <w:pPr>
              <w:spacing w:after="0" w:line="259" w:lineRule="auto"/>
              <w:ind w:left="0"/>
              <w:jc w:val="left"/>
            </w:pPr>
            <w:r>
              <w:rPr>
                <w:sz w:val="32"/>
              </w:rPr>
              <w:t>Parallelism</w:t>
            </w:r>
          </w:p>
        </w:tc>
      </w:tr>
    </w:tbl>
    <w:p w:rsidR="003056F5" w:rsidRDefault="00C04B64">
      <w:pPr>
        <w:spacing w:after="81" w:line="265" w:lineRule="auto"/>
        <w:ind w:left="163" w:right="3672"/>
      </w:pPr>
      <w:r>
        <w:rPr>
          <w:sz w:val="28"/>
        </w:rPr>
        <w:t xml:space="preserve">A. The Main Literary Feature of OT Poetry: </w:t>
      </w:r>
    </w:p>
    <w:p w:rsidR="003056F5" w:rsidRDefault="00C04B64">
      <w:pPr>
        <w:numPr>
          <w:ilvl w:val="0"/>
          <w:numId w:val="24"/>
        </w:numPr>
        <w:spacing w:after="277"/>
        <w:ind w:right="96" w:hanging="360"/>
      </w:pPr>
      <w:r>
        <w:t xml:space="preserve">"Parallel structure" in OT poetry: In Hebrew poetry ( = OT poetry), the lines of poetry usually come in pairs. The second line is said to be 'parallel </w:t>
      </w:r>
      <w:r>
        <w:rPr>
          <w:vertAlign w:val="superscript"/>
        </w:rPr>
        <w:t xml:space="preserve">l </w:t>
      </w:r>
      <w:r>
        <w:t>to the first line. This feature is called "parallelism."</w:t>
      </w:r>
    </w:p>
    <w:p w:rsidR="003056F5" w:rsidRDefault="00C04B64">
      <w:pPr>
        <w:numPr>
          <w:ilvl w:val="0"/>
          <w:numId w:val="24"/>
        </w:numPr>
        <w:spacing w:after="879"/>
        <w:ind w:right="96" w:hanging="360"/>
      </w:pPr>
      <w:r>
        <w:t>The basic idea of parallelism / of parallel st</w:t>
      </w:r>
      <w:r>
        <w:t>ructure in OT poetry is this</w:t>
      </w:r>
      <w:r>
        <w:rPr>
          <w:noProof/>
        </w:rPr>
        <w:drawing>
          <wp:inline distT="0" distB="0" distL="0" distR="0">
            <wp:extent cx="42673" cy="85370"/>
            <wp:effectExtent l="0" t="0" r="0" b="0"/>
            <wp:docPr id="311247" name="Picture 311247"/>
            <wp:cNvGraphicFramePr/>
            <a:graphic xmlns:a="http://schemas.openxmlformats.org/drawingml/2006/main">
              <a:graphicData uri="http://schemas.openxmlformats.org/drawingml/2006/picture">
                <pic:pic xmlns:pic="http://schemas.openxmlformats.org/drawingml/2006/picture">
                  <pic:nvPicPr>
                    <pic:cNvPr id="311247" name="Picture 311247"/>
                    <pic:cNvPicPr/>
                  </pic:nvPicPr>
                  <pic:blipFill>
                    <a:blip r:embed="rId332"/>
                    <a:stretch>
                      <a:fillRect/>
                    </a:stretch>
                  </pic:blipFill>
                  <pic:spPr>
                    <a:xfrm>
                      <a:off x="0" y="0"/>
                      <a:ext cx="42673" cy="85370"/>
                    </a:xfrm>
                    <a:prstGeom prst="rect">
                      <a:avLst/>
                    </a:prstGeom>
                  </pic:spPr>
                </pic:pic>
              </a:graphicData>
            </a:graphic>
          </wp:inline>
        </w:drawing>
      </w:r>
    </w:p>
    <w:p w:rsidR="003056F5" w:rsidRDefault="00C04B64">
      <w:pPr>
        <w:spacing w:after="340"/>
        <w:ind w:left="720" w:right="96"/>
      </w:pPr>
      <w:r>
        <w:t>So we should not base a conclusion on</w:t>
      </w:r>
      <w:r>
        <w:rPr>
          <w:noProof/>
        </w:rPr>
        <w:drawing>
          <wp:inline distT="0" distB="0" distL="0" distR="0">
            <wp:extent cx="188976" cy="18293"/>
            <wp:effectExtent l="0" t="0" r="0" b="0"/>
            <wp:docPr id="311249" name="Picture 311249"/>
            <wp:cNvGraphicFramePr/>
            <a:graphic xmlns:a="http://schemas.openxmlformats.org/drawingml/2006/main">
              <a:graphicData uri="http://schemas.openxmlformats.org/drawingml/2006/picture">
                <pic:pic xmlns:pic="http://schemas.openxmlformats.org/drawingml/2006/picture">
                  <pic:nvPicPr>
                    <pic:cNvPr id="311249" name="Picture 311249"/>
                    <pic:cNvPicPr/>
                  </pic:nvPicPr>
                  <pic:blipFill>
                    <a:blip r:embed="rId333"/>
                    <a:stretch>
                      <a:fillRect/>
                    </a:stretch>
                  </pic:blipFill>
                  <pic:spPr>
                    <a:xfrm>
                      <a:off x="0" y="0"/>
                      <a:ext cx="188976" cy="18293"/>
                    </a:xfrm>
                    <a:prstGeom prst="rect">
                      <a:avLst/>
                    </a:prstGeom>
                  </pic:spPr>
                </pic:pic>
              </a:graphicData>
            </a:graphic>
          </wp:inline>
        </w:drawing>
      </w:r>
    </w:p>
    <w:p w:rsidR="003056F5" w:rsidRDefault="00C04B64">
      <w:pPr>
        <w:numPr>
          <w:ilvl w:val="0"/>
          <w:numId w:val="24"/>
        </w:numPr>
        <w:spacing w:after="40"/>
        <w:ind w:right="96" w:hanging="360"/>
      </w:pPr>
      <w:r>
        <w:rPr>
          <w:sz w:val="28"/>
        </w:rPr>
        <w:t>The Most Common 'Types' of Parallelism in OT Poetry:</w:t>
      </w:r>
    </w:p>
    <w:p w:rsidR="003056F5" w:rsidRDefault="00C04B64">
      <w:pPr>
        <w:spacing w:after="505"/>
        <w:ind w:left="710" w:right="96"/>
      </w:pPr>
      <w:r>
        <w:t>We identify these 'types' of parallelism by asking &amp; answering the question</w:t>
      </w:r>
      <w:r>
        <w:rPr>
          <w:noProof/>
        </w:rPr>
        <w:drawing>
          <wp:inline distT="0" distB="0" distL="0" distR="0">
            <wp:extent cx="36575" cy="85370"/>
            <wp:effectExtent l="0" t="0" r="0" b="0"/>
            <wp:docPr id="311251" name="Picture 311251"/>
            <wp:cNvGraphicFramePr/>
            <a:graphic xmlns:a="http://schemas.openxmlformats.org/drawingml/2006/main">
              <a:graphicData uri="http://schemas.openxmlformats.org/drawingml/2006/picture">
                <pic:pic xmlns:pic="http://schemas.openxmlformats.org/drawingml/2006/picture">
                  <pic:nvPicPr>
                    <pic:cNvPr id="311251" name="Picture 311251"/>
                    <pic:cNvPicPr/>
                  </pic:nvPicPr>
                  <pic:blipFill>
                    <a:blip r:embed="rId334"/>
                    <a:stretch>
                      <a:fillRect/>
                    </a:stretch>
                  </pic:blipFill>
                  <pic:spPr>
                    <a:xfrm>
                      <a:off x="0" y="0"/>
                      <a:ext cx="36575" cy="85370"/>
                    </a:xfrm>
                    <a:prstGeom prst="rect">
                      <a:avLst/>
                    </a:prstGeom>
                  </pic:spPr>
                </pic:pic>
              </a:graphicData>
            </a:graphic>
          </wp:inline>
        </w:drawing>
      </w:r>
    </w:p>
    <w:p w:rsidR="003056F5" w:rsidRDefault="00C04B64">
      <w:pPr>
        <w:spacing w:after="159"/>
        <w:ind w:left="710" w:right="96"/>
      </w:pPr>
      <w:r>
        <w:t>The three most common ways that the thought of the second</w:t>
      </w:r>
      <w:r>
        <w:t xml:space="preserve"> line relates back to the thought of the first line are:</w:t>
      </w:r>
    </w:p>
    <w:p w:rsidR="003056F5" w:rsidRDefault="00C04B64">
      <w:pPr>
        <w:spacing w:after="1"/>
        <w:ind w:left="1047" w:hanging="10"/>
        <w:jc w:val="left"/>
      </w:pPr>
      <w:r>
        <w:rPr>
          <w:sz w:val="30"/>
        </w:rPr>
        <w:t>(1) 'Synonymous' Parallelism</w:t>
      </w:r>
    </w:p>
    <w:p w:rsidR="003056F5" w:rsidRDefault="00C04B64">
      <w:pPr>
        <w:spacing w:after="5" w:line="265" w:lineRule="auto"/>
        <w:ind w:left="1445" w:right="24"/>
      </w:pPr>
      <w:r>
        <w:rPr>
          <w:sz w:val="28"/>
        </w:rPr>
        <w:t>[There are many examples in Ps 2 and in Isaiah 59.]</w:t>
      </w:r>
    </w:p>
    <w:p w:rsidR="003056F5" w:rsidRDefault="00C04B64">
      <w:pPr>
        <w:spacing w:after="182"/>
        <w:ind w:left="1435" w:right="96"/>
      </w:pPr>
      <w:r>
        <w:t xml:space="preserve">In synonymous parallelism, the second essentially </w:t>
      </w:r>
      <w:r>
        <w:rPr>
          <w:u w:val="single" w:color="000000"/>
        </w:rPr>
        <w:t>restates</w:t>
      </w:r>
      <w:r>
        <w:t>, or closely echoes, the thought of the first line.</w:t>
      </w:r>
    </w:p>
    <w:p w:rsidR="003056F5" w:rsidRDefault="00C04B64">
      <w:pPr>
        <w:spacing w:after="333" w:line="216" w:lineRule="auto"/>
        <w:ind w:left="3619" w:right="3000" w:hanging="1310"/>
      </w:pPr>
      <w:r>
        <w:rPr>
          <w:noProof/>
        </w:rPr>
        <w:drawing>
          <wp:inline distT="0" distB="0" distL="0" distR="0">
            <wp:extent cx="97536" cy="112810"/>
            <wp:effectExtent l="0" t="0" r="0" b="0"/>
            <wp:docPr id="311253" name="Picture 311253"/>
            <wp:cNvGraphicFramePr/>
            <a:graphic xmlns:a="http://schemas.openxmlformats.org/drawingml/2006/main">
              <a:graphicData uri="http://schemas.openxmlformats.org/drawingml/2006/picture">
                <pic:pic xmlns:pic="http://schemas.openxmlformats.org/drawingml/2006/picture">
                  <pic:nvPicPr>
                    <pic:cNvPr id="311253" name="Picture 311253"/>
                    <pic:cNvPicPr/>
                  </pic:nvPicPr>
                  <pic:blipFill>
                    <a:blip r:embed="rId335"/>
                    <a:stretch>
                      <a:fillRect/>
                    </a:stretch>
                  </pic:blipFill>
                  <pic:spPr>
                    <a:xfrm>
                      <a:off x="0" y="0"/>
                      <a:ext cx="97536" cy="112810"/>
                    </a:xfrm>
                    <a:prstGeom prst="rect">
                      <a:avLst/>
                    </a:prstGeom>
                  </pic:spPr>
                </pic:pic>
              </a:graphicData>
            </a:graphic>
          </wp:inline>
        </w:drawing>
      </w:r>
      <w:r>
        <w:rPr>
          <w:sz w:val="28"/>
        </w:rPr>
        <w:t xml:space="preserve"> Why do the nations </w:t>
      </w:r>
      <w:r>
        <w:rPr>
          <w:rFonts w:ascii="Times New Roman" w:eastAsia="Times New Roman" w:hAnsi="Times New Roman" w:cs="Times New Roman"/>
          <w:sz w:val="28"/>
        </w:rPr>
        <w:t>rage, and the peoples plot in vain?</w:t>
      </w:r>
    </w:p>
    <w:p w:rsidR="003056F5" w:rsidRDefault="00C04B64">
      <w:pPr>
        <w:spacing w:after="163"/>
        <w:ind w:left="2961" w:right="2568" w:hanging="1147"/>
      </w:pPr>
      <w:r>
        <w:t xml:space="preserve">Ps 51 </w:t>
      </w:r>
      <w:r>
        <w:tab/>
        <w:t>For my transgression</w:t>
      </w:r>
      <w:r>
        <w:tab/>
      </w:r>
      <w:r>
        <w:rPr>
          <w:rFonts w:ascii="Times New Roman" w:eastAsia="Times New Roman" w:hAnsi="Times New Roman" w:cs="Times New Roman"/>
        </w:rPr>
        <w:t>I know and my sin</w:t>
      </w:r>
      <w:r>
        <w:rPr>
          <w:rFonts w:ascii="Times New Roman" w:eastAsia="Times New Roman" w:hAnsi="Times New Roman" w:cs="Times New Roman"/>
        </w:rPr>
        <w:tab/>
      </w:r>
      <w:r>
        <w:t>is continually before me.</w:t>
      </w:r>
    </w:p>
    <w:p w:rsidR="003056F5" w:rsidRDefault="00C04B64">
      <w:pPr>
        <w:spacing w:after="5" w:line="265" w:lineRule="auto"/>
        <w:ind w:left="2165" w:right="24"/>
      </w:pPr>
      <w:r>
        <w:rPr>
          <w:sz w:val="28"/>
        </w:rPr>
        <w:t>What is called 'Chiastic' Parallelism [A—B, then B'—A'] is essentially a su</w:t>
      </w:r>
      <w:r>
        <w:rPr>
          <w:sz w:val="28"/>
        </w:rPr>
        <w:t>bset of Synonymous Parallelism.</w:t>
      </w:r>
    </w:p>
    <w:p w:rsidR="003056F5" w:rsidRDefault="00C04B64">
      <w:pPr>
        <w:spacing w:after="109" w:line="226" w:lineRule="auto"/>
        <w:ind w:left="2170" w:right="19" w:firstLine="9"/>
        <w:jc w:val="left"/>
      </w:pPr>
      <w:r>
        <w:t xml:space="preserve">In chiastic parallelism, the two lines say much the same thing. But with chiastic parallelism, the word-order of the two lines is approximately reversed </w:t>
      </w:r>
      <w:r>
        <w:rPr>
          <w:noProof/>
        </w:rPr>
        <w:drawing>
          <wp:inline distT="0" distB="0" distL="0" distR="0">
            <wp:extent cx="24385" cy="18293"/>
            <wp:effectExtent l="0" t="0" r="0" b="0"/>
            <wp:docPr id="57079" name="Picture 57079"/>
            <wp:cNvGraphicFramePr/>
            <a:graphic xmlns:a="http://schemas.openxmlformats.org/drawingml/2006/main">
              <a:graphicData uri="http://schemas.openxmlformats.org/drawingml/2006/picture">
                <pic:pic xmlns:pic="http://schemas.openxmlformats.org/drawingml/2006/picture">
                  <pic:nvPicPr>
                    <pic:cNvPr id="57079" name="Picture 57079"/>
                    <pic:cNvPicPr/>
                  </pic:nvPicPr>
                  <pic:blipFill>
                    <a:blip r:embed="rId336"/>
                    <a:stretch>
                      <a:fillRect/>
                    </a:stretch>
                  </pic:blipFill>
                  <pic:spPr>
                    <a:xfrm>
                      <a:off x="0" y="0"/>
                      <a:ext cx="24385" cy="18293"/>
                    </a:xfrm>
                    <a:prstGeom prst="rect">
                      <a:avLst/>
                    </a:prstGeom>
                  </pic:spPr>
                </pic:pic>
              </a:graphicData>
            </a:graphic>
          </wp:inline>
        </w:drawing>
      </w:r>
      <w:r>
        <w:t xml:space="preserve">That is, the second line has an </w:t>
      </w:r>
      <w:r>
        <w:rPr>
          <w:u w:val="single" w:color="000000"/>
        </w:rPr>
        <w:t>inverted word order</w:t>
      </w:r>
      <w:r>
        <w:t xml:space="preserve"> compared to the fi</w:t>
      </w:r>
      <w:r>
        <w:t>rst line.</w:t>
      </w:r>
    </w:p>
    <w:p w:rsidR="003056F5" w:rsidRDefault="00C04B64">
      <w:pPr>
        <w:spacing w:after="192"/>
        <w:ind w:left="4373" w:right="1699" w:hanging="1632"/>
      </w:pPr>
      <w:r>
        <w:t xml:space="preserve">Ps 51 Wash me thoroughly </w:t>
      </w:r>
      <w:r>
        <w:rPr>
          <w:noProof/>
        </w:rPr>
        <w:drawing>
          <wp:inline distT="0" distB="0" distL="0" distR="0">
            <wp:extent cx="1264920" cy="143299"/>
            <wp:effectExtent l="0" t="0" r="0" b="0"/>
            <wp:docPr id="311255" name="Picture 311255"/>
            <wp:cNvGraphicFramePr/>
            <a:graphic xmlns:a="http://schemas.openxmlformats.org/drawingml/2006/main">
              <a:graphicData uri="http://schemas.openxmlformats.org/drawingml/2006/picture">
                <pic:pic xmlns:pic="http://schemas.openxmlformats.org/drawingml/2006/picture">
                  <pic:nvPicPr>
                    <pic:cNvPr id="311255" name="Picture 311255"/>
                    <pic:cNvPicPr/>
                  </pic:nvPicPr>
                  <pic:blipFill>
                    <a:blip r:embed="rId337"/>
                    <a:stretch>
                      <a:fillRect/>
                    </a:stretch>
                  </pic:blipFill>
                  <pic:spPr>
                    <a:xfrm>
                      <a:off x="0" y="0"/>
                      <a:ext cx="1264920" cy="143299"/>
                    </a:xfrm>
                    <a:prstGeom prst="rect">
                      <a:avLst/>
                    </a:prstGeom>
                  </pic:spPr>
                </pic:pic>
              </a:graphicData>
            </a:graphic>
          </wp:inline>
        </w:drawing>
      </w:r>
      <w:r>
        <w:rPr>
          <w:rFonts w:ascii="Times New Roman" w:eastAsia="Times New Roman" w:hAnsi="Times New Roman" w:cs="Times New Roman"/>
        </w:rPr>
        <w:t>and from mv sin • cleanse me.</w:t>
      </w:r>
    </w:p>
    <w:p w:rsidR="003056F5" w:rsidRDefault="00C04B64">
      <w:pPr>
        <w:numPr>
          <w:ilvl w:val="0"/>
          <w:numId w:val="25"/>
        </w:numPr>
        <w:spacing w:after="5" w:line="265" w:lineRule="auto"/>
        <w:ind w:right="12" w:hanging="408"/>
        <w:jc w:val="left"/>
      </w:pPr>
      <w:r>
        <w:rPr>
          <w:sz w:val="28"/>
        </w:rPr>
        <w:t>'Antithetic' Parallelism</w:t>
      </w:r>
    </w:p>
    <w:p w:rsidR="003056F5" w:rsidRDefault="00C04B64">
      <w:pPr>
        <w:spacing w:after="31"/>
        <w:ind w:left="1469" w:right="96"/>
      </w:pPr>
      <w:r>
        <w:t>[This is very common in the book of Proverbs.]</w:t>
      </w:r>
    </w:p>
    <w:p w:rsidR="003056F5" w:rsidRDefault="00C04B64">
      <w:pPr>
        <w:spacing w:after="483"/>
        <w:ind w:left="1464"/>
      </w:pPr>
      <w:r>
        <w:t>The second line makes much the same point as does the first line, but does so using</w:t>
      </w:r>
    </w:p>
    <w:p w:rsidR="003056F5" w:rsidRDefault="00C04B64">
      <w:pPr>
        <w:spacing w:after="90" w:line="265" w:lineRule="auto"/>
        <w:ind w:left="1464" w:right="24"/>
      </w:pPr>
      <w:r>
        <w:rPr>
          <w:sz w:val="28"/>
        </w:rPr>
        <w:t>These examples are from Proverbs.</w:t>
      </w:r>
    </w:p>
    <w:p w:rsidR="003056F5" w:rsidRDefault="00C04B64">
      <w:pPr>
        <w:spacing w:after="3" w:line="216" w:lineRule="auto"/>
        <w:ind w:left="3048" w:right="2674" w:hanging="1210"/>
      </w:pPr>
      <w:r>
        <w:rPr>
          <w:rFonts w:ascii="Times New Roman" w:eastAsia="Times New Roman" w:hAnsi="Times New Roman" w:cs="Times New Roman"/>
          <w:sz w:val="28"/>
        </w:rPr>
        <w:t>1 Reckless words pierce like a sword, but the tongue of the wise brings healing.</w:t>
      </w:r>
    </w:p>
    <w:p w:rsidR="003056F5" w:rsidRDefault="00C04B64">
      <w:pPr>
        <w:spacing w:after="228" w:line="222" w:lineRule="auto"/>
        <w:ind w:left="2942" w:right="2846" w:hanging="1190"/>
      </w:pPr>
      <w:r>
        <w:rPr>
          <w:rFonts w:ascii="Times New Roman" w:eastAsia="Times New Roman" w:hAnsi="Times New Roman" w:cs="Times New Roman"/>
        </w:rPr>
        <w:t>14:9 Fools mock at making amends for sin, but good will is found among the upright.</w:t>
      </w:r>
    </w:p>
    <w:p w:rsidR="003056F5" w:rsidRDefault="00C04B64">
      <w:pPr>
        <w:spacing w:after="263"/>
        <w:ind w:left="2870" w:right="3979" w:hanging="1128"/>
      </w:pPr>
      <w:r>
        <w:t>15:1 A gentle answer turns away wrath, but a harsh word stirs up angere</w:t>
      </w:r>
    </w:p>
    <w:p w:rsidR="003056F5" w:rsidRDefault="00C04B64">
      <w:pPr>
        <w:numPr>
          <w:ilvl w:val="0"/>
          <w:numId w:val="25"/>
        </w:numPr>
        <w:spacing w:after="1"/>
        <w:ind w:right="12" w:hanging="408"/>
        <w:jc w:val="left"/>
      </w:pPr>
      <w:r>
        <w:rPr>
          <w:sz w:val="30"/>
        </w:rPr>
        <w:t>'Synthetic' Parallelism</w:t>
      </w:r>
    </w:p>
    <w:p w:rsidR="003056F5" w:rsidRDefault="00C04B64">
      <w:pPr>
        <w:spacing w:after="42"/>
        <w:ind w:left="1368" w:right="96"/>
      </w:pPr>
      <w:r>
        <w:t>[This is the most common type of parallelism.]</w:t>
      </w:r>
    </w:p>
    <w:p w:rsidR="003056F5" w:rsidRDefault="00C04B64">
      <w:pPr>
        <w:ind w:left="1354" w:right="96"/>
      </w:pPr>
      <w:r>
        <w:t xml:space="preserve">The second line </w:t>
      </w:r>
      <w:r>
        <w:rPr>
          <w:u w:val="single" w:color="000000"/>
        </w:rPr>
        <w:t>adds</w:t>
      </w:r>
      <w:r>
        <w:t xml:space="preserve"> a relate</w:t>
      </w:r>
      <w:r>
        <w:t xml:space="preserve">d thought, </w:t>
      </w:r>
      <w:r>
        <w:rPr>
          <w:u w:val="single" w:color="000000"/>
        </w:rPr>
        <w:t>completes</w:t>
      </w:r>
      <w:r>
        <w:t xml:space="preserve"> the thought, or </w:t>
      </w:r>
      <w:r>
        <w:rPr>
          <w:u w:val="single" w:color="000000"/>
        </w:rPr>
        <w:t>qualifies</w:t>
      </w:r>
      <w:r>
        <w:t xml:space="preserve"> the thought of, the first line.</w:t>
      </w:r>
    </w:p>
    <w:tbl>
      <w:tblPr>
        <w:tblStyle w:val="TableGrid"/>
        <w:tblW w:w="7382" w:type="dxa"/>
        <w:tblInd w:w="1699" w:type="dxa"/>
        <w:tblCellMar>
          <w:top w:w="0" w:type="dxa"/>
          <w:left w:w="0" w:type="dxa"/>
          <w:bottom w:w="6" w:type="dxa"/>
          <w:right w:w="0" w:type="dxa"/>
        </w:tblCellMar>
        <w:tblLook w:val="04A0" w:firstRow="1" w:lastRow="0" w:firstColumn="1" w:lastColumn="0" w:noHBand="0" w:noVBand="1"/>
      </w:tblPr>
      <w:tblGrid>
        <w:gridCol w:w="1776"/>
        <w:gridCol w:w="5606"/>
      </w:tblGrid>
      <w:tr w:rsidR="003056F5">
        <w:trPr>
          <w:trHeight w:val="954"/>
        </w:trPr>
        <w:tc>
          <w:tcPr>
            <w:tcW w:w="1776" w:type="dxa"/>
            <w:tcBorders>
              <w:top w:val="nil"/>
              <w:left w:val="nil"/>
              <w:bottom w:val="nil"/>
              <w:right w:val="nil"/>
            </w:tcBorders>
          </w:tcPr>
          <w:p w:rsidR="003056F5" w:rsidRDefault="00C04B64">
            <w:pPr>
              <w:spacing w:after="0" w:line="259" w:lineRule="auto"/>
              <w:ind w:left="24"/>
              <w:jc w:val="left"/>
            </w:pPr>
            <w:r>
              <w:rPr>
                <w:sz w:val="20"/>
              </w:rPr>
              <w:t>Ps 53.•1</w:t>
            </w:r>
          </w:p>
        </w:tc>
        <w:tc>
          <w:tcPr>
            <w:tcW w:w="5606" w:type="dxa"/>
            <w:tcBorders>
              <w:top w:val="nil"/>
              <w:left w:val="nil"/>
              <w:bottom w:val="nil"/>
              <w:right w:val="nil"/>
            </w:tcBorders>
          </w:tcPr>
          <w:p w:rsidR="003056F5" w:rsidRDefault="00C04B64">
            <w:pPr>
              <w:spacing w:after="0" w:line="259" w:lineRule="auto"/>
              <w:ind w:left="48"/>
              <w:jc w:val="left"/>
            </w:pPr>
            <w:r>
              <w:rPr>
                <w:rFonts w:ascii="Times New Roman" w:eastAsia="Times New Roman" w:hAnsi="Times New Roman" w:cs="Times New Roman"/>
              </w:rPr>
              <w:t>The fool has said in his head</w:t>
            </w:r>
          </w:p>
          <w:p w:rsidR="003056F5" w:rsidRDefault="00C04B64">
            <w:pPr>
              <w:spacing w:after="0" w:line="259" w:lineRule="auto"/>
              <w:ind w:left="768"/>
              <w:jc w:val="left"/>
            </w:pPr>
            <w:r>
              <w:rPr>
                <w:rFonts w:ascii="Times New Roman" w:eastAsia="Times New Roman" w:hAnsi="Times New Roman" w:cs="Times New Roman"/>
              </w:rPr>
              <w:t>"There is no God. "</w:t>
            </w:r>
          </w:p>
          <w:p w:rsidR="003056F5" w:rsidRDefault="00C04B64">
            <w:pPr>
              <w:spacing w:after="0" w:line="259" w:lineRule="auto"/>
              <w:ind w:left="0"/>
              <w:jc w:val="right"/>
            </w:pPr>
            <w:r>
              <w:t xml:space="preserve">[2 </w:t>
            </w:r>
            <w:r>
              <w:rPr>
                <w:vertAlign w:val="superscript"/>
              </w:rPr>
              <w:t xml:space="preserve">nd </w:t>
            </w:r>
            <w:r>
              <w:t xml:space="preserve">line completes the thought of the 1 </w:t>
            </w:r>
            <w:r>
              <w:rPr>
                <w:vertAlign w:val="superscript"/>
              </w:rPr>
              <w:t xml:space="preserve">st </w:t>
            </w:r>
            <w:r>
              <w:t>line.]</w:t>
            </w:r>
          </w:p>
        </w:tc>
      </w:tr>
      <w:tr w:rsidR="003056F5">
        <w:trPr>
          <w:trHeight w:val="1101"/>
        </w:trPr>
        <w:tc>
          <w:tcPr>
            <w:tcW w:w="1776" w:type="dxa"/>
            <w:tcBorders>
              <w:top w:val="nil"/>
              <w:left w:val="nil"/>
              <w:bottom w:val="nil"/>
              <w:right w:val="nil"/>
            </w:tcBorders>
          </w:tcPr>
          <w:p w:rsidR="003056F5" w:rsidRDefault="00C04B64">
            <w:pPr>
              <w:spacing w:after="0" w:line="259" w:lineRule="auto"/>
              <w:ind w:left="19"/>
              <w:jc w:val="left"/>
            </w:pPr>
            <w:r>
              <w:rPr>
                <w:sz w:val="28"/>
              </w:rPr>
              <w:t>Hos 8:12</w:t>
            </w:r>
          </w:p>
        </w:tc>
        <w:tc>
          <w:tcPr>
            <w:tcW w:w="5606" w:type="dxa"/>
            <w:tcBorders>
              <w:top w:val="nil"/>
              <w:left w:val="nil"/>
              <w:bottom w:val="nil"/>
              <w:right w:val="nil"/>
            </w:tcBorders>
            <w:vAlign w:val="center"/>
          </w:tcPr>
          <w:p w:rsidR="003056F5" w:rsidRDefault="00C04B64">
            <w:pPr>
              <w:spacing w:after="0" w:line="216" w:lineRule="auto"/>
              <w:ind w:left="734" w:right="566" w:hanging="710"/>
            </w:pPr>
            <w:r>
              <w:rPr>
                <w:rFonts w:ascii="Times New Roman" w:eastAsia="Times New Roman" w:hAnsi="Times New Roman" w:cs="Times New Roman"/>
              </w:rPr>
              <w:t>I wrote them the many things of my law, but they regard them as something alien.</w:t>
            </w:r>
          </w:p>
          <w:p w:rsidR="003056F5" w:rsidRDefault="00C04B64">
            <w:pPr>
              <w:spacing w:after="0" w:line="259" w:lineRule="auto"/>
              <w:ind w:left="0" w:right="48"/>
              <w:jc w:val="right"/>
            </w:pPr>
            <w:r>
              <w:t xml:space="preserve">[2 </w:t>
            </w:r>
            <w:r>
              <w:rPr>
                <w:vertAlign w:val="superscript"/>
              </w:rPr>
              <w:t xml:space="preserve">nd </w:t>
            </w:r>
            <w:r>
              <w:t xml:space="preserve">line adds a related thought to the 1 </w:t>
            </w:r>
            <w:r>
              <w:rPr>
                <w:vertAlign w:val="superscript"/>
              </w:rPr>
              <w:t xml:space="preserve">st </w:t>
            </w:r>
            <w:r>
              <w:t>line.]</w:t>
            </w:r>
          </w:p>
        </w:tc>
      </w:tr>
      <w:tr w:rsidR="003056F5">
        <w:trPr>
          <w:trHeight w:val="1102"/>
        </w:trPr>
        <w:tc>
          <w:tcPr>
            <w:tcW w:w="1776" w:type="dxa"/>
            <w:tcBorders>
              <w:top w:val="nil"/>
              <w:left w:val="nil"/>
              <w:bottom w:val="nil"/>
              <w:right w:val="nil"/>
            </w:tcBorders>
          </w:tcPr>
          <w:p w:rsidR="003056F5" w:rsidRDefault="00C04B64">
            <w:pPr>
              <w:spacing w:after="0" w:line="259" w:lineRule="auto"/>
              <w:ind w:left="5"/>
              <w:jc w:val="left"/>
            </w:pPr>
            <w:r>
              <w:rPr>
                <w:sz w:val="30"/>
              </w:rPr>
              <w:t>Prov. 20:4</w:t>
            </w:r>
          </w:p>
        </w:tc>
        <w:tc>
          <w:tcPr>
            <w:tcW w:w="5606" w:type="dxa"/>
            <w:tcBorders>
              <w:top w:val="nil"/>
              <w:left w:val="nil"/>
              <w:bottom w:val="nil"/>
              <w:right w:val="nil"/>
            </w:tcBorders>
            <w:vAlign w:val="center"/>
          </w:tcPr>
          <w:p w:rsidR="003056F5" w:rsidRDefault="00C04B64">
            <w:pPr>
              <w:spacing w:after="1" w:line="216" w:lineRule="auto"/>
              <w:ind w:left="730" w:right="686" w:hanging="730"/>
              <w:jc w:val="left"/>
            </w:pPr>
            <w:r>
              <w:rPr>
                <w:sz w:val="28"/>
              </w:rPr>
              <w:t xml:space="preserve">A sluggard does not plow in season; </w:t>
            </w:r>
            <w:r>
              <w:rPr>
                <w:rFonts w:ascii="Times New Roman" w:eastAsia="Times New Roman" w:hAnsi="Times New Roman" w:cs="Times New Roman"/>
                <w:sz w:val="28"/>
              </w:rPr>
              <w:t>so at harvest he looks but finds nothing.</w:t>
            </w:r>
          </w:p>
          <w:p w:rsidR="003056F5" w:rsidRDefault="00C04B64">
            <w:pPr>
              <w:spacing w:after="0" w:line="259" w:lineRule="auto"/>
              <w:ind w:left="0" w:right="53"/>
              <w:jc w:val="right"/>
            </w:pPr>
            <w:r>
              <w:t xml:space="preserve">[2 </w:t>
            </w:r>
            <w:r>
              <w:rPr>
                <w:vertAlign w:val="superscript"/>
              </w:rPr>
              <w:t xml:space="preserve">nd </w:t>
            </w:r>
            <w:r>
              <w:t xml:space="preserve">line adds a related thought to the 1 </w:t>
            </w:r>
            <w:r>
              <w:rPr>
                <w:vertAlign w:val="superscript"/>
              </w:rPr>
              <w:t xml:space="preserve">st </w:t>
            </w:r>
            <w:r>
              <w:t>line.]</w:t>
            </w:r>
          </w:p>
        </w:tc>
      </w:tr>
      <w:tr w:rsidR="003056F5">
        <w:trPr>
          <w:trHeight w:val="953"/>
        </w:trPr>
        <w:tc>
          <w:tcPr>
            <w:tcW w:w="1776" w:type="dxa"/>
            <w:tcBorders>
              <w:top w:val="nil"/>
              <w:left w:val="nil"/>
              <w:bottom w:val="nil"/>
              <w:right w:val="nil"/>
            </w:tcBorders>
          </w:tcPr>
          <w:p w:rsidR="003056F5" w:rsidRDefault="00C04B64">
            <w:pPr>
              <w:spacing w:after="0" w:line="259" w:lineRule="auto"/>
              <w:ind w:left="0"/>
              <w:jc w:val="left"/>
            </w:pPr>
            <w:r>
              <w:t>Ps 145:18</w:t>
            </w:r>
          </w:p>
        </w:tc>
        <w:tc>
          <w:tcPr>
            <w:tcW w:w="5606" w:type="dxa"/>
            <w:tcBorders>
              <w:top w:val="nil"/>
              <w:left w:val="nil"/>
              <w:bottom w:val="nil"/>
              <w:right w:val="nil"/>
            </w:tcBorders>
            <w:vAlign w:val="bottom"/>
          </w:tcPr>
          <w:p w:rsidR="003056F5" w:rsidRDefault="00C04B64">
            <w:pPr>
              <w:spacing w:after="10" w:line="236" w:lineRule="auto"/>
              <w:ind w:left="778" w:right="1229" w:hanging="754"/>
            </w:pPr>
            <w:r>
              <w:rPr>
                <w:rFonts w:ascii="Times New Roman" w:eastAsia="Times New Roman" w:hAnsi="Times New Roman" w:cs="Times New Roman"/>
              </w:rPr>
              <w:t>The Lord is near to al/ who call on him — — to all who cal/ on him in truth.</w:t>
            </w:r>
          </w:p>
          <w:p w:rsidR="003056F5" w:rsidRDefault="00C04B64">
            <w:pPr>
              <w:spacing w:after="0" w:line="259" w:lineRule="auto"/>
              <w:ind w:left="120"/>
              <w:jc w:val="center"/>
            </w:pPr>
            <w:r>
              <w:t xml:space="preserve">[2 </w:t>
            </w:r>
            <w:r>
              <w:rPr>
                <w:vertAlign w:val="superscript"/>
              </w:rPr>
              <w:t xml:space="preserve">nd </w:t>
            </w:r>
            <w:r>
              <w:t xml:space="preserve">line qualifies or modifies the 1 </w:t>
            </w:r>
            <w:r>
              <w:rPr>
                <w:vertAlign w:val="superscript"/>
              </w:rPr>
              <w:t xml:space="preserve">st </w:t>
            </w:r>
            <w:r>
              <w:t>line.]</w:t>
            </w:r>
          </w:p>
        </w:tc>
      </w:tr>
    </w:tbl>
    <w:p w:rsidR="003056F5" w:rsidRDefault="00C04B64">
      <w:pPr>
        <w:spacing w:after="83"/>
        <w:ind w:left="1867" w:right="96" w:hanging="1622"/>
      </w:pPr>
      <w:r>
        <w:rPr>
          <w:rFonts w:ascii="Times New Roman" w:eastAsia="Times New Roman" w:hAnsi="Times New Roman" w:cs="Times New Roman"/>
        </w:rPr>
        <w:t xml:space="preserve">4. </w:t>
      </w:r>
      <w:r>
        <w:t>Question: What if there is a break (breakdown?) in the parallel pattern? That is, what if a line seems to be left-over?</w:t>
      </w:r>
    </w:p>
    <w:p w:rsidR="003056F5" w:rsidRDefault="00C04B64">
      <w:pPr>
        <w:spacing w:after="271"/>
        <w:ind w:left="1862" w:right="96"/>
      </w:pPr>
      <w:r>
        <w:t>Or, wh</w:t>
      </w:r>
      <w:r>
        <w:t>at if there seems to be a triplet ( = three lines together, instead of two)? Should we "fix" it?</w:t>
      </w:r>
    </w:p>
    <w:p w:rsidR="003056F5" w:rsidRDefault="00C04B64">
      <w:pPr>
        <w:spacing w:after="672" w:line="265" w:lineRule="auto"/>
        <w:ind w:left="624" w:right="24"/>
      </w:pPr>
      <w:r>
        <w:rPr>
          <w:sz w:val="28"/>
        </w:rPr>
        <w:t>Answer: No. The "break" either marks</w:t>
      </w:r>
      <w:r>
        <w:rPr>
          <w:noProof/>
        </w:rPr>
        <w:drawing>
          <wp:inline distT="0" distB="0" distL="0" distR="0">
            <wp:extent cx="18288" cy="24391"/>
            <wp:effectExtent l="0" t="0" r="0" b="0"/>
            <wp:docPr id="311259" name="Picture 311259"/>
            <wp:cNvGraphicFramePr/>
            <a:graphic xmlns:a="http://schemas.openxmlformats.org/drawingml/2006/main">
              <a:graphicData uri="http://schemas.openxmlformats.org/drawingml/2006/picture">
                <pic:pic xmlns:pic="http://schemas.openxmlformats.org/drawingml/2006/picture">
                  <pic:nvPicPr>
                    <pic:cNvPr id="311259" name="Picture 311259"/>
                    <pic:cNvPicPr/>
                  </pic:nvPicPr>
                  <pic:blipFill>
                    <a:blip r:embed="rId338"/>
                    <a:stretch>
                      <a:fillRect/>
                    </a:stretch>
                  </pic:blipFill>
                  <pic:spPr>
                    <a:xfrm>
                      <a:off x="0" y="0"/>
                      <a:ext cx="18288" cy="24391"/>
                    </a:xfrm>
                    <a:prstGeom prst="rect">
                      <a:avLst/>
                    </a:prstGeom>
                  </pic:spPr>
                </pic:pic>
              </a:graphicData>
            </a:graphic>
          </wp:inline>
        </w:drawing>
      </w:r>
    </w:p>
    <w:p w:rsidR="003056F5" w:rsidRDefault="00C04B64">
      <w:pPr>
        <w:spacing w:after="368" w:line="265" w:lineRule="auto"/>
        <w:ind w:left="1742" w:right="168"/>
      </w:pPr>
      <w:r>
        <w:t xml:space="preserve">[Examples: Ruth 1:16-17; Ps 1 3.•1-2; Ps 18:50, Ps 37:40, Ps 94:23; </w:t>
      </w:r>
      <w:r>
        <w:rPr>
          <w:noProof/>
        </w:rPr>
        <w:drawing>
          <wp:inline distT="0" distB="0" distL="0" distR="0">
            <wp:extent cx="158496" cy="112810"/>
            <wp:effectExtent l="0" t="0" r="0" b="0"/>
            <wp:docPr id="311261" name="Picture 311261"/>
            <wp:cNvGraphicFramePr/>
            <a:graphic xmlns:a="http://schemas.openxmlformats.org/drawingml/2006/main">
              <a:graphicData uri="http://schemas.openxmlformats.org/drawingml/2006/picture">
                <pic:pic xmlns:pic="http://schemas.openxmlformats.org/drawingml/2006/picture">
                  <pic:nvPicPr>
                    <pic:cNvPr id="311261" name="Picture 311261"/>
                    <pic:cNvPicPr/>
                  </pic:nvPicPr>
                  <pic:blipFill>
                    <a:blip r:embed="rId339"/>
                    <a:stretch>
                      <a:fillRect/>
                    </a:stretch>
                  </pic:blipFill>
                  <pic:spPr>
                    <a:xfrm>
                      <a:off x="0" y="0"/>
                      <a:ext cx="158496" cy="112810"/>
                    </a:xfrm>
                    <a:prstGeom prst="rect">
                      <a:avLst/>
                    </a:prstGeom>
                  </pic:spPr>
                </pic:pic>
              </a:graphicData>
            </a:graphic>
          </wp:inline>
        </w:drawing>
      </w:r>
      <w:r>
        <w:rPr>
          <w:rFonts w:ascii="Times New Roman" w:eastAsia="Times New Roman" w:hAnsi="Times New Roman" w:cs="Times New Roman"/>
        </w:rPr>
        <w:t>100:5.]</w:t>
      </w:r>
    </w:p>
    <w:p w:rsidR="003056F5" w:rsidRDefault="00C04B64">
      <w:pPr>
        <w:spacing w:after="73" w:line="265" w:lineRule="auto"/>
        <w:ind w:left="62" w:right="24"/>
      </w:pPr>
      <w:r>
        <w:rPr>
          <w:sz w:val="28"/>
        </w:rPr>
        <w:t>B. Three other Literary Features Found in OT Poetry:</w:t>
      </w:r>
    </w:p>
    <w:p w:rsidR="003056F5" w:rsidRDefault="00C04B64">
      <w:pPr>
        <w:numPr>
          <w:ilvl w:val="0"/>
          <w:numId w:val="26"/>
        </w:numPr>
        <w:spacing w:after="1281" w:line="265" w:lineRule="auto"/>
        <w:ind w:right="24" w:hanging="350"/>
      </w:pPr>
      <w:r>
        <w:rPr>
          <w:sz w:val="28"/>
        </w:rPr>
        <w:t>"Gapping."</w:t>
      </w:r>
      <w:r>
        <w:rPr>
          <w:sz w:val="28"/>
        </w:rPr>
        <w:tab/>
        <w:t>[Examples: Hos 6:3,4,6.]</w:t>
      </w:r>
    </w:p>
    <w:p w:rsidR="003056F5" w:rsidRDefault="00C04B64">
      <w:pPr>
        <w:spacing w:after="5" w:line="265" w:lineRule="auto"/>
        <w:ind w:left="586" w:right="24"/>
      </w:pPr>
      <w:r>
        <w:rPr>
          <w:sz w:val="28"/>
        </w:rPr>
        <w:t>Examples:</w:t>
      </w:r>
    </w:p>
    <w:tbl>
      <w:tblPr>
        <w:tblStyle w:val="TableGrid"/>
        <w:tblW w:w="6970" w:type="dxa"/>
        <w:tblInd w:w="979" w:type="dxa"/>
        <w:tblCellMar>
          <w:top w:w="2" w:type="dxa"/>
          <w:left w:w="0" w:type="dxa"/>
          <w:bottom w:w="0" w:type="dxa"/>
          <w:right w:w="0" w:type="dxa"/>
        </w:tblCellMar>
        <w:tblLook w:val="04A0" w:firstRow="1" w:lastRow="0" w:firstColumn="1" w:lastColumn="0" w:noHBand="0" w:noVBand="1"/>
      </w:tblPr>
      <w:tblGrid>
        <w:gridCol w:w="1114"/>
        <w:gridCol w:w="1402"/>
        <w:gridCol w:w="1795"/>
        <w:gridCol w:w="2659"/>
      </w:tblGrid>
      <w:tr w:rsidR="003056F5">
        <w:trPr>
          <w:trHeight w:val="268"/>
        </w:trPr>
        <w:tc>
          <w:tcPr>
            <w:tcW w:w="1114" w:type="dxa"/>
            <w:tcBorders>
              <w:top w:val="nil"/>
              <w:left w:val="nil"/>
              <w:bottom w:val="nil"/>
              <w:right w:val="nil"/>
            </w:tcBorders>
          </w:tcPr>
          <w:p w:rsidR="003056F5" w:rsidRDefault="00C04B64">
            <w:pPr>
              <w:spacing w:after="0" w:line="259" w:lineRule="auto"/>
              <w:ind w:left="0"/>
              <w:jc w:val="left"/>
            </w:pPr>
            <w:r>
              <w:t>Ps 24:1</w:t>
            </w:r>
          </w:p>
        </w:tc>
        <w:tc>
          <w:tcPr>
            <w:tcW w:w="1402" w:type="dxa"/>
            <w:tcBorders>
              <w:top w:val="nil"/>
              <w:left w:val="nil"/>
              <w:bottom w:val="nil"/>
              <w:right w:val="nil"/>
            </w:tcBorders>
          </w:tcPr>
          <w:p w:rsidR="003056F5" w:rsidRDefault="00C04B64">
            <w:pPr>
              <w:spacing w:after="0" w:line="259" w:lineRule="auto"/>
              <w:ind w:left="0"/>
              <w:jc w:val="left"/>
            </w:pPr>
            <w:r>
              <w:rPr>
                <w:rFonts w:ascii="Times New Roman" w:eastAsia="Times New Roman" w:hAnsi="Times New Roman" w:cs="Times New Roman"/>
                <w:sz w:val="28"/>
              </w:rPr>
              <w:t>The earth</w:t>
            </w:r>
          </w:p>
        </w:tc>
        <w:tc>
          <w:tcPr>
            <w:tcW w:w="1795" w:type="dxa"/>
            <w:tcBorders>
              <w:top w:val="nil"/>
              <w:left w:val="nil"/>
              <w:bottom w:val="nil"/>
              <w:right w:val="nil"/>
            </w:tcBorders>
          </w:tcPr>
          <w:p w:rsidR="003056F5" w:rsidRDefault="00C04B64">
            <w:pPr>
              <w:spacing w:after="0" w:line="259" w:lineRule="auto"/>
              <w:ind w:left="197"/>
              <w:jc w:val="left"/>
            </w:pPr>
            <w:r>
              <w:rPr>
                <w:rFonts w:ascii="Times New Roman" w:eastAsia="Times New Roman" w:hAnsi="Times New Roman" w:cs="Times New Roman"/>
              </w:rPr>
              <w:t>is the Lord's,</w:t>
            </w:r>
          </w:p>
        </w:tc>
        <w:tc>
          <w:tcPr>
            <w:tcW w:w="2659" w:type="dxa"/>
            <w:tcBorders>
              <w:top w:val="nil"/>
              <w:left w:val="nil"/>
              <w:bottom w:val="nil"/>
              <w:right w:val="nil"/>
            </w:tcBorders>
          </w:tcPr>
          <w:p w:rsidR="003056F5" w:rsidRDefault="00C04B64">
            <w:pPr>
              <w:spacing w:after="0" w:line="259" w:lineRule="auto"/>
              <w:ind w:left="24"/>
              <w:jc w:val="center"/>
            </w:pPr>
            <w:r>
              <w:rPr>
                <w:rFonts w:ascii="Times New Roman" w:eastAsia="Times New Roman" w:hAnsi="Times New Roman" w:cs="Times New Roman"/>
              </w:rPr>
              <w:t>and everything in it;</w:t>
            </w:r>
          </w:p>
        </w:tc>
      </w:tr>
      <w:tr w:rsidR="003056F5">
        <w:trPr>
          <w:trHeight w:val="255"/>
        </w:trPr>
        <w:tc>
          <w:tcPr>
            <w:tcW w:w="1114" w:type="dxa"/>
            <w:tcBorders>
              <w:top w:val="nil"/>
              <w:left w:val="nil"/>
              <w:bottom w:val="nil"/>
              <w:right w:val="nil"/>
            </w:tcBorders>
          </w:tcPr>
          <w:p w:rsidR="003056F5" w:rsidRDefault="003056F5">
            <w:pPr>
              <w:spacing w:after="160" w:line="259" w:lineRule="auto"/>
              <w:ind w:left="0"/>
              <w:jc w:val="left"/>
            </w:pPr>
          </w:p>
        </w:tc>
        <w:tc>
          <w:tcPr>
            <w:tcW w:w="1402" w:type="dxa"/>
            <w:tcBorders>
              <w:top w:val="nil"/>
              <w:left w:val="nil"/>
              <w:bottom w:val="nil"/>
              <w:right w:val="nil"/>
            </w:tcBorders>
          </w:tcPr>
          <w:p w:rsidR="003056F5" w:rsidRDefault="00C04B64">
            <w:pPr>
              <w:spacing w:after="0" w:line="259" w:lineRule="auto"/>
              <w:ind w:left="134"/>
              <w:jc w:val="left"/>
            </w:pPr>
            <w:r>
              <w:rPr>
                <w:rFonts w:ascii="Times New Roman" w:eastAsia="Times New Roman" w:hAnsi="Times New Roman" w:cs="Times New Roman"/>
                <w:sz w:val="24"/>
              </w:rPr>
              <w:t>The world</w:t>
            </w:r>
          </w:p>
        </w:tc>
        <w:tc>
          <w:tcPr>
            <w:tcW w:w="1795" w:type="dxa"/>
            <w:tcBorders>
              <w:top w:val="nil"/>
              <w:left w:val="nil"/>
              <w:bottom w:val="nil"/>
              <w:right w:val="nil"/>
            </w:tcBorders>
          </w:tcPr>
          <w:p w:rsidR="003056F5" w:rsidRDefault="003056F5">
            <w:pPr>
              <w:spacing w:after="160" w:line="259" w:lineRule="auto"/>
              <w:ind w:left="0"/>
              <w:jc w:val="left"/>
            </w:pPr>
          </w:p>
        </w:tc>
        <w:tc>
          <w:tcPr>
            <w:tcW w:w="2659" w:type="dxa"/>
            <w:tcBorders>
              <w:top w:val="nil"/>
              <w:left w:val="nil"/>
              <w:bottom w:val="nil"/>
              <w:right w:val="nil"/>
            </w:tcBorders>
          </w:tcPr>
          <w:p w:rsidR="003056F5" w:rsidRDefault="00C04B64">
            <w:pPr>
              <w:spacing w:after="0" w:line="259" w:lineRule="auto"/>
              <w:ind w:left="0"/>
              <w:jc w:val="right"/>
            </w:pPr>
            <w:r>
              <w:rPr>
                <w:rFonts w:ascii="Times New Roman" w:eastAsia="Times New Roman" w:hAnsi="Times New Roman" w:cs="Times New Roman"/>
              </w:rPr>
              <w:t>and all who dwell in it.</w:t>
            </w:r>
          </w:p>
        </w:tc>
      </w:tr>
    </w:tbl>
    <w:p w:rsidR="003056F5" w:rsidRDefault="00C04B64">
      <w:pPr>
        <w:spacing w:after="1483" w:line="222" w:lineRule="auto"/>
        <w:ind w:left="3610" w:right="216" w:hanging="2496"/>
      </w:pPr>
      <w:r>
        <w:t xml:space="preserve">Ps 74:23 </w:t>
      </w:r>
      <w:r>
        <w:rPr>
          <w:rFonts w:ascii="Times New Roman" w:eastAsia="Times New Roman" w:hAnsi="Times New Roman" w:cs="Times New Roman"/>
        </w:rPr>
        <w:t>Do not ignore</w:t>
      </w:r>
      <w:r>
        <w:rPr>
          <w:rFonts w:ascii="Times New Roman" w:eastAsia="Times New Roman" w:hAnsi="Times New Roman" w:cs="Times New Roman"/>
        </w:rPr>
        <w:tab/>
        <w:t xml:space="preserve">the clamor of your adversaries, </w:t>
      </w:r>
      <w:r>
        <w:rPr>
          <w:noProof/>
        </w:rPr>
        <w:drawing>
          <wp:inline distT="0" distB="0" distL="0" distR="0">
            <wp:extent cx="30480" cy="140250"/>
            <wp:effectExtent l="0" t="0" r="0" b="0"/>
            <wp:docPr id="60457" name="Picture 60457"/>
            <wp:cNvGraphicFramePr/>
            <a:graphic xmlns:a="http://schemas.openxmlformats.org/drawingml/2006/main">
              <a:graphicData uri="http://schemas.openxmlformats.org/drawingml/2006/picture">
                <pic:pic xmlns:pic="http://schemas.openxmlformats.org/drawingml/2006/picture">
                  <pic:nvPicPr>
                    <pic:cNvPr id="60457" name="Picture 60457"/>
                    <pic:cNvPicPr/>
                  </pic:nvPicPr>
                  <pic:blipFill>
                    <a:blip r:embed="rId340"/>
                    <a:stretch>
                      <a:fillRect/>
                    </a:stretch>
                  </pic:blipFill>
                  <pic:spPr>
                    <a:xfrm>
                      <a:off x="0" y="0"/>
                      <a:ext cx="30480" cy="140250"/>
                    </a:xfrm>
                    <a:prstGeom prst="rect">
                      <a:avLst/>
                    </a:prstGeom>
                  </pic:spPr>
                </pic:pic>
              </a:graphicData>
            </a:graphic>
          </wp:inline>
        </w:drawing>
      </w:r>
      <w:r>
        <w:rPr>
          <w:rFonts w:ascii="Times New Roman" w:eastAsia="Times New Roman" w:hAnsi="Times New Roman" w:cs="Times New Roman"/>
        </w:rPr>
        <w:tab/>
        <w:t>the uproar of your enemies, •</w:t>
      </w:r>
      <w:r>
        <w:rPr>
          <w:rFonts w:ascii="Times New Roman" w:eastAsia="Times New Roman" w:hAnsi="Times New Roman" w:cs="Times New Roman"/>
        </w:rPr>
        <w:tab/>
      </w:r>
      <w:r>
        <w:t>which rises continually</w:t>
      </w:r>
      <w:r>
        <w:rPr>
          <w:noProof/>
        </w:rPr>
        <w:drawing>
          <wp:inline distT="0" distB="0" distL="0" distR="0">
            <wp:extent cx="18289" cy="24391"/>
            <wp:effectExtent l="0" t="0" r="0" b="0"/>
            <wp:docPr id="60502" name="Picture 60502"/>
            <wp:cNvGraphicFramePr/>
            <a:graphic xmlns:a="http://schemas.openxmlformats.org/drawingml/2006/main">
              <a:graphicData uri="http://schemas.openxmlformats.org/drawingml/2006/picture">
                <pic:pic xmlns:pic="http://schemas.openxmlformats.org/drawingml/2006/picture">
                  <pic:nvPicPr>
                    <pic:cNvPr id="60502" name="Picture 60502"/>
                    <pic:cNvPicPr/>
                  </pic:nvPicPr>
                  <pic:blipFill>
                    <a:blip r:embed="rId341"/>
                    <a:stretch>
                      <a:fillRect/>
                    </a:stretch>
                  </pic:blipFill>
                  <pic:spPr>
                    <a:xfrm>
                      <a:off x="0" y="0"/>
                      <a:ext cx="18289" cy="24391"/>
                    </a:xfrm>
                    <a:prstGeom prst="rect">
                      <a:avLst/>
                    </a:prstGeom>
                  </pic:spPr>
                </pic:pic>
              </a:graphicData>
            </a:graphic>
          </wp:inline>
        </w:drawing>
      </w:r>
    </w:p>
    <w:p w:rsidR="003056F5" w:rsidRDefault="00C04B64">
      <w:pPr>
        <w:numPr>
          <w:ilvl w:val="0"/>
          <w:numId w:val="26"/>
        </w:numPr>
        <w:spacing w:after="606" w:line="265" w:lineRule="auto"/>
        <w:ind w:right="24" w:hanging="350"/>
      </w:pPr>
      <w:r>
        <w:t>An "acrostic." [Examples: Ps 37; ps I l l ; Ps 137; also see Lamentations, chs. 1—4.]</w:t>
      </w:r>
    </w:p>
    <w:p w:rsidR="003056F5" w:rsidRDefault="00C04B64">
      <w:pPr>
        <w:spacing w:after="538"/>
        <w:ind w:left="1066" w:right="96"/>
      </w:pPr>
      <w:r>
        <w:t>The significance of an acrostic:</w:t>
      </w:r>
    </w:p>
    <w:p w:rsidR="003056F5" w:rsidRDefault="00C04B64">
      <w:pPr>
        <w:numPr>
          <w:ilvl w:val="0"/>
          <w:numId w:val="26"/>
        </w:numPr>
        <w:spacing w:after="871" w:line="265" w:lineRule="auto"/>
        <w:ind w:right="24" w:hanging="350"/>
      </w:pPr>
      <w:r>
        <w:rPr>
          <w:sz w:val="28"/>
        </w:rPr>
        <w:t>An "inclusio."</w:t>
      </w:r>
      <w:r>
        <w:rPr>
          <w:sz w:val="28"/>
        </w:rPr>
        <w:tab/>
        <w:t xml:space="preserve">[Examples: Psalm 8; Joel 1:2—14; </w:t>
      </w:r>
      <w:r>
        <w:rPr>
          <w:rFonts w:ascii="Times New Roman" w:eastAsia="Times New Roman" w:hAnsi="Times New Roman" w:cs="Times New Roman"/>
          <w:sz w:val="28"/>
        </w:rPr>
        <w:t xml:space="preserve">Eccles </w:t>
      </w:r>
      <w:r>
        <w:rPr>
          <w:rFonts w:ascii="Times New Roman" w:eastAsia="Times New Roman" w:hAnsi="Times New Roman" w:cs="Times New Roman"/>
          <w:sz w:val="28"/>
        </w:rPr>
        <w:tab/>
        <w:t>]</w:t>
      </w:r>
    </w:p>
    <w:p w:rsidR="003056F5" w:rsidRDefault="00C04B64">
      <w:pPr>
        <w:spacing w:after="750"/>
        <w:ind w:left="1070" w:right="96"/>
      </w:pPr>
      <w:r>
        <w:t>The significance of an inclusio:</w:t>
      </w:r>
      <w:r>
        <w:rPr>
          <w:noProof/>
        </w:rPr>
        <w:drawing>
          <wp:inline distT="0" distB="0" distL="0" distR="0">
            <wp:extent cx="6096" cy="6098"/>
            <wp:effectExtent l="0" t="0" r="0" b="0"/>
            <wp:docPr id="60459" name="Picture 60459"/>
            <wp:cNvGraphicFramePr/>
            <a:graphic xmlns:a="http://schemas.openxmlformats.org/drawingml/2006/main">
              <a:graphicData uri="http://schemas.openxmlformats.org/drawingml/2006/picture">
                <pic:pic xmlns:pic="http://schemas.openxmlformats.org/drawingml/2006/picture">
                  <pic:nvPicPr>
                    <pic:cNvPr id="60459" name="Picture 60459"/>
                    <pic:cNvPicPr/>
                  </pic:nvPicPr>
                  <pic:blipFill>
                    <a:blip r:embed="rId342"/>
                    <a:stretch>
                      <a:fillRect/>
                    </a:stretch>
                  </pic:blipFill>
                  <pic:spPr>
                    <a:xfrm>
                      <a:off x="0" y="0"/>
                      <a:ext cx="6096" cy="6098"/>
                    </a:xfrm>
                    <a:prstGeom prst="rect">
                      <a:avLst/>
                    </a:prstGeom>
                  </pic:spPr>
                </pic:pic>
              </a:graphicData>
            </a:graphic>
          </wp:inline>
        </w:drawing>
      </w:r>
    </w:p>
    <w:p w:rsidR="003056F5" w:rsidRDefault="00C04B64">
      <w:pPr>
        <w:spacing w:after="31" w:line="265" w:lineRule="auto"/>
        <w:ind w:left="19" w:hanging="10"/>
        <w:jc w:val="left"/>
      </w:pPr>
      <w:r>
        <w:rPr>
          <w:sz w:val="32"/>
          <w:u w:val="single" w:color="000000"/>
        </w:rPr>
        <w:t>IV. Conclusions About OT Poetry / Hebrew</w:t>
      </w:r>
      <w:r>
        <w:rPr>
          <w:sz w:val="32"/>
          <w:u w:val="double" w:color="000000"/>
        </w:rPr>
        <w:t xml:space="preserve"> Po</w:t>
      </w:r>
      <w:r>
        <w:rPr>
          <w:sz w:val="32"/>
          <w:u w:val="single" w:color="000000"/>
        </w:rPr>
        <w:t>et</w:t>
      </w:r>
      <w:r>
        <w:rPr>
          <w:sz w:val="32"/>
          <w:u w:val="single" w:color="000000"/>
        </w:rPr>
        <w:t>ry</w:t>
      </w:r>
      <w:r>
        <w:rPr>
          <w:sz w:val="32"/>
        </w:rPr>
        <w:t>:</w:t>
      </w:r>
    </w:p>
    <w:p w:rsidR="003056F5" w:rsidRDefault="00C04B64">
      <w:pPr>
        <w:spacing w:after="283" w:line="226" w:lineRule="auto"/>
        <w:ind w:left="172" w:right="19" w:firstLine="9"/>
        <w:jc w:val="left"/>
      </w:pPr>
      <w:r>
        <w:t>Hebrew Poetry is not the same genre as Narrative or Law. If we try to read it as if it were all to be taken flatly literally we are reading it against the intention of the author, against the nature of its genre.</w:t>
      </w:r>
    </w:p>
    <w:p w:rsidR="003056F5" w:rsidRDefault="00C04B64">
      <w:pPr>
        <w:spacing w:after="5454"/>
        <w:ind w:left="173"/>
      </w:pPr>
      <w:r>
        <w:t>Yet we do not say, "Since it uses figures o</w:t>
      </w:r>
      <w:r>
        <w:t>f speech, we have no idea what it means." Rather, it is to be interpreted in light of its recognized literary features, and in light of the normal approach to reading figurative poetic literature.</w:t>
      </w:r>
    </w:p>
    <w:p w:rsidR="003056F5" w:rsidRDefault="00C04B64">
      <w:pPr>
        <w:spacing w:after="0" w:line="259" w:lineRule="auto"/>
        <w:ind w:left="5122"/>
        <w:jc w:val="center"/>
      </w:pPr>
      <w:r>
        <w:rPr>
          <w:sz w:val="12"/>
        </w:rPr>
        <w:t xml:space="preserve">— </w:t>
      </w:r>
    </w:p>
    <w:p w:rsidR="003056F5" w:rsidRDefault="003056F5">
      <w:pPr>
        <w:sectPr w:rsidR="003056F5">
          <w:headerReference w:type="even" r:id="rId343"/>
          <w:headerReference w:type="default" r:id="rId344"/>
          <w:footerReference w:type="even" r:id="rId345"/>
          <w:footerReference w:type="default" r:id="rId346"/>
          <w:headerReference w:type="first" r:id="rId347"/>
          <w:footerReference w:type="first" r:id="rId348"/>
          <w:pgSz w:w="12240" w:h="15840"/>
          <w:pgMar w:top="922" w:right="811" w:bottom="331" w:left="965" w:header="720" w:footer="322" w:gutter="0"/>
          <w:cols w:space="720"/>
          <w:titlePg/>
        </w:sectPr>
      </w:pPr>
    </w:p>
    <w:p w:rsidR="003056F5" w:rsidRDefault="003056F5">
      <w:pPr>
        <w:spacing w:after="0" w:line="259" w:lineRule="auto"/>
        <w:ind w:left="-950" w:right="9220"/>
        <w:jc w:val="left"/>
      </w:pPr>
    </w:p>
    <w:tbl>
      <w:tblPr>
        <w:tblStyle w:val="TableGrid"/>
        <w:tblW w:w="10699" w:type="dxa"/>
        <w:tblInd w:w="-360" w:type="dxa"/>
        <w:tblCellMar>
          <w:top w:w="0" w:type="dxa"/>
          <w:left w:w="0" w:type="dxa"/>
          <w:bottom w:w="0" w:type="dxa"/>
          <w:right w:w="0" w:type="dxa"/>
        </w:tblCellMar>
        <w:tblLook w:val="04A0" w:firstRow="1" w:lastRow="0" w:firstColumn="1" w:lastColumn="0" w:noHBand="0" w:noVBand="1"/>
      </w:tblPr>
      <w:tblGrid>
        <w:gridCol w:w="660"/>
        <w:gridCol w:w="684"/>
        <w:gridCol w:w="9355"/>
      </w:tblGrid>
      <w:tr w:rsidR="003056F5">
        <w:trPr>
          <w:trHeight w:val="2912"/>
        </w:trPr>
        <w:tc>
          <w:tcPr>
            <w:tcW w:w="661" w:type="dxa"/>
            <w:tcBorders>
              <w:top w:val="nil"/>
              <w:left w:val="nil"/>
              <w:bottom w:val="nil"/>
              <w:right w:val="nil"/>
            </w:tcBorders>
          </w:tcPr>
          <w:p w:rsidR="003056F5" w:rsidRDefault="00C04B64">
            <w:pPr>
              <w:spacing w:after="0" w:line="259" w:lineRule="auto"/>
              <w:ind w:left="110"/>
              <w:jc w:val="left"/>
            </w:pPr>
            <w:r>
              <w:rPr>
                <w:noProof/>
              </w:rPr>
              <w:drawing>
                <wp:inline distT="0" distB="0" distL="0" distR="0">
                  <wp:extent cx="274320" cy="868943"/>
                  <wp:effectExtent l="0" t="0" r="0" b="0"/>
                  <wp:docPr id="311263" name="Picture 311263"/>
                  <wp:cNvGraphicFramePr/>
                  <a:graphic xmlns:a="http://schemas.openxmlformats.org/drawingml/2006/main">
                    <a:graphicData uri="http://schemas.openxmlformats.org/drawingml/2006/picture">
                      <pic:pic xmlns:pic="http://schemas.openxmlformats.org/drawingml/2006/picture">
                        <pic:nvPicPr>
                          <pic:cNvPr id="311263" name="Picture 311263"/>
                          <pic:cNvPicPr/>
                        </pic:nvPicPr>
                        <pic:blipFill>
                          <a:blip r:embed="rId349"/>
                          <a:stretch>
                            <a:fillRect/>
                          </a:stretch>
                        </pic:blipFill>
                        <pic:spPr>
                          <a:xfrm>
                            <a:off x="0" y="0"/>
                            <a:ext cx="274320" cy="868943"/>
                          </a:xfrm>
                          <a:prstGeom prst="rect">
                            <a:avLst/>
                          </a:prstGeom>
                        </pic:spPr>
                      </pic:pic>
                    </a:graphicData>
                  </a:graphic>
                </wp:inline>
              </w:drawing>
            </w:r>
          </w:p>
        </w:tc>
        <w:tc>
          <w:tcPr>
            <w:tcW w:w="684" w:type="dxa"/>
            <w:vMerge w:val="restart"/>
            <w:tcBorders>
              <w:top w:val="nil"/>
              <w:left w:val="nil"/>
              <w:bottom w:val="nil"/>
              <w:right w:val="nil"/>
            </w:tcBorders>
          </w:tcPr>
          <w:p w:rsidR="003056F5" w:rsidRDefault="003056F5">
            <w:pPr>
              <w:spacing w:after="0" w:line="259" w:lineRule="auto"/>
              <w:ind w:left="-1251" w:right="57"/>
              <w:jc w:val="left"/>
            </w:pPr>
          </w:p>
          <w:tbl>
            <w:tblPr>
              <w:tblStyle w:val="TableGrid"/>
              <w:tblW w:w="509" w:type="dxa"/>
              <w:tblInd w:w="118" w:type="dxa"/>
              <w:tblCellMar>
                <w:top w:w="226" w:type="dxa"/>
                <w:left w:w="47" w:type="dxa"/>
                <w:bottom w:w="0" w:type="dxa"/>
                <w:right w:w="35" w:type="dxa"/>
              </w:tblCellMar>
              <w:tblLook w:val="04A0" w:firstRow="1" w:lastRow="0" w:firstColumn="1" w:lastColumn="0" w:noHBand="0" w:noVBand="1"/>
            </w:tblPr>
            <w:tblGrid>
              <w:gridCol w:w="510"/>
            </w:tblGrid>
            <w:tr w:rsidR="003056F5">
              <w:trPr>
                <w:trHeight w:val="14923"/>
              </w:trPr>
              <w:tc>
                <w:tcPr>
                  <w:tcW w:w="509" w:type="dxa"/>
                  <w:tcBorders>
                    <w:top w:val="single" w:sz="2" w:space="0" w:color="000000"/>
                    <w:left w:val="single" w:sz="2" w:space="0" w:color="000000"/>
                    <w:bottom w:val="single" w:sz="2" w:space="0" w:color="000000"/>
                    <w:right w:val="single" w:sz="2" w:space="0" w:color="000000"/>
                  </w:tcBorders>
                </w:tcPr>
                <w:p w:rsidR="003056F5" w:rsidRDefault="00C04B64">
                  <w:pPr>
                    <w:spacing w:after="1196" w:line="259" w:lineRule="auto"/>
                    <w:ind w:left="77"/>
                    <w:jc w:val="left"/>
                  </w:pPr>
                  <w:r>
                    <w:rPr>
                      <w:noProof/>
                    </w:rPr>
                    <w:drawing>
                      <wp:inline distT="0" distB="0" distL="0" distR="0">
                        <wp:extent cx="222504" cy="640274"/>
                        <wp:effectExtent l="0" t="0" r="0" b="0"/>
                        <wp:docPr id="62179" name="Picture 62179"/>
                        <wp:cNvGraphicFramePr/>
                        <a:graphic xmlns:a="http://schemas.openxmlformats.org/drawingml/2006/main">
                          <a:graphicData uri="http://schemas.openxmlformats.org/drawingml/2006/picture">
                            <pic:pic xmlns:pic="http://schemas.openxmlformats.org/drawingml/2006/picture">
                              <pic:nvPicPr>
                                <pic:cNvPr id="62179" name="Picture 62179"/>
                                <pic:cNvPicPr/>
                              </pic:nvPicPr>
                              <pic:blipFill>
                                <a:blip r:embed="rId350"/>
                                <a:stretch>
                                  <a:fillRect/>
                                </a:stretch>
                              </pic:blipFill>
                              <pic:spPr>
                                <a:xfrm>
                                  <a:off x="0" y="0"/>
                                  <a:ext cx="222504" cy="640274"/>
                                </a:xfrm>
                                <a:prstGeom prst="rect">
                                  <a:avLst/>
                                </a:prstGeom>
                              </pic:spPr>
                            </pic:pic>
                          </a:graphicData>
                        </a:graphic>
                      </wp:inline>
                    </w:drawing>
                  </w:r>
                </w:p>
                <w:p w:rsidR="003056F5" w:rsidRDefault="00C04B64">
                  <w:pPr>
                    <w:spacing w:after="725" w:line="259" w:lineRule="auto"/>
                    <w:ind w:left="67"/>
                    <w:jc w:val="left"/>
                  </w:pPr>
                  <w:r>
                    <w:rPr>
                      <w:noProof/>
                    </w:rPr>
                    <w:drawing>
                      <wp:inline distT="0" distB="0" distL="0" distR="0">
                        <wp:extent cx="222504" cy="347577"/>
                        <wp:effectExtent l="0" t="0" r="0" b="0"/>
                        <wp:docPr id="62180" name="Picture 62180"/>
                        <wp:cNvGraphicFramePr/>
                        <a:graphic xmlns:a="http://schemas.openxmlformats.org/drawingml/2006/main">
                          <a:graphicData uri="http://schemas.openxmlformats.org/drawingml/2006/picture">
                            <pic:pic xmlns:pic="http://schemas.openxmlformats.org/drawingml/2006/picture">
                              <pic:nvPicPr>
                                <pic:cNvPr id="62180" name="Picture 62180"/>
                                <pic:cNvPicPr/>
                              </pic:nvPicPr>
                              <pic:blipFill>
                                <a:blip r:embed="rId351"/>
                                <a:stretch>
                                  <a:fillRect/>
                                </a:stretch>
                              </pic:blipFill>
                              <pic:spPr>
                                <a:xfrm>
                                  <a:off x="0" y="0"/>
                                  <a:ext cx="222504" cy="347577"/>
                                </a:xfrm>
                                <a:prstGeom prst="rect">
                                  <a:avLst/>
                                </a:prstGeom>
                              </pic:spPr>
                            </pic:pic>
                          </a:graphicData>
                        </a:graphic>
                      </wp:inline>
                    </w:drawing>
                  </w:r>
                </w:p>
                <w:p w:rsidR="003056F5" w:rsidRDefault="00C04B64">
                  <w:pPr>
                    <w:spacing w:after="423" w:line="259" w:lineRule="auto"/>
                    <w:ind w:left="58"/>
                    <w:jc w:val="left"/>
                  </w:pPr>
                  <w:r>
                    <w:rPr>
                      <w:noProof/>
                    </w:rPr>
                    <w:drawing>
                      <wp:inline distT="0" distB="0" distL="0" distR="0">
                        <wp:extent cx="222504" cy="478681"/>
                        <wp:effectExtent l="0" t="0" r="0" b="0"/>
                        <wp:docPr id="62181" name="Picture 62181"/>
                        <wp:cNvGraphicFramePr/>
                        <a:graphic xmlns:a="http://schemas.openxmlformats.org/drawingml/2006/main">
                          <a:graphicData uri="http://schemas.openxmlformats.org/drawingml/2006/picture">
                            <pic:pic xmlns:pic="http://schemas.openxmlformats.org/drawingml/2006/picture">
                              <pic:nvPicPr>
                                <pic:cNvPr id="62181" name="Picture 62181"/>
                                <pic:cNvPicPr/>
                              </pic:nvPicPr>
                              <pic:blipFill>
                                <a:blip r:embed="rId352"/>
                                <a:stretch>
                                  <a:fillRect/>
                                </a:stretch>
                              </pic:blipFill>
                              <pic:spPr>
                                <a:xfrm>
                                  <a:off x="0" y="0"/>
                                  <a:ext cx="222504" cy="478681"/>
                                </a:xfrm>
                                <a:prstGeom prst="rect">
                                  <a:avLst/>
                                </a:prstGeom>
                              </pic:spPr>
                            </pic:pic>
                          </a:graphicData>
                        </a:graphic>
                      </wp:inline>
                    </w:drawing>
                  </w:r>
                </w:p>
                <w:p w:rsidR="003056F5" w:rsidRDefault="00C04B64">
                  <w:pPr>
                    <w:spacing w:after="341" w:line="259" w:lineRule="auto"/>
                    <w:ind w:left="48"/>
                    <w:jc w:val="left"/>
                  </w:pPr>
                  <w:r>
                    <w:rPr>
                      <w:noProof/>
                    </w:rPr>
                    <w:drawing>
                      <wp:inline distT="0" distB="0" distL="0" distR="0">
                        <wp:extent cx="222504" cy="588442"/>
                        <wp:effectExtent l="0" t="0" r="0" b="0"/>
                        <wp:docPr id="62182" name="Picture 62182"/>
                        <wp:cNvGraphicFramePr/>
                        <a:graphic xmlns:a="http://schemas.openxmlformats.org/drawingml/2006/main">
                          <a:graphicData uri="http://schemas.openxmlformats.org/drawingml/2006/picture">
                            <pic:pic xmlns:pic="http://schemas.openxmlformats.org/drawingml/2006/picture">
                              <pic:nvPicPr>
                                <pic:cNvPr id="62182" name="Picture 62182"/>
                                <pic:cNvPicPr/>
                              </pic:nvPicPr>
                              <pic:blipFill>
                                <a:blip r:embed="rId353"/>
                                <a:stretch>
                                  <a:fillRect/>
                                </a:stretch>
                              </pic:blipFill>
                              <pic:spPr>
                                <a:xfrm>
                                  <a:off x="0" y="0"/>
                                  <a:ext cx="222504" cy="588442"/>
                                </a:xfrm>
                                <a:prstGeom prst="rect">
                                  <a:avLst/>
                                </a:prstGeom>
                              </pic:spPr>
                            </pic:pic>
                          </a:graphicData>
                        </a:graphic>
                      </wp:inline>
                    </w:drawing>
                  </w:r>
                </w:p>
                <w:p w:rsidR="003056F5" w:rsidRDefault="00C04B64">
                  <w:pPr>
                    <w:spacing w:after="19" w:line="259" w:lineRule="auto"/>
                    <w:ind w:left="43"/>
                    <w:jc w:val="left"/>
                  </w:pPr>
                  <w:r>
                    <w:rPr>
                      <w:noProof/>
                    </w:rPr>
                    <w:drawing>
                      <wp:inline distT="0" distB="0" distL="0" distR="0">
                        <wp:extent cx="76200" cy="350626"/>
                        <wp:effectExtent l="0" t="0" r="0" b="0"/>
                        <wp:docPr id="62183" name="Picture 62183"/>
                        <wp:cNvGraphicFramePr/>
                        <a:graphic xmlns:a="http://schemas.openxmlformats.org/drawingml/2006/main">
                          <a:graphicData uri="http://schemas.openxmlformats.org/drawingml/2006/picture">
                            <pic:pic xmlns:pic="http://schemas.openxmlformats.org/drawingml/2006/picture">
                              <pic:nvPicPr>
                                <pic:cNvPr id="62183" name="Picture 62183"/>
                                <pic:cNvPicPr/>
                              </pic:nvPicPr>
                              <pic:blipFill>
                                <a:blip r:embed="rId354"/>
                                <a:stretch>
                                  <a:fillRect/>
                                </a:stretch>
                              </pic:blipFill>
                              <pic:spPr>
                                <a:xfrm>
                                  <a:off x="0" y="0"/>
                                  <a:ext cx="76200" cy="350626"/>
                                </a:xfrm>
                                <a:prstGeom prst="rect">
                                  <a:avLst/>
                                </a:prstGeom>
                              </pic:spPr>
                            </pic:pic>
                          </a:graphicData>
                        </a:graphic>
                      </wp:inline>
                    </w:drawing>
                  </w:r>
                </w:p>
                <w:p w:rsidR="003056F5" w:rsidRDefault="00C04B64">
                  <w:pPr>
                    <w:spacing w:after="81" w:line="259" w:lineRule="auto"/>
                    <w:ind w:left="43"/>
                    <w:jc w:val="left"/>
                  </w:pPr>
                  <w:r>
                    <w:rPr>
                      <w:rFonts w:ascii="Malgan Gothic" w:eastAsia="Malgan Gothic" w:hAnsi="Malgan Gothic" w:cs="Malgan Gothic"/>
                      <w:sz w:val="8"/>
                    </w:rPr>
                    <w:t>0</w:t>
                  </w:r>
                </w:p>
                <w:p w:rsidR="003056F5" w:rsidRDefault="00C04B64">
                  <w:pPr>
                    <w:spacing w:after="326" w:line="259" w:lineRule="auto"/>
                    <w:ind w:left="34"/>
                    <w:jc w:val="left"/>
                  </w:pPr>
                  <w:r>
                    <w:rPr>
                      <w:noProof/>
                    </w:rPr>
                    <w:drawing>
                      <wp:inline distT="0" distB="0" distL="0" distR="0">
                        <wp:extent cx="82296" cy="570149"/>
                        <wp:effectExtent l="0" t="0" r="0" b="0"/>
                        <wp:docPr id="62184" name="Picture 62184"/>
                        <wp:cNvGraphicFramePr/>
                        <a:graphic xmlns:a="http://schemas.openxmlformats.org/drawingml/2006/main">
                          <a:graphicData uri="http://schemas.openxmlformats.org/drawingml/2006/picture">
                            <pic:pic xmlns:pic="http://schemas.openxmlformats.org/drawingml/2006/picture">
                              <pic:nvPicPr>
                                <pic:cNvPr id="62184" name="Picture 62184"/>
                                <pic:cNvPicPr/>
                              </pic:nvPicPr>
                              <pic:blipFill>
                                <a:blip r:embed="rId355"/>
                                <a:stretch>
                                  <a:fillRect/>
                                </a:stretch>
                              </pic:blipFill>
                              <pic:spPr>
                                <a:xfrm>
                                  <a:off x="0" y="0"/>
                                  <a:ext cx="82296" cy="570149"/>
                                </a:xfrm>
                                <a:prstGeom prst="rect">
                                  <a:avLst/>
                                </a:prstGeom>
                              </pic:spPr>
                            </pic:pic>
                          </a:graphicData>
                        </a:graphic>
                      </wp:inline>
                    </w:drawing>
                  </w:r>
                </w:p>
                <w:p w:rsidR="003056F5" w:rsidRDefault="00C04B64">
                  <w:pPr>
                    <w:spacing w:after="10" w:line="259" w:lineRule="auto"/>
                    <w:ind w:left="29"/>
                    <w:jc w:val="left"/>
                  </w:pPr>
                  <w:r>
                    <w:rPr>
                      <w:noProof/>
                    </w:rPr>
                    <w:drawing>
                      <wp:inline distT="0" distB="0" distL="0" distR="0">
                        <wp:extent cx="225552" cy="1033585"/>
                        <wp:effectExtent l="0" t="0" r="0" b="0"/>
                        <wp:docPr id="311265" name="Picture 311265"/>
                        <wp:cNvGraphicFramePr/>
                        <a:graphic xmlns:a="http://schemas.openxmlformats.org/drawingml/2006/main">
                          <a:graphicData uri="http://schemas.openxmlformats.org/drawingml/2006/picture">
                            <pic:pic xmlns:pic="http://schemas.openxmlformats.org/drawingml/2006/picture">
                              <pic:nvPicPr>
                                <pic:cNvPr id="311265" name="Picture 311265"/>
                                <pic:cNvPicPr/>
                              </pic:nvPicPr>
                              <pic:blipFill>
                                <a:blip r:embed="rId356"/>
                                <a:stretch>
                                  <a:fillRect/>
                                </a:stretch>
                              </pic:blipFill>
                              <pic:spPr>
                                <a:xfrm>
                                  <a:off x="0" y="0"/>
                                  <a:ext cx="225552" cy="1033585"/>
                                </a:xfrm>
                                <a:prstGeom prst="rect">
                                  <a:avLst/>
                                </a:prstGeom>
                              </pic:spPr>
                            </pic:pic>
                          </a:graphicData>
                        </a:graphic>
                      </wp:inline>
                    </w:drawing>
                  </w:r>
                </w:p>
                <w:p w:rsidR="003056F5" w:rsidRDefault="00C04B64">
                  <w:pPr>
                    <w:spacing w:after="514" w:line="259" w:lineRule="auto"/>
                    <w:ind w:left="14"/>
                    <w:jc w:val="left"/>
                  </w:pPr>
                  <w:r>
                    <w:rPr>
                      <w:noProof/>
                    </w:rPr>
                    <w:drawing>
                      <wp:inline distT="0" distB="0" distL="0" distR="0">
                        <wp:extent cx="82296" cy="54881"/>
                        <wp:effectExtent l="0" t="0" r="0" b="0"/>
                        <wp:docPr id="62006" name="Picture 62006"/>
                        <wp:cNvGraphicFramePr/>
                        <a:graphic xmlns:a="http://schemas.openxmlformats.org/drawingml/2006/main">
                          <a:graphicData uri="http://schemas.openxmlformats.org/drawingml/2006/picture">
                            <pic:pic xmlns:pic="http://schemas.openxmlformats.org/drawingml/2006/picture">
                              <pic:nvPicPr>
                                <pic:cNvPr id="62006" name="Picture 62006"/>
                                <pic:cNvPicPr/>
                              </pic:nvPicPr>
                              <pic:blipFill>
                                <a:blip r:embed="rId357"/>
                                <a:stretch>
                                  <a:fillRect/>
                                </a:stretch>
                              </pic:blipFill>
                              <pic:spPr>
                                <a:xfrm>
                                  <a:off x="0" y="0"/>
                                  <a:ext cx="82296" cy="54881"/>
                                </a:xfrm>
                                <a:prstGeom prst="rect">
                                  <a:avLst/>
                                </a:prstGeom>
                              </pic:spPr>
                            </pic:pic>
                          </a:graphicData>
                        </a:graphic>
                      </wp:inline>
                    </w:drawing>
                  </w:r>
                </w:p>
                <w:p w:rsidR="003056F5" w:rsidRDefault="00C04B64">
                  <w:pPr>
                    <w:spacing w:after="413" w:line="259" w:lineRule="auto"/>
                    <w:ind w:left="19"/>
                    <w:jc w:val="left"/>
                  </w:pPr>
                  <w:r>
                    <w:rPr>
                      <w:noProof/>
                    </w:rPr>
                    <w:drawing>
                      <wp:inline distT="0" distB="0" distL="0" distR="0">
                        <wp:extent cx="222504" cy="417702"/>
                        <wp:effectExtent l="0" t="0" r="0" b="0"/>
                        <wp:docPr id="62186" name="Picture 62186"/>
                        <wp:cNvGraphicFramePr/>
                        <a:graphic xmlns:a="http://schemas.openxmlformats.org/drawingml/2006/main">
                          <a:graphicData uri="http://schemas.openxmlformats.org/drawingml/2006/picture">
                            <pic:pic xmlns:pic="http://schemas.openxmlformats.org/drawingml/2006/picture">
                              <pic:nvPicPr>
                                <pic:cNvPr id="62186" name="Picture 62186"/>
                                <pic:cNvPicPr/>
                              </pic:nvPicPr>
                              <pic:blipFill>
                                <a:blip r:embed="rId358"/>
                                <a:stretch>
                                  <a:fillRect/>
                                </a:stretch>
                              </pic:blipFill>
                              <pic:spPr>
                                <a:xfrm>
                                  <a:off x="0" y="0"/>
                                  <a:ext cx="222504" cy="417702"/>
                                </a:xfrm>
                                <a:prstGeom prst="rect">
                                  <a:avLst/>
                                </a:prstGeom>
                              </pic:spPr>
                            </pic:pic>
                          </a:graphicData>
                        </a:graphic>
                      </wp:inline>
                    </w:drawing>
                  </w:r>
                </w:p>
                <w:p w:rsidR="003056F5" w:rsidRDefault="00C04B64">
                  <w:pPr>
                    <w:spacing w:after="351" w:line="259" w:lineRule="auto"/>
                    <w:ind w:left="14"/>
                    <w:jc w:val="left"/>
                  </w:pPr>
                  <w:r>
                    <w:rPr>
                      <w:noProof/>
                    </w:rPr>
                    <w:drawing>
                      <wp:inline distT="0" distB="0" distL="0" distR="0">
                        <wp:extent cx="222504" cy="509170"/>
                        <wp:effectExtent l="0" t="0" r="0" b="0"/>
                        <wp:docPr id="62187" name="Picture 62187"/>
                        <wp:cNvGraphicFramePr/>
                        <a:graphic xmlns:a="http://schemas.openxmlformats.org/drawingml/2006/main">
                          <a:graphicData uri="http://schemas.openxmlformats.org/drawingml/2006/picture">
                            <pic:pic xmlns:pic="http://schemas.openxmlformats.org/drawingml/2006/picture">
                              <pic:nvPicPr>
                                <pic:cNvPr id="62187" name="Picture 62187"/>
                                <pic:cNvPicPr/>
                              </pic:nvPicPr>
                              <pic:blipFill>
                                <a:blip r:embed="rId359"/>
                                <a:stretch>
                                  <a:fillRect/>
                                </a:stretch>
                              </pic:blipFill>
                              <pic:spPr>
                                <a:xfrm>
                                  <a:off x="0" y="0"/>
                                  <a:ext cx="222504" cy="509170"/>
                                </a:xfrm>
                                <a:prstGeom prst="rect">
                                  <a:avLst/>
                                </a:prstGeom>
                              </pic:spPr>
                            </pic:pic>
                          </a:graphicData>
                        </a:graphic>
                      </wp:inline>
                    </w:drawing>
                  </w:r>
                </w:p>
                <w:p w:rsidR="003056F5" w:rsidRDefault="00C04B64">
                  <w:pPr>
                    <w:spacing w:after="288" w:line="259" w:lineRule="auto"/>
                    <w:ind w:left="10"/>
                    <w:jc w:val="left"/>
                  </w:pPr>
                  <w:r>
                    <w:rPr>
                      <w:noProof/>
                    </w:rPr>
                    <w:drawing>
                      <wp:inline distT="0" distB="0" distL="0" distR="0">
                        <wp:extent cx="76200" cy="652470"/>
                        <wp:effectExtent l="0" t="0" r="0" b="0"/>
                        <wp:docPr id="62188" name="Picture 62188"/>
                        <wp:cNvGraphicFramePr/>
                        <a:graphic xmlns:a="http://schemas.openxmlformats.org/drawingml/2006/main">
                          <a:graphicData uri="http://schemas.openxmlformats.org/drawingml/2006/picture">
                            <pic:pic xmlns:pic="http://schemas.openxmlformats.org/drawingml/2006/picture">
                              <pic:nvPicPr>
                                <pic:cNvPr id="62188" name="Picture 62188"/>
                                <pic:cNvPicPr/>
                              </pic:nvPicPr>
                              <pic:blipFill>
                                <a:blip r:embed="rId360"/>
                                <a:stretch>
                                  <a:fillRect/>
                                </a:stretch>
                              </pic:blipFill>
                              <pic:spPr>
                                <a:xfrm>
                                  <a:off x="0" y="0"/>
                                  <a:ext cx="76200" cy="652470"/>
                                </a:xfrm>
                                <a:prstGeom prst="rect">
                                  <a:avLst/>
                                </a:prstGeom>
                              </pic:spPr>
                            </pic:pic>
                          </a:graphicData>
                        </a:graphic>
                      </wp:inline>
                    </w:drawing>
                  </w:r>
                </w:p>
                <w:p w:rsidR="003056F5" w:rsidRDefault="00C04B64">
                  <w:pPr>
                    <w:spacing w:after="0" w:line="259" w:lineRule="auto"/>
                    <w:ind w:left="0"/>
                    <w:jc w:val="left"/>
                  </w:pPr>
                  <w:r>
                    <w:rPr>
                      <w:noProof/>
                    </w:rPr>
                    <w:drawing>
                      <wp:inline distT="0" distB="0" distL="0" distR="0">
                        <wp:extent cx="222503" cy="518316"/>
                        <wp:effectExtent l="0" t="0" r="0" b="0"/>
                        <wp:docPr id="62189" name="Picture 62189"/>
                        <wp:cNvGraphicFramePr/>
                        <a:graphic xmlns:a="http://schemas.openxmlformats.org/drawingml/2006/main">
                          <a:graphicData uri="http://schemas.openxmlformats.org/drawingml/2006/picture">
                            <pic:pic xmlns:pic="http://schemas.openxmlformats.org/drawingml/2006/picture">
                              <pic:nvPicPr>
                                <pic:cNvPr id="62189" name="Picture 62189"/>
                                <pic:cNvPicPr/>
                              </pic:nvPicPr>
                              <pic:blipFill>
                                <a:blip r:embed="rId361"/>
                                <a:stretch>
                                  <a:fillRect/>
                                </a:stretch>
                              </pic:blipFill>
                              <pic:spPr>
                                <a:xfrm>
                                  <a:off x="0" y="0"/>
                                  <a:ext cx="222503" cy="518316"/>
                                </a:xfrm>
                                <a:prstGeom prst="rect">
                                  <a:avLst/>
                                </a:prstGeom>
                              </pic:spPr>
                            </pic:pic>
                          </a:graphicData>
                        </a:graphic>
                      </wp:inline>
                    </w:drawing>
                  </w:r>
                </w:p>
              </w:tc>
            </w:tr>
          </w:tbl>
          <w:p w:rsidR="003056F5" w:rsidRDefault="003056F5">
            <w:pPr>
              <w:spacing w:after="160" w:line="259" w:lineRule="auto"/>
              <w:ind w:left="0"/>
              <w:jc w:val="left"/>
            </w:pPr>
          </w:p>
        </w:tc>
        <w:tc>
          <w:tcPr>
            <w:tcW w:w="9355" w:type="dxa"/>
            <w:vMerge w:val="restart"/>
            <w:tcBorders>
              <w:top w:val="nil"/>
              <w:left w:val="nil"/>
              <w:bottom w:val="nil"/>
              <w:right w:val="nil"/>
            </w:tcBorders>
          </w:tcPr>
          <w:p w:rsidR="003056F5" w:rsidRDefault="00C04B64">
            <w:pPr>
              <w:spacing w:after="0" w:line="259" w:lineRule="auto"/>
              <w:ind w:left="57"/>
              <w:jc w:val="left"/>
            </w:pPr>
            <w:r>
              <w:rPr>
                <w:noProof/>
              </w:rPr>
              <w:drawing>
                <wp:inline distT="0" distB="0" distL="0" distR="0">
                  <wp:extent cx="5903976" cy="9296169"/>
                  <wp:effectExtent l="0" t="0" r="0" b="0"/>
                  <wp:docPr id="311267" name="Picture 311267"/>
                  <wp:cNvGraphicFramePr/>
                  <a:graphic xmlns:a="http://schemas.openxmlformats.org/drawingml/2006/main">
                    <a:graphicData uri="http://schemas.openxmlformats.org/drawingml/2006/picture">
                      <pic:pic xmlns:pic="http://schemas.openxmlformats.org/drawingml/2006/picture">
                        <pic:nvPicPr>
                          <pic:cNvPr id="311267" name="Picture 311267"/>
                          <pic:cNvPicPr/>
                        </pic:nvPicPr>
                        <pic:blipFill>
                          <a:blip r:embed="rId362"/>
                          <a:stretch>
                            <a:fillRect/>
                          </a:stretch>
                        </pic:blipFill>
                        <pic:spPr>
                          <a:xfrm>
                            <a:off x="0" y="0"/>
                            <a:ext cx="5903976" cy="9296169"/>
                          </a:xfrm>
                          <a:prstGeom prst="rect">
                            <a:avLst/>
                          </a:prstGeom>
                        </pic:spPr>
                      </pic:pic>
                    </a:graphicData>
                  </a:graphic>
                </wp:inline>
              </w:drawing>
            </w:r>
          </w:p>
        </w:tc>
      </w:tr>
      <w:tr w:rsidR="003056F5">
        <w:trPr>
          <w:trHeight w:val="8818"/>
        </w:trPr>
        <w:tc>
          <w:tcPr>
            <w:tcW w:w="661" w:type="dxa"/>
            <w:tcBorders>
              <w:top w:val="nil"/>
              <w:left w:val="nil"/>
              <w:bottom w:val="nil"/>
              <w:right w:val="nil"/>
            </w:tcBorders>
          </w:tcPr>
          <w:p w:rsidR="003056F5" w:rsidRDefault="00C04B64">
            <w:pPr>
              <w:spacing w:after="0" w:line="259" w:lineRule="auto"/>
              <w:ind w:left="5"/>
              <w:jc w:val="left"/>
            </w:pPr>
            <w:r>
              <w:rPr>
                <w:noProof/>
              </w:rPr>
              <w:drawing>
                <wp:inline distT="0" distB="0" distL="0" distR="0">
                  <wp:extent cx="316992" cy="4164830"/>
                  <wp:effectExtent l="0" t="0" r="0" b="0"/>
                  <wp:docPr id="311269" name="Picture 311269"/>
                  <wp:cNvGraphicFramePr/>
                  <a:graphic xmlns:a="http://schemas.openxmlformats.org/drawingml/2006/main">
                    <a:graphicData uri="http://schemas.openxmlformats.org/drawingml/2006/picture">
                      <pic:pic xmlns:pic="http://schemas.openxmlformats.org/drawingml/2006/picture">
                        <pic:nvPicPr>
                          <pic:cNvPr id="311269" name="Picture 311269"/>
                          <pic:cNvPicPr/>
                        </pic:nvPicPr>
                        <pic:blipFill>
                          <a:blip r:embed="rId363"/>
                          <a:stretch>
                            <a:fillRect/>
                          </a:stretch>
                        </pic:blipFill>
                        <pic:spPr>
                          <a:xfrm>
                            <a:off x="0" y="0"/>
                            <a:ext cx="316992" cy="4164830"/>
                          </a:xfrm>
                          <a:prstGeom prst="rect">
                            <a:avLst/>
                          </a:prstGeom>
                        </pic:spPr>
                      </pic:pic>
                    </a:graphicData>
                  </a:graphic>
                </wp:inline>
              </w:drawing>
            </w:r>
          </w:p>
        </w:tc>
        <w:tc>
          <w:tcPr>
            <w:tcW w:w="0" w:type="auto"/>
            <w:vMerge/>
            <w:tcBorders>
              <w:top w:val="nil"/>
              <w:left w:val="nil"/>
              <w:bottom w:val="nil"/>
              <w:right w:val="nil"/>
            </w:tcBorders>
          </w:tcPr>
          <w:p w:rsidR="003056F5" w:rsidRDefault="003056F5">
            <w:pPr>
              <w:spacing w:after="160" w:line="259" w:lineRule="auto"/>
              <w:ind w:left="0"/>
              <w:jc w:val="left"/>
            </w:pPr>
          </w:p>
        </w:tc>
        <w:tc>
          <w:tcPr>
            <w:tcW w:w="0" w:type="auto"/>
            <w:vMerge/>
            <w:tcBorders>
              <w:top w:val="nil"/>
              <w:left w:val="nil"/>
              <w:bottom w:val="nil"/>
              <w:right w:val="nil"/>
            </w:tcBorders>
          </w:tcPr>
          <w:p w:rsidR="003056F5" w:rsidRDefault="003056F5">
            <w:pPr>
              <w:spacing w:after="160" w:line="259" w:lineRule="auto"/>
              <w:ind w:left="0"/>
              <w:jc w:val="left"/>
            </w:pPr>
          </w:p>
        </w:tc>
      </w:tr>
      <w:tr w:rsidR="003056F5">
        <w:trPr>
          <w:trHeight w:val="3193"/>
        </w:trPr>
        <w:tc>
          <w:tcPr>
            <w:tcW w:w="661" w:type="dxa"/>
            <w:tcBorders>
              <w:top w:val="nil"/>
              <w:left w:val="nil"/>
              <w:bottom w:val="nil"/>
              <w:right w:val="nil"/>
            </w:tcBorders>
          </w:tcPr>
          <w:p w:rsidR="003056F5" w:rsidRDefault="00C04B64">
            <w:pPr>
              <w:spacing w:after="0" w:line="259" w:lineRule="auto"/>
              <w:ind w:left="34"/>
              <w:jc w:val="left"/>
            </w:pPr>
            <w:r>
              <w:rPr>
                <w:noProof/>
              </w:rPr>
              <w:drawing>
                <wp:inline distT="0" distB="0" distL="0" distR="0">
                  <wp:extent cx="268224" cy="1286646"/>
                  <wp:effectExtent l="0" t="0" r="0" b="0"/>
                  <wp:docPr id="63411" name="Picture 63411"/>
                  <wp:cNvGraphicFramePr/>
                  <a:graphic xmlns:a="http://schemas.openxmlformats.org/drawingml/2006/main">
                    <a:graphicData uri="http://schemas.openxmlformats.org/drawingml/2006/picture">
                      <pic:pic xmlns:pic="http://schemas.openxmlformats.org/drawingml/2006/picture">
                        <pic:nvPicPr>
                          <pic:cNvPr id="63411" name="Picture 63411"/>
                          <pic:cNvPicPr/>
                        </pic:nvPicPr>
                        <pic:blipFill>
                          <a:blip r:embed="rId364"/>
                          <a:stretch>
                            <a:fillRect/>
                          </a:stretch>
                        </pic:blipFill>
                        <pic:spPr>
                          <a:xfrm>
                            <a:off x="0" y="0"/>
                            <a:ext cx="268224" cy="1286646"/>
                          </a:xfrm>
                          <a:prstGeom prst="rect">
                            <a:avLst/>
                          </a:prstGeom>
                        </pic:spPr>
                      </pic:pic>
                    </a:graphicData>
                  </a:graphic>
                </wp:inline>
              </w:drawing>
            </w:r>
          </w:p>
        </w:tc>
        <w:tc>
          <w:tcPr>
            <w:tcW w:w="0" w:type="auto"/>
            <w:vMerge/>
            <w:tcBorders>
              <w:top w:val="nil"/>
              <w:left w:val="nil"/>
              <w:bottom w:val="nil"/>
              <w:right w:val="nil"/>
            </w:tcBorders>
          </w:tcPr>
          <w:p w:rsidR="003056F5" w:rsidRDefault="003056F5">
            <w:pPr>
              <w:spacing w:after="160" w:line="259" w:lineRule="auto"/>
              <w:ind w:left="0"/>
              <w:jc w:val="left"/>
            </w:pPr>
          </w:p>
        </w:tc>
        <w:tc>
          <w:tcPr>
            <w:tcW w:w="0" w:type="auto"/>
            <w:vMerge/>
            <w:tcBorders>
              <w:top w:val="nil"/>
              <w:left w:val="nil"/>
              <w:bottom w:val="nil"/>
              <w:right w:val="nil"/>
            </w:tcBorders>
          </w:tcPr>
          <w:p w:rsidR="003056F5" w:rsidRDefault="003056F5">
            <w:pPr>
              <w:spacing w:after="160" w:line="259" w:lineRule="auto"/>
              <w:ind w:left="0"/>
              <w:jc w:val="left"/>
            </w:pPr>
          </w:p>
        </w:tc>
      </w:tr>
    </w:tbl>
    <w:p w:rsidR="003056F5" w:rsidRDefault="00C04B64">
      <w:pPr>
        <w:spacing w:line="250" w:lineRule="auto"/>
        <w:ind w:left="5" w:hanging="10"/>
        <w:jc w:val="left"/>
      </w:pPr>
      <w:r>
        <w:rPr>
          <w:sz w:val="22"/>
        </w:rPr>
        <w:t>BS 302 Hermeneutics</w:t>
      </w:r>
      <w:r>
        <w:rPr>
          <w:sz w:val="22"/>
        </w:rPr>
        <w:tab/>
        <w:t>Dr. Daniel Lane Kairos Branch</w:t>
      </w:r>
      <w:r>
        <w:rPr>
          <w:sz w:val="22"/>
        </w:rPr>
        <w:tab/>
        <w:t>January, 2019</w:t>
      </w:r>
    </w:p>
    <w:p w:rsidR="003056F5" w:rsidRDefault="003056F5">
      <w:pPr>
        <w:sectPr w:rsidR="003056F5">
          <w:headerReference w:type="even" r:id="rId365"/>
          <w:headerReference w:type="default" r:id="rId366"/>
          <w:footerReference w:type="even" r:id="rId367"/>
          <w:footerReference w:type="default" r:id="rId368"/>
          <w:headerReference w:type="first" r:id="rId369"/>
          <w:footerReference w:type="first" r:id="rId370"/>
          <w:pgSz w:w="12240" w:h="15840"/>
          <w:pgMar w:top="475" w:right="1142" w:bottom="344" w:left="950" w:header="720" w:footer="720" w:gutter="0"/>
          <w:cols w:space="720"/>
          <w:titlePg/>
        </w:sectPr>
      </w:pPr>
    </w:p>
    <w:p w:rsidR="003056F5" w:rsidRDefault="00C04B64">
      <w:pPr>
        <w:spacing w:after="0" w:line="259" w:lineRule="auto"/>
        <w:ind w:left="101" w:right="10" w:hanging="10"/>
        <w:jc w:val="center"/>
      </w:pPr>
      <w:r>
        <w:rPr>
          <w:sz w:val="34"/>
        </w:rPr>
        <w:t>H/O #09 — List of Main OT Events</w:t>
      </w:r>
    </w:p>
    <w:p w:rsidR="003056F5" w:rsidRDefault="00C04B64">
      <w:pPr>
        <w:spacing w:after="196"/>
        <w:ind w:left="14" w:right="96"/>
      </w:pPr>
      <w:r>
        <w:t>(1-4) The creation, the fall of mankind into sin &amp; judgment; Noah &amp; the flood; the tower of Babel</w:t>
      </w:r>
      <w:r>
        <w:rPr>
          <w:noProof/>
        </w:rPr>
        <w:drawing>
          <wp:inline distT="0" distB="0" distL="0" distR="0">
            <wp:extent cx="42672" cy="42685"/>
            <wp:effectExtent l="0" t="0" r="0" b="0"/>
            <wp:docPr id="311279" name="Picture 311279"/>
            <wp:cNvGraphicFramePr/>
            <a:graphic xmlns:a="http://schemas.openxmlformats.org/drawingml/2006/main">
              <a:graphicData uri="http://schemas.openxmlformats.org/drawingml/2006/picture">
                <pic:pic xmlns:pic="http://schemas.openxmlformats.org/drawingml/2006/picture">
                  <pic:nvPicPr>
                    <pic:cNvPr id="311279" name="Picture 311279"/>
                    <pic:cNvPicPr/>
                  </pic:nvPicPr>
                  <pic:blipFill>
                    <a:blip r:embed="rId371"/>
                    <a:stretch>
                      <a:fillRect/>
                    </a:stretch>
                  </pic:blipFill>
                  <pic:spPr>
                    <a:xfrm>
                      <a:off x="0" y="0"/>
                      <a:ext cx="42672" cy="42685"/>
                    </a:xfrm>
                    <a:prstGeom prst="rect">
                      <a:avLst/>
                    </a:prstGeom>
                  </pic:spPr>
                </pic:pic>
              </a:graphicData>
            </a:graphic>
          </wp:inline>
        </w:drawing>
      </w:r>
    </w:p>
    <w:p w:rsidR="003056F5" w:rsidRDefault="00C04B64">
      <w:pPr>
        <w:numPr>
          <w:ilvl w:val="0"/>
          <w:numId w:val="27"/>
        </w:numPr>
        <w:spacing w:after="102"/>
        <w:ind w:right="60" w:hanging="533"/>
      </w:pPr>
      <w:r>
        <w:t>The call of the patriarchs (Abraham, Isaac &amp; Jacob/lsrael). God gives them three main promises:</w:t>
      </w:r>
    </w:p>
    <w:p w:rsidR="003056F5" w:rsidRDefault="00C04B64">
      <w:pPr>
        <w:numPr>
          <w:ilvl w:val="1"/>
          <w:numId w:val="27"/>
        </w:numPr>
        <w:spacing w:after="29"/>
        <w:ind w:right="96" w:hanging="360"/>
      </w:pPr>
      <w:r>
        <w:t>He will make them into .</w:t>
      </w:r>
      <w:r>
        <w:rPr>
          <w:noProof/>
        </w:rPr>
        <w:drawing>
          <wp:inline distT="0" distB="0" distL="0" distR="0">
            <wp:extent cx="106680" cy="15245"/>
            <wp:effectExtent l="0" t="0" r="0" b="0"/>
            <wp:docPr id="311281" name="Picture 311281"/>
            <wp:cNvGraphicFramePr/>
            <a:graphic xmlns:a="http://schemas.openxmlformats.org/drawingml/2006/main">
              <a:graphicData uri="http://schemas.openxmlformats.org/drawingml/2006/picture">
                <pic:pic xmlns:pic="http://schemas.openxmlformats.org/drawingml/2006/picture">
                  <pic:nvPicPr>
                    <pic:cNvPr id="311281" name="Picture 311281"/>
                    <pic:cNvPicPr/>
                  </pic:nvPicPr>
                  <pic:blipFill>
                    <a:blip r:embed="rId372"/>
                    <a:stretch>
                      <a:fillRect/>
                    </a:stretch>
                  </pic:blipFill>
                  <pic:spPr>
                    <a:xfrm>
                      <a:off x="0" y="0"/>
                      <a:ext cx="106680" cy="15245"/>
                    </a:xfrm>
                    <a:prstGeom prst="rect">
                      <a:avLst/>
                    </a:prstGeom>
                  </pic:spPr>
                </pic:pic>
              </a:graphicData>
            </a:graphic>
          </wp:inline>
        </w:drawing>
      </w:r>
    </w:p>
    <w:p w:rsidR="003056F5" w:rsidRDefault="00C04B64">
      <w:pPr>
        <w:numPr>
          <w:ilvl w:val="1"/>
          <w:numId w:val="27"/>
        </w:numPr>
        <w:spacing w:after="29"/>
        <w:ind w:right="96" w:hanging="360"/>
      </w:pPr>
      <w:r>
        <w:t>He will give them .</w:t>
      </w:r>
      <w:r>
        <w:rPr>
          <w:noProof/>
        </w:rPr>
        <w:drawing>
          <wp:inline distT="0" distB="0" distL="0" distR="0">
            <wp:extent cx="103632" cy="15245"/>
            <wp:effectExtent l="0" t="0" r="0" b="0"/>
            <wp:docPr id="311283" name="Picture 311283"/>
            <wp:cNvGraphicFramePr/>
            <a:graphic xmlns:a="http://schemas.openxmlformats.org/drawingml/2006/main">
              <a:graphicData uri="http://schemas.openxmlformats.org/drawingml/2006/picture">
                <pic:pic xmlns:pic="http://schemas.openxmlformats.org/drawingml/2006/picture">
                  <pic:nvPicPr>
                    <pic:cNvPr id="311283" name="Picture 311283"/>
                    <pic:cNvPicPr/>
                  </pic:nvPicPr>
                  <pic:blipFill>
                    <a:blip r:embed="rId373"/>
                    <a:stretch>
                      <a:fillRect/>
                    </a:stretch>
                  </pic:blipFill>
                  <pic:spPr>
                    <a:xfrm>
                      <a:off x="0" y="0"/>
                      <a:ext cx="103632" cy="15245"/>
                    </a:xfrm>
                    <a:prstGeom prst="rect">
                      <a:avLst/>
                    </a:prstGeom>
                  </pic:spPr>
                </pic:pic>
              </a:graphicData>
            </a:graphic>
          </wp:inline>
        </w:drawing>
      </w:r>
    </w:p>
    <w:p w:rsidR="003056F5" w:rsidRDefault="00C04B64">
      <w:pPr>
        <w:numPr>
          <w:ilvl w:val="1"/>
          <w:numId w:val="27"/>
        </w:numPr>
        <w:ind w:right="96" w:hanging="360"/>
      </w:pPr>
      <w:r>
        <w:t>He will</w:t>
      </w:r>
      <w:r>
        <w:rPr>
          <w:noProof/>
        </w:rPr>
        <w:drawing>
          <wp:inline distT="0" distB="0" distL="0" distR="0">
            <wp:extent cx="192024" cy="12196"/>
            <wp:effectExtent l="0" t="0" r="0" b="0"/>
            <wp:docPr id="311285" name="Picture 311285"/>
            <wp:cNvGraphicFramePr/>
            <a:graphic xmlns:a="http://schemas.openxmlformats.org/drawingml/2006/main">
              <a:graphicData uri="http://schemas.openxmlformats.org/drawingml/2006/picture">
                <pic:pic xmlns:pic="http://schemas.openxmlformats.org/drawingml/2006/picture">
                  <pic:nvPicPr>
                    <pic:cNvPr id="311285" name="Picture 311285"/>
                    <pic:cNvPicPr/>
                  </pic:nvPicPr>
                  <pic:blipFill>
                    <a:blip r:embed="rId374"/>
                    <a:stretch>
                      <a:fillRect/>
                    </a:stretch>
                  </pic:blipFill>
                  <pic:spPr>
                    <a:xfrm>
                      <a:off x="0" y="0"/>
                      <a:ext cx="192024" cy="12196"/>
                    </a:xfrm>
                    <a:prstGeom prst="rect">
                      <a:avLst/>
                    </a:prstGeom>
                  </pic:spPr>
                </pic:pic>
              </a:graphicData>
            </a:graphic>
          </wp:inline>
        </w:drawing>
      </w:r>
    </w:p>
    <w:p w:rsidR="003056F5" w:rsidRDefault="00C04B64">
      <w:pPr>
        <w:spacing w:after="206"/>
        <w:ind w:left="638" w:right="965"/>
      </w:pPr>
      <w:r>
        <w:t xml:space="preserve">These promises are also called the </w:t>
      </w:r>
      <w:r>
        <w:rPr>
          <w:noProof/>
        </w:rPr>
        <w:drawing>
          <wp:inline distT="0" distB="0" distL="0" distR="0">
            <wp:extent cx="1676400" cy="219522"/>
            <wp:effectExtent l="0" t="0" r="0" b="0"/>
            <wp:docPr id="65589" name="Picture 65589"/>
            <wp:cNvGraphicFramePr/>
            <a:graphic xmlns:a="http://schemas.openxmlformats.org/drawingml/2006/main">
              <a:graphicData uri="http://schemas.openxmlformats.org/drawingml/2006/picture">
                <pic:pic xmlns:pic="http://schemas.openxmlformats.org/drawingml/2006/picture">
                  <pic:nvPicPr>
                    <pic:cNvPr id="65589" name="Picture 65589"/>
                    <pic:cNvPicPr/>
                  </pic:nvPicPr>
                  <pic:blipFill>
                    <a:blip r:embed="rId375"/>
                    <a:stretch>
                      <a:fillRect/>
                    </a:stretch>
                  </pic:blipFill>
                  <pic:spPr>
                    <a:xfrm>
                      <a:off x="0" y="0"/>
                      <a:ext cx="1676400" cy="219522"/>
                    </a:xfrm>
                    <a:prstGeom prst="rect">
                      <a:avLst/>
                    </a:prstGeom>
                  </pic:spPr>
                </pic:pic>
              </a:graphicData>
            </a:graphic>
          </wp:inline>
        </w:drawing>
      </w:r>
      <w:r>
        <w:t xml:space="preserve"> Gen 12, 15, 17, 22 </w:t>
      </w:r>
      <w:r>
        <w:rPr>
          <w:noProof/>
        </w:rPr>
        <w:drawing>
          <wp:inline distT="0" distB="0" distL="0" distR="0">
            <wp:extent cx="36576" cy="24392"/>
            <wp:effectExtent l="0" t="0" r="0" b="0"/>
            <wp:docPr id="311287" name="Picture 311287"/>
            <wp:cNvGraphicFramePr/>
            <a:graphic xmlns:a="http://schemas.openxmlformats.org/drawingml/2006/main">
              <a:graphicData uri="http://schemas.openxmlformats.org/drawingml/2006/picture">
                <pic:pic xmlns:pic="http://schemas.openxmlformats.org/drawingml/2006/picture">
                  <pic:nvPicPr>
                    <pic:cNvPr id="311287" name="Picture 311287"/>
                    <pic:cNvPicPr/>
                  </pic:nvPicPr>
                  <pic:blipFill>
                    <a:blip r:embed="rId376"/>
                    <a:stretch>
                      <a:fillRect/>
                    </a:stretch>
                  </pic:blipFill>
                  <pic:spPr>
                    <a:xfrm>
                      <a:off x="0" y="0"/>
                      <a:ext cx="36576" cy="24392"/>
                    </a:xfrm>
                    <a:prstGeom prst="rect">
                      <a:avLst/>
                    </a:prstGeom>
                  </pic:spPr>
                </pic:pic>
              </a:graphicData>
            </a:graphic>
          </wp:inline>
        </w:drawing>
      </w:r>
      <w:r>
        <w:t>In the New Testament, important chapters for the Abrahamic covenant are:</w:t>
      </w:r>
    </w:p>
    <w:p w:rsidR="003056F5" w:rsidRDefault="00C04B64">
      <w:pPr>
        <w:numPr>
          <w:ilvl w:val="0"/>
          <w:numId w:val="27"/>
        </w:numPr>
        <w:spacing w:after="210"/>
        <w:ind w:right="60" w:hanging="533"/>
      </w:pPr>
      <w:r>
        <w:t>Joseph, and the entry of the patriarchs into Egypt. They spend 400 years there. Over time, they are oppressed more and more by</w:t>
      </w:r>
      <w:r>
        <w:t xml:space="preserve"> the Egyptians, until they cry out to God.</w:t>
      </w:r>
    </w:p>
    <w:p w:rsidR="003056F5" w:rsidRDefault="00C04B64">
      <w:pPr>
        <w:numPr>
          <w:ilvl w:val="0"/>
          <w:numId w:val="27"/>
        </w:numPr>
        <w:spacing w:after="158" w:line="265" w:lineRule="auto"/>
        <w:ind w:right="60" w:hanging="533"/>
      </w:pPr>
      <w:r>
        <w:rPr>
          <w:sz w:val="28"/>
        </w:rPr>
        <w:t xml:space="preserve">The exodus: God's delivers Israel from Egypt via the 10 plagues &amp; the Red Sea. </w:t>
      </w:r>
      <w:r>
        <w:rPr>
          <w:sz w:val="28"/>
          <w:u w:val="single" w:color="000000"/>
        </w:rPr>
        <w:t>1446 BC</w:t>
      </w:r>
      <w:r>
        <w:rPr>
          <w:sz w:val="28"/>
        </w:rPr>
        <w:t>.</w:t>
      </w:r>
    </w:p>
    <w:p w:rsidR="003056F5" w:rsidRDefault="00C04B64">
      <w:pPr>
        <w:numPr>
          <w:ilvl w:val="0"/>
          <w:numId w:val="27"/>
        </w:numPr>
        <w:spacing w:after="5" w:line="265" w:lineRule="auto"/>
        <w:ind w:right="60" w:hanging="533"/>
      </w:pPr>
      <w:r>
        <w:rPr>
          <w:sz w:val="28"/>
        </w:rPr>
        <w:t>The nation of Israel arrives at Mt. Sinai.</w:t>
      </w:r>
    </w:p>
    <w:p w:rsidR="003056F5" w:rsidRDefault="00C04B64">
      <w:pPr>
        <w:ind w:left="643" w:right="96"/>
      </w:pPr>
      <w:r>
        <w:t>There they have a monumental encounter with God through Moses.</w:t>
      </w:r>
    </w:p>
    <w:p w:rsidR="003056F5" w:rsidRDefault="00C04B64">
      <w:pPr>
        <w:ind w:left="1181" w:right="96"/>
      </w:pPr>
      <w:r>
        <w:t>They receive the 10</w:t>
      </w:r>
      <w:r>
        <w:t xml:space="preserve"> Commandments and the rest of the Law. O</w:t>
      </w:r>
    </w:p>
    <w:p w:rsidR="003056F5" w:rsidRDefault="00C04B64">
      <w:pPr>
        <w:spacing w:after="58" w:line="265" w:lineRule="auto"/>
        <w:ind w:left="1186" w:right="24"/>
      </w:pPr>
      <w:r>
        <w:rPr>
          <w:sz w:val="28"/>
        </w:rPr>
        <w:t>They build the golden calf (Exod 32). @</w:t>
      </w:r>
    </w:p>
    <w:p w:rsidR="003056F5" w:rsidRDefault="00C04B64">
      <w:pPr>
        <w:spacing w:after="151"/>
        <w:ind w:left="1181" w:right="96"/>
      </w:pPr>
      <w:r>
        <w:t>They build the ark of the covenant and the Tabernacle. O</w:t>
      </w:r>
    </w:p>
    <w:tbl>
      <w:tblPr>
        <w:tblStyle w:val="TableGrid"/>
        <w:tblpPr w:vertAnchor="text" w:tblpX="653" w:tblpY="-43"/>
        <w:tblOverlap w:val="never"/>
        <w:tblW w:w="2448" w:type="dxa"/>
        <w:tblInd w:w="0" w:type="dxa"/>
        <w:tblCellMar>
          <w:top w:w="35" w:type="dxa"/>
          <w:left w:w="77" w:type="dxa"/>
          <w:bottom w:w="0" w:type="dxa"/>
          <w:right w:w="115" w:type="dxa"/>
        </w:tblCellMar>
        <w:tblLook w:val="04A0" w:firstRow="1" w:lastRow="0" w:firstColumn="1" w:lastColumn="0" w:noHBand="0" w:noVBand="1"/>
      </w:tblPr>
      <w:tblGrid>
        <w:gridCol w:w="2448"/>
      </w:tblGrid>
      <w:tr w:rsidR="003056F5">
        <w:trPr>
          <w:trHeight w:val="283"/>
        </w:trPr>
        <w:tc>
          <w:tcPr>
            <w:tcW w:w="2448" w:type="dxa"/>
            <w:tcBorders>
              <w:top w:val="single" w:sz="2" w:space="0" w:color="000000"/>
              <w:left w:val="single" w:sz="2" w:space="0" w:color="000000"/>
              <w:bottom w:val="single" w:sz="2" w:space="0" w:color="000000"/>
              <w:right w:val="single" w:sz="2" w:space="0" w:color="000000"/>
            </w:tcBorders>
          </w:tcPr>
          <w:p w:rsidR="003056F5" w:rsidRDefault="00C04B64">
            <w:pPr>
              <w:spacing w:after="0" w:line="259" w:lineRule="auto"/>
              <w:ind w:left="0"/>
              <w:jc w:val="left"/>
            </w:pPr>
            <w:r>
              <w:rPr>
                <w:sz w:val="30"/>
              </w:rPr>
              <w:t>The Sinai Covenant</w:t>
            </w:r>
          </w:p>
        </w:tc>
      </w:tr>
    </w:tbl>
    <w:p w:rsidR="003056F5" w:rsidRDefault="00C04B64">
      <w:pPr>
        <w:spacing w:after="0" w:line="265" w:lineRule="auto"/>
        <w:ind w:left="125" w:right="7546" w:hanging="5"/>
      </w:pPr>
      <w:r>
        <w:rPr>
          <w:rFonts w:ascii="Times New Roman" w:eastAsia="Times New Roman" w:hAnsi="Times New Roman" w:cs="Times New Roman"/>
          <w:sz w:val="24"/>
        </w:rPr>
        <w:t>(9)</w:t>
      </w:r>
    </w:p>
    <w:p w:rsidR="003056F5" w:rsidRDefault="00C04B64">
      <w:pPr>
        <w:spacing w:after="56"/>
        <w:ind w:left="658" w:right="96"/>
      </w:pPr>
      <w:r>
        <w:t>In particular at Mt Sinai, Israel enters into a special relationship with God, namely, the 'Sinai covenant' (Exod 19—24).</w:t>
      </w:r>
    </w:p>
    <w:p w:rsidR="003056F5" w:rsidRDefault="00C04B64">
      <w:pPr>
        <w:spacing w:after="92" w:line="265" w:lineRule="auto"/>
        <w:ind w:left="653" w:right="24"/>
      </w:pPr>
      <w:r>
        <w:rPr>
          <w:sz w:val="28"/>
        </w:rPr>
        <w:t>The main dynamic of the Sinai Covenant is this: (Exod 19, Lev 26, Deut 7, Deut 28)</w:t>
      </w:r>
    </w:p>
    <w:p w:rsidR="003056F5" w:rsidRDefault="00C04B64">
      <w:pPr>
        <w:spacing w:after="109"/>
        <w:ind w:left="1190" w:right="6989"/>
      </w:pPr>
      <w:r>
        <w:t xml:space="preserve">If </w:t>
      </w:r>
      <w:r>
        <w:tab/>
        <w:t xml:space="preserve">Israel will . </w:t>
      </w:r>
      <w:r>
        <w:rPr>
          <w:noProof/>
        </w:rPr>
        <w:drawing>
          <wp:inline distT="0" distB="0" distL="0" distR="0">
            <wp:extent cx="103632" cy="15244"/>
            <wp:effectExtent l="0" t="0" r="0" b="0"/>
            <wp:docPr id="311289" name="Picture 311289"/>
            <wp:cNvGraphicFramePr/>
            <a:graphic xmlns:a="http://schemas.openxmlformats.org/drawingml/2006/main">
              <a:graphicData uri="http://schemas.openxmlformats.org/drawingml/2006/picture">
                <pic:pic xmlns:pic="http://schemas.openxmlformats.org/drawingml/2006/picture">
                  <pic:nvPicPr>
                    <pic:cNvPr id="311289" name="Picture 311289"/>
                    <pic:cNvPicPr/>
                  </pic:nvPicPr>
                  <pic:blipFill>
                    <a:blip r:embed="rId377"/>
                    <a:stretch>
                      <a:fillRect/>
                    </a:stretch>
                  </pic:blipFill>
                  <pic:spPr>
                    <a:xfrm>
                      <a:off x="0" y="0"/>
                      <a:ext cx="103632" cy="15244"/>
                    </a:xfrm>
                    <a:prstGeom prst="rect">
                      <a:avLst/>
                    </a:prstGeom>
                  </pic:spPr>
                </pic:pic>
              </a:graphicData>
            </a:graphic>
          </wp:inline>
        </w:drawing>
      </w:r>
      <w:r>
        <w:t>then, God will .</w:t>
      </w:r>
      <w:r>
        <w:rPr>
          <w:noProof/>
        </w:rPr>
        <w:drawing>
          <wp:inline distT="0" distB="0" distL="0" distR="0">
            <wp:extent cx="106680" cy="15245"/>
            <wp:effectExtent l="0" t="0" r="0" b="0"/>
            <wp:docPr id="311291" name="Picture 311291"/>
            <wp:cNvGraphicFramePr/>
            <a:graphic xmlns:a="http://schemas.openxmlformats.org/drawingml/2006/main">
              <a:graphicData uri="http://schemas.openxmlformats.org/drawingml/2006/picture">
                <pic:pic xmlns:pic="http://schemas.openxmlformats.org/drawingml/2006/picture">
                  <pic:nvPicPr>
                    <pic:cNvPr id="311291" name="Picture 311291"/>
                    <pic:cNvPicPr/>
                  </pic:nvPicPr>
                  <pic:blipFill>
                    <a:blip r:embed="rId378"/>
                    <a:stretch>
                      <a:fillRect/>
                    </a:stretch>
                  </pic:blipFill>
                  <pic:spPr>
                    <a:xfrm>
                      <a:off x="0" y="0"/>
                      <a:ext cx="106680" cy="15245"/>
                    </a:xfrm>
                    <a:prstGeom prst="rect">
                      <a:avLst/>
                    </a:prstGeom>
                  </pic:spPr>
                </pic:pic>
              </a:graphicData>
            </a:graphic>
          </wp:inline>
        </w:drawing>
      </w:r>
    </w:p>
    <w:p w:rsidR="003056F5" w:rsidRDefault="00C04B64">
      <w:pPr>
        <w:spacing w:after="402"/>
        <w:ind w:left="1195" w:right="96"/>
      </w:pPr>
      <w:r>
        <w:t xml:space="preserve">But if </w:t>
      </w:r>
      <w:r>
        <w:tab/>
        <w:t>Israel</w:t>
      </w:r>
      <w:r>
        <w:t xml:space="preserve"> dishonors Yahweh, breaks the laws of the Sinai covenant, and if they worship other gods, then .</w:t>
      </w:r>
      <w:r>
        <w:rPr>
          <w:noProof/>
        </w:rPr>
        <w:drawing>
          <wp:inline distT="0" distB="0" distL="0" distR="0">
            <wp:extent cx="106680" cy="15245"/>
            <wp:effectExtent l="0" t="0" r="0" b="0"/>
            <wp:docPr id="311293" name="Picture 311293"/>
            <wp:cNvGraphicFramePr/>
            <a:graphic xmlns:a="http://schemas.openxmlformats.org/drawingml/2006/main">
              <a:graphicData uri="http://schemas.openxmlformats.org/drawingml/2006/picture">
                <pic:pic xmlns:pic="http://schemas.openxmlformats.org/drawingml/2006/picture">
                  <pic:nvPicPr>
                    <pic:cNvPr id="311293" name="Picture 311293"/>
                    <pic:cNvPicPr/>
                  </pic:nvPicPr>
                  <pic:blipFill>
                    <a:blip r:embed="rId379"/>
                    <a:stretch>
                      <a:fillRect/>
                    </a:stretch>
                  </pic:blipFill>
                  <pic:spPr>
                    <a:xfrm>
                      <a:off x="0" y="0"/>
                      <a:ext cx="106680" cy="15245"/>
                    </a:xfrm>
                    <a:prstGeom prst="rect">
                      <a:avLst/>
                    </a:prstGeom>
                  </pic:spPr>
                </pic:pic>
              </a:graphicData>
            </a:graphic>
          </wp:inline>
        </w:drawing>
      </w:r>
    </w:p>
    <w:p w:rsidR="003056F5" w:rsidRDefault="00C04B64">
      <w:pPr>
        <w:spacing w:after="689"/>
        <w:ind w:left="1205" w:right="96"/>
      </w:pPr>
      <w:r>
        <w:t>So note carefully:</w:t>
      </w:r>
      <w:r>
        <w:rPr>
          <w:noProof/>
        </w:rPr>
        <w:drawing>
          <wp:inline distT="0" distB="0" distL="0" distR="0">
            <wp:extent cx="6096" cy="6097"/>
            <wp:effectExtent l="0" t="0" r="0" b="0"/>
            <wp:docPr id="65545" name="Picture 65545"/>
            <wp:cNvGraphicFramePr/>
            <a:graphic xmlns:a="http://schemas.openxmlformats.org/drawingml/2006/main">
              <a:graphicData uri="http://schemas.openxmlformats.org/drawingml/2006/picture">
                <pic:pic xmlns:pic="http://schemas.openxmlformats.org/drawingml/2006/picture">
                  <pic:nvPicPr>
                    <pic:cNvPr id="65545" name="Picture 65545"/>
                    <pic:cNvPicPr/>
                  </pic:nvPicPr>
                  <pic:blipFill>
                    <a:blip r:embed="rId57"/>
                    <a:stretch>
                      <a:fillRect/>
                    </a:stretch>
                  </pic:blipFill>
                  <pic:spPr>
                    <a:xfrm>
                      <a:off x="0" y="0"/>
                      <a:ext cx="6096" cy="6097"/>
                    </a:xfrm>
                    <a:prstGeom prst="rect">
                      <a:avLst/>
                    </a:prstGeom>
                  </pic:spPr>
                </pic:pic>
              </a:graphicData>
            </a:graphic>
          </wp:inline>
        </w:drawing>
      </w:r>
    </w:p>
    <w:p w:rsidR="003056F5" w:rsidRDefault="00C04B64">
      <w:pPr>
        <w:spacing w:after="59" w:line="265" w:lineRule="auto"/>
        <w:ind w:left="134" w:right="24"/>
      </w:pPr>
      <w:r>
        <w:rPr>
          <w:sz w:val="28"/>
        </w:rPr>
        <w:t>(10) After the 12 spies spy out the land from Kadesh-Barnea, Israel decides not to enter the land.</w:t>
      </w:r>
    </w:p>
    <w:p w:rsidR="003056F5" w:rsidRDefault="00C04B64">
      <w:pPr>
        <w:spacing w:after="164"/>
        <w:ind w:left="667" w:right="96"/>
      </w:pPr>
      <w:r>
        <w:t>Their subsequent punishment is 40 years</w:t>
      </w:r>
      <w:r>
        <w:t xml:space="preserve"> of wandering in the wilderness, while the entire unbelieving generation dies off. Num 13 &amp; 14; 26:6-65; then later Deut 1 &amp; 2; Josh 5:5-7. See also Psalm 95:8-1 1</w:t>
      </w:r>
      <w:r>
        <w:rPr>
          <w:noProof/>
        </w:rPr>
        <w:drawing>
          <wp:inline distT="0" distB="0" distL="0" distR="0">
            <wp:extent cx="12192" cy="12196"/>
            <wp:effectExtent l="0" t="0" r="0" b="0"/>
            <wp:docPr id="65546" name="Picture 65546"/>
            <wp:cNvGraphicFramePr/>
            <a:graphic xmlns:a="http://schemas.openxmlformats.org/drawingml/2006/main">
              <a:graphicData uri="http://schemas.openxmlformats.org/drawingml/2006/picture">
                <pic:pic xmlns:pic="http://schemas.openxmlformats.org/drawingml/2006/picture">
                  <pic:nvPicPr>
                    <pic:cNvPr id="65546" name="Picture 65546"/>
                    <pic:cNvPicPr/>
                  </pic:nvPicPr>
                  <pic:blipFill>
                    <a:blip r:embed="rId380"/>
                    <a:stretch>
                      <a:fillRect/>
                    </a:stretch>
                  </pic:blipFill>
                  <pic:spPr>
                    <a:xfrm>
                      <a:off x="0" y="0"/>
                      <a:ext cx="12192" cy="12196"/>
                    </a:xfrm>
                    <a:prstGeom prst="rect">
                      <a:avLst/>
                    </a:prstGeom>
                  </pic:spPr>
                </pic:pic>
              </a:graphicData>
            </a:graphic>
          </wp:inline>
        </w:drawing>
      </w:r>
    </w:p>
    <w:p w:rsidR="003056F5" w:rsidRDefault="00C04B64">
      <w:pPr>
        <w:spacing w:after="197"/>
        <w:ind w:left="667" w:right="96" w:hanging="528"/>
      </w:pPr>
      <w:r>
        <w:t>(1 1) After the 40 years are completed, they enter the land under Joshua. Israel is generally faithful to God at this time. Joshua, esp. chs. 1-2, 7, 1 1 , 22-24.</w:t>
      </w:r>
    </w:p>
    <w:p w:rsidR="003056F5" w:rsidRDefault="00C04B64">
      <w:pPr>
        <w:spacing w:after="80" w:line="259" w:lineRule="auto"/>
        <w:ind w:left="10" w:right="9" w:hanging="10"/>
        <w:jc w:val="right"/>
      </w:pPr>
      <w:r>
        <w:rPr>
          <w:sz w:val="18"/>
        </w:rPr>
        <w:t>H/O - List of Main OT Events</w:t>
      </w:r>
    </w:p>
    <w:p w:rsidR="003056F5" w:rsidRDefault="00C04B64">
      <w:pPr>
        <w:numPr>
          <w:ilvl w:val="0"/>
          <w:numId w:val="28"/>
        </w:numPr>
        <w:spacing w:after="194" w:line="265" w:lineRule="auto"/>
        <w:ind w:right="96" w:hanging="542"/>
      </w:pPr>
      <w:r>
        <w:rPr>
          <w:sz w:val="28"/>
        </w:rPr>
        <w:t>But not long after Joshua dies, Israel becomes unfaithful to God</w:t>
      </w:r>
      <w:r>
        <w:rPr>
          <w:sz w:val="28"/>
        </w:rPr>
        <w:t xml:space="preserve">, and even begins to worship idols and other gods. This is the time of the Judges. The book of Judges repeats the refrain, "And again, the Israelites did evil in the eyes of the Lord." There is a downward cycle in the book of Judges (see Judges ch. 2). // </w:t>
      </w:r>
      <w:r>
        <w:rPr>
          <w:sz w:val="28"/>
        </w:rPr>
        <w:t>Israel cries out for a king.</w:t>
      </w:r>
    </w:p>
    <w:p w:rsidR="003056F5" w:rsidRDefault="00C04B64">
      <w:pPr>
        <w:numPr>
          <w:ilvl w:val="0"/>
          <w:numId w:val="28"/>
        </w:numPr>
        <w:spacing w:after="225"/>
        <w:ind w:right="96" w:hanging="542"/>
      </w:pPr>
      <w:r>
        <w:t>Saul becomes Israel's first king. But he disobey God, and loses his kingship. He persecutes David for no good reason. Saul is eventually rejected by God.</w:t>
      </w:r>
    </w:p>
    <w:p w:rsidR="003056F5" w:rsidRDefault="00C04B64">
      <w:pPr>
        <w:numPr>
          <w:ilvl w:val="0"/>
          <w:numId w:val="28"/>
        </w:numPr>
        <w:spacing w:after="128"/>
        <w:ind w:right="96" w:hanging="542"/>
      </w:pPr>
      <w:r>
        <w:t>David becomes king; he wins many victories. He brings the ark to Jerusale</w:t>
      </w:r>
      <w:r>
        <w:t xml:space="preserve">m. </w:t>
      </w:r>
      <w:r>
        <w:rPr>
          <w:u w:val="single" w:color="000000"/>
        </w:rPr>
        <w:t>±IOOO BC</w:t>
      </w:r>
      <w:r>
        <w:t>.</w:t>
      </w:r>
    </w:p>
    <w:tbl>
      <w:tblPr>
        <w:tblStyle w:val="TableGrid"/>
        <w:tblpPr w:vertAnchor="text" w:tblpX="600" w:tblpY="-37"/>
        <w:tblOverlap w:val="never"/>
        <w:tblW w:w="2698" w:type="dxa"/>
        <w:tblInd w:w="0" w:type="dxa"/>
        <w:tblCellMar>
          <w:top w:w="46" w:type="dxa"/>
          <w:left w:w="77" w:type="dxa"/>
          <w:bottom w:w="0" w:type="dxa"/>
          <w:right w:w="115" w:type="dxa"/>
        </w:tblCellMar>
        <w:tblLook w:val="04A0" w:firstRow="1" w:lastRow="0" w:firstColumn="1" w:lastColumn="0" w:noHBand="0" w:noVBand="1"/>
      </w:tblPr>
      <w:tblGrid>
        <w:gridCol w:w="2698"/>
      </w:tblGrid>
      <w:tr w:rsidR="003056F5">
        <w:trPr>
          <w:trHeight w:val="282"/>
        </w:trPr>
        <w:tc>
          <w:tcPr>
            <w:tcW w:w="2698" w:type="dxa"/>
            <w:tcBorders>
              <w:top w:val="single" w:sz="2" w:space="0" w:color="000000"/>
              <w:left w:val="single" w:sz="2" w:space="0" w:color="000000"/>
              <w:bottom w:val="single" w:sz="2" w:space="0" w:color="000000"/>
              <w:right w:val="single" w:sz="2" w:space="0" w:color="000000"/>
            </w:tcBorders>
          </w:tcPr>
          <w:p w:rsidR="003056F5" w:rsidRDefault="00C04B64">
            <w:pPr>
              <w:spacing w:after="0" w:line="259" w:lineRule="auto"/>
              <w:ind w:left="0"/>
              <w:jc w:val="left"/>
            </w:pPr>
            <w:r>
              <w:rPr>
                <w:sz w:val="28"/>
              </w:rPr>
              <w:t>The Davidic Covenant</w:t>
            </w:r>
          </w:p>
        </w:tc>
      </w:tr>
    </w:tbl>
    <w:p w:rsidR="003056F5" w:rsidRDefault="00C04B64">
      <w:pPr>
        <w:ind w:left="72" w:right="7349"/>
      </w:pPr>
      <w:r>
        <w:t xml:space="preserve">(15) </w:t>
      </w:r>
    </w:p>
    <w:p w:rsidR="003056F5" w:rsidRDefault="00C04B64">
      <w:pPr>
        <w:spacing w:after="172"/>
        <w:ind w:left="605" w:right="96"/>
      </w:pPr>
      <w:r>
        <w:t xml:space="preserve">God promises David that a son of his ("God's anointed") will reign on the throne forever; </w:t>
      </w:r>
      <w:r>
        <w:rPr>
          <w:u w:val="single" w:color="000000"/>
        </w:rPr>
        <w:t>David's son</w:t>
      </w:r>
      <w:r>
        <w:t xml:space="preserve"> will be </w:t>
      </w:r>
      <w:r>
        <w:rPr>
          <w:u w:val="single" w:color="000000"/>
        </w:rPr>
        <w:t>God's Son</w:t>
      </w:r>
      <w:r>
        <w:t>. 2 Sam 7; 2 Chron 17; Ps 2, Ps 89, Ps 1 10, Ps 132.</w:t>
      </w:r>
    </w:p>
    <w:p w:rsidR="003056F5" w:rsidRDefault="00C04B64">
      <w:pPr>
        <w:numPr>
          <w:ilvl w:val="0"/>
          <w:numId w:val="29"/>
        </w:numPr>
        <w:spacing w:after="219"/>
        <w:ind w:right="96" w:hanging="538"/>
      </w:pPr>
      <w:r>
        <w:t>David's personal failures: His adultery with Bathsheba and effective murder of Uriah the Hittite. David's own son Absalom (a handsome but godless young man) rebels of against him. David is succeeded by h</w:t>
      </w:r>
      <w:r>
        <w:t>is son Solomon.</w:t>
      </w:r>
    </w:p>
    <w:p w:rsidR="003056F5" w:rsidRDefault="00C04B64">
      <w:pPr>
        <w:numPr>
          <w:ilvl w:val="0"/>
          <w:numId w:val="29"/>
        </w:numPr>
        <w:spacing w:after="146"/>
        <w:ind w:right="96" w:hanging="538"/>
      </w:pPr>
      <w:r>
        <w:t xml:space="preserve">Solomon builds the temple; the ark of the covenant is brought to reside there. </w:t>
      </w:r>
      <w:r>
        <w:rPr>
          <w:u w:val="single" w:color="000000"/>
        </w:rPr>
        <w:t>966/960 BC</w:t>
      </w:r>
      <w:r>
        <w:t>.</w:t>
      </w:r>
    </w:p>
    <w:p w:rsidR="003056F5" w:rsidRDefault="00C04B64">
      <w:pPr>
        <w:numPr>
          <w:ilvl w:val="0"/>
          <w:numId w:val="29"/>
        </w:numPr>
        <w:ind w:right="96" w:hanging="538"/>
      </w:pPr>
      <w:r>
        <w:rPr>
          <w:u w:val="single" w:color="000000"/>
        </w:rPr>
        <w:t>931 BC</w:t>
      </w:r>
      <w:r>
        <w:t>. Solomon dies, and the kingdom divides into two kingdoms</w:t>
      </w:r>
      <w:r>
        <w:rPr>
          <w:noProof/>
        </w:rPr>
        <w:drawing>
          <wp:inline distT="0" distB="0" distL="0" distR="0">
            <wp:extent cx="36576" cy="97566"/>
            <wp:effectExtent l="0" t="0" r="0" b="0"/>
            <wp:docPr id="311297" name="Picture 311297"/>
            <wp:cNvGraphicFramePr/>
            <a:graphic xmlns:a="http://schemas.openxmlformats.org/drawingml/2006/main">
              <a:graphicData uri="http://schemas.openxmlformats.org/drawingml/2006/picture">
                <pic:pic xmlns:pic="http://schemas.openxmlformats.org/drawingml/2006/picture">
                  <pic:nvPicPr>
                    <pic:cNvPr id="311297" name="Picture 311297"/>
                    <pic:cNvPicPr/>
                  </pic:nvPicPr>
                  <pic:blipFill>
                    <a:blip r:embed="rId381"/>
                    <a:stretch>
                      <a:fillRect/>
                    </a:stretch>
                  </pic:blipFill>
                  <pic:spPr>
                    <a:xfrm>
                      <a:off x="0" y="0"/>
                      <a:ext cx="36576" cy="97566"/>
                    </a:xfrm>
                    <a:prstGeom prst="rect">
                      <a:avLst/>
                    </a:prstGeom>
                  </pic:spPr>
                </pic:pic>
              </a:graphicData>
            </a:graphic>
          </wp:inline>
        </w:drawing>
      </w:r>
    </w:p>
    <w:p w:rsidR="003056F5" w:rsidRDefault="00C04B64">
      <w:pPr>
        <w:numPr>
          <w:ilvl w:val="1"/>
          <w:numId w:val="29"/>
        </w:numPr>
        <w:spacing w:after="34" w:line="265" w:lineRule="auto"/>
        <w:ind w:left="812" w:right="113" w:hanging="250"/>
      </w:pPr>
      <w:r>
        <w:t xml:space="preserve">Northern-kingdom 'Israel' ("NKI", 10 tribes), whose capital is </w:t>
      </w:r>
      <w:r>
        <w:rPr>
          <w:noProof/>
        </w:rPr>
        <w:drawing>
          <wp:inline distT="0" distB="0" distL="0" distR="0">
            <wp:extent cx="1365504" cy="134153"/>
            <wp:effectExtent l="0" t="0" r="0" b="0"/>
            <wp:docPr id="69054" name="Picture 69054"/>
            <wp:cNvGraphicFramePr/>
            <a:graphic xmlns:a="http://schemas.openxmlformats.org/drawingml/2006/main">
              <a:graphicData uri="http://schemas.openxmlformats.org/drawingml/2006/picture">
                <pic:pic xmlns:pic="http://schemas.openxmlformats.org/drawingml/2006/picture">
                  <pic:nvPicPr>
                    <pic:cNvPr id="69054" name="Picture 69054"/>
                    <pic:cNvPicPr/>
                  </pic:nvPicPr>
                  <pic:blipFill>
                    <a:blip r:embed="rId382"/>
                    <a:stretch>
                      <a:fillRect/>
                    </a:stretch>
                  </pic:blipFill>
                  <pic:spPr>
                    <a:xfrm>
                      <a:off x="0" y="0"/>
                      <a:ext cx="1365504" cy="134153"/>
                    </a:xfrm>
                    <a:prstGeom prst="rect">
                      <a:avLst/>
                    </a:prstGeom>
                  </pic:spPr>
                </pic:pic>
              </a:graphicData>
            </a:graphic>
          </wp:inline>
        </w:drawing>
      </w:r>
      <w:r>
        <w:t xml:space="preserve"> and,</w:t>
      </w:r>
    </w:p>
    <w:p w:rsidR="003056F5" w:rsidRDefault="00C04B64">
      <w:pPr>
        <w:numPr>
          <w:ilvl w:val="1"/>
          <w:numId w:val="29"/>
        </w:numPr>
        <w:ind w:left="812" w:right="113" w:hanging="250"/>
      </w:pPr>
      <w:r>
        <w:t>Judah (2 tribe</w:t>
      </w:r>
      <w:r>
        <w:t>s), whose capital is</w:t>
      </w:r>
      <w:r>
        <w:tab/>
      </w:r>
      <w:r>
        <w:rPr>
          <w:rFonts w:ascii="Times New Roman" w:eastAsia="Times New Roman" w:hAnsi="Times New Roman" w:cs="Times New Roman"/>
        </w:rPr>
        <w:t>1 Kgs 1 1 &amp; 12.</w:t>
      </w:r>
      <w:r>
        <w:rPr>
          <w:noProof/>
        </w:rPr>
        <w:drawing>
          <wp:inline distT="0" distB="0" distL="0" distR="0">
            <wp:extent cx="6096" cy="6098"/>
            <wp:effectExtent l="0" t="0" r="0" b="0"/>
            <wp:docPr id="68991" name="Picture 68991"/>
            <wp:cNvGraphicFramePr/>
            <a:graphic xmlns:a="http://schemas.openxmlformats.org/drawingml/2006/main">
              <a:graphicData uri="http://schemas.openxmlformats.org/drawingml/2006/picture">
                <pic:pic xmlns:pic="http://schemas.openxmlformats.org/drawingml/2006/picture">
                  <pic:nvPicPr>
                    <pic:cNvPr id="68991" name="Picture 68991"/>
                    <pic:cNvPicPr/>
                  </pic:nvPicPr>
                  <pic:blipFill>
                    <a:blip r:embed="rId383"/>
                    <a:stretch>
                      <a:fillRect/>
                    </a:stretch>
                  </pic:blipFill>
                  <pic:spPr>
                    <a:xfrm>
                      <a:off x="0" y="0"/>
                      <a:ext cx="6096" cy="6098"/>
                    </a:xfrm>
                    <a:prstGeom prst="rect">
                      <a:avLst/>
                    </a:prstGeom>
                  </pic:spPr>
                </pic:pic>
              </a:graphicData>
            </a:graphic>
          </wp:inline>
        </w:drawing>
      </w:r>
    </w:p>
    <w:p w:rsidR="003056F5" w:rsidRDefault="00C04B64">
      <w:pPr>
        <w:spacing w:after="310" w:line="259" w:lineRule="auto"/>
        <w:ind w:left="4944"/>
        <w:jc w:val="left"/>
      </w:pPr>
      <w:r>
        <w:rPr>
          <w:noProof/>
        </w:rPr>
        <w:drawing>
          <wp:inline distT="0" distB="0" distL="0" distR="0">
            <wp:extent cx="1200912" cy="18293"/>
            <wp:effectExtent l="0" t="0" r="0" b="0"/>
            <wp:docPr id="69055" name="Picture 69055"/>
            <wp:cNvGraphicFramePr/>
            <a:graphic xmlns:a="http://schemas.openxmlformats.org/drawingml/2006/main">
              <a:graphicData uri="http://schemas.openxmlformats.org/drawingml/2006/picture">
                <pic:pic xmlns:pic="http://schemas.openxmlformats.org/drawingml/2006/picture">
                  <pic:nvPicPr>
                    <pic:cNvPr id="69055" name="Picture 69055"/>
                    <pic:cNvPicPr/>
                  </pic:nvPicPr>
                  <pic:blipFill>
                    <a:blip r:embed="rId384"/>
                    <a:stretch>
                      <a:fillRect/>
                    </a:stretch>
                  </pic:blipFill>
                  <pic:spPr>
                    <a:xfrm>
                      <a:off x="0" y="0"/>
                      <a:ext cx="1200912" cy="18293"/>
                    </a:xfrm>
                    <a:prstGeom prst="rect">
                      <a:avLst/>
                    </a:prstGeom>
                  </pic:spPr>
                </pic:pic>
              </a:graphicData>
            </a:graphic>
          </wp:inline>
        </w:drawing>
      </w:r>
    </w:p>
    <w:p w:rsidR="003056F5" w:rsidRDefault="00C04B64">
      <w:pPr>
        <w:numPr>
          <w:ilvl w:val="0"/>
          <w:numId w:val="29"/>
        </w:numPr>
        <w:spacing w:after="200"/>
        <w:ind w:right="96" w:hanging="538"/>
      </w:pPr>
      <w:r>
        <w:t xml:space="preserve">Jeroboam (1 </w:t>
      </w:r>
      <w:r>
        <w:rPr>
          <w:vertAlign w:val="superscript"/>
        </w:rPr>
        <w:t xml:space="preserve">st </w:t>
      </w:r>
      <w:r>
        <w:t>king of NKI) sets up centers of worship at Bethel &amp; Dan ("The sin of Jeroboam"). O // Shortly after this time is when</w:t>
      </w:r>
      <w:r>
        <w:rPr>
          <w:noProof/>
        </w:rPr>
        <w:drawing>
          <wp:inline distT="0" distB="0" distL="0" distR="0">
            <wp:extent cx="182880" cy="21342"/>
            <wp:effectExtent l="0" t="0" r="0" b="0"/>
            <wp:docPr id="311299" name="Picture 311299"/>
            <wp:cNvGraphicFramePr/>
            <a:graphic xmlns:a="http://schemas.openxmlformats.org/drawingml/2006/main">
              <a:graphicData uri="http://schemas.openxmlformats.org/drawingml/2006/picture">
                <pic:pic xmlns:pic="http://schemas.openxmlformats.org/drawingml/2006/picture">
                  <pic:nvPicPr>
                    <pic:cNvPr id="311299" name="Picture 311299"/>
                    <pic:cNvPicPr/>
                  </pic:nvPicPr>
                  <pic:blipFill>
                    <a:blip r:embed="rId385"/>
                    <a:stretch>
                      <a:fillRect/>
                    </a:stretch>
                  </pic:blipFill>
                  <pic:spPr>
                    <a:xfrm>
                      <a:off x="0" y="0"/>
                      <a:ext cx="182880" cy="21342"/>
                    </a:xfrm>
                    <a:prstGeom prst="rect">
                      <a:avLst/>
                    </a:prstGeom>
                  </pic:spPr>
                </pic:pic>
              </a:graphicData>
            </a:graphic>
          </wp:inline>
        </w:drawing>
      </w:r>
    </w:p>
    <w:p w:rsidR="003056F5" w:rsidRDefault="00C04B64">
      <w:pPr>
        <w:numPr>
          <w:ilvl w:val="0"/>
          <w:numId w:val="29"/>
        </w:numPr>
        <w:ind w:right="96" w:hanging="538"/>
      </w:pPr>
      <w:r>
        <w:rPr>
          <w:sz w:val="28"/>
        </w:rPr>
        <w:t>As the result of scorning God, worshipping other gods and breaking the Sinai coven</w:t>
      </w:r>
      <w:r>
        <w:rPr>
          <w:sz w:val="28"/>
        </w:rPr>
        <w:t xml:space="preserve">ant, </w:t>
      </w:r>
      <w:r>
        <w:rPr>
          <w:sz w:val="28"/>
          <w:u w:val="single" w:color="000000"/>
        </w:rPr>
        <w:t>Samaria</w:t>
      </w:r>
      <w:r>
        <w:rPr>
          <w:sz w:val="28"/>
        </w:rPr>
        <w:t xml:space="preserve"> was laid waste by the Assyrians. Most of the northern 10 tribes were scattered into</w:t>
      </w:r>
    </w:p>
    <w:p w:rsidR="003056F5" w:rsidRDefault="00C04B64">
      <w:pPr>
        <w:spacing w:after="161" w:line="265" w:lineRule="auto"/>
        <w:ind w:left="10" w:right="33" w:hanging="10"/>
        <w:jc w:val="right"/>
      </w:pPr>
      <w:r>
        <w:t xml:space="preserve">Assyria's empire, and Gentiles were imported into the region of Samaria. 2 Kings 17. </w:t>
      </w:r>
      <w:r>
        <w:rPr>
          <w:u w:val="single" w:color="000000"/>
        </w:rPr>
        <w:t>722 BC</w:t>
      </w:r>
      <w:r>
        <w:t>.</w:t>
      </w:r>
    </w:p>
    <w:p w:rsidR="003056F5" w:rsidRDefault="00C04B64">
      <w:pPr>
        <w:numPr>
          <w:ilvl w:val="0"/>
          <w:numId w:val="29"/>
        </w:numPr>
        <w:ind w:right="96" w:hanging="538"/>
      </w:pPr>
      <w:r>
        <w:t xml:space="preserve">The prophet Jeremiah announces a </w:t>
      </w:r>
      <w:r>
        <w:rPr>
          <w:bdr w:val="single" w:sz="12" w:space="0" w:color="000000"/>
        </w:rPr>
        <w:t xml:space="preserve">'new covenant' </w:t>
      </w:r>
      <w:r>
        <w:t>, which will come in the future (Jer 31).</w:t>
      </w:r>
    </w:p>
    <w:p w:rsidR="003056F5" w:rsidRDefault="00C04B64">
      <w:pPr>
        <w:ind w:left="571" w:right="96"/>
      </w:pPr>
      <w:r>
        <w:t>Its two main dynamics are: (1)</w:t>
      </w:r>
    </w:p>
    <w:p w:rsidR="003056F5" w:rsidRDefault="00C04B64">
      <w:pPr>
        <w:spacing w:after="158" w:line="259" w:lineRule="auto"/>
        <w:ind w:left="3610"/>
        <w:jc w:val="left"/>
      </w:pPr>
      <w:r>
        <w:rPr>
          <w:rFonts w:ascii="Times New Roman" w:eastAsia="Times New Roman" w:hAnsi="Times New Roman" w:cs="Times New Roman"/>
          <w:sz w:val="24"/>
        </w:rPr>
        <w:t>(2)</w:t>
      </w:r>
    </w:p>
    <w:p w:rsidR="003056F5" w:rsidRDefault="00C04B64">
      <w:pPr>
        <w:numPr>
          <w:ilvl w:val="0"/>
          <w:numId w:val="29"/>
        </w:numPr>
        <w:spacing w:after="229" w:line="216" w:lineRule="auto"/>
        <w:ind w:right="96" w:hanging="538"/>
      </w:pPr>
      <w:r>
        <w:rPr>
          <w:sz w:val="28"/>
        </w:rPr>
        <w:t xml:space="preserve">As the result of scorning God, worshipping other gods and breaking the Sinai covenant, </w:t>
      </w:r>
      <w:r>
        <w:rPr>
          <w:sz w:val="28"/>
          <w:u w:val="single" w:color="000000"/>
        </w:rPr>
        <w:t>Jerusalem</w:t>
      </w:r>
      <w:r>
        <w:rPr>
          <w:sz w:val="28"/>
        </w:rPr>
        <w:t xml:space="preserve"> is laid waste by the Babylonians, the temple is destroyed, and the nation is dragg</w:t>
      </w:r>
      <w:r>
        <w:rPr>
          <w:sz w:val="28"/>
        </w:rPr>
        <w:t xml:space="preserve">ed off into exile to Babylon (587 BC). 2 Kings 25, 36; Jer 39 &amp; 52; Ezek 20-23, 33. </w:t>
      </w:r>
      <w:r>
        <w:rPr>
          <w:sz w:val="28"/>
          <w:u w:val="single" w:color="000000"/>
        </w:rPr>
        <w:t>587 BC</w:t>
      </w:r>
      <w:r>
        <w:rPr>
          <w:sz w:val="28"/>
        </w:rPr>
        <w:t>.</w:t>
      </w:r>
    </w:p>
    <w:p w:rsidR="003056F5" w:rsidRDefault="00C04B64">
      <w:pPr>
        <w:numPr>
          <w:ilvl w:val="0"/>
          <w:numId w:val="29"/>
        </w:numPr>
        <w:spacing w:after="202"/>
        <w:ind w:right="96" w:hanging="538"/>
      </w:pPr>
      <w:r>
        <w:t>The Jews return from exile (announced in 2 Chronicles 36, and in Ezra ch. 1), after 70 years.</w:t>
      </w:r>
    </w:p>
    <w:p w:rsidR="003056F5" w:rsidRDefault="00C04B64">
      <w:pPr>
        <w:numPr>
          <w:ilvl w:val="0"/>
          <w:numId w:val="29"/>
        </w:numPr>
        <w:spacing w:after="141"/>
        <w:ind w:right="96" w:hanging="538"/>
      </w:pPr>
      <w:r>
        <w:t xml:space="preserve">They rebuild the temple. Ezra 1-6. The 2 </w:t>
      </w:r>
      <w:r>
        <w:rPr>
          <w:vertAlign w:val="superscript"/>
        </w:rPr>
        <w:t xml:space="preserve">nd </w:t>
      </w:r>
      <w:r>
        <w:t xml:space="preserve">Temple is completed in </w:t>
      </w:r>
      <w:r>
        <w:rPr>
          <w:u w:val="single" w:color="000000"/>
        </w:rPr>
        <w:t>516</w:t>
      </w:r>
      <w:r>
        <w:rPr>
          <w:u w:val="single" w:color="000000"/>
        </w:rPr>
        <w:t xml:space="preserve"> BC</w:t>
      </w:r>
      <w:r>
        <w:t>.</w:t>
      </w:r>
    </w:p>
    <w:p w:rsidR="003056F5" w:rsidRDefault="00C04B64">
      <w:pPr>
        <w:numPr>
          <w:ilvl w:val="0"/>
          <w:numId w:val="29"/>
        </w:numPr>
        <w:spacing w:after="78"/>
        <w:ind w:right="96" w:hanging="538"/>
      </w:pPr>
      <w:r>
        <w:t>They later rebuild the walls of Jerusalem (Nehemiah 1-6).</w:t>
      </w:r>
    </w:p>
    <w:p w:rsidR="003056F5" w:rsidRDefault="00C04B64">
      <w:pPr>
        <w:spacing w:after="721" w:line="226" w:lineRule="auto"/>
        <w:ind w:left="533" w:right="19" w:firstLine="9"/>
        <w:jc w:val="left"/>
      </w:pPr>
      <w:r>
        <w:t xml:space="preserve">The people are back in the land, and there is no more idolatry. The promises to Abraham and the promise of a son of David, the Messiah, remain. But the mood is not positive, and the people are </w:t>
      </w:r>
      <w:r>
        <w:t>not as faithful to God as could be hoped (Neh 10-13; see similarly Haggai &amp; Malachi). That is where the Old Testament ends.</w:t>
      </w:r>
    </w:p>
    <w:p w:rsidR="003056F5" w:rsidRDefault="00C04B64">
      <w:pPr>
        <w:tabs>
          <w:tab w:val="center" w:pos="5002"/>
          <w:tab w:val="right" w:pos="10646"/>
        </w:tabs>
        <w:spacing w:after="148" w:line="259" w:lineRule="auto"/>
        <w:ind w:left="-15"/>
        <w:jc w:val="left"/>
      </w:pPr>
      <w:r>
        <w:rPr>
          <w:sz w:val="18"/>
        </w:rPr>
        <w:t xml:space="preserve">Hermeneutics </w:t>
      </w:r>
      <w:r>
        <w:rPr>
          <w:sz w:val="18"/>
        </w:rPr>
        <w:tab/>
      </w:r>
      <w:r>
        <w:rPr>
          <w:rFonts w:ascii="Times New Roman" w:eastAsia="Times New Roman" w:hAnsi="Times New Roman" w:cs="Times New Roman"/>
          <w:sz w:val="18"/>
        </w:rPr>
        <w:t>2</w:t>
      </w:r>
      <w:r>
        <w:rPr>
          <w:rFonts w:ascii="Times New Roman" w:eastAsia="Times New Roman" w:hAnsi="Times New Roman" w:cs="Times New Roman"/>
          <w:sz w:val="18"/>
        </w:rPr>
        <w:tab/>
      </w:r>
      <w:r>
        <w:rPr>
          <w:sz w:val="18"/>
        </w:rPr>
        <w:t>H/O - List of Main OT Events</w:t>
      </w:r>
    </w:p>
    <w:p w:rsidR="003056F5" w:rsidRDefault="003056F5">
      <w:pPr>
        <w:sectPr w:rsidR="003056F5">
          <w:type w:val="continuous"/>
          <w:pgSz w:w="12240" w:h="15840"/>
          <w:pgMar w:top="962" w:right="749" w:bottom="344" w:left="845" w:header="720" w:footer="720" w:gutter="0"/>
          <w:cols w:space="720"/>
        </w:sectPr>
      </w:pPr>
    </w:p>
    <w:p w:rsidR="003056F5" w:rsidRDefault="00C04B64">
      <w:pPr>
        <w:tabs>
          <w:tab w:val="right" w:pos="10152"/>
        </w:tabs>
        <w:spacing w:after="3" w:line="265" w:lineRule="auto"/>
        <w:ind w:left="0"/>
        <w:jc w:val="left"/>
      </w:pPr>
      <w:r>
        <w:rPr>
          <w:sz w:val="24"/>
        </w:rPr>
        <w:t>BS 302 Hermeneutics NSL</w:t>
      </w:r>
      <w:r>
        <w:rPr>
          <w:sz w:val="24"/>
        </w:rPr>
        <w:tab/>
        <w:t>Dr. Daniel Lane</w:t>
      </w:r>
    </w:p>
    <w:p w:rsidR="003056F5" w:rsidRDefault="00C04B64">
      <w:pPr>
        <w:tabs>
          <w:tab w:val="right" w:pos="10152"/>
        </w:tabs>
        <w:spacing w:line="250" w:lineRule="auto"/>
        <w:ind w:left="-5"/>
        <w:jc w:val="left"/>
      </w:pPr>
      <w:r>
        <w:rPr>
          <w:sz w:val="22"/>
        </w:rPr>
        <w:t>Kairos Branch,</w:t>
      </w:r>
      <w:r>
        <w:rPr>
          <w:sz w:val="22"/>
        </w:rPr>
        <w:tab/>
        <w:t>January, 2019</w:t>
      </w:r>
    </w:p>
    <w:p w:rsidR="003056F5" w:rsidRDefault="003056F5">
      <w:pPr>
        <w:sectPr w:rsidR="003056F5">
          <w:headerReference w:type="even" r:id="rId386"/>
          <w:headerReference w:type="default" r:id="rId387"/>
          <w:footerReference w:type="even" r:id="rId388"/>
          <w:footerReference w:type="default" r:id="rId389"/>
          <w:headerReference w:type="first" r:id="rId390"/>
          <w:footerReference w:type="first" r:id="rId391"/>
          <w:pgSz w:w="12240" w:h="15840"/>
          <w:pgMar w:top="916" w:right="1138" w:bottom="341" w:left="950" w:header="720" w:footer="322" w:gutter="0"/>
          <w:pgNumType w:start="1"/>
          <w:cols w:space="720"/>
          <w:titlePg/>
        </w:sectPr>
      </w:pPr>
    </w:p>
    <w:p w:rsidR="003056F5" w:rsidRDefault="00C04B64">
      <w:pPr>
        <w:spacing w:after="216" w:line="259" w:lineRule="auto"/>
        <w:ind w:left="1335" w:right="1210" w:hanging="10"/>
        <w:jc w:val="center"/>
      </w:pPr>
      <w:r>
        <w:rPr>
          <w:sz w:val="34"/>
        </w:rPr>
        <w:t>HIO #10r — A Biblical Understanding of God and the Cosmos — in contrast to — a Pagan Understanding of the 'gods' and the Cosmos</w:t>
      </w:r>
    </w:p>
    <w:p w:rsidR="003056F5" w:rsidRDefault="00C04B64">
      <w:pPr>
        <w:spacing w:after="3" w:line="265" w:lineRule="auto"/>
        <w:ind w:left="120" w:hanging="10"/>
        <w:jc w:val="left"/>
      </w:pPr>
      <w:r>
        <w:rPr>
          <w:sz w:val="30"/>
          <w:u w:val="single" w:color="000000"/>
        </w:rPr>
        <w:t>l. Two Preliminary Definitions</w:t>
      </w:r>
      <w:r>
        <w:rPr>
          <w:sz w:val="30"/>
        </w:rPr>
        <w:t>:</w:t>
      </w:r>
    </w:p>
    <w:p w:rsidR="003056F5" w:rsidRDefault="00C04B64">
      <w:pPr>
        <w:spacing w:after="5" w:line="265" w:lineRule="auto"/>
        <w:ind w:left="278" w:right="24"/>
      </w:pPr>
      <w:r>
        <w:rPr>
          <w:sz w:val="28"/>
        </w:rPr>
        <w:t>#1. What is "the ancient near-east"?</w:t>
      </w:r>
    </w:p>
    <w:p w:rsidR="003056F5" w:rsidRDefault="00C04B64">
      <w:pPr>
        <w:spacing w:after="94"/>
        <w:ind w:left="634" w:right="96"/>
      </w:pPr>
      <w:r>
        <w:t>The expression, "the ancient near-east refers to Israel and</w:t>
      </w:r>
      <w:r>
        <w:t xml:space="preserve"> the nations surrounding Israel, during the time of the Old Testament (approximately 3,000 BC to 400 BC). For example: Egypt, Babylonia, Assyria, ancient Syria, Moab, and Ammon, are all in the ancient neareast. The expression "ancient near-east" is often a</w:t>
      </w:r>
      <w:r>
        <w:t>bbreviated "ANE.'</w:t>
      </w:r>
      <w:r>
        <w:rPr>
          <w:noProof/>
        </w:rPr>
        <w:drawing>
          <wp:inline distT="0" distB="0" distL="0" distR="0">
            <wp:extent cx="15240" cy="42685"/>
            <wp:effectExtent l="0" t="0" r="0" b="0"/>
            <wp:docPr id="72523" name="Picture 72523"/>
            <wp:cNvGraphicFramePr/>
            <a:graphic xmlns:a="http://schemas.openxmlformats.org/drawingml/2006/main">
              <a:graphicData uri="http://schemas.openxmlformats.org/drawingml/2006/picture">
                <pic:pic xmlns:pic="http://schemas.openxmlformats.org/drawingml/2006/picture">
                  <pic:nvPicPr>
                    <pic:cNvPr id="72523" name="Picture 72523"/>
                    <pic:cNvPicPr/>
                  </pic:nvPicPr>
                  <pic:blipFill>
                    <a:blip r:embed="rId392"/>
                    <a:stretch>
                      <a:fillRect/>
                    </a:stretch>
                  </pic:blipFill>
                  <pic:spPr>
                    <a:xfrm>
                      <a:off x="0" y="0"/>
                      <a:ext cx="15240" cy="42685"/>
                    </a:xfrm>
                    <a:prstGeom prst="rect">
                      <a:avLst/>
                    </a:prstGeom>
                  </pic:spPr>
                </pic:pic>
              </a:graphicData>
            </a:graphic>
          </wp:inline>
        </w:drawing>
      </w:r>
    </w:p>
    <w:p w:rsidR="003056F5" w:rsidRDefault="00C04B64">
      <w:pPr>
        <w:spacing w:after="5" w:line="265" w:lineRule="auto"/>
        <w:ind w:left="278" w:right="24"/>
      </w:pPr>
      <w:r>
        <w:rPr>
          <w:sz w:val="28"/>
        </w:rPr>
        <w:t>#2. What do we mean by the term "pagan"?</w:t>
      </w:r>
    </w:p>
    <w:p w:rsidR="003056F5" w:rsidRDefault="00C04B64">
      <w:pPr>
        <w:spacing w:after="28"/>
        <w:ind w:left="634" w:right="96"/>
      </w:pPr>
      <w:r>
        <w:t>The term "pagan" labels a way of understanding and relating to the cosmos and its 'gods'. We may call this the pagan "worldview."</w:t>
      </w:r>
    </w:p>
    <w:p w:rsidR="003056F5" w:rsidRDefault="00C04B64">
      <w:pPr>
        <w:spacing w:after="91"/>
        <w:ind w:left="634" w:right="96"/>
      </w:pPr>
      <w:r>
        <w:t>Some basic features of a pagan worldview are: There are many 'gods</w:t>
      </w:r>
      <w:r>
        <w:t>'. No one god is truly in control. And the main way we relate to those gods and perhaps influence those gods is through rituals, incantations, and sacrifices. We will say more about this in the next section.</w:t>
      </w:r>
    </w:p>
    <w:p w:rsidR="003056F5" w:rsidRDefault="00C04B64">
      <w:pPr>
        <w:spacing w:after="141" w:line="226" w:lineRule="auto"/>
        <w:ind w:left="634" w:right="19" w:firstLine="9"/>
        <w:jc w:val="left"/>
      </w:pPr>
      <w:r>
        <w:t>All of the nations surrounding OT Israel were pagan; none of them was monotheistic. That is to say, in the entire ancient near-east, the only ANE nation that was not pagan, was Israel. [Ancient Greece and ancient Rome, which were the major western world po</w:t>
      </w:r>
      <w:r>
        <w:t>wers just before and during the time of Jesus and the New Testament, were also pagan.]</w:t>
      </w:r>
    </w:p>
    <w:p w:rsidR="003056F5" w:rsidRDefault="00C04B64">
      <w:pPr>
        <w:spacing w:after="468"/>
        <w:ind w:left="187" w:right="216"/>
      </w:pPr>
      <w:r>
        <w:t xml:space="preserve">This handout will elaborate on the difference between a pagan understanding of their gods and the cosmos, in contrast to a biblical understanding of God and the cosmos. </w:t>
      </w:r>
      <w:r>
        <w:t>And it will explain why this difference matters.</w:t>
      </w:r>
    </w:p>
    <w:p w:rsidR="003056F5" w:rsidRDefault="00C04B64">
      <w:pPr>
        <w:spacing w:after="0" w:line="265" w:lineRule="auto"/>
        <w:ind w:left="120" w:hanging="10"/>
        <w:jc w:val="left"/>
      </w:pPr>
      <w:r>
        <w:rPr>
          <w:sz w:val="32"/>
          <w:u w:val="single" w:color="000000"/>
        </w:rPr>
        <w:t>ll. The Main Features of a Paqan Understandinq of the 'qods' and the Cosmos</w:t>
      </w:r>
      <w:r>
        <w:rPr>
          <w:sz w:val="32"/>
        </w:rPr>
        <w:t>:</w:t>
      </w:r>
    </w:p>
    <w:p w:rsidR="003056F5" w:rsidRDefault="00C04B64">
      <w:pPr>
        <w:ind w:left="298" w:right="96"/>
      </w:pPr>
      <w:r>
        <w:rPr>
          <w:rFonts w:ascii="Times New Roman" w:eastAsia="Times New Roman" w:hAnsi="Times New Roman" w:cs="Times New Roman"/>
        </w:rPr>
        <w:t xml:space="preserve">1 . </w:t>
      </w:r>
      <w:r>
        <w:t xml:space="preserve">There is more than one 'god.' This belief is called "polytheism" ( </w:t>
      </w:r>
      <w:r>
        <w:rPr>
          <w:vertAlign w:val="superscript"/>
        </w:rPr>
        <w:t xml:space="preserve">z </w:t>
      </w:r>
      <w:r>
        <w:t>"many gods").</w:t>
      </w:r>
    </w:p>
    <w:p w:rsidR="003056F5" w:rsidRDefault="00C04B64">
      <w:pPr>
        <w:spacing w:after="262" w:line="226" w:lineRule="auto"/>
        <w:ind w:left="638" w:right="19" w:firstLine="9"/>
        <w:jc w:val="left"/>
      </w:pPr>
      <w:r>
        <w:t>All pagan religions are polytheistic. But the differences between pagan polytheism and biblical monotheism are not as simple as saying, "We believe in one God; they believe in many gods." Keep reading.</w:t>
      </w:r>
    </w:p>
    <w:p w:rsidR="003056F5" w:rsidRDefault="00C04B64">
      <w:pPr>
        <w:numPr>
          <w:ilvl w:val="0"/>
          <w:numId w:val="30"/>
        </w:numPr>
        <w:spacing w:after="198"/>
        <w:ind w:left="620" w:right="96" w:hanging="418"/>
      </w:pPr>
      <w:r>
        <w:t xml:space="preserve">No one god is truly supreme; no one god is sovereign; </w:t>
      </w:r>
      <w:r>
        <w:t>no one god is finally in control.</w:t>
      </w:r>
    </w:p>
    <w:p w:rsidR="003056F5" w:rsidRDefault="00C04B64">
      <w:pPr>
        <w:numPr>
          <w:ilvl w:val="0"/>
          <w:numId w:val="30"/>
        </w:numPr>
        <w:spacing w:after="227" w:line="226" w:lineRule="auto"/>
        <w:ind w:left="620" w:right="96" w:hanging="418"/>
      </w:pPr>
      <w:r>
        <w:t>There is no basis for absolute morals. While pagan societies generally recognize commonly accepted moral rules (such as: do not murder, do not steal, do not commit adultery), nonetheless, they have no final basis for a ide</w:t>
      </w:r>
      <w:r>
        <w:t>ntifying a set of absolute moral values.</w:t>
      </w:r>
    </w:p>
    <w:p w:rsidR="003056F5" w:rsidRDefault="00C04B64">
      <w:pPr>
        <w:numPr>
          <w:ilvl w:val="0"/>
          <w:numId w:val="30"/>
        </w:numPr>
        <w:spacing w:after="204" w:line="265" w:lineRule="auto"/>
        <w:ind w:left="620" w:right="96" w:hanging="418"/>
      </w:pPr>
      <w:r>
        <w:rPr>
          <w:sz w:val="28"/>
        </w:rPr>
        <w:t>These gods did not create the cosmos; they did not create matter out of nothing</w:t>
      </w:r>
      <w:r>
        <w:rPr>
          <w:noProof/>
        </w:rPr>
        <w:drawing>
          <wp:inline distT="0" distB="0" distL="0" distR="0">
            <wp:extent cx="18287" cy="24392"/>
            <wp:effectExtent l="0" t="0" r="0" b="0"/>
            <wp:docPr id="72524" name="Picture 72524"/>
            <wp:cNvGraphicFramePr/>
            <a:graphic xmlns:a="http://schemas.openxmlformats.org/drawingml/2006/main">
              <a:graphicData uri="http://schemas.openxmlformats.org/drawingml/2006/picture">
                <pic:pic xmlns:pic="http://schemas.openxmlformats.org/drawingml/2006/picture">
                  <pic:nvPicPr>
                    <pic:cNvPr id="72524" name="Picture 72524"/>
                    <pic:cNvPicPr/>
                  </pic:nvPicPr>
                  <pic:blipFill>
                    <a:blip r:embed="rId393"/>
                    <a:stretch>
                      <a:fillRect/>
                    </a:stretch>
                  </pic:blipFill>
                  <pic:spPr>
                    <a:xfrm>
                      <a:off x="0" y="0"/>
                      <a:ext cx="18287" cy="24392"/>
                    </a:xfrm>
                    <a:prstGeom prst="rect">
                      <a:avLst/>
                    </a:prstGeom>
                  </pic:spPr>
                </pic:pic>
              </a:graphicData>
            </a:graphic>
          </wp:inline>
        </w:drawing>
      </w:r>
    </w:p>
    <w:p w:rsidR="003056F5" w:rsidRDefault="00C04B64">
      <w:pPr>
        <w:numPr>
          <w:ilvl w:val="0"/>
          <w:numId w:val="30"/>
        </w:numPr>
        <w:spacing w:after="242"/>
        <w:ind w:left="620" w:right="96" w:hanging="418"/>
      </w:pPr>
      <w:r>
        <w:t xml:space="preserve">Rather, before there were any gods, there was initially a vague form of matter, called chaos, in which nothing was organized, nothing </w:t>
      </w:r>
      <w:r>
        <w:t>was distinct from anything else. It is sometimes described as being &lt;water and darkness&gt;. There were no stars, no mountains, no seas, no plants, no animals, nothing specific. There was just one large undifferentiated mass. It is kind of like a soup in whic</w:t>
      </w:r>
      <w:r>
        <w:t>h there are no specific ingredients, just 'soup'. Pagan legends and myths do not explain where this initial matter came from; it was just there.</w:t>
      </w:r>
    </w:p>
    <w:p w:rsidR="003056F5" w:rsidRDefault="00C04B64">
      <w:pPr>
        <w:spacing w:after="139" w:line="259" w:lineRule="auto"/>
        <w:ind w:left="5453" w:right="3643" w:hanging="10"/>
        <w:jc w:val="center"/>
      </w:pPr>
      <w:r>
        <w:rPr>
          <w:sz w:val="18"/>
        </w:rPr>
        <w:t xml:space="preserve">H/O #1 Or — </w:t>
      </w:r>
    </w:p>
    <w:p w:rsidR="003056F5" w:rsidRDefault="00C04B64">
      <w:pPr>
        <w:spacing w:after="258" w:line="265" w:lineRule="auto"/>
        <w:ind w:left="106" w:right="96" w:hanging="10"/>
        <w:jc w:val="center"/>
      </w:pPr>
      <w:r>
        <w:t>The word chaos is contrasted to the word cosmos. In the initial state of chaos, there is no organi</w:t>
      </w:r>
      <w:r>
        <w:t>zation, and there are no specific things. But in the cosmos in which we live, there is organization, and there are specific things (such as the sun, the moon, land, and humans).</w:t>
      </w:r>
    </w:p>
    <w:p w:rsidR="003056F5" w:rsidRDefault="00C04B64">
      <w:pPr>
        <w:numPr>
          <w:ilvl w:val="0"/>
          <w:numId w:val="30"/>
        </w:numPr>
        <w:spacing w:after="270"/>
        <w:ind w:left="620" w:right="96" w:hanging="418"/>
      </w:pPr>
      <w:r>
        <w:t xml:space="preserve">In the pagan worldview, the first gods somehow arose out of the churning dark </w:t>
      </w:r>
      <w:r>
        <w:t>chaotic watery mass.</w:t>
      </w:r>
    </w:p>
    <w:p w:rsidR="003056F5" w:rsidRDefault="00C04B64">
      <w:pPr>
        <w:numPr>
          <w:ilvl w:val="0"/>
          <w:numId w:val="30"/>
        </w:numPr>
        <w:spacing w:after="274"/>
        <w:ind w:left="620" w:right="96" w:hanging="418"/>
      </w:pPr>
      <w:r>
        <w:t>There was initially one male and one female god; they mated and gave birth to more gods</w:t>
      </w:r>
      <w:r>
        <w:rPr>
          <w:noProof/>
        </w:rPr>
        <w:drawing>
          <wp:inline distT="0" distB="0" distL="0" distR="0">
            <wp:extent cx="36576" cy="36587"/>
            <wp:effectExtent l="0" t="0" r="0" b="0"/>
            <wp:docPr id="311302" name="Picture 311302"/>
            <wp:cNvGraphicFramePr/>
            <a:graphic xmlns:a="http://schemas.openxmlformats.org/drawingml/2006/main">
              <a:graphicData uri="http://schemas.openxmlformats.org/drawingml/2006/picture">
                <pic:pic xmlns:pic="http://schemas.openxmlformats.org/drawingml/2006/picture">
                  <pic:nvPicPr>
                    <pic:cNvPr id="311302" name="Picture 311302"/>
                    <pic:cNvPicPr/>
                  </pic:nvPicPr>
                  <pic:blipFill>
                    <a:blip r:embed="rId394"/>
                    <a:stretch>
                      <a:fillRect/>
                    </a:stretch>
                  </pic:blipFill>
                  <pic:spPr>
                    <a:xfrm>
                      <a:off x="0" y="0"/>
                      <a:ext cx="36576" cy="36587"/>
                    </a:xfrm>
                    <a:prstGeom prst="rect">
                      <a:avLst/>
                    </a:prstGeom>
                  </pic:spPr>
                </pic:pic>
              </a:graphicData>
            </a:graphic>
          </wp:inline>
        </w:drawing>
      </w:r>
    </w:p>
    <w:p w:rsidR="003056F5" w:rsidRDefault="00C04B64">
      <w:pPr>
        <w:numPr>
          <w:ilvl w:val="0"/>
          <w:numId w:val="30"/>
        </w:numPr>
        <w:spacing w:after="284"/>
        <w:ind w:left="620" w:right="96" w:hanging="418"/>
      </w:pPr>
      <w:r>
        <w:t>These gods are not morally perfect. They eventually quarrel with each other and are jealous of each other. They fight, and sometimes kill each other.</w:t>
      </w:r>
    </w:p>
    <w:p w:rsidR="003056F5" w:rsidRDefault="00C04B64">
      <w:pPr>
        <w:numPr>
          <w:ilvl w:val="0"/>
          <w:numId w:val="30"/>
        </w:numPr>
        <w:spacing w:after="61"/>
        <w:ind w:left="620" w:right="96" w:hanging="418"/>
      </w:pPr>
      <w:r>
        <w:t>However, sometimes when the gods battle each other, there is no clear winner.</w:t>
      </w:r>
    </w:p>
    <w:p w:rsidR="003056F5" w:rsidRDefault="00C04B64">
      <w:pPr>
        <w:spacing w:after="272" w:line="226" w:lineRule="auto"/>
        <w:ind w:left="547" w:right="19" w:firstLine="9"/>
        <w:jc w:val="left"/>
      </w:pPr>
      <w:r>
        <w:t>So for example, it is someti</w:t>
      </w:r>
      <w:r>
        <w:t xml:space="preserve">mes said that one god is active for a while (say, during the summer), but then is subdued for a while (during the winter). But then he will return and be more active again the next summer. This cycle will repeat. Such pagan legends are used to explain the </w:t>
      </w:r>
      <w:r>
        <w:t>change of the seasons.</w:t>
      </w:r>
    </w:p>
    <w:p w:rsidR="003056F5" w:rsidRDefault="00C04B64">
      <w:pPr>
        <w:numPr>
          <w:ilvl w:val="0"/>
          <w:numId w:val="30"/>
        </w:numPr>
        <w:spacing w:after="238"/>
        <w:ind w:left="620" w:right="96" w:hanging="418"/>
      </w:pPr>
      <w:r>
        <w:t>Cosmos. It is the gods who bring order to the universe; it is the gods who bring cosmos out of chaos. They sometimes use the dead bodies of other gods, and from them they will form and fashion the sun, the stars, the moon, and the ea</w:t>
      </w:r>
      <w:r>
        <w:t>rth. Again, in the pagan worldview, the gods do not truly create these things. Rather, they fashion them out of something. In some pagan legends, the drops of blood from the dying gods become the first human beings.</w:t>
      </w:r>
    </w:p>
    <w:p w:rsidR="003056F5" w:rsidRDefault="00C04B64">
      <w:pPr>
        <w:numPr>
          <w:ilvl w:val="0"/>
          <w:numId w:val="30"/>
        </w:numPr>
        <w:spacing w:after="266" w:line="226" w:lineRule="auto"/>
        <w:ind w:left="620" w:right="96" w:hanging="418"/>
      </w:pPr>
      <w:r>
        <w:t xml:space="preserve">In the pagan understanding, some of the </w:t>
      </w:r>
      <w:r>
        <w:t>gods are generally good: these are the gods who bring enough sun and enough rain for the crops to grow. These are the gods who make herds and flocks healthy and fertile, so that they reproduce and provide meat for food.</w:t>
      </w:r>
    </w:p>
    <w:p w:rsidR="003056F5" w:rsidRDefault="00C04B64">
      <w:pPr>
        <w:numPr>
          <w:ilvl w:val="0"/>
          <w:numId w:val="30"/>
        </w:numPr>
        <w:spacing w:after="95"/>
        <w:ind w:left="620" w:right="96" w:hanging="418"/>
      </w:pPr>
      <w:r>
        <w:t xml:space="preserve">Everything that we now attribute to </w:t>
      </w:r>
      <w:r>
        <w:t>the normal operation of the universe according to science and natural law, pagans attributed to the work of a god. For them, there is no distinction between the natural and the supernatural.</w:t>
      </w:r>
    </w:p>
    <w:p w:rsidR="003056F5" w:rsidRDefault="00C04B64">
      <w:pPr>
        <w:spacing w:after="206"/>
        <w:ind w:left="518" w:right="216"/>
      </w:pPr>
      <w:r>
        <w:t>So for example, there is a god who flies the sun through the sky,</w:t>
      </w:r>
      <w:r>
        <w:t xml:space="preserve"> a god who brings the rain, and god who controls the wind. There are gods for many of the animals, especially the important ones (like cattle, sheep &amp; goats, and crocodiles). In pagan thinking, everything is controlled by the gods. They do not have modern </w:t>
      </w:r>
      <w:r>
        <w:t>scientific notions such as "natural law."</w:t>
      </w:r>
    </w:p>
    <w:p w:rsidR="003056F5" w:rsidRDefault="00C04B64">
      <w:pPr>
        <w:numPr>
          <w:ilvl w:val="0"/>
          <w:numId w:val="30"/>
        </w:numPr>
        <w:spacing w:after="202"/>
        <w:ind w:left="620" w:right="96" w:hanging="418"/>
      </w:pPr>
      <w:r>
        <w:t>But in addition to the generally good gods, there are demons and evil spirits. And there are also other gods who are viewed as generally bad. These bad gods are sometimes called chaos-gods, because they want to dra</w:t>
      </w:r>
      <w:r>
        <w:t>g the orderly, functioning cosmos back down to a state of chaos. In the pagan view of things, the good gods fight and struggle against the chaos-gods. They do this to keep the chaos-gods from turning the cosmos back into chaos. Thus a major idea in the pag</w:t>
      </w:r>
      <w:r>
        <w:t>an understanding of the cosmos is that there is ongoing conflict between the relatively good gods, and the chaos-gods.</w:t>
      </w:r>
    </w:p>
    <w:p w:rsidR="003056F5" w:rsidRDefault="00C04B64">
      <w:pPr>
        <w:numPr>
          <w:ilvl w:val="0"/>
          <w:numId w:val="30"/>
        </w:numPr>
        <w:spacing w:after="5" w:line="265" w:lineRule="auto"/>
        <w:ind w:left="620" w:right="96" w:hanging="418"/>
      </w:pPr>
      <w:r>
        <w:rPr>
          <w:sz w:val="28"/>
        </w:rPr>
        <w:t>The gods must be fed to remain strong.</w:t>
      </w:r>
    </w:p>
    <w:p w:rsidR="003056F5" w:rsidRDefault="00C04B64">
      <w:pPr>
        <w:spacing w:after="340" w:line="226" w:lineRule="auto"/>
        <w:ind w:left="494" w:right="192" w:firstLine="9"/>
        <w:jc w:val="left"/>
      </w:pPr>
      <w:r>
        <w:t xml:space="preserve">They are fed by the sacrifices (the grain, and especially by the meat and blood of the animal sacrifices) that are offered by humans. Gods who are not fed will actually become weak. To pagans, when their sacrifices were being burned up on the altar, their </w:t>
      </w:r>
      <w:r>
        <w:t>gods were</w:t>
      </w:r>
    </w:p>
    <w:p w:rsidR="003056F5" w:rsidRDefault="00C04B64">
      <w:pPr>
        <w:spacing w:after="168" w:line="259" w:lineRule="auto"/>
        <w:ind w:left="1935" w:right="288" w:hanging="10"/>
        <w:jc w:val="center"/>
      </w:pPr>
      <w:r>
        <w:rPr>
          <w:sz w:val="14"/>
        </w:rPr>
        <w:t xml:space="preserve">#1 Or </w:t>
      </w:r>
    </w:p>
    <w:p w:rsidR="003056F5" w:rsidRDefault="00C04B64">
      <w:pPr>
        <w:spacing w:after="101"/>
        <w:ind w:left="677" w:right="96"/>
      </w:pPr>
      <w:r>
        <w:t xml:space="preserve">eating those sacrifices; when the fire consumed an offering, a god was consuming the </w:t>
      </w:r>
      <w:r>
        <w:rPr>
          <w:rFonts w:ascii="Times New Roman" w:eastAsia="Times New Roman" w:hAnsi="Times New Roman" w:cs="Times New Roman"/>
        </w:rPr>
        <w:t>offering.</w:t>
      </w:r>
    </w:p>
    <w:p w:rsidR="003056F5" w:rsidRDefault="00C04B64">
      <w:pPr>
        <w:spacing w:after="201"/>
        <w:ind w:left="667" w:right="5"/>
      </w:pPr>
      <w:r>
        <w:t xml:space="preserve">Thus for pagans, it was very important(!) to offer sacrifices to the good gods to keep them strong. Thus they offered such sacrifices again and </w:t>
      </w:r>
      <w:r>
        <w:t>again. The main responsibility for making sure the sacrifices continued to be offered fell upon the king and the high priest. A very real fear among pagans was that if they did not continue to feed their gods by offering sacrifices to them, the world would</w:t>
      </w:r>
      <w:r>
        <w:t xml:space="preserve"> descend back into chaos.</w:t>
      </w:r>
    </w:p>
    <w:p w:rsidR="003056F5" w:rsidRDefault="00C04B64">
      <w:pPr>
        <w:numPr>
          <w:ilvl w:val="0"/>
          <w:numId w:val="31"/>
        </w:numPr>
        <w:spacing w:after="61"/>
        <w:ind w:left="714" w:right="58" w:hanging="355"/>
      </w:pPr>
      <w:r>
        <w:t>In general, in a pagan view of the world, human beings do not have true dignity. Pagans do not speak of human beings as being created "in the image of God."</w:t>
      </w:r>
    </w:p>
    <w:p w:rsidR="003056F5" w:rsidRDefault="00C04B64">
      <w:pPr>
        <w:spacing w:after="241" w:line="226" w:lineRule="auto"/>
        <w:ind w:left="667" w:right="19" w:firstLine="9"/>
        <w:jc w:val="left"/>
      </w:pPr>
      <w:r>
        <w:t xml:space="preserve">In some pagan accounts, the gods created humans to do the hard work (the </w:t>
      </w:r>
      <w:r>
        <w:t>"grunt work") of actually raising the crops and the herds and offering the sacrifices, so that the lesser-gods would be freed from such drudgery. In pagan writings, humans are often described by the gods as savages and beasts.</w:t>
      </w:r>
    </w:p>
    <w:p w:rsidR="003056F5" w:rsidRDefault="00C04B64">
      <w:pPr>
        <w:numPr>
          <w:ilvl w:val="0"/>
          <w:numId w:val="31"/>
        </w:numPr>
        <w:spacing w:after="224"/>
        <w:ind w:left="714" w:right="58" w:hanging="355"/>
      </w:pPr>
      <w:r>
        <w:t>Rituals. Similarly, rituals c</w:t>
      </w:r>
      <w:r>
        <w:t>onducted on behalf of a god brought that god honor and respect in the eyes of other gods. Therefore it was important to conduct elaborate rituals on behalf of your gods. Again, the main responsibility for conducting these rituals fell upon the king and the</w:t>
      </w:r>
      <w:r>
        <w:t xml:space="preserve"> high priest.</w:t>
      </w:r>
    </w:p>
    <w:p w:rsidR="003056F5" w:rsidRDefault="00C04B64">
      <w:pPr>
        <w:numPr>
          <w:ilvl w:val="0"/>
          <w:numId w:val="31"/>
        </w:numPr>
        <w:spacing w:after="83"/>
        <w:ind w:left="714" w:right="58" w:hanging="355"/>
      </w:pPr>
      <w:r>
        <w:t>Another main way that pagans related to their gods was through ritual prayers and incantations. These prayers were used to seek the favor of a god. Perhaps a couple had no children, or a farmer's crops were not growing well, or a some sheep i</w:t>
      </w:r>
      <w:r>
        <w:t>n a shepherd's flock were dying off. People would recite the appropriate prayer or incantation to appeal to a god to help them. They would often recite them many times.</w:t>
      </w:r>
    </w:p>
    <w:p w:rsidR="003056F5" w:rsidRDefault="00C04B64">
      <w:pPr>
        <w:spacing w:after="122" w:line="226" w:lineRule="auto"/>
        <w:ind w:left="667" w:right="19" w:firstLine="9"/>
        <w:jc w:val="left"/>
      </w:pPr>
      <w:r>
        <w:t>For pagans, what mattered most was the precise wording of the prayers and incantations. They were usually recited exactly, word-for-word. It did not much matter if the person praying was a good person or a bad person; what mattered most was finding the cor</w:t>
      </w:r>
      <w:r>
        <w:t>rect prayer and reciting it precisely.</w:t>
      </w:r>
    </w:p>
    <w:p w:rsidR="003056F5" w:rsidRDefault="00C04B64">
      <w:pPr>
        <w:spacing w:after="178"/>
        <w:ind w:left="662" w:right="96"/>
      </w:pPr>
      <w:r>
        <w:t>And these ritual prayers were not known by everybody; many were secret, and were known only by the priests. So ordinary people would sometimes pay a priest (= would have to pay a priest) to either recite ritual prayer</w:t>
      </w:r>
      <w:r>
        <w:t>s for them, or else to teach them the prayer.</w:t>
      </w:r>
    </w:p>
    <w:p w:rsidR="003056F5" w:rsidRDefault="00C04B64">
      <w:pPr>
        <w:numPr>
          <w:ilvl w:val="0"/>
          <w:numId w:val="31"/>
        </w:numPr>
        <w:spacing w:after="104"/>
        <w:ind w:left="714" w:right="58" w:hanging="355"/>
      </w:pPr>
      <w:r>
        <w:t>When two nations went to war against each other, in the pagan view of things, their gods were fighting each other. The god who is stronger, or is more respected by other gods, will win.</w:t>
      </w:r>
    </w:p>
    <w:p w:rsidR="003056F5" w:rsidRDefault="00C04B64">
      <w:pPr>
        <w:spacing w:after="86"/>
        <w:ind w:left="672" w:right="96"/>
      </w:pPr>
      <w:r>
        <w:t>Sometimes when one natio</w:t>
      </w:r>
      <w:r>
        <w:t>n defeated another in battle, they would also destroy the statues of that nation's gods. They would then replace them with the statues of their own gods. This was to demonstrate that the gods of the victorious nation were stronger.</w:t>
      </w:r>
    </w:p>
    <w:p w:rsidR="003056F5" w:rsidRDefault="00C04B64">
      <w:pPr>
        <w:spacing w:after="222"/>
        <w:ind w:left="672" w:right="158"/>
      </w:pPr>
      <w:r>
        <w:t>But some conquering king</w:t>
      </w:r>
      <w:r>
        <w:t>s did not do this. Instead, some conquering kings would go in to the temples of the defeated nation, and would offer sacrifices to that nation's gods, to show respect. This often resulted in more cooperation between the two nations. But of course, the conq</w:t>
      </w:r>
      <w:r>
        <w:t>uering king would set up the idols of his own gods in those temples, so that the local people would offer sacrifices to his gods, too.</w:t>
      </w:r>
    </w:p>
    <w:p w:rsidR="003056F5" w:rsidRDefault="00C04B64">
      <w:pPr>
        <w:numPr>
          <w:ilvl w:val="0"/>
          <w:numId w:val="31"/>
        </w:numPr>
        <w:spacing w:after="0" w:line="226" w:lineRule="auto"/>
        <w:ind w:left="714" w:right="58" w:hanging="355"/>
      </w:pPr>
      <w:r>
        <w:t>Also, a common dynamic in pagan cultures is that people are very superstitious. There is fear that if certain things were</w:t>
      </w:r>
      <w:r>
        <w:t xml:space="preserve"> not done in certain ways, it will bring bad luck, or worse, an evil spirit or a demon will harm someone.</w:t>
      </w:r>
    </w:p>
    <w:p w:rsidR="003056F5" w:rsidRDefault="00C04B64">
      <w:pPr>
        <w:spacing w:after="0" w:line="259" w:lineRule="auto"/>
        <w:ind w:left="5760"/>
        <w:jc w:val="left"/>
      </w:pPr>
      <w:r>
        <w:rPr>
          <w:noProof/>
        </w:rPr>
        <w:drawing>
          <wp:inline distT="0" distB="0" distL="0" distR="0">
            <wp:extent cx="490728" cy="76223"/>
            <wp:effectExtent l="0" t="0" r="0" b="0"/>
            <wp:docPr id="311304" name="Picture 311304"/>
            <wp:cNvGraphicFramePr/>
            <a:graphic xmlns:a="http://schemas.openxmlformats.org/drawingml/2006/main">
              <a:graphicData uri="http://schemas.openxmlformats.org/drawingml/2006/picture">
                <pic:pic xmlns:pic="http://schemas.openxmlformats.org/drawingml/2006/picture">
                  <pic:nvPicPr>
                    <pic:cNvPr id="311304" name="Picture 311304"/>
                    <pic:cNvPicPr/>
                  </pic:nvPicPr>
                  <pic:blipFill>
                    <a:blip r:embed="rId395"/>
                    <a:stretch>
                      <a:fillRect/>
                    </a:stretch>
                  </pic:blipFill>
                  <pic:spPr>
                    <a:xfrm>
                      <a:off x="0" y="0"/>
                      <a:ext cx="490728" cy="76223"/>
                    </a:xfrm>
                    <a:prstGeom prst="rect">
                      <a:avLst/>
                    </a:prstGeom>
                  </pic:spPr>
                </pic:pic>
              </a:graphicData>
            </a:graphic>
          </wp:inline>
        </w:drawing>
      </w:r>
    </w:p>
    <w:p w:rsidR="003056F5" w:rsidRDefault="00C04B64">
      <w:pPr>
        <w:ind w:left="1114" w:right="792"/>
      </w:pPr>
      <w:r>
        <w:t>[Again we see that emphasis is not placed on living in a moral or ethical way that pleases God. Rather, emphasis is placed on certain things that sh</w:t>
      </w:r>
      <w:r>
        <w:t>ould only be done in certain ways.]</w:t>
      </w:r>
    </w:p>
    <w:p w:rsidR="003056F5" w:rsidRDefault="00C04B64">
      <w:pPr>
        <w:spacing w:after="310" w:line="259" w:lineRule="auto"/>
        <w:ind w:left="221"/>
        <w:jc w:val="left"/>
      </w:pPr>
      <w:r>
        <w:rPr>
          <w:noProof/>
        </w:rPr>
        <w:drawing>
          <wp:inline distT="0" distB="0" distL="0" distR="0">
            <wp:extent cx="1307592" cy="48783"/>
            <wp:effectExtent l="0" t="0" r="0" b="0"/>
            <wp:docPr id="83620" name="Picture 83620"/>
            <wp:cNvGraphicFramePr/>
            <a:graphic xmlns:a="http://schemas.openxmlformats.org/drawingml/2006/main">
              <a:graphicData uri="http://schemas.openxmlformats.org/drawingml/2006/picture">
                <pic:pic xmlns:pic="http://schemas.openxmlformats.org/drawingml/2006/picture">
                  <pic:nvPicPr>
                    <pic:cNvPr id="83620" name="Picture 83620"/>
                    <pic:cNvPicPr/>
                  </pic:nvPicPr>
                  <pic:blipFill>
                    <a:blip r:embed="rId396"/>
                    <a:stretch>
                      <a:fillRect/>
                    </a:stretch>
                  </pic:blipFill>
                  <pic:spPr>
                    <a:xfrm>
                      <a:off x="0" y="0"/>
                      <a:ext cx="1307592" cy="48783"/>
                    </a:xfrm>
                    <a:prstGeom prst="rect">
                      <a:avLst/>
                    </a:prstGeom>
                  </pic:spPr>
                </pic:pic>
              </a:graphicData>
            </a:graphic>
          </wp:inline>
        </w:drawing>
      </w:r>
    </w:p>
    <w:p w:rsidR="003056F5" w:rsidRDefault="00C04B64">
      <w:pPr>
        <w:numPr>
          <w:ilvl w:val="0"/>
          <w:numId w:val="31"/>
        </w:numPr>
        <w:spacing w:after="66" w:line="226" w:lineRule="auto"/>
        <w:ind w:left="714" w:right="58" w:hanging="355"/>
      </w:pPr>
      <w:r>
        <w:t>Magic.</w:t>
      </w:r>
      <w:r>
        <w:tab/>
        <w:t>In addition to ritual prayers, incantations, and superstition, the pagan understanding of the world also involved magic. By the use of a magical spell, or a magical object, or a magical potion, a person could bring about the result they desired.</w:t>
      </w:r>
    </w:p>
    <w:p w:rsidR="003056F5" w:rsidRDefault="00C04B64">
      <w:pPr>
        <w:spacing w:after="66" w:line="226" w:lineRule="auto"/>
        <w:ind w:left="562" w:right="19" w:firstLine="9"/>
        <w:jc w:val="left"/>
      </w:pPr>
      <w:r>
        <w:t xml:space="preserve">The realm of magic was viewed as having power of its own, </w:t>
      </w:r>
      <w:r>
        <w:rPr>
          <w:u w:val="single" w:color="000000"/>
        </w:rPr>
        <w:t>apart from the qods</w:t>
      </w:r>
      <w:r>
        <w:t>. Magic spells were often closely guarded secrets. Similarly, objects that were believed to have magical power were carefully hidden. A very powerful magical spell or object could</w:t>
      </w:r>
      <w:r>
        <w:t xml:space="preserve"> even enable a person to overcome the will of a god on a specific matter.</w:t>
      </w:r>
    </w:p>
    <w:p w:rsidR="003056F5" w:rsidRDefault="00C04B64">
      <w:pPr>
        <w:spacing w:after="277"/>
        <w:ind w:left="547" w:right="254"/>
      </w:pPr>
      <w:r>
        <w:t xml:space="preserve">Yet similar to their ritual prayers and incantations, what is important in magic spells is to recite them, or to perform the required ritual, correctly. </w:t>
      </w:r>
      <w:r>
        <w:rPr>
          <w:u w:val="single" w:color="000000"/>
        </w:rPr>
        <w:t>The</w:t>
      </w:r>
      <w:r>
        <w:t xml:space="preserve"> </w:t>
      </w:r>
      <w:r>
        <w:rPr>
          <w:u w:val="single" w:color="000000"/>
        </w:rPr>
        <w:t>spell</w:t>
      </w:r>
      <w:r>
        <w:t xml:space="preserve"> will not </w:t>
      </w:r>
      <w:r>
        <w:rPr>
          <w:u w:val="single" w:color="000000"/>
        </w:rPr>
        <w:t>work</w:t>
      </w:r>
      <w:r>
        <w:t>(!) if</w:t>
      </w:r>
      <w:r>
        <w:t xml:space="preserve"> it is not done correctly. In the case of magic, it does not matter at all if the person is a good or bad. What matters is that he or she recites the spell or conducts the required ritual or prepares the potion exactly.</w:t>
      </w:r>
    </w:p>
    <w:p w:rsidR="003056F5" w:rsidRDefault="00C04B64">
      <w:pPr>
        <w:spacing w:after="3" w:line="265" w:lineRule="auto"/>
        <w:ind w:left="19" w:hanging="10"/>
        <w:jc w:val="left"/>
      </w:pPr>
      <w:r>
        <w:rPr>
          <w:sz w:val="30"/>
          <w:u w:val="double" w:color="000000"/>
        </w:rPr>
        <w:t>Ill. Important Differe</w:t>
      </w:r>
      <w:r>
        <w:rPr>
          <w:sz w:val="30"/>
          <w:u w:val="single" w:color="000000"/>
        </w:rPr>
        <w:t>nces between a</w:t>
      </w:r>
      <w:r>
        <w:rPr>
          <w:sz w:val="30"/>
          <w:u w:val="single" w:color="000000"/>
        </w:rPr>
        <w:t xml:space="preserve"> Biblical Worldview and a Paaan Worldview</w:t>
      </w:r>
      <w:r>
        <w:rPr>
          <w:sz w:val="30"/>
        </w:rPr>
        <w:t>:</w:t>
      </w:r>
    </w:p>
    <w:p w:rsidR="003056F5" w:rsidRDefault="00C04B64">
      <w:pPr>
        <w:spacing w:after="286"/>
        <w:ind w:left="0" w:right="250"/>
      </w:pPr>
      <w:r>
        <w:t>Anyone who knows anything about how the Bible describes God and the creation can see how radically different a pagan worldview is from a biblical worldview. Compare the biblical concepts listed below to the summar</w:t>
      </w:r>
      <w:r>
        <w:t>y of the pagan worldview listed just above.</w:t>
      </w:r>
    </w:p>
    <w:p w:rsidR="003056F5" w:rsidRDefault="00C04B64">
      <w:pPr>
        <w:spacing w:after="89"/>
        <w:ind w:left="543" w:right="715" w:hanging="346"/>
      </w:pPr>
      <w:r>
        <w:rPr>
          <w:rFonts w:ascii="Times New Roman" w:eastAsia="Times New Roman" w:hAnsi="Times New Roman" w:cs="Times New Roman"/>
          <w:sz w:val="28"/>
        </w:rPr>
        <w:t xml:space="preserve">1 . </w:t>
      </w:r>
      <w:r>
        <w:rPr>
          <w:sz w:val="28"/>
        </w:rPr>
        <w:t xml:space="preserve">There is only one God. The Bible </w:t>
      </w:r>
      <w:r>
        <w:rPr>
          <w:sz w:val="28"/>
          <w:u w:val="single" w:color="000000"/>
        </w:rPr>
        <w:t>does</w:t>
      </w:r>
      <w:r>
        <w:rPr>
          <w:sz w:val="28"/>
        </w:rPr>
        <w:t xml:space="preserve"> acknowledge the existence of demons and evil spirits (1 Cor 10:19-21; Eph 6:12; and the gospels). But it does not acknowledge the existence of any other gods (Isaiah 43:8</w:t>
      </w:r>
      <w:r>
        <w:rPr>
          <w:sz w:val="28"/>
        </w:rPr>
        <w:t>-12; Isaiah 44:6-8).</w:t>
      </w:r>
    </w:p>
    <w:p w:rsidR="003056F5" w:rsidRDefault="00C04B64">
      <w:pPr>
        <w:spacing w:after="289"/>
        <w:ind w:left="538" w:right="96"/>
      </w:pPr>
      <w:r>
        <w:t>The one true God exists eternally. He existed before the universe, before there was any matter.</w:t>
      </w:r>
    </w:p>
    <w:p w:rsidR="003056F5" w:rsidRDefault="00C04B64">
      <w:pPr>
        <w:numPr>
          <w:ilvl w:val="0"/>
          <w:numId w:val="32"/>
        </w:numPr>
        <w:spacing w:after="250"/>
        <w:ind w:right="96" w:hanging="365"/>
      </w:pPr>
      <w:r>
        <w:t>God is all-powerful. He created the universe out of nothing by an act of his will. There is nothing that has independent existence apart fr</w:t>
      </w:r>
      <w:r>
        <w:t>om being created by God.</w:t>
      </w:r>
    </w:p>
    <w:p w:rsidR="003056F5" w:rsidRDefault="00C04B64">
      <w:pPr>
        <w:numPr>
          <w:ilvl w:val="0"/>
          <w:numId w:val="32"/>
        </w:numPr>
        <w:spacing w:after="192"/>
        <w:ind w:right="96" w:hanging="365"/>
      </w:pPr>
      <w:r>
        <w:t>The world is not an extension of God; it is not a part of God. God created the world separate from himself. There is a clear distinction between the creator and the creation.</w:t>
      </w:r>
    </w:p>
    <w:p w:rsidR="003056F5" w:rsidRDefault="00C04B64">
      <w:pPr>
        <w:numPr>
          <w:ilvl w:val="0"/>
          <w:numId w:val="32"/>
        </w:numPr>
        <w:spacing w:after="271"/>
        <w:ind w:right="96" w:hanging="365"/>
      </w:pPr>
      <w:r>
        <w:t>The universe is sustained by God's power and operates ac</w:t>
      </w:r>
      <w:r>
        <w:t>cording to his will. Its operation is dependable. Nothing outside of God can disrupt its operation, or destroy it.</w:t>
      </w:r>
    </w:p>
    <w:p w:rsidR="003056F5" w:rsidRDefault="00C04B64">
      <w:pPr>
        <w:numPr>
          <w:ilvl w:val="0"/>
          <w:numId w:val="32"/>
        </w:numPr>
        <w:spacing w:after="273"/>
        <w:ind w:right="96" w:hanging="365"/>
      </w:pPr>
      <w:r>
        <w:t>God is all-knowing and is morally perfect; this is the basis for moral absolutes. Moral standards are based on his wisdom and his perfect, un</w:t>
      </w:r>
      <w:r>
        <w:t>changing nature and character.</w:t>
      </w:r>
    </w:p>
    <w:p w:rsidR="003056F5" w:rsidRDefault="00C04B64">
      <w:pPr>
        <w:numPr>
          <w:ilvl w:val="0"/>
          <w:numId w:val="32"/>
        </w:numPr>
        <w:spacing w:after="272"/>
        <w:ind w:right="96" w:hanging="365"/>
      </w:pPr>
      <w:r>
        <w:t>God cares very much about how we live, about our moral conduct. He will someday righteously judge the earth, and all who live in it.</w:t>
      </w:r>
    </w:p>
    <w:p w:rsidR="003056F5" w:rsidRDefault="00C04B64">
      <w:pPr>
        <w:numPr>
          <w:ilvl w:val="0"/>
          <w:numId w:val="32"/>
        </w:numPr>
        <w:spacing w:after="657"/>
        <w:ind w:right="96" w:hanging="365"/>
      </w:pPr>
      <w:r>
        <w:t>God does not grow weary; He is not fed by human hands. Although humans may rightly serve the purposes of God (such as procl</w:t>
      </w:r>
      <w:r>
        <w:t>aiming the gospel), God himself is not served by human hands directly (Act 17: 25).</w:t>
      </w:r>
    </w:p>
    <w:p w:rsidR="003056F5" w:rsidRDefault="00C04B64">
      <w:pPr>
        <w:spacing w:after="158" w:line="259" w:lineRule="auto"/>
        <w:ind w:left="2823" w:right="1118" w:hanging="10"/>
        <w:jc w:val="center"/>
      </w:pPr>
      <w:r>
        <w:rPr>
          <w:sz w:val="16"/>
        </w:rPr>
        <w:t xml:space="preserve">#1 Or </w:t>
      </w:r>
    </w:p>
    <w:p w:rsidR="003056F5" w:rsidRDefault="003056F5">
      <w:pPr>
        <w:sectPr w:rsidR="003056F5">
          <w:type w:val="continuous"/>
          <w:pgSz w:w="12240" w:h="15840"/>
          <w:pgMar w:top="928" w:right="946" w:bottom="341" w:left="840" w:header="720" w:footer="720" w:gutter="0"/>
          <w:cols w:space="720"/>
        </w:sectPr>
      </w:pPr>
    </w:p>
    <w:p w:rsidR="003056F5" w:rsidRDefault="00C04B64">
      <w:pPr>
        <w:numPr>
          <w:ilvl w:val="0"/>
          <w:numId w:val="32"/>
        </w:numPr>
        <w:spacing w:after="5" w:line="265" w:lineRule="auto"/>
        <w:ind w:right="96" w:hanging="365"/>
      </w:pPr>
      <w:r>
        <w:rPr>
          <w:sz w:val="28"/>
        </w:rPr>
        <w:t>Human beings —+ are created in God's image (Gen 1:26,27).</w:t>
      </w:r>
    </w:p>
    <w:p w:rsidR="003056F5" w:rsidRDefault="00C04B64">
      <w:pPr>
        <w:spacing w:after="236"/>
        <w:ind w:left="624" w:right="542"/>
      </w:pPr>
      <w:r>
        <w:t>Even though they are sinful and disobedient, they have dignity (Ps 8). Even though they have si</w:t>
      </w:r>
      <w:r>
        <w:t>nned, they still bear God's image (Gen 9:5,6). And God has given them dominion over the earth (Gen 1:26-28).</w:t>
      </w:r>
    </w:p>
    <w:p w:rsidR="003056F5" w:rsidRDefault="00C04B64">
      <w:pPr>
        <w:numPr>
          <w:ilvl w:val="0"/>
          <w:numId w:val="32"/>
        </w:numPr>
        <w:spacing w:after="73"/>
        <w:ind w:right="96" w:hanging="365"/>
      </w:pPr>
      <w:r>
        <w:t>The way we relate to God is not primarily on the basis of rituals, prescribed sacrifices, or chanted incantations. There is no ritual or prayer tha</w:t>
      </w:r>
      <w:r>
        <w:t>t can force God to do something. God does not work that way.</w:t>
      </w:r>
    </w:p>
    <w:p w:rsidR="003056F5" w:rsidRDefault="00C04B64">
      <w:pPr>
        <w:spacing w:after="41" w:line="226" w:lineRule="auto"/>
        <w:ind w:left="1162" w:right="125" w:firstLine="9"/>
        <w:jc w:val="left"/>
      </w:pPr>
      <w:r>
        <w:t>[However, God may freely pledge himself to do something. For example, God has freely promised to save everyone who repents of their sin and believes the gospel. So if someone prays to become a Ch</w:t>
      </w:r>
      <w:r>
        <w:t>ristian, that prayer does not force God to save them. Rather, it accepts God's promise, freely given, that He will do so. And God will be faithful to what He has promised.</w:t>
      </w:r>
    </w:p>
    <w:p w:rsidR="003056F5" w:rsidRDefault="00C04B64">
      <w:pPr>
        <w:spacing w:after="80"/>
        <w:ind w:left="1162" w:right="96"/>
      </w:pPr>
      <w:r>
        <w:t>Also, we may ask God to do things, in general, through prayer. But our prayers do no</w:t>
      </w:r>
      <w:r>
        <w:t>t force God to do anything.]</w:t>
      </w:r>
    </w:p>
    <w:p w:rsidR="003056F5" w:rsidRDefault="00C04B64">
      <w:pPr>
        <w:spacing w:after="74"/>
        <w:ind w:left="624" w:right="192"/>
      </w:pPr>
      <w:r>
        <w:t>The way we relate to God is primarily by believing that He exists (Heb 1 1 :6), confessing and repenting of our sin, and believing the gospel. Those who do so are reconciled to God, and are at peace with God (Rom 5:1-11), and r</w:t>
      </w:r>
      <w:r>
        <w:t>eceive the Holy Spirit (Gal 3:2; Eph 1:13-14).</w:t>
      </w:r>
    </w:p>
    <w:p w:rsidR="003056F5" w:rsidRDefault="00C04B64">
      <w:pPr>
        <w:spacing w:after="203"/>
        <w:ind w:left="624" w:right="96"/>
      </w:pPr>
      <w:r>
        <w:t>That is why the Bible says that we are "justified by faith" (Rom 3:28, 4: 1; Gal 2:16, 3:24), not by performing rituals or good deeds (Rom 3:28, Gal 3:2).</w:t>
      </w:r>
    </w:p>
    <w:p w:rsidR="003056F5" w:rsidRDefault="00C04B64">
      <w:pPr>
        <w:spacing w:after="83" w:line="265" w:lineRule="auto"/>
        <w:ind w:left="634" w:right="374" w:hanging="346"/>
      </w:pPr>
      <w:r>
        <w:rPr>
          <w:sz w:val="28"/>
        </w:rPr>
        <w:t>10. Once we are reconciled to God, Christians should seek to live their lives in a manner that pleases God (Rom ch. 12; Eph chs. 3 &amp; 4; Col ch. 3). We should learn more and more of God's word and God's ways.</w:t>
      </w:r>
    </w:p>
    <w:p w:rsidR="003056F5" w:rsidRDefault="00C04B64">
      <w:pPr>
        <w:spacing w:after="369"/>
        <w:ind w:left="629" w:right="211"/>
      </w:pPr>
      <w:r>
        <w:t>When Christians sin, we should confess it and re</w:t>
      </w:r>
      <w:r>
        <w:t>pent of it (Ps 32; Ps 51; Rev chs. 2 &amp; 3). This is not to obtain eternal forgiveness, but to be at rest with God, to be at peace with God, and to serve him better.</w:t>
      </w:r>
    </w:p>
    <w:p w:rsidR="003056F5" w:rsidRDefault="00C04B64">
      <w:pPr>
        <w:spacing w:after="0" w:line="265" w:lineRule="auto"/>
        <w:ind w:left="120" w:hanging="10"/>
        <w:jc w:val="left"/>
      </w:pPr>
      <w:r>
        <w:rPr>
          <w:sz w:val="32"/>
          <w:u w:val="single" w:color="000000"/>
        </w:rPr>
        <w:t>IV. Good Reasons to Believe that Paaanism is Not True</w:t>
      </w:r>
      <w:r>
        <w:rPr>
          <w:sz w:val="32"/>
        </w:rPr>
        <w:t>:</w:t>
      </w:r>
    </w:p>
    <w:p w:rsidR="003056F5" w:rsidRDefault="00C04B64">
      <w:pPr>
        <w:ind w:left="101" w:right="96"/>
      </w:pPr>
      <w:r>
        <w:t>There are very good reasons to believ</w:t>
      </w:r>
      <w:r>
        <w:t>e that paganism is not true.</w:t>
      </w:r>
    </w:p>
    <w:p w:rsidR="003056F5" w:rsidRDefault="00C04B64">
      <w:pPr>
        <w:numPr>
          <w:ilvl w:val="0"/>
          <w:numId w:val="33"/>
        </w:numPr>
        <w:spacing w:after="153"/>
        <w:ind w:left="676" w:right="151" w:hanging="350"/>
      </w:pPr>
      <w:r>
        <w:t>Modern science has shown that paganism's explanation of the origins of the world is ridiculous. No educated person believes such things anymore.</w:t>
      </w:r>
    </w:p>
    <w:p w:rsidR="003056F5" w:rsidRDefault="00C04B64">
      <w:pPr>
        <w:numPr>
          <w:ilvl w:val="0"/>
          <w:numId w:val="33"/>
        </w:numPr>
        <w:spacing w:after="82"/>
        <w:ind w:left="676" w:right="151" w:hanging="350"/>
      </w:pPr>
      <w:r>
        <w:t>With the spread of Christianity, and later the spread of Islam, paganism was virtu</w:t>
      </w:r>
      <w:r>
        <w:t>ally wiped out in Egypt, northern Africa, the entire Middle-east, and in Greece and Rome. So all of the elaborate rituals and the many, many sacrifices which allegedly fed the gods were ended. The pagan priests had insisted that these rituals and sacrifice</w:t>
      </w:r>
      <w:r>
        <w:t>s were utterly necessary(!) to feed the gods and thereby maintain the order of the cosmos.</w:t>
      </w:r>
    </w:p>
    <w:p w:rsidR="003056F5" w:rsidRDefault="00C04B64">
      <w:pPr>
        <w:ind w:left="667" w:right="96"/>
      </w:pPr>
      <w:r>
        <w:t>But when those rituals and sacrifices stopped, what happened? Nothing.</w:t>
      </w:r>
    </w:p>
    <w:p w:rsidR="003056F5" w:rsidRDefault="00C04B64">
      <w:pPr>
        <w:spacing w:after="172"/>
        <w:ind w:left="653" w:right="29"/>
      </w:pPr>
      <w:r>
        <w:t>The cosmos is still here. The sun still comes up in the morning, the stars still come out every night. The rains return in the spring (or the monsoon), and warmth returns in the summer. Crops grew, flocks &amp; herds reproduced. People kept on having babies, a</w:t>
      </w:r>
      <w:r>
        <w:t xml:space="preserve">s always </w:t>
      </w:r>
      <w:r>
        <w:rPr>
          <w:noProof/>
        </w:rPr>
        <w:drawing>
          <wp:inline distT="0" distB="0" distL="0" distR="0">
            <wp:extent cx="60959" cy="24392"/>
            <wp:effectExtent l="0" t="0" r="0" b="0"/>
            <wp:docPr id="311307" name="Picture 311307"/>
            <wp:cNvGraphicFramePr/>
            <a:graphic xmlns:a="http://schemas.openxmlformats.org/drawingml/2006/main">
              <a:graphicData uri="http://schemas.openxmlformats.org/drawingml/2006/picture">
                <pic:pic xmlns:pic="http://schemas.openxmlformats.org/drawingml/2006/picture">
                  <pic:nvPicPr>
                    <pic:cNvPr id="311307" name="Picture 311307"/>
                    <pic:cNvPicPr/>
                  </pic:nvPicPr>
                  <pic:blipFill>
                    <a:blip r:embed="rId397"/>
                    <a:stretch>
                      <a:fillRect/>
                    </a:stretch>
                  </pic:blipFill>
                  <pic:spPr>
                    <a:xfrm>
                      <a:off x="0" y="0"/>
                      <a:ext cx="60959" cy="24392"/>
                    </a:xfrm>
                    <a:prstGeom prst="rect">
                      <a:avLst/>
                    </a:prstGeom>
                  </pic:spPr>
                </pic:pic>
              </a:graphicData>
            </a:graphic>
          </wp:inline>
        </w:drawing>
      </w:r>
      <w:r>
        <w:t xml:space="preserve">The chaos and disaster that the pagan priests had assured people would happen, did not </w:t>
      </w:r>
      <w:r>
        <w:rPr>
          <w:noProof/>
        </w:rPr>
        <w:drawing>
          <wp:inline distT="0" distB="0" distL="0" distR="0">
            <wp:extent cx="3048" cy="9147"/>
            <wp:effectExtent l="0" t="0" r="0" b="0"/>
            <wp:docPr id="87202" name="Picture 87202"/>
            <wp:cNvGraphicFramePr/>
            <a:graphic xmlns:a="http://schemas.openxmlformats.org/drawingml/2006/main">
              <a:graphicData uri="http://schemas.openxmlformats.org/drawingml/2006/picture">
                <pic:pic xmlns:pic="http://schemas.openxmlformats.org/drawingml/2006/picture">
                  <pic:nvPicPr>
                    <pic:cNvPr id="87202" name="Picture 87202"/>
                    <pic:cNvPicPr/>
                  </pic:nvPicPr>
                  <pic:blipFill>
                    <a:blip r:embed="rId398"/>
                    <a:stretch>
                      <a:fillRect/>
                    </a:stretch>
                  </pic:blipFill>
                  <pic:spPr>
                    <a:xfrm>
                      <a:off x="0" y="0"/>
                      <a:ext cx="3048" cy="9147"/>
                    </a:xfrm>
                    <a:prstGeom prst="rect">
                      <a:avLst/>
                    </a:prstGeom>
                  </pic:spPr>
                </pic:pic>
              </a:graphicData>
            </a:graphic>
          </wp:inline>
        </w:drawing>
      </w:r>
      <w:r>
        <w:t>happen.</w:t>
      </w:r>
    </w:p>
    <w:p w:rsidR="003056F5" w:rsidRDefault="00C04B64">
      <w:pPr>
        <w:spacing w:after="290"/>
        <w:ind w:left="110" w:right="96"/>
      </w:pPr>
      <w:r>
        <w:t>That is why we may conclude that the pagan understanding of the cosmos and the gods -+ is false.</w:t>
      </w:r>
    </w:p>
    <w:p w:rsidR="003056F5" w:rsidRDefault="00C04B64">
      <w:pPr>
        <w:spacing w:after="168" w:line="259" w:lineRule="auto"/>
        <w:ind w:left="1935" w:hanging="10"/>
        <w:jc w:val="center"/>
      </w:pPr>
      <w:r>
        <w:rPr>
          <w:sz w:val="14"/>
        </w:rPr>
        <w:t xml:space="preserve">#1 Or </w:t>
      </w:r>
    </w:p>
    <w:p w:rsidR="003056F5" w:rsidRDefault="00C04B64">
      <w:pPr>
        <w:spacing w:after="285" w:line="265" w:lineRule="auto"/>
        <w:ind w:left="92" w:hanging="10"/>
        <w:jc w:val="left"/>
      </w:pPr>
      <w:r>
        <w:rPr>
          <w:sz w:val="32"/>
          <w:u w:val="single" w:color="000000"/>
        </w:rPr>
        <w:t>V. Practical Applications for Christians</w:t>
      </w:r>
      <w:r>
        <w:rPr>
          <w:sz w:val="32"/>
        </w:rPr>
        <w:t>:</w:t>
      </w:r>
    </w:p>
    <w:p w:rsidR="003056F5" w:rsidRDefault="00C04B64">
      <w:pPr>
        <w:spacing w:after="66" w:line="226" w:lineRule="auto"/>
        <w:ind w:left="620" w:right="19" w:hanging="346"/>
        <w:jc w:val="left"/>
      </w:pPr>
      <w:r>
        <w:t xml:space="preserve">l . It is true that elaborate religious rituals at shrines and temples with chanted incantations, music and incense can feel very religious. But Christians need to realize that those activities do not reconcile us </w:t>
      </w:r>
      <w:r>
        <w:t>to God. They reflect a pagan worldview, not a biblical worldview.</w:t>
      </w:r>
    </w:p>
    <w:p w:rsidR="003056F5" w:rsidRDefault="00C04B64">
      <w:pPr>
        <w:spacing w:after="169"/>
        <w:ind w:left="610" w:right="250"/>
      </w:pPr>
      <w:r>
        <w:t>The idea that performing a religious ritual, in and of itself, presents us to God or reconciles us to God, is not a biblical idea, but is a pagan idea. What reconciles us to God is repenting</w:t>
      </w:r>
      <w:r>
        <w:t xml:space="preserve"> of our sin and believing the gospel.</w:t>
      </w:r>
    </w:p>
    <w:p w:rsidR="003056F5" w:rsidRDefault="00C04B64">
      <w:pPr>
        <w:numPr>
          <w:ilvl w:val="0"/>
          <w:numId w:val="34"/>
        </w:numPr>
        <w:spacing w:after="47"/>
        <w:ind w:right="245" w:hanging="360"/>
      </w:pPr>
      <w:r>
        <w:t>Similarly, such activities probably do not actually help those who participate in them to become better people on the inside.</w:t>
      </w:r>
    </w:p>
    <w:p w:rsidR="003056F5" w:rsidRDefault="00C04B64">
      <w:pPr>
        <w:spacing w:after="41"/>
        <w:ind w:left="605" w:right="96"/>
      </w:pPr>
      <w:r>
        <w:t xml:space="preserve">Jesus says that those who repeat prayer after prayer, the same prayer over and over, do not </w:t>
      </w:r>
      <w:r>
        <w:t>understand how they should pray to God (Matt 6:7).</w:t>
      </w:r>
    </w:p>
    <w:p w:rsidR="003056F5" w:rsidRDefault="00C04B64">
      <w:pPr>
        <w:spacing w:after="107" w:line="226" w:lineRule="auto"/>
        <w:ind w:left="590" w:right="19" w:firstLine="9"/>
        <w:jc w:val="left"/>
      </w:pPr>
      <w:r>
        <w:t>The apostle Paul says that religious festivals are not what are important; the reality is Christ (Col 2:16-17). He also refers to the restrictions on eating certain kinds of food; the Jews and some pagan g</w:t>
      </w:r>
      <w:r>
        <w:t xml:space="preserve">roups emphasized such restrictions. Paul said such things may have the appearance of religion, but they do not have any value in changing us on the inside (Col </w:t>
      </w:r>
      <w:r>
        <w:rPr>
          <w:rFonts w:ascii="Times New Roman" w:eastAsia="Times New Roman" w:hAnsi="Times New Roman" w:cs="Times New Roman"/>
        </w:rPr>
        <w:t>2:20-23).</w:t>
      </w:r>
    </w:p>
    <w:p w:rsidR="003056F5" w:rsidRDefault="00C04B64">
      <w:pPr>
        <w:spacing w:after="150"/>
        <w:ind w:left="581" w:right="235"/>
      </w:pPr>
      <w:r>
        <w:t>What God wants from us, in the Old and the New Testament, is to know him, to be revere</w:t>
      </w:r>
      <w:r>
        <w:t>nt to him, and to live lives that honor him. He wants us to be changed on the inside (Eph ch. 4; Col ch. 3), so that we may be conformed to the image of his Son (Rom 8:29).</w:t>
      </w:r>
    </w:p>
    <w:p w:rsidR="003056F5" w:rsidRDefault="00C04B64">
      <w:pPr>
        <w:numPr>
          <w:ilvl w:val="0"/>
          <w:numId w:val="34"/>
        </w:numPr>
        <w:spacing w:after="98"/>
        <w:ind w:right="245" w:hanging="360"/>
      </w:pPr>
      <w:r>
        <w:t>Christians should not be superstitious. The way the Bible describes the world and t</w:t>
      </w:r>
      <w:r>
        <w:t>he nature of God does not fit with the idea that superstitions are real.</w:t>
      </w:r>
    </w:p>
    <w:p w:rsidR="003056F5" w:rsidRDefault="00C04B64">
      <w:pPr>
        <w:spacing w:after="161"/>
        <w:ind w:left="566" w:right="221"/>
      </w:pPr>
      <w:r>
        <w:t>However, when we are sharing the gospel, it is not necessary to attack superstitious beliefs at that moment. Rather, we should preach the reality of Jesus Christ, and what he has done</w:t>
      </w:r>
      <w:r>
        <w:t xml:space="preserve"> for us, and what he will do for those who believe in him. As new Christians learn more about the Bible, they will change their mind about superstitions.</w:t>
      </w:r>
    </w:p>
    <w:p w:rsidR="003056F5" w:rsidRDefault="00C04B64">
      <w:pPr>
        <w:numPr>
          <w:ilvl w:val="0"/>
          <w:numId w:val="34"/>
        </w:numPr>
        <w:spacing w:after="32"/>
        <w:ind w:right="245" w:hanging="360"/>
      </w:pPr>
      <w:r>
        <w:t>Finally, Christians should not participate in any form of magic or pagan rituals. Christians should no</w:t>
      </w:r>
      <w:r>
        <w:t>t participate in a séance, or attempt to contact the dead. All these things were forbidden to OT Israel (Deut 18:9-13), and are likewise forbidden to Christians (1 Cor 10:1822; Rev 21:8, 22:15).</w:t>
      </w:r>
    </w:p>
    <w:p w:rsidR="003056F5" w:rsidRDefault="00C04B64">
      <w:pPr>
        <w:spacing w:after="66" w:line="226" w:lineRule="auto"/>
        <w:ind w:left="1090" w:right="19" w:firstLine="9"/>
        <w:jc w:val="left"/>
      </w:pPr>
      <w:r>
        <w:t>[Yes, it is true that King Saul used a witch to contact the spirit of Samuel after Samuel had died (1 Sam 28). But 1 Chron 10:13-14 tells us that this was one of the reasons for which the Lord put Saul to death. 1 Samuel 28 records what Saul did; it does n</w:t>
      </w:r>
      <w:r>
        <w:t>ot recommend what Saul did.]</w:t>
      </w:r>
    </w:p>
    <w:p w:rsidR="003056F5" w:rsidRDefault="00C04B64">
      <w:pPr>
        <w:spacing w:after="376"/>
        <w:ind w:left="547" w:right="96"/>
      </w:pPr>
      <w:r>
        <w:t>All of these activities are an affront to God. Christians should have nothing to do with them. Instead, Christians should worship God in spirit and truth (John 4:24).</w:t>
      </w:r>
    </w:p>
    <w:p w:rsidR="003056F5" w:rsidRDefault="00C04B64">
      <w:pPr>
        <w:spacing w:after="7" w:line="259" w:lineRule="auto"/>
        <w:ind w:left="10" w:right="259" w:hanging="10"/>
        <w:jc w:val="center"/>
      </w:pPr>
      <w:r>
        <w:rPr>
          <w:sz w:val="32"/>
          <w:u w:val="single" w:color="000000"/>
        </w:rPr>
        <w:t>A Closinq Reflection</w:t>
      </w:r>
      <w:r>
        <w:rPr>
          <w:sz w:val="32"/>
        </w:rPr>
        <w:t>:</w:t>
      </w:r>
    </w:p>
    <w:p w:rsidR="003056F5" w:rsidRDefault="00C04B64">
      <w:pPr>
        <w:spacing w:after="93"/>
        <w:ind w:left="0" w:right="269"/>
      </w:pPr>
      <w:r>
        <w:t>Christians do well to reflect on the i</w:t>
      </w:r>
      <w:r>
        <w:t>mplications of the biblical doctrine of creation. Namely: that there is one God, eternally self-existent, who spoke the material universe into existence by an act of his will. It is his wisdom, will, and power that sovereignly maintain it. The implications</w:t>
      </w:r>
      <w:r>
        <w:t xml:space="preserve"> of this are manifold, and are quietly staggering.</w:t>
      </w:r>
    </w:p>
    <w:p w:rsidR="003056F5" w:rsidRDefault="00C04B64">
      <w:pPr>
        <w:spacing w:after="561"/>
        <w:ind w:left="10" w:right="96"/>
      </w:pPr>
      <w:r>
        <w:t>May I commend to your reading: Genesis 1, Job 38, Psalm 19, and Isaiah 40, esp. vv. 12—26.</w:t>
      </w:r>
    </w:p>
    <w:p w:rsidR="003056F5" w:rsidRDefault="00C04B64">
      <w:pPr>
        <w:spacing w:after="139" w:line="259" w:lineRule="auto"/>
        <w:ind w:left="5453" w:right="3898" w:hanging="10"/>
        <w:jc w:val="center"/>
      </w:pPr>
      <w:r>
        <w:rPr>
          <w:sz w:val="18"/>
        </w:rPr>
        <w:t xml:space="preserve">#10r </w:t>
      </w:r>
    </w:p>
    <w:tbl>
      <w:tblPr>
        <w:tblStyle w:val="TableGrid"/>
        <w:tblW w:w="10138" w:type="dxa"/>
        <w:tblInd w:w="139" w:type="dxa"/>
        <w:tblCellMar>
          <w:top w:w="2" w:type="dxa"/>
          <w:left w:w="0" w:type="dxa"/>
          <w:bottom w:w="0" w:type="dxa"/>
          <w:right w:w="0" w:type="dxa"/>
        </w:tblCellMar>
        <w:tblLook w:val="04A0" w:firstRow="1" w:lastRow="0" w:firstColumn="1" w:lastColumn="0" w:noHBand="0" w:noVBand="1"/>
      </w:tblPr>
      <w:tblGrid>
        <w:gridCol w:w="6221"/>
        <w:gridCol w:w="3917"/>
      </w:tblGrid>
      <w:tr w:rsidR="003056F5">
        <w:trPr>
          <w:trHeight w:val="231"/>
        </w:trPr>
        <w:tc>
          <w:tcPr>
            <w:tcW w:w="6221" w:type="dxa"/>
            <w:tcBorders>
              <w:top w:val="nil"/>
              <w:left w:val="nil"/>
              <w:bottom w:val="nil"/>
              <w:right w:val="nil"/>
            </w:tcBorders>
          </w:tcPr>
          <w:p w:rsidR="003056F5" w:rsidRDefault="00C04B64">
            <w:pPr>
              <w:spacing w:after="0" w:line="259" w:lineRule="auto"/>
              <w:ind w:left="0"/>
              <w:jc w:val="left"/>
            </w:pPr>
            <w:r>
              <w:rPr>
                <w:sz w:val="24"/>
              </w:rPr>
              <w:t>BS 302 Hermeneutics</w:t>
            </w:r>
          </w:p>
        </w:tc>
        <w:tc>
          <w:tcPr>
            <w:tcW w:w="3917" w:type="dxa"/>
            <w:tcBorders>
              <w:top w:val="nil"/>
              <w:left w:val="nil"/>
              <w:bottom w:val="nil"/>
              <w:right w:val="nil"/>
            </w:tcBorders>
          </w:tcPr>
          <w:p w:rsidR="003056F5" w:rsidRDefault="00C04B64">
            <w:pPr>
              <w:spacing w:after="0" w:line="259" w:lineRule="auto"/>
              <w:ind w:left="0"/>
              <w:jc w:val="right"/>
            </w:pPr>
            <w:r>
              <w:rPr>
                <w:sz w:val="22"/>
              </w:rPr>
              <w:t>Dr. Daniel Lane</w:t>
            </w:r>
          </w:p>
        </w:tc>
      </w:tr>
      <w:tr w:rsidR="003056F5">
        <w:trPr>
          <w:trHeight w:val="230"/>
        </w:trPr>
        <w:tc>
          <w:tcPr>
            <w:tcW w:w="6221" w:type="dxa"/>
            <w:tcBorders>
              <w:top w:val="nil"/>
              <w:left w:val="nil"/>
              <w:bottom w:val="nil"/>
              <w:right w:val="nil"/>
            </w:tcBorders>
          </w:tcPr>
          <w:p w:rsidR="003056F5" w:rsidRDefault="00C04B64">
            <w:pPr>
              <w:spacing w:after="0" w:line="259" w:lineRule="auto"/>
              <w:ind w:left="5"/>
              <w:jc w:val="left"/>
            </w:pPr>
            <w:r>
              <w:rPr>
                <w:sz w:val="22"/>
              </w:rPr>
              <w:t>Kairos Branch,</w:t>
            </w:r>
          </w:p>
        </w:tc>
        <w:tc>
          <w:tcPr>
            <w:tcW w:w="3917" w:type="dxa"/>
            <w:tcBorders>
              <w:top w:val="nil"/>
              <w:left w:val="nil"/>
              <w:bottom w:val="nil"/>
              <w:right w:val="nil"/>
            </w:tcBorders>
          </w:tcPr>
          <w:p w:rsidR="003056F5" w:rsidRDefault="00C04B64">
            <w:pPr>
              <w:spacing w:after="0" w:line="259" w:lineRule="auto"/>
              <w:ind w:left="0"/>
              <w:jc w:val="right"/>
            </w:pPr>
            <w:r>
              <w:rPr>
                <w:sz w:val="22"/>
              </w:rPr>
              <w:t>January, 2019</w:t>
            </w:r>
          </w:p>
        </w:tc>
      </w:tr>
    </w:tbl>
    <w:p w:rsidR="003056F5" w:rsidRDefault="00C04B64">
      <w:pPr>
        <w:spacing w:after="6" w:line="255" w:lineRule="auto"/>
        <w:ind w:left="192" w:hanging="10"/>
        <w:jc w:val="center"/>
      </w:pPr>
      <w:r>
        <w:rPr>
          <w:sz w:val="32"/>
        </w:rPr>
        <w:t>H/O #11 — The "Inter-Testamental" Period, 400 years.</w:t>
      </w:r>
    </w:p>
    <w:p w:rsidR="003056F5" w:rsidRDefault="00C04B64">
      <w:pPr>
        <w:spacing w:after="217"/>
        <w:ind w:left="2794" w:right="2237" w:firstLine="144"/>
        <w:jc w:val="left"/>
      </w:pPr>
      <w:r>
        <w:rPr>
          <w:sz w:val="30"/>
        </w:rPr>
        <w:t>Brief Notes on the History of Israel I Judea, from the end of the OT until the Birth of Jesus</w:t>
      </w:r>
    </w:p>
    <w:p w:rsidR="003056F5" w:rsidRDefault="00C04B64">
      <w:pPr>
        <w:ind w:left="518" w:right="96"/>
      </w:pPr>
      <w:r>
        <w:t>The Bible tells us very little about what happened between the testaments.</w:t>
      </w:r>
    </w:p>
    <w:p w:rsidR="003056F5" w:rsidRDefault="00C04B64">
      <w:pPr>
        <w:spacing w:after="85" w:line="265" w:lineRule="auto"/>
        <w:ind w:left="106" w:right="-202" w:hanging="10"/>
        <w:jc w:val="center"/>
      </w:pPr>
      <w:r>
        <w:t>Our main two sources of information concerning what happened between the testaments are:</w:t>
      </w:r>
    </w:p>
    <w:p w:rsidR="003056F5" w:rsidRDefault="00C04B64">
      <w:pPr>
        <w:numPr>
          <w:ilvl w:val="0"/>
          <w:numId w:val="35"/>
        </w:numPr>
        <w:spacing w:after="5" w:line="265" w:lineRule="auto"/>
        <w:ind w:right="12" w:hanging="346"/>
      </w:pPr>
      <w:r>
        <w:rPr>
          <w:sz w:val="28"/>
        </w:rPr>
        <w:t>The books 1 &amp; 2 Maccabees.</w:t>
      </w:r>
    </w:p>
    <w:p w:rsidR="003056F5" w:rsidRDefault="00C04B64">
      <w:pPr>
        <w:numPr>
          <w:ilvl w:val="0"/>
          <w:numId w:val="35"/>
        </w:numPr>
        <w:spacing w:after="434" w:line="222" w:lineRule="auto"/>
        <w:ind w:right="12" w:hanging="346"/>
      </w:pPr>
      <w:r>
        <w:rPr>
          <w:rFonts w:ascii="Times New Roman" w:eastAsia="Times New Roman" w:hAnsi="Times New Roman" w:cs="Times New Roman"/>
        </w:rPr>
        <w:t xml:space="preserve">The writings of the Jewish historian Flavius Josephus, who lived </w:t>
      </w:r>
      <w:r>
        <w:rPr>
          <w:rFonts w:ascii="Times New Roman" w:eastAsia="Times New Roman" w:hAnsi="Times New Roman" w:cs="Times New Roman"/>
        </w:rPr>
        <w:t>from roughly AD 37 until about AD 100.</w:t>
      </w:r>
    </w:p>
    <w:p w:rsidR="003056F5" w:rsidRDefault="00C04B64">
      <w:pPr>
        <w:spacing w:after="41" w:line="265" w:lineRule="auto"/>
        <w:ind w:left="149" w:hanging="10"/>
        <w:jc w:val="left"/>
      </w:pPr>
      <w:r>
        <w:rPr>
          <w:sz w:val="32"/>
          <w:u w:val="single" w:color="000000"/>
        </w:rPr>
        <w:t>l. Recap: Israel / Judah as of the End of the Old Testament:</w:t>
      </w:r>
    </w:p>
    <w:p w:rsidR="003056F5" w:rsidRDefault="00C04B64">
      <w:pPr>
        <w:numPr>
          <w:ilvl w:val="0"/>
          <w:numId w:val="36"/>
        </w:numPr>
        <w:spacing w:after="5" w:line="265" w:lineRule="auto"/>
        <w:ind w:right="24" w:hanging="389"/>
      </w:pPr>
      <w:r>
        <w:rPr>
          <w:sz w:val="28"/>
        </w:rPr>
        <w:t>Main Dates Near the End of the Old Testament:</w:t>
      </w:r>
    </w:p>
    <w:p w:rsidR="003056F5" w:rsidRDefault="00C04B64">
      <w:pPr>
        <w:ind w:left="859" w:right="96"/>
      </w:pPr>
      <w:r>
        <w:t>[To Note:</w:t>
      </w:r>
    </w:p>
    <w:p w:rsidR="003056F5" w:rsidRDefault="00C04B64">
      <w:pPr>
        <w:spacing w:after="93" w:line="222" w:lineRule="auto"/>
        <w:ind w:left="845" w:firstLine="4"/>
      </w:pPr>
      <w:r>
        <w:t xml:space="preserve">After the Jews return from exile, their nation is called "Judah, " the same as it was since the </w:t>
      </w:r>
      <w:r>
        <w:rPr>
          <w:rFonts w:ascii="Times New Roman" w:eastAsia="Times New Roman" w:hAnsi="Times New Roman" w:cs="Times New Roman"/>
        </w:rPr>
        <w:t>king</w:t>
      </w:r>
      <w:r>
        <w:rPr>
          <w:rFonts w:ascii="Times New Roman" w:eastAsia="Times New Roman" w:hAnsi="Times New Roman" w:cs="Times New Roman"/>
        </w:rPr>
        <w:t>dom divided after the death of king Solomon. It is called "Judah" because almost all the people living in it were from the tribe of Judah.</w:t>
      </w:r>
    </w:p>
    <w:p w:rsidR="003056F5" w:rsidRDefault="00C04B64">
      <w:pPr>
        <w:spacing w:after="202" w:line="222" w:lineRule="auto"/>
        <w:ind w:left="864" w:right="197" w:firstLine="4"/>
      </w:pPr>
      <w:r>
        <w:t xml:space="preserve">When we come to the New Testament, the land is called "Judea, " which is the Greek and </w:t>
      </w:r>
      <w:r>
        <w:rPr>
          <w:rFonts w:ascii="Times New Roman" w:eastAsia="Times New Roman" w:hAnsi="Times New Roman" w:cs="Times New Roman"/>
        </w:rPr>
        <w:t xml:space="preserve">Roman equivalent to "Judah. " </w:t>
      </w:r>
      <w:r>
        <w:rPr>
          <w:rFonts w:ascii="Times New Roman" w:eastAsia="Times New Roman" w:hAnsi="Times New Roman" w:cs="Times New Roman"/>
        </w:rPr>
        <w:t>So NT "Judea" is the same as OT "Judah, " which is roughly the southern half of the land of Israel. ]</w:t>
      </w:r>
    </w:p>
    <w:p w:rsidR="003056F5" w:rsidRDefault="00C04B64">
      <w:pPr>
        <w:spacing w:after="109" w:line="265" w:lineRule="auto"/>
        <w:ind w:left="1565" w:right="1013" w:hanging="706"/>
      </w:pPr>
      <w:r>
        <w:rPr>
          <w:rFonts w:ascii="Times New Roman" w:eastAsia="Times New Roman" w:hAnsi="Times New Roman" w:cs="Times New Roman"/>
          <w:sz w:val="28"/>
        </w:rPr>
        <w:t xml:space="preserve">587 </w:t>
      </w:r>
      <w:r>
        <w:rPr>
          <w:sz w:val="28"/>
        </w:rPr>
        <w:t>Babylonia defeats Judah, destroys Jerusalem &amp; the Temple of Solomon; the exile begins (= 70 years in Babylon).</w:t>
      </w:r>
    </w:p>
    <w:p w:rsidR="003056F5" w:rsidRDefault="00C04B64">
      <w:pPr>
        <w:tabs>
          <w:tab w:val="center" w:pos="1049"/>
          <w:tab w:val="center" w:pos="4051"/>
        </w:tabs>
        <w:spacing w:after="147" w:line="265" w:lineRule="auto"/>
        <w:ind w:left="0"/>
        <w:jc w:val="left"/>
      </w:pPr>
      <w:r>
        <w:rPr>
          <w:sz w:val="28"/>
        </w:rPr>
        <w:tab/>
      </w:r>
      <w:r>
        <w:rPr>
          <w:rFonts w:ascii="Times New Roman" w:eastAsia="Times New Roman" w:hAnsi="Times New Roman" w:cs="Times New Roman"/>
          <w:sz w:val="28"/>
        </w:rPr>
        <w:t>539</w:t>
      </w:r>
      <w:r>
        <w:rPr>
          <w:rFonts w:ascii="Times New Roman" w:eastAsia="Times New Roman" w:hAnsi="Times New Roman" w:cs="Times New Roman"/>
          <w:sz w:val="28"/>
        </w:rPr>
        <w:tab/>
      </w:r>
      <w:r>
        <w:rPr>
          <w:sz w:val="28"/>
        </w:rPr>
        <w:t>Babylon falls to Cyrus the Persian. (Daniel 5)</w:t>
      </w:r>
    </w:p>
    <w:p w:rsidR="003056F5" w:rsidRDefault="00C04B64">
      <w:pPr>
        <w:tabs>
          <w:tab w:val="center" w:pos="1049"/>
          <w:tab w:val="center" w:pos="5455"/>
        </w:tabs>
        <w:spacing w:after="213" w:line="265" w:lineRule="auto"/>
        <w:ind w:left="0"/>
        <w:jc w:val="left"/>
      </w:pPr>
      <w:r>
        <w:rPr>
          <w:sz w:val="28"/>
        </w:rPr>
        <w:tab/>
      </w:r>
      <w:r>
        <w:rPr>
          <w:rFonts w:ascii="Times New Roman" w:eastAsia="Times New Roman" w:hAnsi="Times New Roman" w:cs="Times New Roman"/>
          <w:sz w:val="28"/>
        </w:rPr>
        <w:t>538</w:t>
      </w:r>
      <w:r>
        <w:rPr>
          <w:rFonts w:ascii="Times New Roman" w:eastAsia="Times New Roman" w:hAnsi="Times New Roman" w:cs="Times New Roman"/>
          <w:sz w:val="28"/>
        </w:rPr>
        <w:tab/>
      </w:r>
      <w:r>
        <w:rPr>
          <w:sz w:val="28"/>
        </w:rPr>
        <w:t>Cyrus decrees that Jews may return to Jerusalem and rebuild the temple.</w:t>
      </w:r>
    </w:p>
    <w:p w:rsidR="003056F5" w:rsidRDefault="00C04B64">
      <w:pPr>
        <w:spacing w:after="142" w:line="265" w:lineRule="auto"/>
        <w:ind w:left="859" w:right="24"/>
      </w:pPr>
      <w:r>
        <w:rPr>
          <w:rFonts w:ascii="Times New Roman" w:eastAsia="Times New Roman" w:hAnsi="Times New Roman" w:cs="Times New Roman"/>
        </w:rPr>
        <w:t xml:space="preserve">± 536 </w:t>
      </w:r>
      <w:r>
        <w:t>The first Jews return to Jerusalem.</w:t>
      </w:r>
    </w:p>
    <w:p w:rsidR="003056F5" w:rsidRDefault="00C04B64">
      <w:pPr>
        <w:tabs>
          <w:tab w:val="center" w:pos="1051"/>
          <w:tab w:val="center" w:pos="3758"/>
        </w:tabs>
        <w:spacing w:after="137"/>
        <w:ind w:left="0"/>
        <w:jc w:val="left"/>
      </w:pPr>
      <w:r>
        <w:tab/>
      </w:r>
      <w:r>
        <w:rPr>
          <w:rFonts w:ascii="Times New Roman" w:eastAsia="Times New Roman" w:hAnsi="Times New Roman" w:cs="Times New Roman"/>
        </w:rPr>
        <w:t>516</w:t>
      </w:r>
      <w:r>
        <w:rPr>
          <w:rFonts w:ascii="Times New Roman" w:eastAsia="Times New Roman" w:hAnsi="Times New Roman" w:cs="Times New Roman"/>
        </w:rPr>
        <w:tab/>
      </w:r>
      <w:r>
        <w:t xml:space="preserve">The 2 </w:t>
      </w:r>
      <w:r>
        <w:rPr>
          <w:vertAlign w:val="superscript"/>
        </w:rPr>
        <w:t xml:space="preserve">nd </w:t>
      </w:r>
      <w:r>
        <w:t>temple is completed. (Ezra 1-6)</w:t>
      </w:r>
    </w:p>
    <w:p w:rsidR="003056F5" w:rsidRDefault="00C04B64">
      <w:pPr>
        <w:tabs>
          <w:tab w:val="center" w:pos="1046"/>
          <w:tab w:val="center" w:pos="2971"/>
          <w:tab w:val="center" w:pos="5386"/>
        </w:tabs>
        <w:spacing w:after="176" w:line="265" w:lineRule="auto"/>
        <w:ind w:left="0"/>
        <w:jc w:val="left"/>
      </w:pPr>
      <w:r>
        <w:rPr>
          <w:sz w:val="28"/>
        </w:rPr>
        <w:tab/>
      </w:r>
      <w:r>
        <w:rPr>
          <w:rFonts w:ascii="Times New Roman" w:eastAsia="Times New Roman" w:hAnsi="Times New Roman" w:cs="Times New Roman"/>
          <w:sz w:val="28"/>
        </w:rPr>
        <w:t>458</w:t>
      </w:r>
      <w:r>
        <w:rPr>
          <w:rFonts w:ascii="Times New Roman" w:eastAsia="Times New Roman" w:hAnsi="Times New Roman" w:cs="Times New Roman"/>
          <w:sz w:val="28"/>
        </w:rPr>
        <w:tab/>
      </w:r>
      <w:r>
        <w:rPr>
          <w:sz w:val="28"/>
        </w:rPr>
        <w:t xml:space="preserve">Ezra returns to Jerusalem. </w:t>
      </w:r>
      <w:r>
        <w:rPr>
          <w:sz w:val="28"/>
        </w:rPr>
        <w:tab/>
        <w:t>(Ezra 7-10)</w:t>
      </w:r>
    </w:p>
    <w:p w:rsidR="003056F5" w:rsidRDefault="00C04B64">
      <w:pPr>
        <w:tabs>
          <w:tab w:val="center" w:pos="1046"/>
          <w:tab w:val="center" w:pos="5021"/>
        </w:tabs>
        <w:spacing w:after="295"/>
        <w:ind w:left="0"/>
        <w:jc w:val="left"/>
      </w:pPr>
      <w:r>
        <w:tab/>
      </w:r>
      <w:r>
        <w:rPr>
          <w:rFonts w:ascii="Times New Roman" w:eastAsia="Times New Roman" w:hAnsi="Times New Roman" w:cs="Times New Roman"/>
        </w:rPr>
        <w:t>445</w:t>
      </w:r>
      <w:r>
        <w:rPr>
          <w:rFonts w:ascii="Times New Roman" w:eastAsia="Times New Roman" w:hAnsi="Times New Roman" w:cs="Times New Roman"/>
        </w:rPr>
        <w:tab/>
      </w:r>
      <w:r>
        <w:t xml:space="preserve">Nehemiah returns to Jerusalem - rebuilds the walls </w:t>
      </w:r>
      <w:r>
        <w:rPr>
          <w:u w:val="single" w:color="000000"/>
        </w:rPr>
        <w:t>of Jerusalem</w:t>
      </w:r>
      <w:r>
        <w:t>.</w:t>
      </w:r>
    </w:p>
    <w:p w:rsidR="003056F5" w:rsidRDefault="00C04B64">
      <w:pPr>
        <w:numPr>
          <w:ilvl w:val="0"/>
          <w:numId w:val="36"/>
        </w:numPr>
        <w:spacing w:after="5" w:line="265" w:lineRule="auto"/>
        <w:ind w:right="24" w:hanging="389"/>
      </w:pPr>
      <w:r>
        <w:rPr>
          <w:sz w:val="28"/>
        </w:rPr>
        <w:t>The Situation in Judah at the End of the Old Testament:</w:t>
      </w:r>
    </w:p>
    <w:p w:rsidR="003056F5" w:rsidRDefault="00C04B64">
      <w:pPr>
        <w:spacing w:after="113" w:line="222" w:lineRule="auto"/>
        <w:ind w:left="869" w:firstLine="4"/>
      </w:pPr>
      <w:r>
        <w:rPr>
          <w:rFonts w:ascii="Times New Roman" w:eastAsia="Times New Roman" w:hAnsi="Times New Roman" w:cs="Times New Roman"/>
        </w:rPr>
        <w:t>[This period of OT history is also called "post-exilic Judah, " or, "the post-exilic era. '1</w:t>
      </w:r>
    </w:p>
    <w:p w:rsidR="003056F5" w:rsidRDefault="00C04B64">
      <w:pPr>
        <w:spacing w:after="119"/>
        <w:ind w:left="859" w:right="96"/>
      </w:pPr>
      <w:r>
        <w:t xml:space="preserve">The Jews are back in the land. They </w:t>
      </w:r>
      <w:r>
        <w:t xml:space="preserve">have rebuilt the Temple = built the 2 </w:t>
      </w:r>
      <w:r>
        <w:rPr>
          <w:vertAlign w:val="superscript"/>
        </w:rPr>
        <w:t xml:space="preserve">nd </w:t>
      </w:r>
      <w:r>
        <w:t>Temple, and have restored the walls of Jerusalem. There is no more idolatry.</w:t>
      </w:r>
    </w:p>
    <w:p w:rsidR="003056F5" w:rsidRDefault="00C04B64">
      <w:pPr>
        <w:spacing w:after="124"/>
        <w:ind w:left="859" w:right="96"/>
      </w:pPr>
      <w:r>
        <w:t>The promises to Abraham and the promise of a son of David, the Messiah, remain to be fulfilled. They provide hope for the future.</w:t>
      </w:r>
    </w:p>
    <w:p w:rsidR="003056F5" w:rsidRDefault="00C04B64">
      <w:pPr>
        <w:spacing w:after="104"/>
        <w:ind w:left="869"/>
      </w:pPr>
      <w:r>
        <w:t>But the nation is not independent; they are under the Persian empire. Also, the mood is not positive, and the people are not as faithful to God as they should be.</w:t>
      </w:r>
    </w:p>
    <w:p w:rsidR="003056F5" w:rsidRDefault="00C04B64">
      <w:pPr>
        <w:spacing w:after="692"/>
        <w:ind w:left="859" w:right="96"/>
      </w:pPr>
      <w:r>
        <w:t>That is the situation when the Old Testament ends.</w:t>
      </w:r>
    </w:p>
    <w:p w:rsidR="003056F5" w:rsidRDefault="00C04B64">
      <w:pPr>
        <w:spacing w:after="0" w:line="259" w:lineRule="auto"/>
        <w:ind w:left="0" w:right="1718"/>
        <w:jc w:val="right"/>
      </w:pPr>
      <w:r>
        <w:rPr>
          <w:sz w:val="12"/>
        </w:rPr>
        <w:t xml:space="preserve">— </w:t>
      </w:r>
    </w:p>
    <w:p w:rsidR="003056F5" w:rsidRDefault="003056F5">
      <w:pPr>
        <w:sectPr w:rsidR="003056F5">
          <w:headerReference w:type="even" r:id="rId399"/>
          <w:headerReference w:type="default" r:id="rId400"/>
          <w:footerReference w:type="even" r:id="rId401"/>
          <w:footerReference w:type="default" r:id="rId402"/>
          <w:headerReference w:type="first" r:id="rId403"/>
          <w:footerReference w:type="first" r:id="rId404"/>
          <w:pgSz w:w="12240" w:h="15840"/>
          <w:pgMar w:top="912" w:right="845" w:bottom="336" w:left="826" w:header="720" w:footer="283" w:gutter="0"/>
          <w:cols w:space="720"/>
          <w:titlePg/>
        </w:sectPr>
      </w:pPr>
    </w:p>
    <w:p w:rsidR="003056F5" w:rsidRDefault="00C04B64">
      <w:pPr>
        <w:spacing w:after="62" w:line="265" w:lineRule="auto"/>
        <w:ind w:left="19" w:hanging="10"/>
        <w:jc w:val="left"/>
      </w:pPr>
      <w:r>
        <w:rPr>
          <w:sz w:val="30"/>
          <w:u w:val="single" w:color="000000"/>
        </w:rPr>
        <w:t>ll. The Main Events from the End of the Old Testament until the Birth of Jesus:</w:t>
      </w:r>
    </w:p>
    <w:p w:rsidR="003056F5" w:rsidRDefault="00C04B64">
      <w:pPr>
        <w:spacing w:after="148" w:line="222" w:lineRule="auto"/>
        <w:ind w:left="370" w:firstLine="4"/>
      </w:pPr>
      <w:r>
        <w:t xml:space="preserve">[You do not need to know al/ of the following items. But / want you to have an idea of what </w:t>
      </w:r>
      <w:r>
        <w:rPr>
          <w:rFonts w:ascii="Times New Roman" w:eastAsia="Times New Roman" w:hAnsi="Times New Roman" w:cs="Times New Roman"/>
        </w:rPr>
        <w:t>happened, and of how it sets the stage for the New Testament.]</w:t>
      </w:r>
    </w:p>
    <w:p w:rsidR="003056F5" w:rsidRDefault="00C04B64">
      <w:pPr>
        <w:numPr>
          <w:ilvl w:val="0"/>
          <w:numId w:val="37"/>
        </w:numPr>
        <w:spacing w:after="84" w:line="265" w:lineRule="auto"/>
        <w:ind w:left="733" w:right="96" w:hanging="374"/>
      </w:pPr>
      <w:r>
        <w:rPr>
          <w:sz w:val="28"/>
        </w:rPr>
        <w:t>Persia rules Judah, 539-332 BC.</w:t>
      </w:r>
    </w:p>
    <w:p w:rsidR="003056F5" w:rsidRDefault="00C04B64">
      <w:pPr>
        <w:numPr>
          <w:ilvl w:val="0"/>
          <w:numId w:val="37"/>
        </w:numPr>
        <w:spacing w:after="78"/>
        <w:ind w:left="733" w:right="96" w:hanging="374"/>
      </w:pPr>
      <w:r>
        <w:t>Alexander the Great conquers Judah, taking it away from Persian contr</w:t>
      </w:r>
      <w:r>
        <w:t>ol in 332 BC. He goes on to defeat Persia in 330 BC.</w:t>
      </w:r>
    </w:p>
    <w:p w:rsidR="003056F5" w:rsidRDefault="00C04B64">
      <w:pPr>
        <w:numPr>
          <w:ilvl w:val="0"/>
          <w:numId w:val="37"/>
        </w:numPr>
        <w:spacing w:after="5" w:line="265" w:lineRule="auto"/>
        <w:ind w:left="733" w:right="96" w:hanging="374"/>
      </w:pPr>
      <w:r>
        <w:rPr>
          <w:sz w:val="28"/>
        </w:rPr>
        <w:t>Alexander the Great dies in 323 BC.</w:t>
      </w:r>
    </w:p>
    <w:p w:rsidR="003056F5" w:rsidRDefault="00C04B64">
      <w:pPr>
        <w:spacing w:after="168"/>
        <w:ind w:left="720" w:right="96"/>
      </w:pPr>
      <w:r>
        <w:t>Before long, war breaks out between Alexander the Great's main generals, and Alexander's kingdom is divided among them. The kingdoms that result are called "Hellenisti</w:t>
      </w:r>
      <w:r>
        <w:t>c" kingdoms, because they are led by Greek rulers and influenced by Greek learning and culture.</w:t>
      </w:r>
    </w:p>
    <w:p w:rsidR="003056F5" w:rsidRDefault="00C04B64">
      <w:pPr>
        <w:numPr>
          <w:ilvl w:val="0"/>
          <w:numId w:val="37"/>
        </w:numPr>
        <w:spacing w:after="125"/>
        <w:ind w:left="733" w:right="96" w:hanging="374"/>
      </w:pPr>
      <w:r>
        <w:t>By 301 BC, Alexander's kingdom has been divided into four main kingdoms, four Hellenistic kingdoms. (See Daniel 7:6).</w:t>
      </w:r>
    </w:p>
    <w:p w:rsidR="003056F5" w:rsidRDefault="00C04B64">
      <w:pPr>
        <w:numPr>
          <w:ilvl w:val="0"/>
          <w:numId w:val="37"/>
        </w:numPr>
        <w:ind w:left="733" w:right="96" w:hanging="374"/>
      </w:pPr>
      <w:r>
        <w:t>By 277 BC, as a result of much warfare, th</w:t>
      </w:r>
      <w:r>
        <w:t>ey have resolved into three Hellenistic kingdoms:</w:t>
      </w:r>
    </w:p>
    <w:p w:rsidR="003056F5" w:rsidRDefault="00C04B64">
      <w:pPr>
        <w:spacing w:after="0" w:line="265" w:lineRule="auto"/>
        <w:ind w:left="1445" w:hanging="10"/>
        <w:jc w:val="left"/>
      </w:pPr>
      <w:r>
        <w:rPr>
          <w:u w:val="single" w:color="000000"/>
        </w:rPr>
        <w:t>Macedonia / Greece</w:t>
      </w:r>
      <w:r>
        <w:t>,</w:t>
      </w:r>
    </w:p>
    <w:p w:rsidR="003056F5" w:rsidRDefault="00C04B64">
      <w:pPr>
        <w:ind w:left="1411" w:right="96"/>
      </w:pPr>
      <w:r>
        <w:rPr>
          <w:u w:val="single" w:color="000000"/>
        </w:rPr>
        <w:t>Egypt</w:t>
      </w:r>
      <w:r>
        <w:t>, under the rule of the Ptolemies, and,</w:t>
      </w:r>
    </w:p>
    <w:p w:rsidR="003056F5" w:rsidRDefault="00C04B64">
      <w:pPr>
        <w:spacing w:after="250"/>
        <w:ind w:left="1426" w:right="96"/>
      </w:pPr>
      <w:r>
        <w:rPr>
          <w:u w:val="single" w:color="000000"/>
        </w:rPr>
        <w:t>Svria &amp; Mesopotamia</w:t>
      </w:r>
      <w:r>
        <w:t>, under the rule of the Seleucids</w:t>
      </w:r>
      <w:r>
        <w:rPr>
          <w:noProof/>
        </w:rPr>
        <w:drawing>
          <wp:inline distT="0" distB="0" distL="0" distR="0">
            <wp:extent cx="54864" cy="36587"/>
            <wp:effectExtent l="0" t="0" r="0" b="0"/>
            <wp:docPr id="311310" name="Picture 311310"/>
            <wp:cNvGraphicFramePr/>
            <a:graphic xmlns:a="http://schemas.openxmlformats.org/drawingml/2006/main">
              <a:graphicData uri="http://schemas.openxmlformats.org/drawingml/2006/picture">
                <pic:pic xmlns:pic="http://schemas.openxmlformats.org/drawingml/2006/picture">
                  <pic:nvPicPr>
                    <pic:cNvPr id="311310" name="Picture 311310"/>
                    <pic:cNvPicPr/>
                  </pic:nvPicPr>
                  <pic:blipFill>
                    <a:blip r:embed="rId405"/>
                    <a:stretch>
                      <a:fillRect/>
                    </a:stretch>
                  </pic:blipFill>
                  <pic:spPr>
                    <a:xfrm>
                      <a:off x="0" y="0"/>
                      <a:ext cx="54864" cy="36587"/>
                    </a:xfrm>
                    <a:prstGeom prst="rect">
                      <a:avLst/>
                    </a:prstGeom>
                  </pic:spPr>
                </pic:pic>
              </a:graphicData>
            </a:graphic>
          </wp:inline>
        </w:drawing>
      </w:r>
    </w:p>
    <w:p w:rsidR="003056F5" w:rsidRDefault="00C04B64">
      <w:pPr>
        <w:numPr>
          <w:ilvl w:val="0"/>
          <w:numId w:val="37"/>
        </w:numPr>
        <w:spacing w:after="129"/>
        <w:ind w:left="733" w:right="96" w:hanging="374"/>
      </w:pPr>
      <w:r>
        <w:t>Judah is under the control of the Ptolemaic kings of Egypt from then until 198 BC.</w:t>
      </w:r>
    </w:p>
    <w:p w:rsidR="003056F5" w:rsidRDefault="00C04B64">
      <w:pPr>
        <w:numPr>
          <w:ilvl w:val="0"/>
          <w:numId w:val="37"/>
        </w:numPr>
        <w:spacing w:after="72"/>
        <w:ind w:left="733" w:right="96" w:hanging="374"/>
      </w:pPr>
      <w:r>
        <w:t>In 198 BC, after much warfare, the Seleucids (Syria) defeat the Ptolemies (Egypt) and take control of Judah.</w:t>
      </w:r>
    </w:p>
    <w:p w:rsidR="003056F5" w:rsidRDefault="00C04B64">
      <w:pPr>
        <w:spacing w:after="73"/>
        <w:ind w:left="1061" w:right="96"/>
      </w:pPr>
      <w:r>
        <w:t>[Daniel ch. 1 1 probably describes the wars between the Ptolemie</w:t>
      </w:r>
      <w:r>
        <w:t>s ("the king of the south") and the Seleucids ("the king of the north").]</w:t>
      </w:r>
    </w:p>
    <w:p w:rsidR="003056F5" w:rsidRDefault="00C04B64">
      <w:pPr>
        <w:spacing w:after="285"/>
        <w:ind w:left="691" w:right="168"/>
      </w:pPr>
      <w:r>
        <w:t xml:space="preserve">The first Seleucid king who rules over Judah treats them well, and in general, there is </w:t>
      </w:r>
      <w:r>
        <w:rPr>
          <w:rFonts w:ascii="Times New Roman" w:eastAsia="Times New Roman" w:hAnsi="Times New Roman" w:cs="Times New Roman"/>
        </w:rPr>
        <w:t>peace.</w:t>
      </w:r>
    </w:p>
    <w:p w:rsidR="003056F5" w:rsidRDefault="00C04B64">
      <w:pPr>
        <w:numPr>
          <w:ilvl w:val="0"/>
          <w:numId w:val="37"/>
        </w:numPr>
        <w:spacing w:after="5" w:line="265" w:lineRule="auto"/>
        <w:ind w:left="733" w:right="96" w:hanging="374"/>
      </w:pPr>
      <w:r>
        <w:rPr>
          <w:sz w:val="28"/>
        </w:rPr>
        <w:t>"Hellenization." Some Jews began to adopt Greek customs, they became "Hellenistic</w:t>
      </w:r>
    </w:p>
    <w:p w:rsidR="003056F5" w:rsidRDefault="00C04B64">
      <w:pPr>
        <w:spacing w:after="0" w:line="226" w:lineRule="auto"/>
        <w:ind w:left="691" w:right="120" w:firstLine="9"/>
        <w:jc w:val="left"/>
      </w:pPr>
      <w:r>
        <w:t>Jews.</w:t>
      </w:r>
      <w:r>
        <w:t>" But other Jews rejected this. This caused much strife and disagreement among the Jews. Some Jews even left and went off to live separately. This is the beginning of the main divisions among the Jews, the main Jewish "sects".</w:t>
      </w:r>
    </w:p>
    <w:p w:rsidR="003056F5" w:rsidRDefault="00C04B64">
      <w:pPr>
        <w:ind w:left="1051" w:right="96"/>
      </w:pPr>
      <w:r>
        <w:t>[Three of these sects are men</w:t>
      </w:r>
      <w:r>
        <w:t xml:space="preserve">tioned in the New Testament: the </w:t>
      </w:r>
      <w:r>
        <w:rPr>
          <w:u w:val="single" w:color="000000"/>
        </w:rPr>
        <w:t>Pharisees</w:t>
      </w:r>
      <w:r>
        <w:t>, the</w:t>
      </w:r>
    </w:p>
    <w:p w:rsidR="003056F5" w:rsidRDefault="00C04B64">
      <w:pPr>
        <w:spacing w:after="32"/>
        <w:ind w:left="1051" w:right="96"/>
      </w:pPr>
      <w:r>
        <w:rPr>
          <w:u w:val="single" w:color="000000"/>
        </w:rPr>
        <w:t>Sadducees</w:t>
      </w:r>
      <w:r>
        <w:t xml:space="preserve">, and the </w:t>
      </w:r>
      <w:r>
        <w:rPr>
          <w:u w:val="single" w:color="000000"/>
        </w:rPr>
        <w:t>Zealots</w:t>
      </w:r>
      <w:r>
        <w:t>. We will say more about them in the next handout.]</w:t>
      </w:r>
    </w:p>
    <w:p w:rsidR="003056F5" w:rsidRDefault="00C04B64">
      <w:pPr>
        <w:spacing w:after="117" w:line="265" w:lineRule="auto"/>
        <w:ind w:left="10" w:right="33" w:hanging="10"/>
        <w:jc w:val="right"/>
      </w:pPr>
      <w:r>
        <w:t>Greek influence endured, but the trend of Jews to become Hellenized ended around 100 BC</w:t>
      </w:r>
      <w:r>
        <w:rPr>
          <w:noProof/>
        </w:rPr>
        <w:drawing>
          <wp:inline distT="0" distB="0" distL="0" distR="0">
            <wp:extent cx="18289" cy="18293"/>
            <wp:effectExtent l="0" t="0" r="0" b="0"/>
            <wp:docPr id="97026" name="Picture 97026"/>
            <wp:cNvGraphicFramePr/>
            <a:graphic xmlns:a="http://schemas.openxmlformats.org/drawingml/2006/main">
              <a:graphicData uri="http://schemas.openxmlformats.org/drawingml/2006/picture">
                <pic:pic xmlns:pic="http://schemas.openxmlformats.org/drawingml/2006/picture">
                  <pic:nvPicPr>
                    <pic:cNvPr id="97026" name="Picture 97026"/>
                    <pic:cNvPicPr/>
                  </pic:nvPicPr>
                  <pic:blipFill>
                    <a:blip r:embed="rId406"/>
                    <a:stretch>
                      <a:fillRect/>
                    </a:stretch>
                  </pic:blipFill>
                  <pic:spPr>
                    <a:xfrm>
                      <a:off x="0" y="0"/>
                      <a:ext cx="18289" cy="18293"/>
                    </a:xfrm>
                    <a:prstGeom prst="rect">
                      <a:avLst/>
                    </a:prstGeom>
                  </pic:spPr>
                </pic:pic>
              </a:graphicData>
            </a:graphic>
          </wp:inline>
        </w:drawing>
      </w:r>
    </w:p>
    <w:p w:rsidR="003056F5" w:rsidRDefault="00C04B64">
      <w:pPr>
        <w:numPr>
          <w:ilvl w:val="0"/>
          <w:numId w:val="37"/>
        </w:numPr>
        <w:ind w:left="733" w:right="96" w:hanging="374"/>
      </w:pPr>
      <w:r>
        <w:t>But the second Seleucid king who ruled over Judah, Antiochus IV, treated the Jews terribly, and actually desecrated the temple (167 BC).</w:t>
      </w:r>
    </w:p>
    <w:p w:rsidR="003056F5" w:rsidRDefault="00C04B64">
      <w:pPr>
        <w:spacing w:after="154"/>
        <w:ind w:left="1046" w:right="317"/>
      </w:pPr>
      <w:r>
        <w:t>[The Jewish book, 1 Maccabees,</w:t>
      </w:r>
      <w:r>
        <w:t xml:space="preserve"> refers to this event as "the abomination of desolation" in 1 Macc 1:54. The same expression occurs in Daniel 9:27, 1 1:31, &amp; 12:1 1, and in Matt 24:15 &amp; Mark 13:14.]</w:t>
      </w:r>
    </w:p>
    <w:p w:rsidR="003056F5" w:rsidRDefault="00C04B64">
      <w:pPr>
        <w:numPr>
          <w:ilvl w:val="0"/>
          <w:numId w:val="37"/>
        </w:numPr>
        <w:spacing w:after="112"/>
        <w:ind w:left="733" w:right="96" w:hanging="374"/>
      </w:pPr>
      <w:r>
        <w:t>This causes Judah to rebel against Antiochus IV in 166 BC. The resulting war is called th</w:t>
      </w:r>
      <w:r>
        <w:t>e "Maccabean War." It gets its name from Judas Maccabaeus, who was the commander of the Jewish forces. Judah wins its independence in 142 BC.</w:t>
      </w:r>
    </w:p>
    <w:p w:rsidR="003056F5" w:rsidRDefault="00C04B64">
      <w:pPr>
        <w:spacing w:after="171"/>
        <w:ind w:left="700" w:right="96" w:hanging="341"/>
      </w:pPr>
      <w:r>
        <w:t xml:space="preserve">1 1 . When the Jews recovered the temple (164 BC), they purified it, and then re-dedicated it. This is the origin </w:t>
      </w:r>
      <w:r>
        <w:t>of the Jewish holiday "Hanukah" (meaning "consecration/purification").</w:t>
      </w:r>
    </w:p>
    <w:p w:rsidR="003056F5" w:rsidRDefault="00C04B64">
      <w:pPr>
        <w:tabs>
          <w:tab w:val="center" w:pos="1385"/>
          <w:tab w:val="center" w:pos="8611"/>
        </w:tabs>
        <w:spacing w:after="0" w:line="259" w:lineRule="auto"/>
        <w:ind w:left="0"/>
        <w:jc w:val="left"/>
      </w:pPr>
      <w:r>
        <w:rPr>
          <w:sz w:val="20"/>
        </w:rPr>
        <w:tab/>
        <w:t>/ Dr. Lane</w:t>
      </w:r>
      <w:r>
        <w:rPr>
          <w:sz w:val="20"/>
        </w:rPr>
        <w:tab/>
        <w:t xml:space="preserve">— </w:t>
      </w:r>
    </w:p>
    <w:p w:rsidR="003056F5" w:rsidRDefault="00C04B64">
      <w:pPr>
        <w:numPr>
          <w:ilvl w:val="0"/>
          <w:numId w:val="38"/>
        </w:numPr>
        <w:ind w:left="820" w:right="96" w:hanging="350"/>
      </w:pPr>
      <w:r>
        <w:t>Judah is independent for about 100 years, from 166 BC until 63 BC. This period is called the "Hasmonean" period, from the family name of the Jewish kings who ruled Judah.</w:t>
      </w:r>
    </w:p>
    <w:p w:rsidR="003056F5" w:rsidRDefault="00C04B64">
      <w:pPr>
        <w:spacing w:after="50"/>
        <w:ind w:left="1176" w:right="96"/>
      </w:pPr>
      <w:r>
        <w:t xml:space="preserve">[To Note: These kings were </w:t>
      </w:r>
      <w:r>
        <w:rPr>
          <w:u w:val="single" w:color="000000"/>
        </w:rPr>
        <w:t>not</w:t>
      </w:r>
      <w:r>
        <w:t xml:space="preserve"> from the line of King David.]</w:t>
      </w:r>
    </w:p>
    <w:p w:rsidR="003056F5" w:rsidRDefault="00C04B64">
      <w:pPr>
        <w:numPr>
          <w:ilvl w:val="0"/>
          <w:numId w:val="38"/>
        </w:numPr>
        <w:spacing w:after="78"/>
        <w:ind w:left="820" w:right="96" w:hanging="350"/>
      </w:pPr>
      <w:r>
        <w:t>According to the Old Testament, under the Law, priests were all to come from the tribe of Levi. And the high priests were to come from the family of Aaron, through his son Eleazar, and eventuall</w:t>
      </w:r>
      <w:r>
        <w:t>y through their descendant, Zadok (the "Zadokite" line of high priests).</w:t>
      </w:r>
    </w:p>
    <w:p w:rsidR="003056F5" w:rsidRDefault="00C04B64">
      <w:pPr>
        <w:spacing w:after="110" w:line="226" w:lineRule="auto"/>
        <w:ind w:left="806" w:right="19" w:firstLine="9"/>
        <w:jc w:val="left"/>
      </w:pPr>
      <w:r>
        <w:t xml:space="preserve">But during the inter-testamental period, this was not followed. The wicked Seleucid king Antiochus IV picked whoever promised him the most </w:t>
      </w:r>
      <w:r>
        <w:rPr>
          <w:u w:val="single" w:color="000000"/>
        </w:rPr>
        <w:t>monev</w:t>
      </w:r>
      <w:r>
        <w:t>. He chose someone from the tribe of Benjamin. Faithful Jews were outraged by this.</w:t>
      </w:r>
    </w:p>
    <w:p w:rsidR="003056F5" w:rsidRDefault="00C04B64">
      <w:pPr>
        <w:spacing w:after="70"/>
        <w:ind w:left="816" w:right="442"/>
      </w:pPr>
      <w:r>
        <w:t>When Judah became independen</w:t>
      </w:r>
      <w:r>
        <w:t xml:space="preserve">t, its Hasmonean kings themselves served as the high priests. They </w:t>
      </w:r>
      <w:r>
        <w:rPr>
          <w:u w:val="single" w:color="000000"/>
        </w:rPr>
        <w:t>were</w:t>
      </w:r>
      <w:r>
        <w:t xml:space="preserve"> from the tribe of Levi, but they were not from the line of Zadok. Therefore, many devout Jews still viewed such high priests as illegitimate.</w:t>
      </w:r>
    </w:p>
    <w:p w:rsidR="003056F5" w:rsidRDefault="00C04B64">
      <w:pPr>
        <w:spacing w:after="106"/>
        <w:ind w:left="816" w:right="96"/>
      </w:pPr>
      <w:r>
        <w:t>This disagreement over the high priests al</w:t>
      </w:r>
      <w:r>
        <w:t>so contributed to the divisions within Judaism = contributed to the rise of different sects among the Jews.</w:t>
      </w:r>
    </w:p>
    <w:p w:rsidR="003056F5" w:rsidRDefault="00C04B64">
      <w:pPr>
        <w:numPr>
          <w:ilvl w:val="0"/>
          <w:numId w:val="38"/>
        </w:numPr>
        <w:ind w:left="820" w:right="96" w:hanging="350"/>
      </w:pPr>
      <w:r>
        <w:t>Judah lost its independence when Rome took over in 63 BC. Rome laid siege to</w:t>
      </w:r>
    </w:p>
    <w:p w:rsidR="003056F5" w:rsidRDefault="00C04B64">
      <w:pPr>
        <w:spacing w:after="78"/>
        <w:ind w:left="826"/>
      </w:pPr>
      <w:r>
        <w:t>Jerusalem, and took it over, but Jerusalem was not destroyed at this po</w:t>
      </w:r>
      <w:r>
        <w:t>int. After Rome took over, Judah (a Hebrew name) is called "Judea" (the Greek/Latin name form of "Judah").</w:t>
      </w:r>
    </w:p>
    <w:p w:rsidR="003056F5" w:rsidRDefault="00C04B64">
      <w:pPr>
        <w:numPr>
          <w:ilvl w:val="0"/>
          <w:numId w:val="38"/>
        </w:numPr>
        <w:ind w:left="820" w:right="96" w:hanging="350"/>
      </w:pPr>
      <w:r>
        <w:t>Around 55 BC, Rome put the Herod family in charge of Judea.</w:t>
      </w:r>
    </w:p>
    <w:p w:rsidR="003056F5" w:rsidRDefault="00C04B64">
      <w:pPr>
        <w:spacing w:after="336" w:line="265" w:lineRule="auto"/>
        <w:ind w:left="830" w:right="24"/>
      </w:pPr>
      <w:r>
        <w:rPr>
          <w:noProof/>
        </w:rPr>
        <w:drawing>
          <wp:anchor distT="0" distB="0" distL="114300" distR="114300" simplePos="0" relativeHeight="251664384" behindDoc="0" locked="0" layoutInCell="1" allowOverlap="0">
            <wp:simplePos x="0" y="0"/>
            <wp:positionH relativeFrom="page">
              <wp:posOffset>7272528</wp:posOffset>
            </wp:positionH>
            <wp:positionV relativeFrom="page">
              <wp:posOffset>8945543</wp:posOffset>
            </wp:positionV>
            <wp:extent cx="18289" cy="24391"/>
            <wp:effectExtent l="0" t="0" r="0" b="0"/>
            <wp:wrapSquare wrapText="bothSides"/>
            <wp:docPr id="100503" name="Picture 100503"/>
            <wp:cNvGraphicFramePr/>
            <a:graphic xmlns:a="http://schemas.openxmlformats.org/drawingml/2006/main">
              <a:graphicData uri="http://schemas.openxmlformats.org/drawingml/2006/picture">
                <pic:pic xmlns:pic="http://schemas.openxmlformats.org/drawingml/2006/picture">
                  <pic:nvPicPr>
                    <pic:cNvPr id="100503" name="Picture 100503"/>
                    <pic:cNvPicPr/>
                  </pic:nvPicPr>
                  <pic:blipFill>
                    <a:blip r:embed="rId407"/>
                    <a:stretch>
                      <a:fillRect/>
                    </a:stretch>
                  </pic:blipFill>
                  <pic:spPr>
                    <a:xfrm>
                      <a:off x="0" y="0"/>
                      <a:ext cx="18289" cy="24391"/>
                    </a:xfrm>
                    <a:prstGeom prst="rect">
                      <a:avLst/>
                    </a:prstGeom>
                  </pic:spPr>
                </pic:pic>
              </a:graphicData>
            </a:graphic>
          </wp:anchor>
        </w:drawing>
      </w:r>
      <w:r>
        <w:rPr>
          <w:sz w:val="28"/>
        </w:rPr>
        <w:t>"Herod the Great" becomes king in 37 BC. He was the king when Jesus was born. He died in</w:t>
      </w:r>
      <w:r>
        <w:rPr>
          <w:sz w:val="28"/>
        </w:rPr>
        <w:t xml:space="preserve"> 4 BC, so Jesus was probably born about 6 BC.</w:t>
      </w:r>
    </w:p>
    <w:p w:rsidR="003056F5" w:rsidRDefault="00C04B64">
      <w:pPr>
        <w:spacing w:after="7" w:line="257" w:lineRule="auto"/>
        <w:ind w:left="120" w:hanging="10"/>
        <w:jc w:val="left"/>
      </w:pPr>
      <w:r>
        <w:rPr>
          <w:sz w:val="32"/>
        </w:rPr>
        <w:t>Ill. The Main Items that are Useful to Know, to Help us Read the New Testament:</w:t>
      </w:r>
    </w:p>
    <w:p w:rsidR="003056F5" w:rsidRDefault="00C04B64">
      <w:pPr>
        <w:spacing w:after="124"/>
        <w:ind w:left="485" w:right="96"/>
      </w:pPr>
      <w:r>
        <w:rPr>
          <w:rFonts w:ascii="Times New Roman" w:eastAsia="Times New Roman" w:hAnsi="Times New Roman" w:cs="Times New Roman"/>
        </w:rPr>
        <w:t xml:space="preserve">1 . </w:t>
      </w:r>
      <w:r>
        <w:t>Persians ruled Judah at the end of the Old Testament, and for the next 100 years.</w:t>
      </w:r>
    </w:p>
    <w:p w:rsidR="003056F5" w:rsidRDefault="00C04B64">
      <w:pPr>
        <w:numPr>
          <w:ilvl w:val="0"/>
          <w:numId w:val="39"/>
        </w:numPr>
        <w:spacing w:after="117"/>
        <w:ind w:right="96" w:hanging="379"/>
      </w:pPr>
      <w:r>
        <w:t>After Alexander the Great defeated Persia, J</w:t>
      </w:r>
      <w:r>
        <w:t>udah came under the control of Hellenistic Greek kingdoms (first the Ptolemies, then the Seleucids).</w:t>
      </w:r>
    </w:p>
    <w:p w:rsidR="003056F5" w:rsidRDefault="00C04B64">
      <w:pPr>
        <w:numPr>
          <w:ilvl w:val="0"/>
          <w:numId w:val="39"/>
        </w:numPr>
        <w:spacing w:after="98" w:line="265" w:lineRule="auto"/>
        <w:ind w:right="96" w:hanging="379"/>
      </w:pPr>
      <w:r>
        <w:t>Some Jews adopted Greek customs ["Hellenization"], others did not. This caused great division among the Jews, and led to the rise of the different sects am</w:t>
      </w:r>
      <w:r>
        <w:t>ong the Jews.</w:t>
      </w:r>
    </w:p>
    <w:p w:rsidR="003056F5" w:rsidRDefault="00C04B64">
      <w:pPr>
        <w:numPr>
          <w:ilvl w:val="0"/>
          <w:numId w:val="39"/>
        </w:numPr>
        <w:spacing w:after="103"/>
        <w:ind w:right="96" w:hanging="379"/>
      </w:pPr>
      <w:r>
        <w:t>Eventually, the Jews rebelled against the oppressive Seleucid king Antiochus IV, and won their freedom. The battles are called the Maccabean Wars (166 — 142 BC).</w:t>
      </w:r>
    </w:p>
    <w:p w:rsidR="003056F5" w:rsidRDefault="00C04B64">
      <w:pPr>
        <w:numPr>
          <w:ilvl w:val="0"/>
          <w:numId w:val="39"/>
        </w:numPr>
        <w:spacing w:after="128"/>
        <w:ind w:right="96" w:hanging="379"/>
      </w:pPr>
      <w:r>
        <w:t>They were independent for about 100 years. This is the Hasmonean era. But their kings were not</w:t>
      </w:r>
      <w:r>
        <w:t xml:space="preserve"> from the line of David.</w:t>
      </w:r>
    </w:p>
    <w:p w:rsidR="003056F5" w:rsidRDefault="00C04B64">
      <w:pPr>
        <w:numPr>
          <w:ilvl w:val="0"/>
          <w:numId w:val="39"/>
        </w:numPr>
        <w:spacing w:after="68"/>
        <w:ind w:right="96" w:hanging="379"/>
      </w:pPr>
      <w:r>
        <w:t>Rome took over in 63 BC, and soon put the Herod family in charge of Judea.</w:t>
      </w:r>
    </w:p>
    <w:p w:rsidR="003056F5" w:rsidRDefault="00C04B64">
      <w:pPr>
        <w:spacing w:after="62"/>
        <w:ind w:left="480" w:right="187"/>
      </w:pPr>
      <w:r>
        <w:t>Thus Caesar Augustus was the Roman emperor, and Herod the Great was the king of Judea, when Jesus was born. Since the end of the Old Testament period, Judah</w:t>
      </w:r>
      <w:r>
        <w:t xml:space="preserve"> had only been independent for about 100 years, but their kings were not from the line of David. And as a result of some Jews adopting Greek customs ("Hellenization"), divisions had begun to grow among the Jews.</w:t>
      </w:r>
    </w:p>
    <w:p w:rsidR="003056F5" w:rsidRDefault="00C04B64">
      <w:pPr>
        <w:spacing w:after="85" w:line="265" w:lineRule="auto"/>
        <w:ind w:left="106" w:right="91" w:hanging="10"/>
        <w:jc w:val="center"/>
      </w:pPr>
      <w:r>
        <w:t>They were waiting for the Messiah (= the son</w:t>
      </w:r>
      <w:r>
        <w:t xml:space="preserve"> of David) to come. And they had God's gracious promises to Abraham. But they all agreed that no prophet of God had come for over 400 years</w:t>
      </w:r>
    </w:p>
    <w:p w:rsidR="003056F5" w:rsidRDefault="00C04B64">
      <w:pPr>
        <w:spacing w:line="250" w:lineRule="auto"/>
        <w:ind w:left="5" w:hanging="10"/>
        <w:jc w:val="left"/>
      </w:pPr>
      <w:r>
        <w:rPr>
          <w:sz w:val="22"/>
        </w:rPr>
        <w:t>BS 302 Hermeneutics</w:t>
      </w:r>
      <w:r>
        <w:rPr>
          <w:sz w:val="22"/>
        </w:rPr>
        <w:tab/>
        <w:t xml:space="preserve">Dr. Daniel Lane </w:t>
      </w:r>
      <w:r>
        <w:rPr>
          <w:noProof/>
        </w:rPr>
        <w:drawing>
          <wp:inline distT="0" distB="0" distL="0" distR="0">
            <wp:extent cx="3049" cy="9147"/>
            <wp:effectExtent l="0" t="0" r="0" b="0"/>
            <wp:docPr id="103792" name="Picture 103792"/>
            <wp:cNvGraphicFramePr/>
            <a:graphic xmlns:a="http://schemas.openxmlformats.org/drawingml/2006/main">
              <a:graphicData uri="http://schemas.openxmlformats.org/drawingml/2006/picture">
                <pic:pic xmlns:pic="http://schemas.openxmlformats.org/drawingml/2006/picture">
                  <pic:nvPicPr>
                    <pic:cNvPr id="103792" name="Picture 103792"/>
                    <pic:cNvPicPr/>
                  </pic:nvPicPr>
                  <pic:blipFill>
                    <a:blip r:embed="rId408"/>
                    <a:stretch>
                      <a:fillRect/>
                    </a:stretch>
                  </pic:blipFill>
                  <pic:spPr>
                    <a:xfrm>
                      <a:off x="0" y="0"/>
                      <a:ext cx="3049" cy="9147"/>
                    </a:xfrm>
                    <a:prstGeom prst="rect">
                      <a:avLst/>
                    </a:prstGeom>
                  </pic:spPr>
                </pic:pic>
              </a:graphicData>
            </a:graphic>
          </wp:inline>
        </w:drawing>
      </w:r>
      <w:r>
        <w:rPr>
          <w:sz w:val="22"/>
        </w:rPr>
        <w:t>Kairos Branch,</w:t>
      </w:r>
      <w:r>
        <w:rPr>
          <w:sz w:val="22"/>
        </w:rPr>
        <w:tab/>
        <w:t>January, 2019</w:t>
      </w:r>
    </w:p>
    <w:p w:rsidR="003056F5" w:rsidRDefault="00C04B64">
      <w:pPr>
        <w:spacing w:after="106" w:line="259" w:lineRule="auto"/>
        <w:ind w:left="4752"/>
        <w:jc w:val="left"/>
      </w:pPr>
      <w:r>
        <w:rPr>
          <w:noProof/>
        </w:rPr>
        <w:drawing>
          <wp:inline distT="0" distB="0" distL="0" distR="0">
            <wp:extent cx="594360" cy="125006"/>
            <wp:effectExtent l="0" t="0" r="0" b="0"/>
            <wp:docPr id="103857" name="Picture 103857"/>
            <wp:cNvGraphicFramePr/>
            <a:graphic xmlns:a="http://schemas.openxmlformats.org/drawingml/2006/main">
              <a:graphicData uri="http://schemas.openxmlformats.org/drawingml/2006/picture">
                <pic:pic xmlns:pic="http://schemas.openxmlformats.org/drawingml/2006/picture">
                  <pic:nvPicPr>
                    <pic:cNvPr id="103857" name="Picture 103857"/>
                    <pic:cNvPicPr/>
                  </pic:nvPicPr>
                  <pic:blipFill>
                    <a:blip r:embed="rId409"/>
                    <a:stretch>
                      <a:fillRect/>
                    </a:stretch>
                  </pic:blipFill>
                  <pic:spPr>
                    <a:xfrm>
                      <a:off x="0" y="0"/>
                      <a:ext cx="594360" cy="125006"/>
                    </a:xfrm>
                    <a:prstGeom prst="rect">
                      <a:avLst/>
                    </a:prstGeom>
                  </pic:spPr>
                </pic:pic>
              </a:graphicData>
            </a:graphic>
          </wp:inline>
        </w:drawing>
      </w:r>
    </w:p>
    <w:p w:rsidR="003056F5" w:rsidRDefault="00C04B64">
      <w:pPr>
        <w:spacing w:after="153" w:line="255" w:lineRule="auto"/>
        <w:ind w:left="192" w:right="269" w:hanging="10"/>
        <w:jc w:val="center"/>
      </w:pPr>
      <w:r>
        <w:rPr>
          <w:sz w:val="32"/>
        </w:rPr>
        <w:t>The Setting in Judea and Jerusalem when Jesus' P</w:t>
      </w:r>
      <w:r>
        <w:rPr>
          <w:sz w:val="32"/>
        </w:rPr>
        <w:t>ublic Ministry Begins</w:t>
      </w:r>
    </w:p>
    <w:p w:rsidR="003056F5" w:rsidRDefault="00C04B64">
      <w:pPr>
        <w:spacing w:after="3" w:line="265" w:lineRule="auto"/>
        <w:ind w:left="19" w:hanging="10"/>
        <w:jc w:val="left"/>
      </w:pPr>
      <w:r>
        <w:rPr>
          <w:sz w:val="30"/>
          <w:u w:val="single" w:color="000000"/>
        </w:rPr>
        <w:t>A. Greco-Roman Culture. and Roman Rule</w:t>
      </w:r>
      <w:r>
        <w:rPr>
          <w:sz w:val="30"/>
        </w:rPr>
        <w:t>:</w:t>
      </w:r>
    </w:p>
    <w:p w:rsidR="003056F5" w:rsidRDefault="00C04B64">
      <w:pPr>
        <w:spacing w:after="85"/>
        <w:ind w:left="168" w:right="96"/>
      </w:pPr>
      <w:r>
        <w:t>Ancient Greece and ancient Rome had many features in their cultures that were admirable. Nonetheless, they were also characterized by power struggles, intrigue, greed, betrayal, etc</w:t>
      </w:r>
      <w:r>
        <w:rPr>
          <w:noProof/>
        </w:rPr>
        <w:drawing>
          <wp:inline distT="0" distB="0" distL="0" distR="0">
            <wp:extent cx="33528" cy="33538"/>
            <wp:effectExtent l="0" t="0" r="0" b="0"/>
            <wp:docPr id="311320" name="Picture 311320"/>
            <wp:cNvGraphicFramePr/>
            <a:graphic xmlns:a="http://schemas.openxmlformats.org/drawingml/2006/main">
              <a:graphicData uri="http://schemas.openxmlformats.org/drawingml/2006/picture">
                <pic:pic xmlns:pic="http://schemas.openxmlformats.org/drawingml/2006/picture">
                  <pic:nvPicPr>
                    <pic:cNvPr id="311320" name="Picture 311320"/>
                    <pic:cNvPicPr/>
                  </pic:nvPicPr>
                  <pic:blipFill>
                    <a:blip r:embed="rId410"/>
                    <a:stretch>
                      <a:fillRect/>
                    </a:stretch>
                  </pic:blipFill>
                  <pic:spPr>
                    <a:xfrm>
                      <a:off x="0" y="0"/>
                      <a:ext cx="33528" cy="33538"/>
                    </a:xfrm>
                    <a:prstGeom prst="rect">
                      <a:avLst/>
                    </a:prstGeom>
                  </pic:spPr>
                </pic:pic>
              </a:graphicData>
            </a:graphic>
          </wp:inline>
        </w:drawing>
      </w:r>
    </w:p>
    <w:p w:rsidR="003056F5" w:rsidRDefault="00C04B64">
      <w:pPr>
        <w:spacing w:after="54" w:line="259" w:lineRule="auto"/>
        <w:ind w:left="197"/>
        <w:jc w:val="left"/>
      </w:pPr>
      <w:r>
        <w:rPr>
          <w:sz w:val="24"/>
        </w:rPr>
        <w:t xml:space="preserve">In </w:t>
      </w:r>
      <w:r>
        <w:rPr>
          <w:sz w:val="24"/>
          <w:u w:val="single" w:color="000000"/>
        </w:rPr>
        <w:t>Greek culture</w:t>
      </w:r>
      <w:r>
        <w:rPr>
          <w:sz w:val="24"/>
        </w:rPr>
        <w:t xml:space="preserve"> there was</w:t>
      </w:r>
      <w:r>
        <w:rPr>
          <w:noProof/>
        </w:rPr>
        <w:drawing>
          <wp:inline distT="0" distB="0" distL="0" distR="0">
            <wp:extent cx="213360" cy="36587"/>
            <wp:effectExtent l="0" t="0" r="0" b="0"/>
            <wp:docPr id="311322" name="Picture 311322"/>
            <wp:cNvGraphicFramePr/>
            <a:graphic xmlns:a="http://schemas.openxmlformats.org/drawingml/2006/main">
              <a:graphicData uri="http://schemas.openxmlformats.org/drawingml/2006/picture">
                <pic:pic xmlns:pic="http://schemas.openxmlformats.org/drawingml/2006/picture">
                  <pic:nvPicPr>
                    <pic:cNvPr id="311322" name="Picture 311322"/>
                    <pic:cNvPicPr/>
                  </pic:nvPicPr>
                  <pic:blipFill>
                    <a:blip r:embed="rId411"/>
                    <a:stretch>
                      <a:fillRect/>
                    </a:stretch>
                  </pic:blipFill>
                  <pic:spPr>
                    <a:xfrm>
                      <a:off x="0" y="0"/>
                      <a:ext cx="213360" cy="36587"/>
                    </a:xfrm>
                    <a:prstGeom prst="rect">
                      <a:avLst/>
                    </a:prstGeom>
                  </pic:spPr>
                </pic:pic>
              </a:graphicData>
            </a:graphic>
          </wp:inline>
        </w:drawing>
      </w:r>
    </w:p>
    <w:p w:rsidR="003056F5" w:rsidRDefault="00C04B64">
      <w:pPr>
        <w:spacing w:after="146" w:line="265" w:lineRule="auto"/>
        <w:ind w:left="202" w:hanging="10"/>
        <w:jc w:val="left"/>
      </w:pPr>
      <w:r>
        <w:rPr>
          <w:sz w:val="28"/>
        </w:rPr>
        <w:t xml:space="preserve">In </w:t>
      </w:r>
      <w:r>
        <w:rPr>
          <w:sz w:val="28"/>
          <w:u w:val="single" w:color="000000"/>
        </w:rPr>
        <w:t>Roman culture</w:t>
      </w:r>
      <w:r>
        <w:rPr>
          <w:sz w:val="28"/>
        </w:rPr>
        <w:t>, there was . . .</w:t>
      </w:r>
    </w:p>
    <w:p w:rsidR="003056F5" w:rsidRDefault="00C04B64">
      <w:pPr>
        <w:spacing w:after="5" w:line="265" w:lineRule="auto"/>
        <w:ind w:left="187" w:right="24"/>
      </w:pPr>
      <w:r>
        <w:rPr>
          <w:sz w:val="28"/>
        </w:rPr>
        <w:t>Q: Did Greece and Rome tolerate other religions?</w:t>
      </w:r>
    </w:p>
    <w:p w:rsidR="003056F5" w:rsidRDefault="00C04B64">
      <w:pPr>
        <w:spacing w:after="72"/>
        <w:ind w:left="359" w:right="96"/>
      </w:pPr>
      <w:r>
        <w:t>Rome and Greece were generally "tolerant" of other religions; they would even offer sacrifices to the foreign gods.</w:t>
      </w:r>
    </w:p>
    <w:p w:rsidR="003056F5" w:rsidRDefault="00C04B64">
      <w:pPr>
        <w:spacing w:after="85"/>
        <w:ind w:left="359" w:right="96"/>
      </w:pPr>
      <w:r>
        <w:t xml:space="preserve">However, they also wanted the other cultures to respect their gods, and to sacrifice to them. </w:t>
      </w:r>
      <w:r>
        <w:rPr>
          <w:noProof/>
        </w:rPr>
        <w:drawing>
          <wp:inline distT="0" distB="0" distL="0" distR="0">
            <wp:extent cx="3048" cy="12196"/>
            <wp:effectExtent l="0" t="0" r="0" b="0"/>
            <wp:docPr id="103802" name="Picture 103802"/>
            <wp:cNvGraphicFramePr/>
            <a:graphic xmlns:a="http://schemas.openxmlformats.org/drawingml/2006/main">
              <a:graphicData uri="http://schemas.openxmlformats.org/drawingml/2006/picture">
                <pic:pic xmlns:pic="http://schemas.openxmlformats.org/drawingml/2006/picture">
                  <pic:nvPicPr>
                    <pic:cNvPr id="103802" name="Picture 103802"/>
                    <pic:cNvPicPr/>
                  </pic:nvPicPr>
                  <pic:blipFill>
                    <a:blip r:embed="rId412"/>
                    <a:stretch>
                      <a:fillRect/>
                    </a:stretch>
                  </pic:blipFill>
                  <pic:spPr>
                    <a:xfrm>
                      <a:off x="0" y="0"/>
                      <a:ext cx="3048" cy="12196"/>
                    </a:xfrm>
                    <a:prstGeom prst="rect">
                      <a:avLst/>
                    </a:prstGeom>
                  </pic:spPr>
                </pic:pic>
              </a:graphicData>
            </a:graphic>
          </wp:inline>
        </w:drawing>
      </w:r>
      <w:r>
        <w:t>For Rome in particular, this was a 'state rel</w:t>
      </w:r>
      <w:r>
        <w:t xml:space="preserve">igion'. It was not necessary that those who did so had any particular 'personal belief' in Rome's gods. You simply had to offer sacrifices to please </w:t>
      </w:r>
      <w:r>
        <w:rPr>
          <w:noProof/>
        </w:rPr>
        <w:drawing>
          <wp:inline distT="0" distB="0" distL="0" distR="0">
            <wp:extent cx="3048" cy="9147"/>
            <wp:effectExtent l="0" t="0" r="0" b="0"/>
            <wp:docPr id="103803" name="Picture 103803"/>
            <wp:cNvGraphicFramePr/>
            <a:graphic xmlns:a="http://schemas.openxmlformats.org/drawingml/2006/main">
              <a:graphicData uri="http://schemas.openxmlformats.org/drawingml/2006/picture">
                <pic:pic xmlns:pic="http://schemas.openxmlformats.org/drawingml/2006/picture">
                  <pic:nvPicPr>
                    <pic:cNvPr id="103803" name="Picture 103803"/>
                    <pic:cNvPicPr/>
                  </pic:nvPicPr>
                  <pic:blipFill>
                    <a:blip r:embed="rId413"/>
                    <a:stretch>
                      <a:fillRect/>
                    </a:stretch>
                  </pic:blipFill>
                  <pic:spPr>
                    <a:xfrm>
                      <a:off x="0" y="0"/>
                      <a:ext cx="3048" cy="9147"/>
                    </a:xfrm>
                    <a:prstGeom prst="rect">
                      <a:avLst/>
                    </a:prstGeom>
                  </pic:spPr>
                </pic:pic>
              </a:graphicData>
            </a:graphic>
          </wp:inline>
        </w:drawing>
      </w:r>
      <w:r>
        <w:t>the gods, so that those gods would bless Rome. Most of the pagan cultures that Rome conquered did offer sa</w:t>
      </w:r>
      <w:r>
        <w:t>crifices to Rome's gods.</w:t>
      </w:r>
    </w:p>
    <w:p w:rsidR="003056F5" w:rsidRDefault="00C04B64">
      <w:pPr>
        <w:spacing w:after="122"/>
        <w:ind w:left="359" w:right="96"/>
      </w:pPr>
      <w:r>
        <w:t>People who would not offer sacrifice to Roman gods were viewed as disloyal, or even as rebellious, to Rome. So who did this create a problem for?</w:t>
      </w:r>
    </w:p>
    <w:p w:rsidR="003056F5" w:rsidRDefault="00C04B64">
      <w:pPr>
        <w:spacing w:after="5" w:line="265" w:lineRule="auto"/>
        <w:ind w:left="192" w:right="24"/>
      </w:pPr>
      <w:r>
        <w:rPr>
          <w:sz w:val="28"/>
        </w:rPr>
        <w:t>The Single most Immediate and Irritating Aspect of Roman Rule was:</w:t>
      </w:r>
    </w:p>
    <w:p w:rsidR="003056F5" w:rsidRDefault="00C04B64">
      <w:pPr>
        <w:spacing w:after="81"/>
        <w:ind w:left="359" w:right="3581"/>
      </w:pPr>
      <w:r>
        <w:t>This is why tax co</w:t>
      </w:r>
      <w:r>
        <w:t>llectors were especially hated by the Jews. [In the NT, see for example: Matt 9:1 1 , 1 1:19, and</w:t>
      </w:r>
      <w:r>
        <w:rPr>
          <w:noProof/>
        </w:rPr>
        <w:drawing>
          <wp:inline distT="0" distB="0" distL="0" distR="0">
            <wp:extent cx="472439" cy="112810"/>
            <wp:effectExtent l="0" t="0" r="0" b="0"/>
            <wp:docPr id="311324" name="Picture 311324"/>
            <wp:cNvGraphicFramePr/>
            <a:graphic xmlns:a="http://schemas.openxmlformats.org/drawingml/2006/main">
              <a:graphicData uri="http://schemas.openxmlformats.org/drawingml/2006/picture">
                <pic:pic xmlns:pic="http://schemas.openxmlformats.org/drawingml/2006/picture">
                  <pic:nvPicPr>
                    <pic:cNvPr id="311324" name="Picture 311324"/>
                    <pic:cNvPicPr/>
                  </pic:nvPicPr>
                  <pic:blipFill>
                    <a:blip r:embed="rId414"/>
                    <a:stretch>
                      <a:fillRect/>
                    </a:stretch>
                  </pic:blipFill>
                  <pic:spPr>
                    <a:xfrm>
                      <a:off x="0" y="0"/>
                      <a:ext cx="472439" cy="112810"/>
                    </a:xfrm>
                    <a:prstGeom prst="rect">
                      <a:avLst/>
                    </a:prstGeom>
                  </pic:spPr>
                </pic:pic>
              </a:graphicData>
            </a:graphic>
          </wp:inline>
        </w:drawing>
      </w:r>
    </w:p>
    <w:p w:rsidR="003056F5" w:rsidRDefault="00C04B64">
      <w:pPr>
        <w:spacing w:after="101"/>
        <w:ind w:left="359" w:right="96"/>
      </w:pPr>
      <w:r>
        <w:t>Which disciple of Jesus was a tax collector?</w:t>
      </w:r>
    </w:p>
    <w:p w:rsidR="003056F5" w:rsidRDefault="00C04B64">
      <w:pPr>
        <w:spacing w:after="357"/>
        <w:ind w:left="375" w:right="2059" w:hanging="178"/>
      </w:pPr>
      <w:r>
        <w:t xml:space="preserve">One Major Benefit of Roman Government &amp; Rule: "Pax Romana" Despite its many wars and battles, nonetheless, Rome </w:t>
      </w:r>
      <w:r>
        <w:t>did bring .</w:t>
      </w:r>
      <w:r>
        <w:rPr>
          <w:noProof/>
        </w:rPr>
        <w:drawing>
          <wp:inline distT="0" distB="0" distL="0" distR="0">
            <wp:extent cx="100584" cy="15244"/>
            <wp:effectExtent l="0" t="0" r="0" b="0"/>
            <wp:docPr id="311326" name="Picture 311326"/>
            <wp:cNvGraphicFramePr/>
            <a:graphic xmlns:a="http://schemas.openxmlformats.org/drawingml/2006/main">
              <a:graphicData uri="http://schemas.openxmlformats.org/drawingml/2006/picture">
                <pic:pic xmlns:pic="http://schemas.openxmlformats.org/drawingml/2006/picture">
                  <pic:nvPicPr>
                    <pic:cNvPr id="311326" name="Picture 311326"/>
                    <pic:cNvPicPr/>
                  </pic:nvPicPr>
                  <pic:blipFill>
                    <a:blip r:embed="rId415"/>
                    <a:stretch>
                      <a:fillRect/>
                    </a:stretch>
                  </pic:blipFill>
                  <pic:spPr>
                    <a:xfrm>
                      <a:off x="0" y="0"/>
                      <a:ext cx="100584" cy="15244"/>
                    </a:xfrm>
                    <a:prstGeom prst="rect">
                      <a:avLst/>
                    </a:prstGeom>
                  </pic:spPr>
                </pic:pic>
              </a:graphicData>
            </a:graphic>
          </wp:inline>
        </w:drawing>
      </w:r>
    </w:p>
    <w:p w:rsidR="003056F5" w:rsidRDefault="00C04B64">
      <w:pPr>
        <w:spacing w:after="49"/>
        <w:ind w:left="359" w:right="96"/>
      </w:pPr>
      <w:r>
        <w:t>This peace and stability is referred to as "Pax Romana", which means .</w:t>
      </w:r>
      <w:r>
        <w:rPr>
          <w:noProof/>
        </w:rPr>
        <w:drawing>
          <wp:inline distT="0" distB="0" distL="0" distR="0">
            <wp:extent cx="100584" cy="15244"/>
            <wp:effectExtent l="0" t="0" r="0" b="0"/>
            <wp:docPr id="311328" name="Picture 311328"/>
            <wp:cNvGraphicFramePr/>
            <a:graphic xmlns:a="http://schemas.openxmlformats.org/drawingml/2006/main">
              <a:graphicData uri="http://schemas.openxmlformats.org/drawingml/2006/picture">
                <pic:pic xmlns:pic="http://schemas.openxmlformats.org/drawingml/2006/picture">
                  <pic:nvPicPr>
                    <pic:cNvPr id="311328" name="Picture 311328"/>
                    <pic:cNvPicPr/>
                  </pic:nvPicPr>
                  <pic:blipFill>
                    <a:blip r:embed="rId416"/>
                    <a:stretch>
                      <a:fillRect/>
                    </a:stretch>
                  </pic:blipFill>
                  <pic:spPr>
                    <a:xfrm>
                      <a:off x="0" y="0"/>
                      <a:ext cx="100584" cy="15244"/>
                    </a:xfrm>
                    <a:prstGeom prst="rect">
                      <a:avLst/>
                    </a:prstGeom>
                  </pic:spPr>
                </pic:pic>
              </a:graphicData>
            </a:graphic>
          </wp:inline>
        </w:drawing>
      </w:r>
    </w:p>
    <w:p w:rsidR="003056F5" w:rsidRDefault="00C04B64">
      <w:pPr>
        <w:spacing w:after="289"/>
        <w:ind w:left="359" w:right="96"/>
      </w:pPr>
      <w:r>
        <w:t>In specific, there was one 200-year period of time in Rome's history that was especially peaceful, it was .</w:t>
      </w:r>
      <w:r>
        <w:rPr>
          <w:noProof/>
        </w:rPr>
        <w:drawing>
          <wp:inline distT="0" distB="0" distL="0" distR="0">
            <wp:extent cx="100584" cy="18293"/>
            <wp:effectExtent l="0" t="0" r="0" b="0"/>
            <wp:docPr id="311330" name="Picture 311330"/>
            <wp:cNvGraphicFramePr/>
            <a:graphic xmlns:a="http://schemas.openxmlformats.org/drawingml/2006/main">
              <a:graphicData uri="http://schemas.openxmlformats.org/drawingml/2006/picture">
                <pic:pic xmlns:pic="http://schemas.openxmlformats.org/drawingml/2006/picture">
                  <pic:nvPicPr>
                    <pic:cNvPr id="311330" name="Picture 311330"/>
                    <pic:cNvPicPr/>
                  </pic:nvPicPr>
                  <pic:blipFill>
                    <a:blip r:embed="rId417"/>
                    <a:stretch>
                      <a:fillRect/>
                    </a:stretch>
                  </pic:blipFill>
                  <pic:spPr>
                    <a:xfrm>
                      <a:off x="0" y="0"/>
                      <a:ext cx="100584" cy="18293"/>
                    </a:xfrm>
                    <a:prstGeom prst="rect">
                      <a:avLst/>
                    </a:prstGeom>
                  </pic:spPr>
                </pic:pic>
              </a:graphicData>
            </a:graphic>
          </wp:inline>
        </w:drawing>
      </w:r>
    </w:p>
    <w:p w:rsidR="003056F5" w:rsidRDefault="00C04B64">
      <w:pPr>
        <w:spacing w:after="0" w:line="265" w:lineRule="auto"/>
        <w:ind w:left="19" w:hanging="10"/>
        <w:jc w:val="left"/>
      </w:pPr>
      <w:r>
        <w:rPr>
          <w:sz w:val="32"/>
          <w:u w:val="single" w:color="000000"/>
        </w:rPr>
        <w:t>B. The Divisions within Judaism = the Jewish Sects</w:t>
      </w:r>
      <w:r>
        <w:rPr>
          <w:sz w:val="32"/>
        </w:rPr>
        <w:t>:</w:t>
      </w:r>
      <w:r>
        <w:rPr>
          <w:noProof/>
        </w:rPr>
        <w:drawing>
          <wp:inline distT="0" distB="0" distL="0" distR="0">
            <wp:extent cx="3049" cy="18293"/>
            <wp:effectExtent l="0" t="0" r="0" b="0"/>
            <wp:docPr id="103817" name="Picture 103817"/>
            <wp:cNvGraphicFramePr/>
            <a:graphic xmlns:a="http://schemas.openxmlformats.org/drawingml/2006/main">
              <a:graphicData uri="http://schemas.openxmlformats.org/drawingml/2006/picture">
                <pic:pic xmlns:pic="http://schemas.openxmlformats.org/drawingml/2006/picture">
                  <pic:nvPicPr>
                    <pic:cNvPr id="103817" name="Picture 103817"/>
                    <pic:cNvPicPr/>
                  </pic:nvPicPr>
                  <pic:blipFill>
                    <a:blip r:embed="rId418"/>
                    <a:stretch>
                      <a:fillRect/>
                    </a:stretch>
                  </pic:blipFill>
                  <pic:spPr>
                    <a:xfrm>
                      <a:off x="0" y="0"/>
                      <a:ext cx="3049" cy="18293"/>
                    </a:xfrm>
                    <a:prstGeom prst="rect">
                      <a:avLst/>
                    </a:prstGeom>
                  </pic:spPr>
                </pic:pic>
              </a:graphicData>
            </a:graphic>
          </wp:inline>
        </w:drawing>
      </w:r>
    </w:p>
    <w:p w:rsidR="003056F5" w:rsidRDefault="00C04B64">
      <w:pPr>
        <w:spacing w:after="1"/>
        <w:ind w:left="221" w:hanging="10"/>
        <w:jc w:val="left"/>
      </w:pPr>
      <w:r>
        <w:rPr>
          <w:sz w:val="30"/>
        </w:rPr>
        <w:t>Factors which Set the Stage for the Divisions among the Jews:</w:t>
      </w:r>
    </w:p>
    <w:p w:rsidR="003056F5" w:rsidRDefault="00C04B64">
      <w:pPr>
        <w:spacing w:after="88" w:line="226" w:lineRule="auto"/>
        <w:ind w:left="370" w:right="19" w:firstLine="9"/>
        <w:jc w:val="left"/>
      </w:pPr>
      <w:r>
        <w:t>Recall: During the inter-testame</w:t>
      </w:r>
      <w:r>
        <w:t>ntal period, some Jews adopted Greek customs &amp; culture; these were the "Hellenizing Jews." But other Jews rejected this completely. Greek influence would remain a factor in Jewish culture. But the tendency for Jews to adopt Greek customs &amp; culture faded wh</w:t>
      </w:r>
      <w:r>
        <w:t>en Judah became independent (166 BC), and largely ended around 100 BC.</w:t>
      </w:r>
      <w:r>
        <w:rPr>
          <w:noProof/>
        </w:rPr>
        <w:drawing>
          <wp:inline distT="0" distB="0" distL="0" distR="0">
            <wp:extent cx="3048" cy="15245"/>
            <wp:effectExtent l="0" t="0" r="0" b="0"/>
            <wp:docPr id="103818" name="Picture 103818"/>
            <wp:cNvGraphicFramePr/>
            <a:graphic xmlns:a="http://schemas.openxmlformats.org/drawingml/2006/main">
              <a:graphicData uri="http://schemas.openxmlformats.org/drawingml/2006/picture">
                <pic:pic xmlns:pic="http://schemas.openxmlformats.org/drawingml/2006/picture">
                  <pic:nvPicPr>
                    <pic:cNvPr id="103818" name="Picture 103818"/>
                    <pic:cNvPicPr/>
                  </pic:nvPicPr>
                  <pic:blipFill>
                    <a:blip r:embed="rId419"/>
                    <a:stretch>
                      <a:fillRect/>
                    </a:stretch>
                  </pic:blipFill>
                  <pic:spPr>
                    <a:xfrm>
                      <a:off x="0" y="0"/>
                      <a:ext cx="3048" cy="15245"/>
                    </a:xfrm>
                    <a:prstGeom prst="rect">
                      <a:avLst/>
                    </a:prstGeom>
                  </pic:spPr>
                </pic:pic>
              </a:graphicData>
            </a:graphic>
          </wp:inline>
        </w:drawing>
      </w:r>
    </w:p>
    <w:p w:rsidR="003056F5" w:rsidRDefault="00C04B64">
      <w:pPr>
        <w:ind w:left="359" w:right="96"/>
      </w:pPr>
      <w:r>
        <w:t>Also during the inter-testamental period, some kings, even Jewish kings (during the</w:t>
      </w:r>
    </w:p>
    <w:p w:rsidR="003056F5" w:rsidRDefault="00C04B64">
      <w:pPr>
        <w:spacing w:after="67"/>
        <w:ind w:left="359" w:right="96"/>
      </w:pPr>
      <w:r>
        <w:t xml:space="preserve">Hasmonean era, 166—63 BC), violated the requirements of the OT Law, and did not chose high </w:t>
      </w:r>
      <w:r>
        <w:rPr>
          <w:noProof/>
        </w:rPr>
        <w:drawing>
          <wp:inline distT="0" distB="0" distL="0" distR="0">
            <wp:extent cx="3048" cy="67076"/>
            <wp:effectExtent l="0" t="0" r="0" b="0"/>
            <wp:docPr id="103819" name="Picture 103819"/>
            <wp:cNvGraphicFramePr/>
            <a:graphic xmlns:a="http://schemas.openxmlformats.org/drawingml/2006/main">
              <a:graphicData uri="http://schemas.openxmlformats.org/drawingml/2006/picture">
                <pic:pic xmlns:pic="http://schemas.openxmlformats.org/drawingml/2006/picture">
                  <pic:nvPicPr>
                    <pic:cNvPr id="103819" name="Picture 103819"/>
                    <pic:cNvPicPr/>
                  </pic:nvPicPr>
                  <pic:blipFill>
                    <a:blip r:embed="rId420"/>
                    <a:stretch>
                      <a:fillRect/>
                    </a:stretch>
                  </pic:blipFill>
                  <pic:spPr>
                    <a:xfrm>
                      <a:off x="0" y="0"/>
                      <a:ext cx="3048" cy="67076"/>
                    </a:xfrm>
                    <a:prstGeom prst="rect">
                      <a:avLst/>
                    </a:prstGeom>
                  </pic:spPr>
                </pic:pic>
              </a:graphicData>
            </a:graphic>
          </wp:inline>
        </w:drawing>
      </w:r>
      <w:r>
        <w:t xml:space="preserve">priests </w:t>
      </w:r>
      <w:r>
        <w:t>from the line of Aaron / Eleazar / Zadok. The result was that many Jews regarded such high priests as corrupt and illegitimate, and did not accept them.</w:t>
      </w:r>
    </w:p>
    <w:p w:rsidR="003056F5" w:rsidRDefault="00C04B64">
      <w:pPr>
        <w:ind w:left="359" w:right="96"/>
      </w:pPr>
      <w:r>
        <w:t>As a result of this, by the time of Jesus, there were four main division, four main sects, among the Je</w:t>
      </w:r>
      <w:r>
        <w:t>ws: The Essenes, the Pharisees, the Sadducees, and the Zealots.</w:t>
      </w:r>
    </w:p>
    <w:p w:rsidR="003056F5" w:rsidRDefault="003056F5">
      <w:pPr>
        <w:sectPr w:rsidR="003056F5">
          <w:headerReference w:type="even" r:id="rId421"/>
          <w:headerReference w:type="default" r:id="rId422"/>
          <w:footerReference w:type="even" r:id="rId423"/>
          <w:footerReference w:type="default" r:id="rId424"/>
          <w:headerReference w:type="first" r:id="rId425"/>
          <w:footerReference w:type="first" r:id="rId426"/>
          <w:pgSz w:w="12240" w:h="15840"/>
          <w:pgMar w:top="884" w:right="806" w:bottom="416" w:left="864" w:header="720" w:footer="341" w:gutter="0"/>
          <w:pgNumType w:start="2"/>
          <w:cols w:space="720"/>
          <w:titlePg/>
        </w:sectPr>
      </w:pPr>
    </w:p>
    <w:p w:rsidR="003056F5" w:rsidRDefault="00C04B64">
      <w:pPr>
        <w:spacing w:after="132"/>
        <w:ind w:left="269" w:hanging="10"/>
        <w:jc w:val="left"/>
      </w:pPr>
      <w:r>
        <w:rPr>
          <w:sz w:val="30"/>
        </w:rPr>
        <w:t>The Four Divisions, the Four Sects of Jews, during the Life of Jesus:</w:t>
      </w:r>
    </w:p>
    <w:p w:rsidR="003056F5" w:rsidRDefault="00C04B64">
      <w:pPr>
        <w:spacing w:after="51" w:line="295" w:lineRule="auto"/>
        <w:ind w:left="801" w:right="3605" w:hanging="355"/>
      </w:pPr>
      <w:r>
        <w:rPr>
          <w:rFonts w:ascii="Times New Roman" w:eastAsia="Times New Roman" w:hAnsi="Times New Roman" w:cs="Times New Roman"/>
        </w:rPr>
        <w:t xml:space="preserve">1 . </w:t>
      </w:r>
      <w:r>
        <w:t xml:space="preserve">The Essenes </w:t>
      </w:r>
      <w:r>
        <w:rPr>
          <w:rFonts w:ascii="Times New Roman" w:eastAsia="Times New Roman" w:hAnsi="Times New Roman" w:cs="Times New Roman"/>
        </w:rPr>
        <w:t xml:space="preserve">(They are not mentioned in the NT.) </w:t>
      </w:r>
      <w:r>
        <w:rPr>
          <w:noProof/>
        </w:rPr>
        <w:drawing>
          <wp:inline distT="0" distB="0" distL="0" distR="0">
            <wp:extent cx="51816" cy="48783"/>
            <wp:effectExtent l="0" t="0" r="0" b="0"/>
            <wp:docPr id="106046" name="Picture 106046"/>
            <wp:cNvGraphicFramePr/>
            <a:graphic xmlns:a="http://schemas.openxmlformats.org/drawingml/2006/main">
              <a:graphicData uri="http://schemas.openxmlformats.org/drawingml/2006/picture">
                <pic:pic xmlns:pic="http://schemas.openxmlformats.org/drawingml/2006/picture">
                  <pic:nvPicPr>
                    <pic:cNvPr id="106046" name="Picture 106046"/>
                    <pic:cNvPicPr/>
                  </pic:nvPicPr>
                  <pic:blipFill>
                    <a:blip r:embed="rId427"/>
                    <a:stretch>
                      <a:fillRect/>
                    </a:stretch>
                  </pic:blipFill>
                  <pic:spPr>
                    <a:xfrm>
                      <a:off x="0" y="0"/>
                      <a:ext cx="51816" cy="48783"/>
                    </a:xfrm>
                    <a:prstGeom prst="rect">
                      <a:avLst/>
                    </a:prstGeom>
                  </pic:spPr>
                </pic:pic>
              </a:graphicData>
            </a:graphic>
          </wp:inline>
        </w:drawing>
      </w:r>
      <w:r>
        <w:t xml:space="preserve"> The Essenes .</w:t>
      </w:r>
      <w:r>
        <w:rPr>
          <w:noProof/>
        </w:rPr>
        <w:drawing>
          <wp:inline distT="0" distB="0" distL="0" distR="0">
            <wp:extent cx="94488" cy="15245"/>
            <wp:effectExtent l="0" t="0" r="0" b="0"/>
            <wp:docPr id="311345" name="Picture 311345"/>
            <wp:cNvGraphicFramePr/>
            <a:graphic xmlns:a="http://schemas.openxmlformats.org/drawingml/2006/main">
              <a:graphicData uri="http://schemas.openxmlformats.org/drawingml/2006/picture">
                <pic:pic xmlns:pic="http://schemas.openxmlformats.org/drawingml/2006/picture">
                  <pic:nvPicPr>
                    <pic:cNvPr id="311345" name="Picture 311345"/>
                    <pic:cNvPicPr/>
                  </pic:nvPicPr>
                  <pic:blipFill>
                    <a:blip r:embed="rId428"/>
                    <a:stretch>
                      <a:fillRect/>
                    </a:stretch>
                  </pic:blipFill>
                  <pic:spPr>
                    <a:xfrm>
                      <a:off x="0" y="0"/>
                      <a:ext cx="94488" cy="15245"/>
                    </a:xfrm>
                    <a:prstGeom prst="rect">
                      <a:avLst/>
                    </a:prstGeom>
                  </pic:spPr>
                </pic:pic>
              </a:graphicData>
            </a:graphic>
          </wp:inline>
        </w:drawing>
      </w:r>
    </w:p>
    <w:p w:rsidR="003056F5" w:rsidRDefault="00C04B64">
      <w:pPr>
        <w:numPr>
          <w:ilvl w:val="0"/>
          <w:numId w:val="40"/>
        </w:numPr>
        <w:spacing w:after="661" w:line="265" w:lineRule="auto"/>
        <w:ind w:left="1148" w:right="96" w:hanging="346"/>
      </w:pPr>
      <w:r>
        <w:rPr>
          <w:sz w:val="28"/>
        </w:rPr>
        <w:t>They chose to .</w:t>
      </w:r>
      <w:r>
        <w:rPr>
          <w:noProof/>
        </w:rPr>
        <w:drawing>
          <wp:inline distT="0" distB="0" distL="0" distR="0">
            <wp:extent cx="100584" cy="15245"/>
            <wp:effectExtent l="0" t="0" r="0" b="0"/>
            <wp:docPr id="311347" name="Picture 311347"/>
            <wp:cNvGraphicFramePr/>
            <a:graphic xmlns:a="http://schemas.openxmlformats.org/drawingml/2006/main">
              <a:graphicData uri="http://schemas.openxmlformats.org/drawingml/2006/picture">
                <pic:pic xmlns:pic="http://schemas.openxmlformats.org/drawingml/2006/picture">
                  <pic:nvPicPr>
                    <pic:cNvPr id="311347" name="Picture 311347"/>
                    <pic:cNvPicPr/>
                  </pic:nvPicPr>
                  <pic:blipFill>
                    <a:blip r:embed="rId429"/>
                    <a:stretch>
                      <a:fillRect/>
                    </a:stretch>
                  </pic:blipFill>
                  <pic:spPr>
                    <a:xfrm>
                      <a:off x="0" y="0"/>
                      <a:ext cx="100584" cy="15245"/>
                    </a:xfrm>
                    <a:prstGeom prst="rect">
                      <a:avLst/>
                    </a:prstGeom>
                  </pic:spPr>
                </pic:pic>
              </a:graphicData>
            </a:graphic>
          </wp:inline>
        </w:drawing>
      </w:r>
    </w:p>
    <w:p w:rsidR="003056F5" w:rsidRDefault="00C04B64">
      <w:pPr>
        <w:numPr>
          <w:ilvl w:val="0"/>
          <w:numId w:val="40"/>
        </w:numPr>
        <w:spacing w:after="122"/>
        <w:ind w:left="1148" w:right="96" w:hanging="346"/>
      </w:pPr>
      <w:r>
        <w:t>They lived lives of piety and</w:t>
      </w:r>
      <w:r>
        <w:t xml:space="preserve"> simplicity, even poverty. Many did not marry.</w:t>
      </w:r>
    </w:p>
    <w:p w:rsidR="003056F5" w:rsidRDefault="00C04B64">
      <w:pPr>
        <w:numPr>
          <w:ilvl w:val="0"/>
          <w:numId w:val="40"/>
        </w:numPr>
        <w:spacing w:after="120"/>
        <w:ind w:left="1148" w:right="96" w:hanging="346"/>
      </w:pPr>
      <w:r>
        <w:t>They were the smallest sect.</w:t>
      </w:r>
    </w:p>
    <w:p w:rsidR="003056F5" w:rsidRDefault="00C04B64">
      <w:pPr>
        <w:numPr>
          <w:ilvl w:val="0"/>
          <w:numId w:val="40"/>
        </w:numPr>
        <w:spacing w:after="108"/>
        <w:ind w:left="1148" w:right="96" w:hanging="346"/>
      </w:pPr>
      <w:r>
        <w:t>The Essenes disappeared from history .</w:t>
      </w:r>
      <w:r>
        <w:rPr>
          <w:noProof/>
        </w:rPr>
        <w:drawing>
          <wp:inline distT="0" distB="0" distL="0" distR="0">
            <wp:extent cx="100584" cy="15245"/>
            <wp:effectExtent l="0" t="0" r="0" b="0"/>
            <wp:docPr id="311349" name="Picture 311349"/>
            <wp:cNvGraphicFramePr/>
            <a:graphic xmlns:a="http://schemas.openxmlformats.org/drawingml/2006/main">
              <a:graphicData uri="http://schemas.openxmlformats.org/drawingml/2006/picture">
                <pic:pic xmlns:pic="http://schemas.openxmlformats.org/drawingml/2006/picture">
                  <pic:nvPicPr>
                    <pic:cNvPr id="311349" name="Picture 311349"/>
                    <pic:cNvPicPr/>
                  </pic:nvPicPr>
                  <pic:blipFill>
                    <a:blip r:embed="rId430"/>
                    <a:stretch>
                      <a:fillRect/>
                    </a:stretch>
                  </pic:blipFill>
                  <pic:spPr>
                    <a:xfrm>
                      <a:off x="0" y="0"/>
                      <a:ext cx="100584" cy="15245"/>
                    </a:xfrm>
                    <a:prstGeom prst="rect">
                      <a:avLst/>
                    </a:prstGeom>
                  </pic:spPr>
                </pic:pic>
              </a:graphicData>
            </a:graphic>
          </wp:inline>
        </w:drawing>
      </w:r>
    </w:p>
    <w:p w:rsidR="003056F5" w:rsidRDefault="00C04B64">
      <w:pPr>
        <w:numPr>
          <w:ilvl w:val="0"/>
          <w:numId w:val="41"/>
        </w:numPr>
        <w:spacing w:after="1"/>
        <w:ind w:left="783" w:hanging="341"/>
        <w:jc w:val="left"/>
      </w:pPr>
      <w:r>
        <w:rPr>
          <w:sz w:val="30"/>
        </w:rPr>
        <w:t>The Pharisees</w:t>
      </w:r>
    </w:p>
    <w:p w:rsidR="003056F5" w:rsidRDefault="00C04B64">
      <w:pPr>
        <w:numPr>
          <w:ilvl w:val="1"/>
          <w:numId w:val="41"/>
        </w:numPr>
        <w:spacing w:after="99"/>
        <w:ind w:right="96" w:hanging="365"/>
      </w:pPr>
      <w:r>
        <w:t>Like the Essenes, they rejected Hellenization, and they agreed that the high priesthood was corrupt.</w:t>
      </w:r>
    </w:p>
    <w:p w:rsidR="003056F5" w:rsidRDefault="00C04B64">
      <w:pPr>
        <w:numPr>
          <w:ilvl w:val="1"/>
          <w:numId w:val="41"/>
        </w:numPr>
        <w:spacing w:after="372"/>
        <w:ind w:right="96" w:hanging="365"/>
      </w:pPr>
      <w:r>
        <w:t>But unlike the Essenes, the Pharisees .</w:t>
      </w:r>
      <w:r>
        <w:rPr>
          <w:noProof/>
        </w:rPr>
        <w:drawing>
          <wp:inline distT="0" distB="0" distL="0" distR="0">
            <wp:extent cx="97536" cy="15245"/>
            <wp:effectExtent l="0" t="0" r="0" b="0"/>
            <wp:docPr id="311351" name="Picture 311351"/>
            <wp:cNvGraphicFramePr/>
            <a:graphic xmlns:a="http://schemas.openxmlformats.org/drawingml/2006/main">
              <a:graphicData uri="http://schemas.openxmlformats.org/drawingml/2006/picture">
                <pic:pic xmlns:pic="http://schemas.openxmlformats.org/drawingml/2006/picture">
                  <pic:nvPicPr>
                    <pic:cNvPr id="311351" name="Picture 311351"/>
                    <pic:cNvPicPr/>
                  </pic:nvPicPr>
                  <pic:blipFill>
                    <a:blip r:embed="rId431"/>
                    <a:stretch>
                      <a:fillRect/>
                    </a:stretch>
                  </pic:blipFill>
                  <pic:spPr>
                    <a:xfrm>
                      <a:off x="0" y="0"/>
                      <a:ext cx="97536" cy="15245"/>
                    </a:xfrm>
                    <a:prstGeom prst="rect">
                      <a:avLst/>
                    </a:prstGeom>
                  </pic:spPr>
                </pic:pic>
              </a:graphicData>
            </a:graphic>
          </wp:inline>
        </w:drawing>
      </w:r>
    </w:p>
    <w:p w:rsidR="003056F5" w:rsidRDefault="00C04B64">
      <w:pPr>
        <w:numPr>
          <w:ilvl w:val="1"/>
          <w:numId w:val="41"/>
        </w:numPr>
        <w:spacing w:after="377"/>
        <w:ind w:right="96" w:hanging="365"/>
      </w:pPr>
      <w:r>
        <w:t>They accepted the authority of</w:t>
      </w:r>
      <w:r>
        <w:rPr>
          <w:noProof/>
        </w:rPr>
        <w:drawing>
          <wp:inline distT="0" distB="0" distL="0" distR="0">
            <wp:extent cx="219456" cy="48783"/>
            <wp:effectExtent l="0" t="0" r="0" b="0"/>
            <wp:docPr id="311353" name="Picture 311353"/>
            <wp:cNvGraphicFramePr/>
            <a:graphic xmlns:a="http://schemas.openxmlformats.org/drawingml/2006/main">
              <a:graphicData uri="http://schemas.openxmlformats.org/drawingml/2006/picture">
                <pic:pic xmlns:pic="http://schemas.openxmlformats.org/drawingml/2006/picture">
                  <pic:nvPicPr>
                    <pic:cNvPr id="311353" name="Picture 311353"/>
                    <pic:cNvPicPr/>
                  </pic:nvPicPr>
                  <pic:blipFill>
                    <a:blip r:embed="rId432"/>
                    <a:stretch>
                      <a:fillRect/>
                    </a:stretch>
                  </pic:blipFill>
                  <pic:spPr>
                    <a:xfrm>
                      <a:off x="0" y="0"/>
                      <a:ext cx="219456" cy="48783"/>
                    </a:xfrm>
                    <a:prstGeom prst="rect">
                      <a:avLst/>
                    </a:prstGeom>
                  </pic:spPr>
                </pic:pic>
              </a:graphicData>
            </a:graphic>
          </wp:inline>
        </w:drawing>
      </w:r>
    </w:p>
    <w:p w:rsidR="003056F5" w:rsidRDefault="00C04B64">
      <w:pPr>
        <w:numPr>
          <w:ilvl w:val="1"/>
          <w:numId w:val="41"/>
        </w:numPr>
        <w:spacing w:after="112"/>
        <w:ind w:right="96" w:hanging="365"/>
      </w:pPr>
      <w:r>
        <w:t>Unlike the Sadducees, the Pharisees believed in .</w:t>
      </w:r>
      <w:r>
        <w:rPr>
          <w:noProof/>
        </w:rPr>
        <w:drawing>
          <wp:inline distT="0" distB="0" distL="0" distR="0">
            <wp:extent cx="97536" cy="15245"/>
            <wp:effectExtent l="0" t="0" r="0" b="0"/>
            <wp:docPr id="311355" name="Picture 311355"/>
            <wp:cNvGraphicFramePr/>
            <a:graphic xmlns:a="http://schemas.openxmlformats.org/drawingml/2006/main">
              <a:graphicData uri="http://schemas.openxmlformats.org/drawingml/2006/picture">
                <pic:pic xmlns:pic="http://schemas.openxmlformats.org/drawingml/2006/picture">
                  <pic:nvPicPr>
                    <pic:cNvPr id="311355" name="Picture 311355"/>
                    <pic:cNvPicPr/>
                  </pic:nvPicPr>
                  <pic:blipFill>
                    <a:blip r:embed="rId433"/>
                    <a:stretch>
                      <a:fillRect/>
                    </a:stretch>
                  </pic:blipFill>
                  <pic:spPr>
                    <a:xfrm>
                      <a:off x="0" y="0"/>
                      <a:ext cx="97536" cy="15245"/>
                    </a:xfrm>
                    <a:prstGeom prst="rect">
                      <a:avLst/>
                    </a:prstGeom>
                  </pic:spPr>
                </pic:pic>
              </a:graphicData>
            </a:graphic>
          </wp:inline>
        </w:drawing>
      </w:r>
    </w:p>
    <w:p w:rsidR="003056F5" w:rsidRDefault="00C04B64">
      <w:pPr>
        <w:numPr>
          <w:ilvl w:val="1"/>
          <w:numId w:val="41"/>
        </w:numPr>
        <w:spacing w:after="130"/>
        <w:ind w:right="96" w:hanging="365"/>
      </w:pPr>
      <w:r>
        <w:t>In general, they followed the L</w:t>
      </w:r>
      <w:r>
        <w:t>aw and separated themselves from things that were "unclean" (see for example John 18:28).</w:t>
      </w:r>
    </w:p>
    <w:p w:rsidR="003056F5" w:rsidRDefault="00C04B64">
      <w:pPr>
        <w:numPr>
          <w:ilvl w:val="1"/>
          <w:numId w:val="41"/>
        </w:numPr>
        <w:spacing w:after="147" w:line="226" w:lineRule="auto"/>
        <w:ind w:right="96" w:hanging="365"/>
      </w:pPr>
      <w:r>
        <w:t>Jesus sometimes criticized them harshly (Matt ch. 23). But from the writings of Flavius Josephus, we know that the Jews generally regarded them well. They respected t</w:t>
      </w:r>
      <w:r>
        <w:t>hem for their knowledge of the Torah = the OT.</w:t>
      </w:r>
    </w:p>
    <w:p w:rsidR="003056F5" w:rsidRDefault="00C04B64">
      <w:pPr>
        <w:numPr>
          <w:ilvl w:val="1"/>
          <w:numId w:val="41"/>
        </w:numPr>
        <w:spacing w:after="225" w:line="265" w:lineRule="auto"/>
        <w:ind w:right="96" w:hanging="365"/>
      </w:pPr>
      <w:r>
        <w:rPr>
          <w:sz w:val="28"/>
        </w:rPr>
        <w:t>The Pharisees are the only Jewish sect /party .</w:t>
      </w:r>
      <w:r>
        <w:rPr>
          <w:noProof/>
        </w:rPr>
        <w:drawing>
          <wp:inline distT="0" distB="0" distL="0" distR="0">
            <wp:extent cx="97536" cy="15244"/>
            <wp:effectExtent l="0" t="0" r="0" b="0"/>
            <wp:docPr id="311357" name="Picture 311357"/>
            <wp:cNvGraphicFramePr/>
            <a:graphic xmlns:a="http://schemas.openxmlformats.org/drawingml/2006/main">
              <a:graphicData uri="http://schemas.openxmlformats.org/drawingml/2006/picture">
                <pic:pic xmlns:pic="http://schemas.openxmlformats.org/drawingml/2006/picture">
                  <pic:nvPicPr>
                    <pic:cNvPr id="311357" name="Picture 311357"/>
                    <pic:cNvPicPr/>
                  </pic:nvPicPr>
                  <pic:blipFill>
                    <a:blip r:embed="rId434"/>
                    <a:stretch>
                      <a:fillRect/>
                    </a:stretch>
                  </pic:blipFill>
                  <pic:spPr>
                    <a:xfrm>
                      <a:off x="0" y="0"/>
                      <a:ext cx="97536" cy="15244"/>
                    </a:xfrm>
                    <a:prstGeom prst="rect">
                      <a:avLst/>
                    </a:prstGeom>
                  </pic:spPr>
                </pic:pic>
              </a:graphicData>
            </a:graphic>
          </wp:inline>
        </w:drawing>
      </w:r>
    </w:p>
    <w:p w:rsidR="003056F5" w:rsidRDefault="00C04B64">
      <w:pPr>
        <w:numPr>
          <w:ilvl w:val="0"/>
          <w:numId w:val="41"/>
        </w:numPr>
        <w:spacing w:after="1"/>
        <w:ind w:left="783" w:hanging="341"/>
        <w:jc w:val="left"/>
      </w:pPr>
      <w:r>
        <w:rPr>
          <w:sz w:val="30"/>
        </w:rPr>
        <w:t>The Sadducees</w:t>
      </w:r>
    </w:p>
    <w:p w:rsidR="003056F5" w:rsidRDefault="00C04B64">
      <w:pPr>
        <w:numPr>
          <w:ilvl w:val="1"/>
          <w:numId w:val="41"/>
        </w:numPr>
        <w:spacing w:after="87"/>
        <w:ind w:right="96" w:hanging="365"/>
      </w:pPr>
      <w:r>
        <w:t>By the time of Jesus, the high priests were chosen most often from them</w:t>
      </w:r>
      <w:r>
        <w:rPr>
          <w:noProof/>
        </w:rPr>
        <w:drawing>
          <wp:inline distT="0" distB="0" distL="0" distR="0">
            <wp:extent cx="18288" cy="24391"/>
            <wp:effectExtent l="0" t="0" r="0" b="0"/>
            <wp:docPr id="106081" name="Picture 106081"/>
            <wp:cNvGraphicFramePr/>
            <a:graphic xmlns:a="http://schemas.openxmlformats.org/drawingml/2006/main">
              <a:graphicData uri="http://schemas.openxmlformats.org/drawingml/2006/picture">
                <pic:pic xmlns:pic="http://schemas.openxmlformats.org/drawingml/2006/picture">
                  <pic:nvPicPr>
                    <pic:cNvPr id="106081" name="Picture 106081"/>
                    <pic:cNvPicPr/>
                  </pic:nvPicPr>
                  <pic:blipFill>
                    <a:blip r:embed="rId435"/>
                    <a:stretch>
                      <a:fillRect/>
                    </a:stretch>
                  </pic:blipFill>
                  <pic:spPr>
                    <a:xfrm>
                      <a:off x="0" y="0"/>
                      <a:ext cx="18288" cy="24391"/>
                    </a:xfrm>
                    <a:prstGeom prst="rect">
                      <a:avLst/>
                    </a:prstGeom>
                  </pic:spPr>
                </pic:pic>
              </a:graphicData>
            </a:graphic>
          </wp:inline>
        </w:drawing>
      </w:r>
    </w:p>
    <w:p w:rsidR="003056F5" w:rsidRDefault="00C04B64">
      <w:pPr>
        <w:numPr>
          <w:ilvl w:val="1"/>
          <w:numId w:val="41"/>
        </w:numPr>
        <w:spacing w:after="389"/>
        <w:ind w:right="96" w:hanging="365"/>
      </w:pPr>
      <w:r>
        <w:t>Unlike the Pharisees, they did not recognize .</w:t>
      </w:r>
      <w:r>
        <w:rPr>
          <w:noProof/>
        </w:rPr>
        <w:drawing>
          <wp:inline distT="0" distB="0" distL="0" distR="0">
            <wp:extent cx="100584" cy="12195"/>
            <wp:effectExtent l="0" t="0" r="0" b="0"/>
            <wp:docPr id="311359" name="Picture 311359"/>
            <wp:cNvGraphicFramePr/>
            <a:graphic xmlns:a="http://schemas.openxmlformats.org/drawingml/2006/main">
              <a:graphicData uri="http://schemas.openxmlformats.org/drawingml/2006/picture">
                <pic:pic xmlns:pic="http://schemas.openxmlformats.org/drawingml/2006/picture">
                  <pic:nvPicPr>
                    <pic:cNvPr id="311359" name="Picture 311359"/>
                    <pic:cNvPicPr/>
                  </pic:nvPicPr>
                  <pic:blipFill>
                    <a:blip r:embed="rId436"/>
                    <a:stretch>
                      <a:fillRect/>
                    </a:stretch>
                  </pic:blipFill>
                  <pic:spPr>
                    <a:xfrm>
                      <a:off x="0" y="0"/>
                      <a:ext cx="100584" cy="12195"/>
                    </a:xfrm>
                    <a:prstGeom prst="rect">
                      <a:avLst/>
                    </a:prstGeom>
                  </pic:spPr>
                </pic:pic>
              </a:graphicData>
            </a:graphic>
          </wp:inline>
        </w:drawing>
      </w:r>
    </w:p>
    <w:p w:rsidR="003056F5" w:rsidRDefault="00C04B64">
      <w:pPr>
        <w:numPr>
          <w:ilvl w:val="1"/>
          <w:numId w:val="41"/>
        </w:numPr>
        <w:spacing w:after="5" w:line="265" w:lineRule="auto"/>
        <w:ind w:right="96" w:hanging="365"/>
      </w:pPr>
      <w:r>
        <w:rPr>
          <w:sz w:val="28"/>
        </w:rPr>
        <w:t>Unlike the Pharisees, the Sadducees . . .</w:t>
      </w:r>
    </w:p>
    <w:p w:rsidR="003056F5" w:rsidRDefault="00C04B64">
      <w:pPr>
        <w:numPr>
          <w:ilvl w:val="1"/>
          <w:numId w:val="41"/>
        </w:numPr>
        <w:spacing w:after="393"/>
        <w:ind w:right="96" w:hanging="365"/>
      </w:pPr>
      <w:r>
        <w:t>They did not like the Romans, but they cooperated with them, because</w:t>
      </w:r>
      <w:r>
        <w:rPr>
          <w:noProof/>
        </w:rPr>
        <w:drawing>
          <wp:inline distT="0" distB="0" distL="0" distR="0">
            <wp:extent cx="195072" cy="60978"/>
            <wp:effectExtent l="0" t="0" r="0" b="0"/>
            <wp:docPr id="311361" name="Picture 311361"/>
            <wp:cNvGraphicFramePr/>
            <a:graphic xmlns:a="http://schemas.openxmlformats.org/drawingml/2006/main">
              <a:graphicData uri="http://schemas.openxmlformats.org/drawingml/2006/picture">
                <pic:pic xmlns:pic="http://schemas.openxmlformats.org/drawingml/2006/picture">
                  <pic:nvPicPr>
                    <pic:cNvPr id="311361" name="Picture 311361"/>
                    <pic:cNvPicPr/>
                  </pic:nvPicPr>
                  <pic:blipFill>
                    <a:blip r:embed="rId437"/>
                    <a:stretch>
                      <a:fillRect/>
                    </a:stretch>
                  </pic:blipFill>
                  <pic:spPr>
                    <a:xfrm>
                      <a:off x="0" y="0"/>
                      <a:ext cx="195072" cy="60978"/>
                    </a:xfrm>
                    <a:prstGeom prst="rect">
                      <a:avLst/>
                    </a:prstGeom>
                  </pic:spPr>
                </pic:pic>
              </a:graphicData>
            </a:graphic>
          </wp:inline>
        </w:drawing>
      </w:r>
    </w:p>
    <w:p w:rsidR="003056F5" w:rsidRDefault="00C04B64">
      <w:pPr>
        <w:numPr>
          <w:ilvl w:val="1"/>
          <w:numId w:val="41"/>
        </w:numPr>
        <w:spacing w:after="191"/>
        <w:ind w:right="96" w:hanging="365"/>
      </w:pPr>
      <w:r>
        <w:t>They were well-connected with people of wealth and power, but never numerous. They disappear after AD 70.</w:t>
      </w:r>
    </w:p>
    <w:p w:rsidR="003056F5" w:rsidRDefault="00C04B64">
      <w:pPr>
        <w:numPr>
          <w:ilvl w:val="0"/>
          <w:numId w:val="41"/>
        </w:numPr>
        <w:spacing w:after="5" w:line="265" w:lineRule="auto"/>
        <w:ind w:left="783" w:hanging="341"/>
        <w:jc w:val="left"/>
      </w:pPr>
      <w:r>
        <w:rPr>
          <w:sz w:val="28"/>
        </w:rPr>
        <w:t>The Zealots</w:t>
      </w:r>
    </w:p>
    <w:p w:rsidR="003056F5" w:rsidRDefault="00C04B64">
      <w:pPr>
        <w:numPr>
          <w:ilvl w:val="1"/>
          <w:numId w:val="41"/>
        </w:numPr>
        <w:spacing w:after="124"/>
        <w:ind w:right="96" w:hanging="365"/>
      </w:pPr>
      <w:r>
        <w:t>This sect did not arise be</w:t>
      </w:r>
      <w:r>
        <w:t>tween the testaments. It arose .</w:t>
      </w:r>
      <w:r>
        <w:rPr>
          <w:noProof/>
        </w:rPr>
        <w:drawing>
          <wp:inline distT="0" distB="0" distL="0" distR="0">
            <wp:extent cx="100584" cy="18294"/>
            <wp:effectExtent l="0" t="0" r="0" b="0"/>
            <wp:docPr id="311363" name="Picture 311363"/>
            <wp:cNvGraphicFramePr/>
            <a:graphic xmlns:a="http://schemas.openxmlformats.org/drawingml/2006/main">
              <a:graphicData uri="http://schemas.openxmlformats.org/drawingml/2006/picture">
                <pic:pic xmlns:pic="http://schemas.openxmlformats.org/drawingml/2006/picture">
                  <pic:nvPicPr>
                    <pic:cNvPr id="311363" name="Picture 311363"/>
                    <pic:cNvPicPr/>
                  </pic:nvPicPr>
                  <pic:blipFill>
                    <a:blip r:embed="rId438"/>
                    <a:stretch>
                      <a:fillRect/>
                    </a:stretch>
                  </pic:blipFill>
                  <pic:spPr>
                    <a:xfrm>
                      <a:off x="0" y="0"/>
                      <a:ext cx="100584" cy="18294"/>
                    </a:xfrm>
                    <a:prstGeom prst="rect">
                      <a:avLst/>
                    </a:prstGeom>
                  </pic:spPr>
                </pic:pic>
              </a:graphicData>
            </a:graphic>
          </wp:inline>
        </w:drawing>
      </w:r>
    </w:p>
    <w:p w:rsidR="003056F5" w:rsidRDefault="00C04B64">
      <w:pPr>
        <w:numPr>
          <w:ilvl w:val="1"/>
          <w:numId w:val="41"/>
        </w:numPr>
        <w:spacing w:after="98"/>
        <w:ind w:right="96" w:hanging="365"/>
      </w:pPr>
      <w:r>
        <w:t>This is the group that actively promoted</w:t>
      </w:r>
      <w:r>
        <w:rPr>
          <w:noProof/>
        </w:rPr>
        <w:drawing>
          <wp:inline distT="0" distB="0" distL="0" distR="0">
            <wp:extent cx="185928" cy="18293"/>
            <wp:effectExtent l="0" t="0" r="0" b="0"/>
            <wp:docPr id="311365" name="Picture 311365"/>
            <wp:cNvGraphicFramePr/>
            <a:graphic xmlns:a="http://schemas.openxmlformats.org/drawingml/2006/main">
              <a:graphicData uri="http://schemas.openxmlformats.org/drawingml/2006/picture">
                <pic:pic xmlns:pic="http://schemas.openxmlformats.org/drawingml/2006/picture">
                  <pic:nvPicPr>
                    <pic:cNvPr id="311365" name="Picture 311365"/>
                    <pic:cNvPicPr/>
                  </pic:nvPicPr>
                  <pic:blipFill>
                    <a:blip r:embed="rId439"/>
                    <a:stretch>
                      <a:fillRect/>
                    </a:stretch>
                  </pic:blipFill>
                  <pic:spPr>
                    <a:xfrm>
                      <a:off x="0" y="0"/>
                      <a:ext cx="185928" cy="18293"/>
                    </a:xfrm>
                    <a:prstGeom prst="rect">
                      <a:avLst/>
                    </a:prstGeom>
                  </pic:spPr>
                </pic:pic>
              </a:graphicData>
            </a:graphic>
          </wp:inline>
        </w:drawing>
      </w:r>
    </w:p>
    <w:p w:rsidR="003056F5" w:rsidRDefault="00C04B64">
      <w:pPr>
        <w:numPr>
          <w:ilvl w:val="1"/>
          <w:numId w:val="41"/>
        </w:numPr>
        <w:spacing w:after="48" w:line="265" w:lineRule="auto"/>
        <w:ind w:right="96" w:hanging="365"/>
      </w:pPr>
      <w:r>
        <w:rPr>
          <w:sz w:val="28"/>
        </w:rPr>
        <w:t>They believed it was a sin against God</w:t>
      </w:r>
      <w:r>
        <w:rPr>
          <w:noProof/>
        </w:rPr>
        <w:drawing>
          <wp:inline distT="0" distB="0" distL="0" distR="0">
            <wp:extent cx="182880" cy="18293"/>
            <wp:effectExtent l="0" t="0" r="0" b="0"/>
            <wp:docPr id="311367" name="Picture 311367"/>
            <wp:cNvGraphicFramePr/>
            <a:graphic xmlns:a="http://schemas.openxmlformats.org/drawingml/2006/main">
              <a:graphicData uri="http://schemas.openxmlformats.org/drawingml/2006/picture">
                <pic:pic xmlns:pic="http://schemas.openxmlformats.org/drawingml/2006/picture">
                  <pic:nvPicPr>
                    <pic:cNvPr id="311367" name="Picture 311367"/>
                    <pic:cNvPicPr/>
                  </pic:nvPicPr>
                  <pic:blipFill>
                    <a:blip r:embed="rId440"/>
                    <a:stretch>
                      <a:fillRect/>
                    </a:stretch>
                  </pic:blipFill>
                  <pic:spPr>
                    <a:xfrm>
                      <a:off x="0" y="0"/>
                      <a:ext cx="182880" cy="18293"/>
                    </a:xfrm>
                    <a:prstGeom prst="rect">
                      <a:avLst/>
                    </a:prstGeom>
                  </pic:spPr>
                </pic:pic>
              </a:graphicData>
            </a:graphic>
          </wp:inline>
        </w:drawing>
      </w:r>
    </w:p>
    <w:p w:rsidR="003056F5" w:rsidRDefault="00C04B64">
      <w:pPr>
        <w:numPr>
          <w:ilvl w:val="1"/>
          <w:numId w:val="41"/>
        </w:numPr>
        <w:spacing w:after="72"/>
        <w:ind w:right="96" w:hanging="365"/>
      </w:pPr>
      <w:r>
        <w:t>One of Jesus' disciples was a zealot; Matt 10:4; Mark 3:18,</w:t>
      </w:r>
      <w:r>
        <w:rPr>
          <w:noProof/>
        </w:rPr>
        <w:drawing>
          <wp:inline distT="0" distB="0" distL="0" distR="0">
            <wp:extent cx="182880" cy="18293"/>
            <wp:effectExtent l="0" t="0" r="0" b="0"/>
            <wp:docPr id="311369" name="Picture 311369"/>
            <wp:cNvGraphicFramePr/>
            <a:graphic xmlns:a="http://schemas.openxmlformats.org/drawingml/2006/main">
              <a:graphicData uri="http://schemas.openxmlformats.org/drawingml/2006/picture">
                <pic:pic xmlns:pic="http://schemas.openxmlformats.org/drawingml/2006/picture">
                  <pic:nvPicPr>
                    <pic:cNvPr id="311369" name="Picture 311369"/>
                    <pic:cNvPicPr/>
                  </pic:nvPicPr>
                  <pic:blipFill>
                    <a:blip r:embed="rId441"/>
                    <a:stretch>
                      <a:fillRect/>
                    </a:stretch>
                  </pic:blipFill>
                  <pic:spPr>
                    <a:xfrm>
                      <a:off x="0" y="0"/>
                      <a:ext cx="182880" cy="18293"/>
                    </a:xfrm>
                    <a:prstGeom prst="rect">
                      <a:avLst/>
                    </a:prstGeom>
                  </pic:spPr>
                </pic:pic>
              </a:graphicData>
            </a:graphic>
          </wp:inline>
        </w:drawing>
      </w:r>
    </w:p>
    <w:p w:rsidR="003056F5" w:rsidRDefault="00C04B64">
      <w:pPr>
        <w:numPr>
          <w:ilvl w:val="1"/>
          <w:numId w:val="41"/>
        </w:numPr>
        <w:spacing w:after="124"/>
        <w:ind w:right="96" w:hanging="365"/>
      </w:pPr>
      <w:r>
        <w:t>They led the major revolt against Rome in AD 66; they perished at Masada in AD 73.</w:t>
      </w:r>
    </w:p>
    <w:p w:rsidR="003056F5" w:rsidRDefault="00C04B64">
      <w:pPr>
        <w:spacing w:after="0" w:line="259" w:lineRule="auto"/>
        <w:ind w:left="432"/>
        <w:jc w:val="center"/>
      </w:pPr>
      <w:r>
        <w:rPr>
          <w:rFonts w:ascii="Times New Roman" w:eastAsia="Times New Roman" w:hAnsi="Times New Roman" w:cs="Times New Roman"/>
          <w:sz w:val="16"/>
        </w:rPr>
        <w:t>2</w:t>
      </w:r>
    </w:p>
    <w:p w:rsidR="003056F5" w:rsidRDefault="00C04B64">
      <w:pPr>
        <w:numPr>
          <w:ilvl w:val="0"/>
          <w:numId w:val="42"/>
        </w:numPr>
        <w:spacing w:after="0" w:line="265" w:lineRule="auto"/>
        <w:ind w:hanging="470"/>
        <w:jc w:val="left"/>
      </w:pPr>
      <w:r>
        <w:rPr>
          <w:sz w:val="32"/>
          <w:u w:val="single" w:color="000000"/>
        </w:rPr>
        <w:t>The Jewish Institutions</w:t>
      </w:r>
      <w:r>
        <w:rPr>
          <w:sz w:val="32"/>
        </w:rPr>
        <w:t>:</w:t>
      </w:r>
    </w:p>
    <w:p w:rsidR="003056F5" w:rsidRDefault="00C04B64">
      <w:pPr>
        <w:numPr>
          <w:ilvl w:val="1"/>
          <w:numId w:val="42"/>
        </w:numPr>
        <w:spacing w:after="5" w:line="265" w:lineRule="auto"/>
        <w:ind w:right="24" w:hanging="360"/>
      </w:pPr>
      <w:r>
        <w:rPr>
          <w:rFonts w:ascii="Times New Roman" w:eastAsia="Times New Roman" w:hAnsi="Times New Roman" w:cs="Times New Roman"/>
          <w:sz w:val="28"/>
        </w:rPr>
        <w:t xml:space="preserve">. </w:t>
      </w:r>
      <w:r>
        <w:rPr>
          <w:sz w:val="28"/>
        </w:rPr>
        <w:t>The Temple, i.e., the Second Temple.</w:t>
      </w:r>
    </w:p>
    <w:p w:rsidR="003056F5" w:rsidRDefault="00C04B64">
      <w:pPr>
        <w:spacing w:after="88"/>
        <w:ind w:left="773" w:right="96"/>
      </w:pPr>
      <w:r>
        <w:t xml:space="preserve">It is sometimes called "Herod's Temple" because he greatly expanded it, over several years </w:t>
      </w:r>
      <w:r>
        <w:rPr>
          <w:noProof/>
        </w:rPr>
        <w:drawing>
          <wp:inline distT="0" distB="0" distL="0" distR="0">
            <wp:extent cx="18289" cy="18294"/>
            <wp:effectExtent l="0" t="0" r="0" b="0"/>
            <wp:docPr id="109599" name="Picture 109599"/>
            <wp:cNvGraphicFramePr/>
            <a:graphic xmlns:a="http://schemas.openxmlformats.org/drawingml/2006/main">
              <a:graphicData uri="http://schemas.openxmlformats.org/drawingml/2006/picture">
                <pic:pic xmlns:pic="http://schemas.openxmlformats.org/drawingml/2006/picture">
                  <pic:nvPicPr>
                    <pic:cNvPr id="109599" name="Picture 109599"/>
                    <pic:cNvPicPr/>
                  </pic:nvPicPr>
                  <pic:blipFill>
                    <a:blip r:embed="rId442"/>
                    <a:stretch>
                      <a:fillRect/>
                    </a:stretch>
                  </pic:blipFill>
                  <pic:spPr>
                    <a:xfrm>
                      <a:off x="0" y="0"/>
                      <a:ext cx="18289" cy="18294"/>
                    </a:xfrm>
                    <a:prstGeom prst="rect">
                      <a:avLst/>
                    </a:prstGeom>
                  </pic:spPr>
                </pic:pic>
              </a:graphicData>
            </a:graphic>
          </wp:inline>
        </w:drawing>
      </w:r>
      <w:r>
        <w:t>But Jews call it simply "the second temple."</w:t>
      </w:r>
    </w:p>
    <w:p w:rsidR="003056F5" w:rsidRDefault="00C04B64">
      <w:pPr>
        <w:spacing w:after="221"/>
        <w:ind w:left="754" w:right="96"/>
      </w:pPr>
      <w:r>
        <w:t>Jesus prophesied the destruction of the second temple in Luke 19:44. The second temple was destroyed by the Romans in A</w:t>
      </w:r>
      <w:r>
        <w:t>D 70. Since then, the temple has not been rebuilt.</w:t>
      </w:r>
    </w:p>
    <w:p w:rsidR="003056F5" w:rsidRDefault="00C04B64">
      <w:pPr>
        <w:numPr>
          <w:ilvl w:val="1"/>
          <w:numId w:val="42"/>
        </w:numPr>
        <w:ind w:right="24" w:hanging="360"/>
      </w:pPr>
      <w:r>
        <w:t>The Sanhedrin</w:t>
      </w:r>
      <w:r>
        <w:tab/>
        <w:t>(in the NT they are sometimes called "the chief priests")</w:t>
      </w:r>
    </w:p>
    <w:p w:rsidR="003056F5" w:rsidRDefault="00C04B64">
      <w:pPr>
        <w:spacing w:after="51"/>
        <w:ind w:left="754" w:right="96"/>
      </w:pPr>
      <w:r>
        <w:t>From the time of the return from the exile (536 / 516 BC), until the time of Jesus, Judah was only independent for about 100 years (1</w:t>
      </w:r>
      <w:r>
        <w:t>66—63 BC).</w:t>
      </w:r>
    </w:p>
    <w:p w:rsidR="003056F5" w:rsidRDefault="00C04B64">
      <w:pPr>
        <w:spacing w:after="115" w:line="226" w:lineRule="auto"/>
        <w:ind w:left="744" w:right="19" w:firstLine="9"/>
        <w:jc w:val="left"/>
      </w:pPr>
      <w:r>
        <w:t>When post-exilic Judah was under the control of another nation (Persia, then the Ptolemies, then the Seleucids, then later Rome), the Jewish high priest and the elders exercised much local control over Judah.</w:t>
      </w:r>
    </w:p>
    <w:p w:rsidR="003056F5" w:rsidRDefault="00C04B64">
      <w:pPr>
        <w:spacing w:after="168"/>
        <w:ind w:left="734" w:right="182"/>
      </w:pPr>
      <w:r>
        <w:t>In the time of Jesus, the council of</w:t>
      </w:r>
      <w:r>
        <w:t xml:space="preserve"> priests &amp; elders who exercised much local control over Judea was called the Sanhedrin (see Matt 26:57—59). It had 71 members. The Sanhedrin was the council before which Jesus was put on trial before he was crucified.</w:t>
      </w:r>
    </w:p>
    <w:p w:rsidR="003056F5" w:rsidRDefault="00C04B64">
      <w:pPr>
        <w:numPr>
          <w:ilvl w:val="1"/>
          <w:numId w:val="42"/>
        </w:numPr>
        <w:spacing w:after="5" w:line="265" w:lineRule="auto"/>
        <w:ind w:right="24" w:hanging="360"/>
      </w:pPr>
      <w:r>
        <w:rPr>
          <w:sz w:val="28"/>
        </w:rPr>
        <w:t>The Office of High Priest</w:t>
      </w:r>
    </w:p>
    <w:p w:rsidR="003056F5" w:rsidRDefault="00C04B64">
      <w:pPr>
        <w:numPr>
          <w:ilvl w:val="2"/>
          <w:numId w:val="42"/>
        </w:numPr>
        <w:spacing w:after="121"/>
        <w:ind w:right="96" w:hanging="360"/>
      </w:pPr>
      <w:r>
        <w:t>Since the da</w:t>
      </w:r>
      <w:r>
        <w:t>ys of Aaron &amp; Moses, they had always come from the tribe of Levi, and from the family line of Zadok. (Ezek 40:46, 45:15).</w:t>
      </w:r>
    </w:p>
    <w:p w:rsidR="003056F5" w:rsidRDefault="00C04B64">
      <w:pPr>
        <w:numPr>
          <w:ilvl w:val="2"/>
          <w:numId w:val="42"/>
        </w:numPr>
        <w:spacing w:after="143"/>
        <w:ind w:right="96" w:hanging="360"/>
      </w:pPr>
      <w:r>
        <w:t>In 174 B.C., Antiochus IV began appointing High Priests on the basis of the amounts of tribute they promised to provide him.</w:t>
      </w:r>
    </w:p>
    <w:p w:rsidR="003056F5" w:rsidRDefault="00C04B64">
      <w:pPr>
        <w:numPr>
          <w:ilvl w:val="2"/>
          <w:numId w:val="42"/>
        </w:numPr>
        <w:spacing w:after="136"/>
        <w:ind w:right="96" w:hanging="360"/>
      </w:pPr>
      <w:r>
        <w:t>During the Hasmonean era (166-63 BC), the Hasmonean kings served as the high priests. [They were from the tribe of Levi, but they were not from the line of Zadok.]</w:t>
      </w:r>
    </w:p>
    <w:p w:rsidR="003056F5" w:rsidRDefault="00C04B64">
      <w:pPr>
        <w:numPr>
          <w:ilvl w:val="2"/>
          <w:numId w:val="42"/>
        </w:numPr>
        <w:spacing w:after="106"/>
        <w:ind w:right="96" w:hanging="360"/>
      </w:pPr>
      <w:r>
        <w:t>Once the Romans took over (63 BC), the Roman ruler appointed the high priest. King Herod als</w:t>
      </w:r>
      <w:r>
        <w:t>o did so when he ruled Judea (starting in 37 BC).</w:t>
      </w:r>
    </w:p>
    <w:p w:rsidR="003056F5" w:rsidRDefault="00C04B64">
      <w:pPr>
        <w:numPr>
          <w:ilvl w:val="2"/>
          <w:numId w:val="42"/>
        </w:numPr>
        <w:spacing w:after="135"/>
        <w:ind w:right="96" w:hanging="360"/>
      </w:pPr>
      <w:r>
        <w:t>During the life of Jesus, Judea was under the direct rule of a Roman governor/prefect. It was the Roman governor (such as Pontius Pilate) who appointed the high priests. They almost always appointed high pr</w:t>
      </w:r>
      <w:r>
        <w:t>iests from wealthy families of the</w:t>
      </w:r>
      <w:r>
        <w:rPr>
          <w:noProof/>
        </w:rPr>
        <w:drawing>
          <wp:inline distT="0" distB="0" distL="0" distR="0">
            <wp:extent cx="185927" cy="15244"/>
            <wp:effectExtent l="0" t="0" r="0" b="0"/>
            <wp:docPr id="311372" name="Picture 311372"/>
            <wp:cNvGraphicFramePr/>
            <a:graphic xmlns:a="http://schemas.openxmlformats.org/drawingml/2006/main">
              <a:graphicData uri="http://schemas.openxmlformats.org/drawingml/2006/picture">
                <pic:pic xmlns:pic="http://schemas.openxmlformats.org/drawingml/2006/picture">
                  <pic:nvPicPr>
                    <pic:cNvPr id="311372" name="Picture 311372"/>
                    <pic:cNvPicPr/>
                  </pic:nvPicPr>
                  <pic:blipFill>
                    <a:blip r:embed="rId443"/>
                    <a:stretch>
                      <a:fillRect/>
                    </a:stretch>
                  </pic:blipFill>
                  <pic:spPr>
                    <a:xfrm>
                      <a:off x="0" y="0"/>
                      <a:ext cx="185927" cy="15244"/>
                    </a:xfrm>
                    <a:prstGeom prst="rect">
                      <a:avLst/>
                    </a:prstGeom>
                  </pic:spPr>
                </pic:pic>
              </a:graphicData>
            </a:graphic>
          </wp:inline>
        </w:drawing>
      </w:r>
    </w:p>
    <w:p w:rsidR="003056F5" w:rsidRDefault="00C04B64">
      <w:pPr>
        <w:numPr>
          <w:ilvl w:val="2"/>
          <w:numId w:val="42"/>
        </w:numPr>
        <w:spacing w:after="119"/>
        <w:ind w:right="96" w:hanging="360"/>
      </w:pPr>
      <w:r>
        <w:t>In the time of Jesus, the high priest was very influential, even to the Romans. Because Rome recognized him as the representative of the Jewish nation.</w:t>
      </w:r>
    </w:p>
    <w:p w:rsidR="003056F5" w:rsidRDefault="00C04B64">
      <w:pPr>
        <w:numPr>
          <w:ilvl w:val="2"/>
          <w:numId w:val="42"/>
        </w:numPr>
        <w:spacing w:after="205" w:line="226" w:lineRule="auto"/>
        <w:ind w:right="96" w:hanging="360"/>
      </w:pPr>
      <w:r>
        <w:t>Thus the relationship between the Roman governors of Judea and the h</w:t>
      </w:r>
      <w:r>
        <w:t>igh priests was complex. On the one hand, the governors appointed the high priests. But on the other hand, the high priest can potentially get a governor fired by complaining to Rome.</w:t>
      </w:r>
    </w:p>
    <w:p w:rsidR="003056F5" w:rsidRDefault="00C04B64">
      <w:pPr>
        <w:numPr>
          <w:ilvl w:val="0"/>
          <w:numId w:val="42"/>
        </w:numPr>
        <w:spacing w:after="0" w:line="265" w:lineRule="auto"/>
        <w:ind w:hanging="470"/>
        <w:jc w:val="left"/>
      </w:pPr>
      <w:r>
        <w:rPr>
          <w:sz w:val="32"/>
          <w:u w:val="single" w:color="000000"/>
        </w:rPr>
        <w:t>The Samaritans</w:t>
      </w:r>
      <w:r>
        <w:rPr>
          <w:sz w:val="32"/>
        </w:rPr>
        <w:t>:</w:t>
      </w:r>
    </w:p>
    <w:p w:rsidR="003056F5" w:rsidRDefault="00C04B64">
      <w:pPr>
        <w:spacing w:after="76" w:line="265" w:lineRule="auto"/>
        <w:ind w:left="173" w:right="24"/>
      </w:pPr>
      <w:r>
        <w:rPr>
          <w:sz w:val="28"/>
        </w:rPr>
        <w:t xml:space="preserve">The NT mentions the Samaritans (Matt 10:5; John ch. 4). </w:t>
      </w:r>
      <w:r>
        <w:rPr>
          <w:sz w:val="28"/>
        </w:rPr>
        <w:t>It makes it clear that they do not get along well with the Jews. The first Samaritans become Christians in Acts 8.</w:t>
      </w:r>
    </w:p>
    <w:p w:rsidR="003056F5" w:rsidRDefault="00C04B64">
      <w:pPr>
        <w:spacing w:after="776" w:line="226" w:lineRule="auto"/>
        <w:ind w:left="172" w:right="192" w:firstLine="9"/>
        <w:jc w:val="left"/>
      </w:pPr>
      <w:r>
        <w:t>Their Origins: 2 Kings 17 records the fall of Samaria to Assyria. The Assyrians deported thousands of Israelites. But they also imported thou</w:t>
      </w:r>
      <w:r>
        <w:t>sands of people from other countries to live in Israel. The Samaritans are probably a result of the racial mixing between the Israelites who remained and the Gentiles who were brought in. They did worship Yahweh as God, but they only recognized the Torah a</w:t>
      </w:r>
      <w:r>
        <w:t>s Scripture, not the Prophets or the Writings. They also believed the temple should be on Mt. Gerizim (Deut 11:29, 27: 12; Josh 8:33; John 4:20), not in Jerusalem.</w:t>
      </w:r>
    </w:p>
    <w:p w:rsidR="003056F5" w:rsidRDefault="00C04B64">
      <w:pPr>
        <w:spacing w:after="214" w:line="259" w:lineRule="auto"/>
        <w:ind w:left="380" w:right="226" w:hanging="10"/>
        <w:jc w:val="center"/>
      </w:pPr>
      <w:r>
        <w:rPr>
          <w:rFonts w:ascii="Times New Roman" w:eastAsia="Times New Roman" w:hAnsi="Times New Roman" w:cs="Times New Roman"/>
          <w:sz w:val="20"/>
        </w:rPr>
        <w:t>3</w:t>
      </w:r>
    </w:p>
    <w:p w:rsidR="003056F5" w:rsidRDefault="00C04B64">
      <w:pPr>
        <w:spacing w:after="6" w:line="255" w:lineRule="auto"/>
        <w:ind w:left="192" w:right="96" w:hanging="10"/>
        <w:jc w:val="center"/>
      </w:pPr>
      <w:r>
        <w:rPr>
          <w:sz w:val="32"/>
        </w:rPr>
        <w:t>H/O #13 — Key Dates &amp; Main Events During the New Testament Era</w:t>
      </w:r>
    </w:p>
    <w:p w:rsidR="003056F5" w:rsidRDefault="00C04B64">
      <w:pPr>
        <w:spacing w:after="431" w:line="216" w:lineRule="auto"/>
        <w:ind w:left="2242" w:right="2155" w:hanging="10"/>
        <w:jc w:val="center"/>
      </w:pPr>
      <w:r>
        <w:rPr>
          <w:sz w:val="28"/>
        </w:rPr>
        <w:t xml:space="preserve">If we are aware of these events, </w:t>
      </w:r>
      <w:r>
        <w:rPr>
          <w:rFonts w:ascii="Times New Roman" w:eastAsia="Times New Roman" w:hAnsi="Times New Roman" w:cs="Times New Roman"/>
          <w:sz w:val="28"/>
        </w:rPr>
        <w:t>it will help us to understand the New Testament better.</w:t>
      </w:r>
    </w:p>
    <w:p w:rsidR="003056F5" w:rsidRDefault="00C04B64">
      <w:pPr>
        <w:spacing w:after="0" w:line="265" w:lineRule="auto"/>
        <w:ind w:left="116" w:hanging="10"/>
        <w:jc w:val="left"/>
      </w:pPr>
      <w:r>
        <w:rPr>
          <w:sz w:val="32"/>
          <w:u w:val="single" w:color="000000"/>
        </w:rPr>
        <w:t>l. The Years Just Before the Birth of Jesus</w:t>
      </w:r>
    </w:p>
    <w:p w:rsidR="003056F5" w:rsidRDefault="00C04B64">
      <w:pPr>
        <w:spacing w:after="277"/>
        <w:ind w:left="278" w:right="96"/>
      </w:pPr>
      <w:r>
        <w:rPr>
          <w:rFonts w:ascii="Times New Roman" w:eastAsia="Times New Roman" w:hAnsi="Times New Roman" w:cs="Times New Roman"/>
          <w:sz w:val="28"/>
        </w:rPr>
        <w:t xml:space="preserve">37 BC </w:t>
      </w:r>
      <w:r>
        <w:rPr>
          <w:sz w:val="28"/>
        </w:rPr>
        <w:t>Herod the Great becomes ruler of Judea</w:t>
      </w:r>
    </w:p>
    <w:p w:rsidR="003056F5" w:rsidRDefault="00C04B64">
      <w:pPr>
        <w:ind w:left="278" w:right="96"/>
      </w:pPr>
      <w:r>
        <w:rPr>
          <w:rFonts w:ascii="Times New Roman" w:eastAsia="Times New Roman" w:hAnsi="Times New Roman" w:cs="Times New Roman"/>
        </w:rPr>
        <w:t xml:space="preserve">30 BC </w:t>
      </w:r>
      <w:r>
        <w:t xml:space="preserve">Octavian </w:t>
      </w:r>
      <w:r>
        <w:t>is affirmed as the overall leader of Rome.</w:t>
      </w:r>
    </w:p>
    <w:p w:rsidR="003056F5" w:rsidRDefault="00C04B64">
      <w:pPr>
        <w:tabs>
          <w:tab w:val="center" w:pos="2717"/>
          <w:tab w:val="center" w:pos="6624"/>
        </w:tabs>
        <w:spacing w:after="323" w:line="265" w:lineRule="auto"/>
        <w:ind w:left="0"/>
        <w:jc w:val="left"/>
      </w:pPr>
      <w:r>
        <w:rPr>
          <w:sz w:val="28"/>
        </w:rPr>
        <w:tab/>
      </w:r>
      <w:r>
        <w:rPr>
          <w:rFonts w:ascii="Times New Roman" w:eastAsia="Times New Roman" w:hAnsi="Times New Roman" w:cs="Times New Roman"/>
          <w:sz w:val="28"/>
        </w:rPr>
        <w:t xml:space="preserve">27 BC </w:t>
      </w:r>
      <w:r>
        <w:rPr>
          <w:sz w:val="28"/>
        </w:rPr>
        <w:t xml:space="preserve">Octavian receives the title Augustus </w:t>
      </w:r>
      <w:r>
        <w:rPr>
          <w:sz w:val="28"/>
        </w:rPr>
        <w:tab/>
        <w:t>Caesar Augustus.</w:t>
      </w:r>
    </w:p>
    <w:p w:rsidR="003056F5" w:rsidRDefault="00C04B64">
      <w:pPr>
        <w:ind w:left="1253" w:right="96" w:hanging="984"/>
      </w:pPr>
      <w:r>
        <w:rPr>
          <w:noProof/>
        </w:rPr>
        <w:drawing>
          <wp:inline distT="0" distB="0" distL="0" distR="0">
            <wp:extent cx="240792" cy="109761"/>
            <wp:effectExtent l="0" t="0" r="0" b="0"/>
            <wp:docPr id="311377" name="Picture 311377"/>
            <wp:cNvGraphicFramePr/>
            <a:graphic xmlns:a="http://schemas.openxmlformats.org/drawingml/2006/main">
              <a:graphicData uri="http://schemas.openxmlformats.org/drawingml/2006/picture">
                <pic:pic xmlns:pic="http://schemas.openxmlformats.org/drawingml/2006/picture">
                  <pic:nvPicPr>
                    <pic:cNvPr id="311377" name="Picture 311377"/>
                    <pic:cNvPicPr/>
                  </pic:nvPicPr>
                  <pic:blipFill>
                    <a:blip r:embed="rId444"/>
                    <a:stretch>
                      <a:fillRect/>
                    </a:stretch>
                  </pic:blipFill>
                  <pic:spPr>
                    <a:xfrm>
                      <a:off x="0" y="0"/>
                      <a:ext cx="240792" cy="109761"/>
                    </a:xfrm>
                    <a:prstGeom prst="rect">
                      <a:avLst/>
                    </a:prstGeom>
                  </pic:spPr>
                </pic:pic>
              </a:graphicData>
            </a:graphic>
          </wp:inline>
        </w:drawing>
      </w:r>
      <w:r>
        <w:rPr>
          <w:rFonts w:ascii="Times New Roman" w:eastAsia="Times New Roman" w:hAnsi="Times New Roman" w:cs="Times New Roman"/>
        </w:rPr>
        <w:t xml:space="preserve">BC </w:t>
      </w:r>
      <w:r>
        <w:t xml:space="preserve">Herod the Great begins a massive repair &amp; expansion of the temple; the main work takes 8-10 years. [The entire project will not be completed until </w:t>
      </w:r>
      <w:r>
        <w:t>AD 63.]</w:t>
      </w:r>
    </w:p>
    <w:p w:rsidR="003056F5" w:rsidRDefault="00C04B64">
      <w:pPr>
        <w:spacing w:after="483"/>
        <w:ind w:left="1248" w:right="96"/>
      </w:pPr>
      <w:r>
        <w:t>This will be the impressive building that the disciples point out to Jesus (Luke 21:5).</w:t>
      </w:r>
    </w:p>
    <w:p w:rsidR="003056F5" w:rsidRDefault="00C04B64">
      <w:pPr>
        <w:spacing w:after="3" w:line="265" w:lineRule="auto"/>
        <w:ind w:left="106" w:hanging="10"/>
        <w:jc w:val="left"/>
      </w:pPr>
      <w:r>
        <w:rPr>
          <w:sz w:val="30"/>
          <w:u w:val="single" w:color="000000"/>
        </w:rPr>
        <w:t>Il. The Earthlv Life &amp; Ministrv of Jesus</w:t>
      </w:r>
    </w:p>
    <w:p w:rsidR="003056F5" w:rsidRDefault="00C04B64">
      <w:pPr>
        <w:ind w:left="480" w:right="96"/>
      </w:pPr>
      <w:r>
        <w:rPr>
          <w:noProof/>
        </w:rPr>
        <w:drawing>
          <wp:inline distT="0" distB="0" distL="0" distR="0">
            <wp:extent cx="192024" cy="112810"/>
            <wp:effectExtent l="0" t="0" r="0" b="0"/>
            <wp:docPr id="311379" name="Picture 311379"/>
            <wp:cNvGraphicFramePr/>
            <a:graphic xmlns:a="http://schemas.openxmlformats.org/drawingml/2006/main">
              <a:graphicData uri="http://schemas.openxmlformats.org/drawingml/2006/picture">
                <pic:pic xmlns:pic="http://schemas.openxmlformats.org/drawingml/2006/picture">
                  <pic:nvPicPr>
                    <pic:cNvPr id="311379" name="Picture 311379"/>
                    <pic:cNvPicPr/>
                  </pic:nvPicPr>
                  <pic:blipFill>
                    <a:blip r:embed="rId445"/>
                    <a:stretch>
                      <a:fillRect/>
                    </a:stretch>
                  </pic:blipFill>
                  <pic:spPr>
                    <a:xfrm>
                      <a:off x="0" y="0"/>
                      <a:ext cx="192024" cy="112810"/>
                    </a:xfrm>
                    <a:prstGeom prst="rect">
                      <a:avLst/>
                    </a:prstGeom>
                  </pic:spPr>
                </pic:pic>
              </a:graphicData>
            </a:graphic>
          </wp:inline>
        </w:drawing>
      </w:r>
      <w:r>
        <w:t>Jesus is born in Bethlehem</w:t>
      </w:r>
    </w:p>
    <w:p w:rsidR="003056F5" w:rsidRDefault="00C04B64">
      <w:pPr>
        <w:spacing w:after="236"/>
        <w:ind w:left="1262" w:right="96"/>
      </w:pPr>
      <w:r>
        <w:t>[Jesus was born roughly two years before Herod the Great died.]</w:t>
      </w:r>
    </w:p>
    <w:p w:rsidR="003056F5" w:rsidRDefault="00C04B64">
      <w:pPr>
        <w:tabs>
          <w:tab w:val="center" w:pos="521"/>
          <w:tab w:val="center" w:pos="5561"/>
        </w:tabs>
        <w:ind w:left="0"/>
        <w:jc w:val="left"/>
      </w:pPr>
      <w:r>
        <w:tab/>
      </w:r>
      <w:r>
        <w:rPr>
          <w:rFonts w:ascii="Times New Roman" w:eastAsia="Times New Roman" w:hAnsi="Times New Roman" w:cs="Times New Roman"/>
        </w:rPr>
        <w:t>4 BC</w:t>
      </w:r>
      <w:r>
        <w:rPr>
          <w:rFonts w:ascii="Times New Roman" w:eastAsia="Times New Roman" w:hAnsi="Times New Roman" w:cs="Times New Roman"/>
        </w:rPr>
        <w:tab/>
      </w:r>
      <w:r>
        <w:t>Herod the Great dies; his kingdom is divided three ways among three of his sons</w:t>
      </w:r>
      <w:r>
        <w:rPr>
          <w:noProof/>
        </w:rPr>
        <w:drawing>
          <wp:inline distT="0" distB="0" distL="0" distR="0">
            <wp:extent cx="24385" cy="24392"/>
            <wp:effectExtent l="0" t="0" r="0" b="0"/>
            <wp:docPr id="111863" name="Picture 111863"/>
            <wp:cNvGraphicFramePr/>
            <a:graphic xmlns:a="http://schemas.openxmlformats.org/drawingml/2006/main">
              <a:graphicData uri="http://schemas.openxmlformats.org/drawingml/2006/picture">
                <pic:pic xmlns:pic="http://schemas.openxmlformats.org/drawingml/2006/picture">
                  <pic:nvPicPr>
                    <pic:cNvPr id="111863" name="Picture 111863"/>
                    <pic:cNvPicPr/>
                  </pic:nvPicPr>
                  <pic:blipFill>
                    <a:blip r:embed="rId446"/>
                    <a:stretch>
                      <a:fillRect/>
                    </a:stretch>
                  </pic:blipFill>
                  <pic:spPr>
                    <a:xfrm>
                      <a:off x="0" y="0"/>
                      <a:ext cx="24385" cy="24392"/>
                    </a:xfrm>
                    <a:prstGeom prst="rect">
                      <a:avLst/>
                    </a:prstGeom>
                  </pic:spPr>
                </pic:pic>
              </a:graphicData>
            </a:graphic>
          </wp:inline>
        </w:drawing>
      </w:r>
    </w:p>
    <w:p w:rsidR="003056F5" w:rsidRDefault="00C04B64">
      <w:pPr>
        <w:spacing w:after="360" w:line="259" w:lineRule="auto"/>
        <w:ind w:left="43"/>
        <w:jc w:val="left"/>
      </w:pPr>
      <w:r>
        <w:rPr>
          <w:noProof/>
        </w:rPr>
        <w:drawing>
          <wp:inline distT="0" distB="0" distL="0" distR="0">
            <wp:extent cx="1240536" cy="91468"/>
            <wp:effectExtent l="0" t="0" r="0" b="0"/>
            <wp:docPr id="111931" name="Picture 111931"/>
            <wp:cNvGraphicFramePr/>
            <a:graphic xmlns:a="http://schemas.openxmlformats.org/drawingml/2006/main">
              <a:graphicData uri="http://schemas.openxmlformats.org/drawingml/2006/picture">
                <pic:pic xmlns:pic="http://schemas.openxmlformats.org/drawingml/2006/picture">
                  <pic:nvPicPr>
                    <pic:cNvPr id="111931" name="Picture 111931"/>
                    <pic:cNvPicPr/>
                  </pic:nvPicPr>
                  <pic:blipFill>
                    <a:blip r:embed="rId447"/>
                    <a:stretch>
                      <a:fillRect/>
                    </a:stretch>
                  </pic:blipFill>
                  <pic:spPr>
                    <a:xfrm>
                      <a:off x="0" y="0"/>
                      <a:ext cx="1240536" cy="91468"/>
                    </a:xfrm>
                    <a:prstGeom prst="rect">
                      <a:avLst/>
                    </a:prstGeom>
                  </pic:spPr>
                </pic:pic>
              </a:graphicData>
            </a:graphic>
          </wp:inline>
        </w:drawing>
      </w:r>
    </w:p>
    <w:p w:rsidR="003056F5" w:rsidRDefault="00C04B64">
      <w:pPr>
        <w:ind w:left="1243" w:right="298" w:hanging="806"/>
      </w:pPr>
      <w:r>
        <w:rPr>
          <w:noProof/>
        </w:rPr>
        <w:drawing>
          <wp:inline distT="0" distB="0" distL="0" distR="0">
            <wp:extent cx="216408" cy="112810"/>
            <wp:effectExtent l="0" t="0" r="0" b="0"/>
            <wp:docPr id="311381" name="Picture 311381"/>
            <wp:cNvGraphicFramePr/>
            <a:graphic xmlns:a="http://schemas.openxmlformats.org/drawingml/2006/main">
              <a:graphicData uri="http://schemas.openxmlformats.org/drawingml/2006/picture">
                <pic:pic xmlns:pic="http://schemas.openxmlformats.org/drawingml/2006/picture">
                  <pic:nvPicPr>
                    <pic:cNvPr id="311381" name="Picture 311381"/>
                    <pic:cNvPicPr/>
                  </pic:nvPicPr>
                  <pic:blipFill>
                    <a:blip r:embed="rId448"/>
                    <a:stretch>
                      <a:fillRect/>
                    </a:stretch>
                  </pic:blipFill>
                  <pic:spPr>
                    <a:xfrm>
                      <a:off x="0" y="0"/>
                      <a:ext cx="216408" cy="112810"/>
                    </a:xfrm>
                    <a:prstGeom prst="rect">
                      <a:avLst/>
                    </a:prstGeom>
                  </pic:spPr>
                </pic:pic>
              </a:graphicData>
            </a:graphic>
          </wp:inline>
        </w:drawing>
      </w:r>
      <w:r>
        <w:t xml:space="preserve">The reign of the Herod family ends, and Judea reverts to being a Roman province </w:t>
      </w:r>
      <w:r>
        <w:rPr>
          <w:noProof/>
        </w:rPr>
        <w:drawing>
          <wp:inline distT="0" distB="0" distL="0" distR="0">
            <wp:extent cx="18287" cy="24391"/>
            <wp:effectExtent l="0" t="0" r="0" b="0"/>
            <wp:docPr id="111866" name="Picture 111866"/>
            <wp:cNvGraphicFramePr/>
            <a:graphic xmlns:a="http://schemas.openxmlformats.org/drawingml/2006/main">
              <a:graphicData uri="http://schemas.openxmlformats.org/drawingml/2006/picture">
                <pic:pic xmlns:pic="http://schemas.openxmlformats.org/drawingml/2006/picture">
                  <pic:nvPicPr>
                    <pic:cNvPr id="111866" name="Picture 111866"/>
                    <pic:cNvPicPr/>
                  </pic:nvPicPr>
                  <pic:blipFill>
                    <a:blip r:embed="rId449"/>
                    <a:stretch>
                      <a:fillRect/>
                    </a:stretch>
                  </pic:blipFill>
                  <pic:spPr>
                    <a:xfrm>
                      <a:off x="0" y="0"/>
                      <a:ext cx="18287" cy="24391"/>
                    </a:xfrm>
                    <a:prstGeom prst="rect">
                      <a:avLst/>
                    </a:prstGeom>
                  </pic:spPr>
                </pic:pic>
              </a:graphicData>
            </a:graphic>
          </wp:inline>
        </w:drawing>
      </w:r>
      <w:r>
        <w:t xml:space="preserve">As a Roman province, </w:t>
      </w:r>
      <w:r>
        <w:t>Judea is now governed directly by a Roman governor = a Roman prefect.</w:t>
      </w:r>
    </w:p>
    <w:p w:rsidR="003056F5" w:rsidRDefault="00C04B64">
      <w:pPr>
        <w:spacing w:after="219" w:line="265" w:lineRule="auto"/>
        <w:ind w:left="1258" w:right="24"/>
      </w:pPr>
      <w:r>
        <w:rPr>
          <w:sz w:val="28"/>
        </w:rPr>
        <w:t>[This is when the Jewish sect the Zealots arose.]</w:t>
      </w:r>
    </w:p>
    <w:p w:rsidR="003056F5" w:rsidRDefault="00C04B64">
      <w:pPr>
        <w:tabs>
          <w:tab w:val="center" w:pos="586"/>
          <w:tab w:val="center" w:pos="5422"/>
        </w:tabs>
        <w:spacing w:after="198" w:line="265" w:lineRule="auto"/>
        <w:ind w:left="0"/>
        <w:jc w:val="left"/>
      </w:pPr>
      <w:r>
        <w:rPr>
          <w:sz w:val="28"/>
        </w:rPr>
        <w:tab/>
        <w:t>AD 26</w:t>
      </w:r>
      <w:r>
        <w:rPr>
          <w:sz w:val="28"/>
        </w:rPr>
        <w:tab/>
        <w:t>Pontius Pilate becomes Prefect/governor of Judea. He will govern until AD 36</w:t>
      </w:r>
      <w:r>
        <w:rPr>
          <w:noProof/>
        </w:rPr>
        <w:drawing>
          <wp:inline distT="0" distB="0" distL="0" distR="0">
            <wp:extent cx="18287" cy="24392"/>
            <wp:effectExtent l="0" t="0" r="0" b="0"/>
            <wp:docPr id="111867" name="Picture 111867"/>
            <wp:cNvGraphicFramePr/>
            <a:graphic xmlns:a="http://schemas.openxmlformats.org/drawingml/2006/main">
              <a:graphicData uri="http://schemas.openxmlformats.org/drawingml/2006/picture">
                <pic:pic xmlns:pic="http://schemas.openxmlformats.org/drawingml/2006/picture">
                  <pic:nvPicPr>
                    <pic:cNvPr id="111867" name="Picture 111867"/>
                    <pic:cNvPicPr/>
                  </pic:nvPicPr>
                  <pic:blipFill>
                    <a:blip r:embed="rId450"/>
                    <a:stretch>
                      <a:fillRect/>
                    </a:stretch>
                  </pic:blipFill>
                  <pic:spPr>
                    <a:xfrm>
                      <a:off x="0" y="0"/>
                      <a:ext cx="18287" cy="24392"/>
                    </a:xfrm>
                    <a:prstGeom prst="rect">
                      <a:avLst/>
                    </a:prstGeom>
                  </pic:spPr>
                </pic:pic>
              </a:graphicData>
            </a:graphic>
          </wp:inline>
        </w:drawing>
      </w:r>
    </w:p>
    <w:p w:rsidR="003056F5" w:rsidRDefault="00C04B64">
      <w:pPr>
        <w:spacing w:after="192"/>
        <w:ind w:left="264" w:right="96"/>
      </w:pPr>
      <w:r>
        <w:t>±AD 27 Jesus' public Ministry begins. He is about 3</w:t>
      </w:r>
      <w:r>
        <w:t>0 years old (Luke 3:23).</w:t>
      </w:r>
    </w:p>
    <w:p w:rsidR="003056F5" w:rsidRDefault="00C04B64">
      <w:pPr>
        <w:ind w:left="259" w:right="96"/>
      </w:pPr>
      <w:r>
        <w:t>AD 30 Jesus is crucified, dead and buried. But not for long.</w:t>
      </w:r>
    </w:p>
    <w:p w:rsidR="003056F5" w:rsidRDefault="00C04B64">
      <w:pPr>
        <w:ind w:left="1262" w:right="96"/>
      </w:pPr>
      <w:r>
        <w:t>[The other possible date for the crucifixion of Jesus is AD 33.</w:t>
      </w:r>
    </w:p>
    <w:p w:rsidR="003056F5" w:rsidRDefault="00C04B64">
      <w:pPr>
        <w:spacing w:after="989"/>
        <w:ind w:left="1248" w:right="96"/>
      </w:pPr>
      <w:r>
        <w:t>The professor thinks the biblical accounts fit best with a date of AD 30. ]</w:t>
      </w:r>
    </w:p>
    <w:p w:rsidR="003056F5" w:rsidRDefault="00C04B64">
      <w:pPr>
        <w:spacing w:after="1830" w:line="265" w:lineRule="auto"/>
        <w:ind w:left="106" w:hanging="10"/>
        <w:jc w:val="center"/>
      </w:pPr>
      <w:r>
        <w:t>(continued on back.)</w:t>
      </w:r>
    </w:p>
    <w:p w:rsidR="003056F5" w:rsidRDefault="00C04B64">
      <w:pPr>
        <w:tabs>
          <w:tab w:val="center" w:pos="5578"/>
          <w:tab w:val="right" w:pos="10584"/>
        </w:tabs>
        <w:spacing w:after="80" w:line="259" w:lineRule="auto"/>
        <w:ind w:left="0"/>
        <w:jc w:val="left"/>
      </w:pPr>
      <w:r>
        <w:rPr>
          <w:sz w:val="18"/>
        </w:rPr>
        <w:tab/>
      </w:r>
      <w:r>
        <w:rPr>
          <w:rFonts w:ascii="Times New Roman" w:eastAsia="Times New Roman" w:hAnsi="Times New Roman" w:cs="Times New Roman"/>
          <w:sz w:val="18"/>
        </w:rPr>
        <w:t>.1</w:t>
      </w:r>
      <w:r>
        <w:rPr>
          <w:rFonts w:ascii="Times New Roman" w:eastAsia="Times New Roman" w:hAnsi="Times New Roman" w:cs="Times New Roman"/>
          <w:sz w:val="18"/>
        </w:rPr>
        <w:tab/>
      </w:r>
      <w:r>
        <w:rPr>
          <w:sz w:val="18"/>
        </w:rPr>
        <w:t>Main Dates Events in the NT</w:t>
      </w:r>
    </w:p>
    <w:p w:rsidR="003056F5" w:rsidRDefault="003056F5">
      <w:pPr>
        <w:sectPr w:rsidR="003056F5">
          <w:headerReference w:type="even" r:id="rId451"/>
          <w:headerReference w:type="default" r:id="rId452"/>
          <w:footerReference w:type="even" r:id="rId453"/>
          <w:footerReference w:type="default" r:id="rId454"/>
          <w:headerReference w:type="first" r:id="rId455"/>
          <w:footerReference w:type="first" r:id="rId456"/>
          <w:pgSz w:w="12240" w:h="15840"/>
          <w:pgMar w:top="943" w:right="778" w:bottom="338" w:left="878" w:header="720" w:footer="298" w:gutter="0"/>
          <w:cols w:space="720"/>
          <w:titlePg/>
        </w:sectPr>
      </w:pPr>
    </w:p>
    <w:tbl>
      <w:tblPr>
        <w:tblStyle w:val="TableGrid"/>
        <w:tblpPr w:vertAnchor="text" w:tblpX="192" w:tblpY="373"/>
        <w:tblOverlap w:val="never"/>
        <w:tblW w:w="10080" w:type="dxa"/>
        <w:tblInd w:w="0" w:type="dxa"/>
        <w:tblCellMar>
          <w:top w:w="0" w:type="dxa"/>
          <w:left w:w="0" w:type="dxa"/>
          <w:bottom w:w="0" w:type="dxa"/>
          <w:right w:w="0" w:type="dxa"/>
        </w:tblCellMar>
        <w:tblLook w:val="04A0" w:firstRow="1" w:lastRow="0" w:firstColumn="1" w:lastColumn="0" w:noHBand="0" w:noVBand="1"/>
      </w:tblPr>
      <w:tblGrid>
        <w:gridCol w:w="989"/>
        <w:gridCol w:w="9091"/>
      </w:tblGrid>
      <w:tr w:rsidR="003056F5">
        <w:trPr>
          <w:trHeight w:val="12383"/>
        </w:trPr>
        <w:tc>
          <w:tcPr>
            <w:tcW w:w="989" w:type="dxa"/>
            <w:tcBorders>
              <w:top w:val="nil"/>
              <w:left w:val="nil"/>
              <w:bottom w:val="nil"/>
              <w:right w:val="nil"/>
            </w:tcBorders>
          </w:tcPr>
          <w:p w:rsidR="003056F5" w:rsidRDefault="00C04B64">
            <w:pPr>
              <w:spacing w:after="404" w:line="259" w:lineRule="auto"/>
              <w:ind w:left="62"/>
              <w:jc w:val="left"/>
            </w:pPr>
            <w:r>
              <w:rPr>
                <w:sz w:val="28"/>
              </w:rPr>
              <w:t>AD 30</w:t>
            </w:r>
          </w:p>
          <w:p w:rsidR="003056F5" w:rsidRDefault="00C04B64">
            <w:pPr>
              <w:tabs>
                <w:tab w:val="center" w:pos="266"/>
                <w:tab w:val="right" w:pos="989"/>
              </w:tabs>
              <w:spacing w:after="466" w:line="259" w:lineRule="auto"/>
              <w:ind w:left="0"/>
              <w:jc w:val="left"/>
            </w:pPr>
            <w:r>
              <w:rPr>
                <w:noProof/>
              </w:rPr>
              <w:drawing>
                <wp:inline distT="0" distB="0" distL="0" distR="0">
                  <wp:extent cx="70104" cy="73174"/>
                  <wp:effectExtent l="0" t="0" r="0" b="0"/>
                  <wp:docPr id="114363" name="Picture 114363"/>
                  <wp:cNvGraphicFramePr/>
                  <a:graphic xmlns:a="http://schemas.openxmlformats.org/drawingml/2006/main">
                    <a:graphicData uri="http://schemas.openxmlformats.org/drawingml/2006/picture">
                      <pic:pic xmlns:pic="http://schemas.openxmlformats.org/drawingml/2006/picture">
                        <pic:nvPicPr>
                          <pic:cNvPr id="114363" name="Picture 114363"/>
                          <pic:cNvPicPr/>
                        </pic:nvPicPr>
                        <pic:blipFill>
                          <a:blip r:embed="rId457"/>
                          <a:stretch>
                            <a:fillRect/>
                          </a:stretch>
                        </pic:blipFill>
                        <pic:spPr>
                          <a:xfrm>
                            <a:off x="0" y="0"/>
                            <a:ext cx="70104" cy="73174"/>
                          </a:xfrm>
                          <a:prstGeom prst="rect">
                            <a:avLst/>
                          </a:prstGeom>
                        </pic:spPr>
                      </pic:pic>
                    </a:graphicData>
                  </a:graphic>
                </wp:inline>
              </w:drawing>
            </w:r>
            <w:r>
              <w:rPr>
                <w:noProof/>
              </w:rPr>
              <w:drawing>
                <wp:inline distT="0" distB="0" distL="0" distR="0">
                  <wp:extent cx="70104" cy="12196"/>
                  <wp:effectExtent l="0" t="0" r="0" b="0"/>
                  <wp:docPr id="114364" name="Picture 114364"/>
                  <wp:cNvGraphicFramePr/>
                  <a:graphic xmlns:a="http://schemas.openxmlformats.org/drawingml/2006/main">
                    <a:graphicData uri="http://schemas.openxmlformats.org/drawingml/2006/picture">
                      <pic:pic xmlns:pic="http://schemas.openxmlformats.org/drawingml/2006/picture">
                        <pic:nvPicPr>
                          <pic:cNvPr id="114364" name="Picture 114364"/>
                          <pic:cNvPicPr/>
                        </pic:nvPicPr>
                        <pic:blipFill>
                          <a:blip r:embed="rId458"/>
                          <a:stretch>
                            <a:fillRect/>
                          </a:stretch>
                        </pic:blipFill>
                        <pic:spPr>
                          <a:xfrm>
                            <a:off x="0" y="0"/>
                            <a:ext cx="70104" cy="12196"/>
                          </a:xfrm>
                          <a:prstGeom prst="rect">
                            <a:avLst/>
                          </a:prstGeom>
                        </pic:spPr>
                      </pic:pic>
                    </a:graphicData>
                  </a:graphic>
                </wp:inline>
              </w:drawing>
            </w:r>
            <w:r>
              <w:tab/>
            </w:r>
            <w:r>
              <w:rPr>
                <w:noProof/>
              </w:rPr>
              <w:drawing>
                <wp:inline distT="0" distB="0" distL="0" distR="0">
                  <wp:extent cx="94488" cy="109761"/>
                  <wp:effectExtent l="0" t="0" r="0" b="0"/>
                  <wp:docPr id="114361" name="Picture 114361"/>
                  <wp:cNvGraphicFramePr/>
                  <a:graphic xmlns:a="http://schemas.openxmlformats.org/drawingml/2006/main">
                    <a:graphicData uri="http://schemas.openxmlformats.org/drawingml/2006/picture">
                      <pic:pic xmlns:pic="http://schemas.openxmlformats.org/drawingml/2006/picture">
                        <pic:nvPicPr>
                          <pic:cNvPr id="114361" name="Picture 114361"/>
                          <pic:cNvPicPr/>
                        </pic:nvPicPr>
                        <pic:blipFill>
                          <a:blip r:embed="rId459"/>
                          <a:stretch>
                            <a:fillRect/>
                          </a:stretch>
                        </pic:blipFill>
                        <pic:spPr>
                          <a:xfrm>
                            <a:off x="0" y="0"/>
                            <a:ext cx="94488" cy="109761"/>
                          </a:xfrm>
                          <a:prstGeom prst="rect">
                            <a:avLst/>
                          </a:prstGeom>
                        </pic:spPr>
                      </pic:pic>
                    </a:graphicData>
                  </a:graphic>
                </wp:inline>
              </w:drawing>
            </w:r>
            <w:r>
              <w:tab/>
            </w:r>
            <w:r>
              <w:rPr>
                <w:noProof/>
              </w:rPr>
              <w:drawing>
                <wp:inline distT="0" distB="0" distL="0" distR="0">
                  <wp:extent cx="88392" cy="109761"/>
                  <wp:effectExtent l="0" t="0" r="0" b="0"/>
                  <wp:docPr id="114362" name="Picture 114362"/>
                  <wp:cNvGraphicFramePr/>
                  <a:graphic xmlns:a="http://schemas.openxmlformats.org/drawingml/2006/main">
                    <a:graphicData uri="http://schemas.openxmlformats.org/drawingml/2006/picture">
                      <pic:pic xmlns:pic="http://schemas.openxmlformats.org/drawingml/2006/picture">
                        <pic:nvPicPr>
                          <pic:cNvPr id="114362" name="Picture 114362"/>
                          <pic:cNvPicPr/>
                        </pic:nvPicPr>
                        <pic:blipFill>
                          <a:blip r:embed="rId460"/>
                          <a:stretch>
                            <a:fillRect/>
                          </a:stretch>
                        </pic:blipFill>
                        <pic:spPr>
                          <a:xfrm>
                            <a:off x="0" y="0"/>
                            <a:ext cx="88392" cy="109761"/>
                          </a:xfrm>
                          <a:prstGeom prst="rect">
                            <a:avLst/>
                          </a:prstGeom>
                        </pic:spPr>
                      </pic:pic>
                    </a:graphicData>
                  </a:graphic>
                </wp:inline>
              </w:drawing>
            </w:r>
            <w:r>
              <w:rPr>
                <w:rFonts w:ascii="Times New Roman" w:eastAsia="Times New Roman" w:hAnsi="Times New Roman" w:cs="Times New Roman"/>
              </w:rPr>
              <w:t xml:space="preserve"> 31</w:t>
            </w:r>
          </w:p>
          <w:p w:rsidR="003056F5" w:rsidRDefault="00C04B64">
            <w:pPr>
              <w:tabs>
                <w:tab w:val="right" w:pos="989"/>
              </w:tabs>
              <w:spacing w:after="463" w:line="259" w:lineRule="auto"/>
              <w:ind w:left="0"/>
              <w:jc w:val="left"/>
            </w:pPr>
            <w:r>
              <w:rPr>
                <w:noProof/>
              </w:rPr>
              <w:drawing>
                <wp:inline distT="0" distB="0" distL="0" distR="0">
                  <wp:extent cx="179832" cy="112810"/>
                  <wp:effectExtent l="0" t="0" r="0" b="0"/>
                  <wp:docPr id="114365" name="Picture 114365"/>
                  <wp:cNvGraphicFramePr/>
                  <a:graphic xmlns:a="http://schemas.openxmlformats.org/drawingml/2006/main">
                    <a:graphicData uri="http://schemas.openxmlformats.org/drawingml/2006/picture">
                      <pic:pic xmlns:pic="http://schemas.openxmlformats.org/drawingml/2006/picture">
                        <pic:nvPicPr>
                          <pic:cNvPr id="114365" name="Picture 114365"/>
                          <pic:cNvPicPr/>
                        </pic:nvPicPr>
                        <pic:blipFill>
                          <a:blip r:embed="rId461"/>
                          <a:stretch>
                            <a:fillRect/>
                          </a:stretch>
                        </pic:blipFill>
                        <pic:spPr>
                          <a:xfrm>
                            <a:off x="0" y="0"/>
                            <a:ext cx="179832" cy="112810"/>
                          </a:xfrm>
                          <a:prstGeom prst="rect">
                            <a:avLst/>
                          </a:prstGeom>
                        </pic:spPr>
                      </pic:pic>
                    </a:graphicData>
                  </a:graphic>
                </wp:inline>
              </w:drawing>
            </w:r>
            <w:r>
              <w:rPr>
                <w:sz w:val="28"/>
              </w:rPr>
              <w:tab/>
            </w:r>
            <w:r>
              <w:rPr>
                <w:noProof/>
              </w:rPr>
              <w:drawing>
                <wp:inline distT="0" distB="0" distL="0" distR="0">
                  <wp:extent cx="88392" cy="112810"/>
                  <wp:effectExtent l="0" t="0" r="0" b="0"/>
                  <wp:docPr id="114366" name="Picture 114366"/>
                  <wp:cNvGraphicFramePr/>
                  <a:graphic xmlns:a="http://schemas.openxmlformats.org/drawingml/2006/main">
                    <a:graphicData uri="http://schemas.openxmlformats.org/drawingml/2006/picture">
                      <pic:pic xmlns:pic="http://schemas.openxmlformats.org/drawingml/2006/picture">
                        <pic:nvPicPr>
                          <pic:cNvPr id="114366" name="Picture 114366"/>
                          <pic:cNvPicPr/>
                        </pic:nvPicPr>
                        <pic:blipFill>
                          <a:blip r:embed="rId462"/>
                          <a:stretch>
                            <a:fillRect/>
                          </a:stretch>
                        </pic:blipFill>
                        <pic:spPr>
                          <a:xfrm>
                            <a:off x="0" y="0"/>
                            <a:ext cx="88392" cy="112810"/>
                          </a:xfrm>
                          <a:prstGeom prst="rect">
                            <a:avLst/>
                          </a:prstGeom>
                        </pic:spPr>
                      </pic:pic>
                    </a:graphicData>
                  </a:graphic>
                </wp:inline>
              </w:drawing>
            </w:r>
            <w:r>
              <w:rPr>
                <w:rFonts w:ascii="Times New Roman" w:eastAsia="Times New Roman" w:hAnsi="Times New Roman" w:cs="Times New Roman"/>
                <w:sz w:val="28"/>
              </w:rPr>
              <w:t xml:space="preserve"> 33</w:t>
            </w:r>
          </w:p>
          <w:p w:rsidR="003056F5" w:rsidRDefault="00C04B64">
            <w:pPr>
              <w:tabs>
                <w:tab w:val="center" w:pos="259"/>
                <w:tab w:val="right" w:pos="989"/>
              </w:tabs>
              <w:spacing w:after="602" w:line="259" w:lineRule="auto"/>
              <w:ind w:left="0"/>
              <w:jc w:val="left"/>
            </w:pPr>
            <w:r>
              <w:rPr>
                <w:noProof/>
              </w:rPr>
              <w:drawing>
                <wp:inline distT="0" distB="0" distL="0" distR="0">
                  <wp:extent cx="70104" cy="79272"/>
                  <wp:effectExtent l="0" t="0" r="0" b="0"/>
                  <wp:docPr id="114369" name="Picture 114369"/>
                  <wp:cNvGraphicFramePr/>
                  <a:graphic xmlns:a="http://schemas.openxmlformats.org/drawingml/2006/main">
                    <a:graphicData uri="http://schemas.openxmlformats.org/drawingml/2006/picture">
                      <pic:pic xmlns:pic="http://schemas.openxmlformats.org/drawingml/2006/picture">
                        <pic:nvPicPr>
                          <pic:cNvPr id="114369" name="Picture 114369"/>
                          <pic:cNvPicPr/>
                        </pic:nvPicPr>
                        <pic:blipFill>
                          <a:blip r:embed="rId463"/>
                          <a:stretch>
                            <a:fillRect/>
                          </a:stretch>
                        </pic:blipFill>
                        <pic:spPr>
                          <a:xfrm>
                            <a:off x="0" y="0"/>
                            <a:ext cx="70104" cy="79272"/>
                          </a:xfrm>
                          <a:prstGeom prst="rect">
                            <a:avLst/>
                          </a:prstGeom>
                        </pic:spPr>
                      </pic:pic>
                    </a:graphicData>
                  </a:graphic>
                </wp:inline>
              </w:drawing>
            </w:r>
            <w:r>
              <w:rPr>
                <w:noProof/>
              </w:rPr>
              <w:drawing>
                <wp:inline distT="0" distB="0" distL="0" distR="0">
                  <wp:extent cx="70104" cy="15245"/>
                  <wp:effectExtent l="0" t="0" r="0" b="0"/>
                  <wp:docPr id="114370" name="Picture 114370"/>
                  <wp:cNvGraphicFramePr/>
                  <a:graphic xmlns:a="http://schemas.openxmlformats.org/drawingml/2006/main">
                    <a:graphicData uri="http://schemas.openxmlformats.org/drawingml/2006/picture">
                      <pic:pic xmlns:pic="http://schemas.openxmlformats.org/drawingml/2006/picture">
                        <pic:nvPicPr>
                          <pic:cNvPr id="114370" name="Picture 114370"/>
                          <pic:cNvPicPr/>
                        </pic:nvPicPr>
                        <pic:blipFill>
                          <a:blip r:embed="rId464"/>
                          <a:stretch>
                            <a:fillRect/>
                          </a:stretch>
                        </pic:blipFill>
                        <pic:spPr>
                          <a:xfrm>
                            <a:off x="0" y="0"/>
                            <a:ext cx="70104" cy="15245"/>
                          </a:xfrm>
                          <a:prstGeom prst="rect">
                            <a:avLst/>
                          </a:prstGeom>
                        </pic:spPr>
                      </pic:pic>
                    </a:graphicData>
                  </a:graphic>
                </wp:inline>
              </w:drawing>
            </w:r>
            <w:r>
              <w:tab/>
            </w:r>
            <w:r>
              <w:rPr>
                <w:noProof/>
              </w:rPr>
              <w:drawing>
                <wp:inline distT="0" distB="0" distL="0" distR="0">
                  <wp:extent cx="97536" cy="112810"/>
                  <wp:effectExtent l="0" t="0" r="0" b="0"/>
                  <wp:docPr id="114367" name="Picture 114367"/>
                  <wp:cNvGraphicFramePr/>
                  <a:graphic xmlns:a="http://schemas.openxmlformats.org/drawingml/2006/main">
                    <a:graphicData uri="http://schemas.openxmlformats.org/drawingml/2006/picture">
                      <pic:pic xmlns:pic="http://schemas.openxmlformats.org/drawingml/2006/picture">
                        <pic:nvPicPr>
                          <pic:cNvPr id="114367" name="Picture 114367"/>
                          <pic:cNvPicPr/>
                        </pic:nvPicPr>
                        <pic:blipFill>
                          <a:blip r:embed="rId465"/>
                          <a:stretch>
                            <a:fillRect/>
                          </a:stretch>
                        </pic:blipFill>
                        <pic:spPr>
                          <a:xfrm>
                            <a:off x="0" y="0"/>
                            <a:ext cx="97536" cy="112810"/>
                          </a:xfrm>
                          <a:prstGeom prst="rect">
                            <a:avLst/>
                          </a:prstGeom>
                        </pic:spPr>
                      </pic:pic>
                    </a:graphicData>
                  </a:graphic>
                </wp:inline>
              </w:drawing>
            </w:r>
            <w:r>
              <w:tab/>
            </w:r>
            <w:r>
              <w:rPr>
                <w:noProof/>
              </w:rPr>
              <w:drawing>
                <wp:inline distT="0" distB="0" distL="0" distR="0">
                  <wp:extent cx="88392" cy="112810"/>
                  <wp:effectExtent l="0" t="0" r="0" b="0"/>
                  <wp:docPr id="114368" name="Picture 114368"/>
                  <wp:cNvGraphicFramePr/>
                  <a:graphic xmlns:a="http://schemas.openxmlformats.org/drawingml/2006/main">
                    <a:graphicData uri="http://schemas.openxmlformats.org/drawingml/2006/picture">
                      <pic:pic xmlns:pic="http://schemas.openxmlformats.org/drawingml/2006/picture">
                        <pic:nvPicPr>
                          <pic:cNvPr id="114368" name="Picture 114368"/>
                          <pic:cNvPicPr/>
                        </pic:nvPicPr>
                        <pic:blipFill>
                          <a:blip r:embed="rId466"/>
                          <a:stretch>
                            <a:fillRect/>
                          </a:stretch>
                        </pic:blipFill>
                        <pic:spPr>
                          <a:xfrm>
                            <a:off x="0" y="0"/>
                            <a:ext cx="88392" cy="112810"/>
                          </a:xfrm>
                          <a:prstGeom prst="rect">
                            <a:avLst/>
                          </a:prstGeom>
                        </pic:spPr>
                      </pic:pic>
                    </a:graphicData>
                  </a:graphic>
                </wp:inline>
              </w:drawing>
            </w:r>
            <w:r>
              <w:rPr>
                <w:rFonts w:ascii="Times New Roman" w:eastAsia="Times New Roman" w:hAnsi="Times New Roman" w:cs="Times New Roman"/>
              </w:rPr>
              <w:t xml:space="preserve"> 34</w:t>
            </w:r>
          </w:p>
          <w:p w:rsidR="003056F5" w:rsidRDefault="00C04B64">
            <w:pPr>
              <w:spacing w:after="232" w:line="329" w:lineRule="auto"/>
              <w:ind w:left="38" w:right="29" w:firstLine="10"/>
              <w:jc w:val="left"/>
            </w:pPr>
            <w:r>
              <w:rPr>
                <w:rFonts w:ascii="Times New Roman" w:eastAsia="Times New Roman" w:hAnsi="Times New Roman" w:cs="Times New Roman"/>
              </w:rPr>
              <w:t xml:space="preserve">47-48 </w:t>
            </w:r>
            <w:r>
              <w:t>AD 49</w:t>
            </w:r>
          </w:p>
          <w:p w:rsidR="003056F5" w:rsidRDefault="00C04B64">
            <w:pPr>
              <w:spacing w:after="19" w:line="363" w:lineRule="auto"/>
              <w:ind w:left="48" w:hanging="10"/>
              <w:jc w:val="left"/>
            </w:pPr>
            <w:r>
              <w:rPr>
                <w:rFonts w:ascii="Times New Roman" w:eastAsia="Times New Roman" w:hAnsi="Times New Roman" w:cs="Times New Roman"/>
              </w:rPr>
              <w:t>49-52 [50-70</w:t>
            </w:r>
          </w:p>
          <w:p w:rsidR="003056F5" w:rsidRDefault="00C04B64">
            <w:pPr>
              <w:spacing w:after="109" w:line="259" w:lineRule="auto"/>
              <w:ind w:left="43"/>
              <w:jc w:val="left"/>
            </w:pPr>
            <w:r>
              <w:rPr>
                <w:rFonts w:ascii="Times New Roman" w:eastAsia="Times New Roman" w:hAnsi="Times New Roman" w:cs="Times New Roman"/>
              </w:rPr>
              <w:t>53-57</w:t>
            </w:r>
          </w:p>
          <w:p w:rsidR="003056F5" w:rsidRDefault="00C04B64">
            <w:pPr>
              <w:spacing w:after="127" w:line="259" w:lineRule="auto"/>
              <w:ind w:left="29"/>
              <w:jc w:val="left"/>
            </w:pPr>
            <w:r>
              <w:rPr>
                <w:sz w:val="28"/>
              </w:rPr>
              <w:t>AD 54</w:t>
            </w:r>
          </w:p>
          <w:p w:rsidR="003056F5" w:rsidRDefault="00C04B64">
            <w:pPr>
              <w:spacing w:after="119" w:line="259" w:lineRule="auto"/>
              <w:ind w:left="29"/>
              <w:jc w:val="left"/>
            </w:pPr>
            <w:r>
              <w:rPr>
                <w:sz w:val="28"/>
              </w:rPr>
              <w:t>AD 57</w:t>
            </w:r>
          </w:p>
          <w:p w:rsidR="003056F5" w:rsidRDefault="00C04B64">
            <w:pPr>
              <w:spacing w:after="217" w:line="259" w:lineRule="auto"/>
              <w:ind w:left="29"/>
              <w:jc w:val="left"/>
            </w:pPr>
            <w:r>
              <w:rPr>
                <w:rFonts w:ascii="Times New Roman" w:eastAsia="Times New Roman" w:hAnsi="Times New Roman" w:cs="Times New Roman"/>
                <w:sz w:val="6"/>
              </w:rPr>
              <w:t>± — 59</w:t>
            </w:r>
          </w:p>
          <w:p w:rsidR="003056F5" w:rsidRDefault="00C04B64">
            <w:pPr>
              <w:spacing w:after="0" w:line="259" w:lineRule="auto"/>
              <w:ind w:left="19"/>
              <w:jc w:val="left"/>
            </w:pPr>
            <w:r>
              <w:rPr>
                <w:sz w:val="28"/>
              </w:rPr>
              <w:t>AD 60</w:t>
            </w:r>
          </w:p>
          <w:p w:rsidR="003056F5" w:rsidRDefault="00C04B64">
            <w:pPr>
              <w:spacing w:line="259" w:lineRule="auto"/>
              <w:ind w:left="29"/>
              <w:jc w:val="left"/>
            </w:pPr>
            <w:r>
              <w:rPr>
                <w:rFonts w:ascii="Times New Roman" w:eastAsia="Times New Roman" w:hAnsi="Times New Roman" w:cs="Times New Roman"/>
              </w:rPr>
              <w:t>60-62</w:t>
            </w:r>
          </w:p>
          <w:p w:rsidR="003056F5" w:rsidRDefault="00C04B64">
            <w:pPr>
              <w:tabs>
                <w:tab w:val="center" w:pos="226"/>
                <w:tab w:val="center" w:pos="562"/>
              </w:tabs>
              <w:spacing w:after="462" w:line="259" w:lineRule="auto"/>
              <w:ind w:left="0"/>
              <w:jc w:val="left"/>
            </w:pPr>
            <w:r>
              <w:rPr>
                <w:noProof/>
              </w:rPr>
              <w:drawing>
                <wp:inline distT="0" distB="0" distL="0" distR="0">
                  <wp:extent cx="73152" cy="76223"/>
                  <wp:effectExtent l="0" t="0" r="0" b="0"/>
                  <wp:docPr id="114376" name="Picture 114376"/>
                  <wp:cNvGraphicFramePr/>
                  <a:graphic xmlns:a="http://schemas.openxmlformats.org/drawingml/2006/main">
                    <a:graphicData uri="http://schemas.openxmlformats.org/drawingml/2006/picture">
                      <pic:pic xmlns:pic="http://schemas.openxmlformats.org/drawingml/2006/picture">
                        <pic:nvPicPr>
                          <pic:cNvPr id="114376" name="Picture 114376"/>
                          <pic:cNvPicPr/>
                        </pic:nvPicPr>
                        <pic:blipFill>
                          <a:blip r:embed="rId467"/>
                          <a:stretch>
                            <a:fillRect/>
                          </a:stretch>
                        </pic:blipFill>
                        <pic:spPr>
                          <a:xfrm>
                            <a:off x="0" y="0"/>
                            <a:ext cx="73152" cy="76223"/>
                          </a:xfrm>
                          <a:prstGeom prst="rect">
                            <a:avLst/>
                          </a:prstGeom>
                        </pic:spPr>
                      </pic:pic>
                    </a:graphicData>
                  </a:graphic>
                </wp:inline>
              </w:drawing>
            </w:r>
            <w:r>
              <w:rPr>
                <w:noProof/>
              </w:rPr>
              <w:drawing>
                <wp:inline distT="0" distB="0" distL="0" distR="0">
                  <wp:extent cx="73152" cy="15245"/>
                  <wp:effectExtent l="0" t="0" r="0" b="0"/>
                  <wp:docPr id="114377" name="Picture 114377"/>
                  <wp:cNvGraphicFramePr/>
                  <a:graphic xmlns:a="http://schemas.openxmlformats.org/drawingml/2006/main">
                    <a:graphicData uri="http://schemas.openxmlformats.org/drawingml/2006/picture">
                      <pic:pic xmlns:pic="http://schemas.openxmlformats.org/drawingml/2006/picture">
                        <pic:nvPicPr>
                          <pic:cNvPr id="114377" name="Picture 114377"/>
                          <pic:cNvPicPr/>
                        </pic:nvPicPr>
                        <pic:blipFill>
                          <a:blip r:embed="rId468"/>
                          <a:stretch>
                            <a:fillRect/>
                          </a:stretch>
                        </pic:blipFill>
                        <pic:spPr>
                          <a:xfrm>
                            <a:off x="0" y="0"/>
                            <a:ext cx="73152" cy="15245"/>
                          </a:xfrm>
                          <a:prstGeom prst="rect">
                            <a:avLst/>
                          </a:prstGeom>
                        </pic:spPr>
                      </pic:pic>
                    </a:graphicData>
                  </a:graphic>
                </wp:inline>
              </w:drawing>
            </w:r>
            <w:r>
              <w:rPr>
                <w:sz w:val="28"/>
              </w:rPr>
              <w:tab/>
            </w:r>
            <w:r>
              <w:rPr>
                <w:noProof/>
              </w:rPr>
              <w:drawing>
                <wp:inline distT="0" distB="0" distL="0" distR="0">
                  <wp:extent cx="97536" cy="112810"/>
                  <wp:effectExtent l="0" t="0" r="0" b="0"/>
                  <wp:docPr id="114374" name="Picture 114374"/>
                  <wp:cNvGraphicFramePr/>
                  <a:graphic xmlns:a="http://schemas.openxmlformats.org/drawingml/2006/main">
                    <a:graphicData uri="http://schemas.openxmlformats.org/drawingml/2006/picture">
                      <pic:pic xmlns:pic="http://schemas.openxmlformats.org/drawingml/2006/picture">
                        <pic:nvPicPr>
                          <pic:cNvPr id="114374" name="Picture 114374"/>
                          <pic:cNvPicPr/>
                        </pic:nvPicPr>
                        <pic:blipFill>
                          <a:blip r:embed="rId469"/>
                          <a:stretch>
                            <a:fillRect/>
                          </a:stretch>
                        </pic:blipFill>
                        <pic:spPr>
                          <a:xfrm>
                            <a:off x="0" y="0"/>
                            <a:ext cx="97536" cy="112810"/>
                          </a:xfrm>
                          <a:prstGeom prst="rect">
                            <a:avLst/>
                          </a:prstGeom>
                        </pic:spPr>
                      </pic:pic>
                    </a:graphicData>
                  </a:graphic>
                </wp:inline>
              </w:drawing>
            </w:r>
            <w:r>
              <w:rPr>
                <w:sz w:val="28"/>
              </w:rPr>
              <w:tab/>
            </w:r>
            <w:r>
              <w:rPr>
                <w:noProof/>
              </w:rPr>
              <w:drawing>
                <wp:inline distT="0" distB="0" distL="0" distR="0">
                  <wp:extent cx="88392" cy="112810"/>
                  <wp:effectExtent l="0" t="0" r="0" b="0"/>
                  <wp:docPr id="114375" name="Picture 114375"/>
                  <wp:cNvGraphicFramePr/>
                  <a:graphic xmlns:a="http://schemas.openxmlformats.org/drawingml/2006/main">
                    <a:graphicData uri="http://schemas.openxmlformats.org/drawingml/2006/picture">
                      <pic:pic xmlns:pic="http://schemas.openxmlformats.org/drawingml/2006/picture">
                        <pic:nvPicPr>
                          <pic:cNvPr id="114375" name="Picture 114375"/>
                          <pic:cNvPicPr/>
                        </pic:nvPicPr>
                        <pic:blipFill>
                          <a:blip r:embed="rId470"/>
                          <a:stretch>
                            <a:fillRect/>
                          </a:stretch>
                        </pic:blipFill>
                        <pic:spPr>
                          <a:xfrm>
                            <a:off x="0" y="0"/>
                            <a:ext cx="88392" cy="112810"/>
                          </a:xfrm>
                          <a:prstGeom prst="rect">
                            <a:avLst/>
                          </a:prstGeom>
                        </pic:spPr>
                      </pic:pic>
                    </a:graphicData>
                  </a:graphic>
                </wp:inline>
              </w:drawing>
            </w:r>
            <w:r>
              <w:rPr>
                <w:rFonts w:ascii="Times New Roman" w:eastAsia="Times New Roman" w:hAnsi="Times New Roman" w:cs="Times New Roman"/>
                <w:sz w:val="28"/>
              </w:rPr>
              <w:t xml:space="preserve"> 63</w:t>
            </w:r>
          </w:p>
          <w:p w:rsidR="003056F5" w:rsidRDefault="00C04B64">
            <w:pPr>
              <w:spacing w:after="293" w:line="259" w:lineRule="auto"/>
              <w:ind w:left="14"/>
              <w:jc w:val="left"/>
            </w:pPr>
            <w:r>
              <w:rPr>
                <w:sz w:val="28"/>
              </w:rPr>
              <w:t>AD 64</w:t>
            </w:r>
          </w:p>
          <w:p w:rsidR="003056F5" w:rsidRDefault="00C04B64">
            <w:pPr>
              <w:spacing w:after="193" w:line="259" w:lineRule="auto"/>
              <w:ind w:left="19"/>
              <w:jc w:val="left"/>
            </w:pPr>
            <w:r>
              <w:rPr>
                <w:rFonts w:ascii="Times New Roman" w:eastAsia="Times New Roman" w:hAnsi="Times New Roman" w:cs="Times New Roman"/>
              </w:rPr>
              <w:t>±65/66</w:t>
            </w:r>
          </w:p>
          <w:p w:rsidR="003056F5" w:rsidRDefault="00C04B64">
            <w:pPr>
              <w:spacing w:after="0" w:line="259" w:lineRule="auto"/>
              <w:ind w:left="10"/>
              <w:jc w:val="left"/>
            </w:pPr>
            <w:r>
              <w:rPr>
                <w:sz w:val="28"/>
              </w:rPr>
              <w:t>AD 66</w:t>
            </w:r>
          </w:p>
          <w:p w:rsidR="003056F5" w:rsidRDefault="00C04B64">
            <w:pPr>
              <w:spacing w:after="195" w:line="259" w:lineRule="auto"/>
              <w:ind w:left="10"/>
              <w:jc w:val="left"/>
            </w:pPr>
            <w:r>
              <w:rPr>
                <w:sz w:val="28"/>
              </w:rPr>
              <w:t>AD 67</w:t>
            </w:r>
          </w:p>
          <w:p w:rsidR="003056F5" w:rsidRDefault="00C04B64">
            <w:pPr>
              <w:tabs>
                <w:tab w:val="center" w:pos="216"/>
                <w:tab w:val="center" w:pos="552"/>
              </w:tabs>
              <w:spacing w:after="421" w:line="259" w:lineRule="auto"/>
              <w:ind w:left="0"/>
              <w:jc w:val="left"/>
            </w:pPr>
            <w:r>
              <w:rPr>
                <w:noProof/>
              </w:rPr>
              <w:drawing>
                <wp:inline distT="0" distB="0" distL="0" distR="0">
                  <wp:extent cx="76200" cy="82321"/>
                  <wp:effectExtent l="0" t="0" r="0" b="0"/>
                  <wp:docPr id="114380" name="Picture 114380"/>
                  <wp:cNvGraphicFramePr/>
                  <a:graphic xmlns:a="http://schemas.openxmlformats.org/drawingml/2006/main">
                    <a:graphicData uri="http://schemas.openxmlformats.org/drawingml/2006/picture">
                      <pic:pic xmlns:pic="http://schemas.openxmlformats.org/drawingml/2006/picture">
                        <pic:nvPicPr>
                          <pic:cNvPr id="114380" name="Picture 114380"/>
                          <pic:cNvPicPr/>
                        </pic:nvPicPr>
                        <pic:blipFill>
                          <a:blip r:embed="rId471"/>
                          <a:stretch>
                            <a:fillRect/>
                          </a:stretch>
                        </pic:blipFill>
                        <pic:spPr>
                          <a:xfrm>
                            <a:off x="0" y="0"/>
                            <a:ext cx="76200" cy="82321"/>
                          </a:xfrm>
                          <a:prstGeom prst="rect">
                            <a:avLst/>
                          </a:prstGeom>
                        </pic:spPr>
                      </pic:pic>
                    </a:graphicData>
                  </a:graphic>
                </wp:inline>
              </w:drawing>
            </w:r>
            <w:r>
              <w:rPr>
                <w:noProof/>
              </w:rPr>
              <w:drawing>
                <wp:inline distT="0" distB="0" distL="0" distR="0">
                  <wp:extent cx="76200" cy="12195"/>
                  <wp:effectExtent l="0" t="0" r="0" b="0"/>
                  <wp:docPr id="114381" name="Picture 114381"/>
                  <wp:cNvGraphicFramePr/>
                  <a:graphic xmlns:a="http://schemas.openxmlformats.org/drawingml/2006/main">
                    <a:graphicData uri="http://schemas.openxmlformats.org/drawingml/2006/picture">
                      <pic:pic xmlns:pic="http://schemas.openxmlformats.org/drawingml/2006/picture">
                        <pic:nvPicPr>
                          <pic:cNvPr id="114381" name="Picture 114381"/>
                          <pic:cNvPicPr/>
                        </pic:nvPicPr>
                        <pic:blipFill>
                          <a:blip r:embed="rId472"/>
                          <a:stretch>
                            <a:fillRect/>
                          </a:stretch>
                        </pic:blipFill>
                        <pic:spPr>
                          <a:xfrm>
                            <a:off x="0" y="0"/>
                            <a:ext cx="76200" cy="12195"/>
                          </a:xfrm>
                          <a:prstGeom prst="rect">
                            <a:avLst/>
                          </a:prstGeom>
                        </pic:spPr>
                      </pic:pic>
                    </a:graphicData>
                  </a:graphic>
                </wp:inline>
              </w:drawing>
            </w:r>
            <w:r>
              <w:rPr>
                <w:sz w:val="28"/>
              </w:rPr>
              <w:tab/>
            </w:r>
            <w:r>
              <w:rPr>
                <w:noProof/>
              </w:rPr>
              <w:drawing>
                <wp:inline distT="0" distB="0" distL="0" distR="0">
                  <wp:extent cx="97536" cy="112810"/>
                  <wp:effectExtent l="0" t="0" r="0" b="0"/>
                  <wp:docPr id="114378" name="Picture 114378"/>
                  <wp:cNvGraphicFramePr/>
                  <a:graphic xmlns:a="http://schemas.openxmlformats.org/drawingml/2006/main">
                    <a:graphicData uri="http://schemas.openxmlformats.org/drawingml/2006/picture">
                      <pic:pic xmlns:pic="http://schemas.openxmlformats.org/drawingml/2006/picture">
                        <pic:nvPicPr>
                          <pic:cNvPr id="114378" name="Picture 114378"/>
                          <pic:cNvPicPr/>
                        </pic:nvPicPr>
                        <pic:blipFill>
                          <a:blip r:embed="rId473"/>
                          <a:stretch>
                            <a:fillRect/>
                          </a:stretch>
                        </pic:blipFill>
                        <pic:spPr>
                          <a:xfrm>
                            <a:off x="0" y="0"/>
                            <a:ext cx="97536" cy="112810"/>
                          </a:xfrm>
                          <a:prstGeom prst="rect">
                            <a:avLst/>
                          </a:prstGeom>
                        </pic:spPr>
                      </pic:pic>
                    </a:graphicData>
                  </a:graphic>
                </wp:inline>
              </w:drawing>
            </w:r>
            <w:r>
              <w:rPr>
                <w:sz w:val="28"/>
              </w:rPr>
              <w:tab/>
            </w:r>
            <w:r>
              <w:rPr>
                <w:noProof/>
              </w:rPr>
              <w:drawing>
                <wp:inline distT="0" distB="0" distL="0" distR="0">
                  <wp:extent cx="88392" cy="112810"/>
                  <wp:effectExtent l="0" t="0" r="0" b="0"/>
                  <wp:docPr id="114379" name="Picture 114379"/>
                  <wp:cNvGraphicFramePr/>
                  <a:graphic xmlns:a="http://schemas.openxmlformats.org/drawingml/2006/main">
                    <a:graphicData uri="http://schemas.openxmlformats.org/drawingml/2006/picture">
                      <pic:pic xmlns:pic="http://schemas.openxmlformats.org/drawingml/2006/picture">
                        <pic:nvPicPr>
                          <pic:cNvPr id="114379" name="Picture 114379"/>
                          <pic:cNvPicPr/>
                        </pic:nvPicPr>
                        <pic:blipFill>
                          <a:blip r:embed="rId474"/>
                          <a:stretch>
                            <a:fillRect/>
                          </a:stretch>
                        </pic:blipFill>
                        <pic:spPr>
                          <a:xfrm>
                            <a:off x="0" y="0"/>
                            <a:ext cx="88392" cy="112810"/>
                          </a:xfrm>
                          <a:prstGeom prst="rect">
                            <a:avLst/>
                          </a:prstGeom>
                        </pic:spPr>
                      </pic:pic>
                    </a:graphicData>
                  </a:graphic>
                </wp:inline>
              </w:drawing>
            </w:r>
            <w:r>
              <w:rPr>
                <w:rFonts w:ascii="Times New Roman" w:eastAsia="Times New Roman" w:hAnsi="Times New Roman" w:cs="Times New Roman"/>
                <w:sz w:val="28"/>
              </w:rPr>
              <w:t xml:space="preserve"> 67</w:t>
            </w:r>
          </w:p>
          <w:p w:rsidR="003056F5" w:rsidRDefault="00C04B64">
            <w:pPr>
              <w:spacing w:after="88" w:line="259" w:lineRule="auto"/>
              <w:ind w:left="5"/>
              <w:jc w:val="left"/>
            </w:pPr>
            <w:r>
              <w:rPr>
                <w:sz w:val="28"/>
              </w:rPr>
              <w:t>AD 68</w:t>
            </w:r>
          </w:p>
          <w:p w:rsidR="003056F5" w:rsidRDefault="00C04B64">
            <w:pPr>
              <w:spacing w:after="396" w:line="259" w:lineRule="auto"/>
              <w:ind w:left="10"/>
              <w:jc w:val="left"/>
            </w:pPr>
            <w:r>
              <w:rPr>
                <w:sz w:val="30"/>
              </w:rPr>
              <w:t>AD 70</w:t>
            </w:r>
          </w:p>
          <w:p w:rsidR="003056F5" w:rsidRDefault="00C04B64">
            <w:pPr>
              <w:spacing w:after="0" w:line="259" w:lineRule="auto"/>
              <w:ind w:left="0"/>
              <w:jc w:val="left"/>
            </w:pPr>
            <w:r>
              <w:rPr>
                <w:sz w:val="28"/>
              </w:rPr>
              <w:t>AD 73</w:t>
            </w:r>
          </w:p>
        </w:tc>
        <w:tc>
          <w:tcPr>
            <w:tcW w:w="9091" w:type="dxa"/>
            <w:tcBorders>
              <w:top w:val="nil"/>
              <w:left w:val="nil"/>
              <w:bottom w:val="nil"/>
              <w:right w:val="nil"/>
            </w:tcBorders>
          </w:tcPr>
          <w:p w:rsidR="003056F5" w:rsidRDefault="00C04B64">
            <w:pPr>
              <w:spacing w:after="162" w:line="228" w:lineRule="auto"/>
              <w:ind w:left="58" w:right="1632" w:firstLine="14"/>
              <w:jc w:val="left"/>
            </w:pPr>
            <w:r>
              <w:t>Pentecost — The Holy Spirit comes upon the disciples with power. The first preaching of the gospel by the apostles, by Peter.</w:t>
            </w:r>
          </w:p>
          <w:p w:rsidR="003056F5" w:rsidRDefault="00C04B64">
            <w:pPr>
              <w:spacing w:after="178" w:line="228" w:lineRule="auto"/>
              <w:ind w:left="63" w:hanging="10"/>
            </w:pPr>
            <w:r>
              <w:t>The first Samaritans respond to the gospel, in Samaria (Acts 8). It is authenticated by Peter and John; the Samaritan believers receive the Holy Spirit (Acts 8: 14—17).</w:t>
            </w:r>
          </w:p>
          <w:p w:rsidR="003056F5" w:rsidRDefault="00C04B64">
            <w:pPr>
              <w:spacing w:after="0" w:line="259" w:lineRule="auto"/>
              <w:ind w:left="62"/>
              <w:jc w:val="left"/>
            </w:pPr>
            <w:r>
              <w:t>Paul's conversion.</w:t>
            </w:r>
          </w:p>
          <w:p w:rsidR="003056F5" w:rsidRDefault="00C04B64">
            <w:pPr>
              <w:spacing w:after="125" w:line="259" w:lineRule="auto"/>
              <w:ind w:left="58"/>
              <w:jc w:val="left"/>
            </w:pPr>
            <w:r>
              <w:rPr>
                <w:sz w:val="28"/>
              </w:rPr>
              <w:t>[His Jewish name was 'Saul'; his Roman name was 'Paul'; Acts 13:9.]</w:t>
            </w:r>
          </w:p>
          <w:p w:rsidR="003056F5" w:rsidRDefault="00C04B64">
            <w:pPr>
              <w:spacing w:after="385" w:line="241" w:lineRule="auto"/>
              <w:ind w:left="53" w:hanging="5"/>
            </w:pPr>
            <w:r>
              <w:t>The first Gentiles believe the gospel, when Peter preaches to the house of Cornelius (Acts 10). The Holy Spirit comes upon them (Acts 10:44—47).</w:t>
            </w:r>
          </w:p>
          <w:p w:rsidR="003056F5" w:rsidRDefault="00C04B64">
            <w:pPr>
              <w:spacing w:after="179" w:line="259" w:lineRule="auto"/>
              <w:ind w:left="53"/>
              <w:jc w:val="left"/>
            </w:pPr>
            <w:r>
              <w:t>Paul's first missionary journey (Paul &amp; Barnabas).</w:t>
            </w:r>
          </w:p>
          <w:p w:rsidR="003056F5" w:rsidRDefault="00C04B64">
            <w:pPr>
              <w:spacing w:after="157" w:line="222" w:lineRule="auto"/>
              <w:ind w:left="34" w:firstLine="5"/>
            </w:pPr>
            <w:r>
              <w:t>The Acts 15 Jerusalem Council. [This is the first church cou</w:t>
            </w:r>
            <w:r>
              <w:t>ncil. It addressed the question: Do Gentiles need to be circumcised to be saved? Its answer was: No.]</w:t>
            </w:r>
          </w:p>
          <w:p w:rsidR="003056F5" w:rsidRDefault="00C04B64">
            <w:pPr>
              <w:spacing w:after="76" w:line="259" w:lineRule="auto"/>
              <w:ind w:left="48"/>
              <w:jc w:val="left"/>
            </w:pPr>
            <w:r>
              <w:t>Paul's second missionary journey. (Paul &amp; Silas).</w:t>
            </w:r>
          </w:p>
          <w:p w:rsidR="003056F5" w:rsidRDefault="00C04B64">
            <w:pPr>
              <w:spacing w:after="146" w:line="259" w:lineRule="auto"/>
              <w:ind w:left="38"/>
              <w:jc w:val="left"/>
            </w:pPr>
            <w:r>
              <w:t>Most of the NT epistles will be written from AD 50 until AD 70.]</w:t>
            </w:r>
          </w:p>
          <w:p w:rsidR="003056F5" w:rsidRDefault="00C04B64">
            <w:pPr>
              <w:spacing w:after="89" w:line="259" w:lineRule="auto"/>
              <w:ind w:left="43"/>
              <w:jc w:val="left"/>
            </w:pPr>
            <w:r>
              <w:t>Paul's third missionary journey. (Luke is with Paul for much of this journey).</w:t>
            </w:r>
          </w:p>
          <w:p w:rsidR="003056F5" w:rsidRDefault="00C04B64">
            <w:pPr>
              <w:spacing w:after="121" w:line="259" w:lineRule="auto"/>
              <w:ind w:left="38"/>
              <w:jc w:val="left"/>
            </w:pPr>
            <w:r>
              <w:t>Nero becomes Emperor of Rome (until AD 68).</w:t>
            </w:r>
          </w:p>
          <w:p w:rsidR="003056F5" w:rsidRDefault="00C04B64">
            <w:pPr>
              <w:spacing w:after="158" w:line="259" w:lineRule="auto"/>
              <w:ind w:left="38"/>
              <w:jc w:val="left"/>
            </w:pPr>
            <w:r>
              <w:t>Paul returns to Jerusalem; he is arrested there.</w:t>
            </w:r>
          </w:p>
          <w:p w:rsidR="003056F5" w:rsidRDefault="00C04B64">
            <w:pPr>
              <w:spacing w:after="128" w:line="259" w:lineRule="auto"/>
              <w:ind w:left="34"/>
              <w:jc w:val="left"/>
            </w:pPr>
            <w:r>
              <w:t xml:space="preserve">Paul imprisoned at </w:t>
            </w:r>
            <w:r>
              <w:t>Caesarea for two years (Acts 24:27).</w:t>
            </w:r>
          </w:p>
          <w:p w:rsidR="003056F5" w:rsidRDefault="00C04B64">
            <w:pPr>
              <w:spacing w:after="0" w:line="259" w:lineRule="auto"/>
              <w:ind w:left="34"/>
              <w:jc w:val="left"/>
            </w:pPr>
            <w:r>
              <w:t>Paul arrives in Rome.</w:t>
            </w:r>
          </w:p>
          <w:p w:rsidR="003056F5" w:rsidRDefault="00C04B64">
            <w:pPr>
              <w:spacing w:after="0" w:line="259" w:lineRule="auto"/>
              <w:ind w:left="29"/>
              <w:jc w:val="left"/>
            </w:pPr>
            <w:r>
              <w:t>Paul remains in Rome under "house arrest." The book of Acts ends here.</w:t>
            </w:r>
          </w:p>
          <w:p w:rsidR="003056F5" w:rsidRDefault="00C04B64">
            <w:pPr>
              <w:spacing w:after="194" w:line="216" w:lineRule="auto"/>
              <w:ind w:left="14" w:right="58" w:firstLine="14"/>
            </w:pPr>
            <w:r>
              <w:t>It appears that Paul was released from house arrest, based on the comments in 1 &amp; 2 Timothy and Titus.</w:t>
            </w:r>
          </w:p>
          <w:p w:rsidR="003056F5" w:rsidRDefault="00C04B64">
            <w:pPr>
              <w:spacing w:after="165" w:line="219" w:lineRule="auto"/>
              <w:ind w:left="10" w:right="1546" w:firstLine="14"/>
            </w:pPr>
            <w:r>
              <w:t>Rome burns, and is largely destroyed. Nero blames the Christians. The persecution of Christians begins.</w:t>
            </w:r>
          </w:p>
          <w:p w:rsidR="003056F5" w:rsidRDefault="00C04B64">
            <w:pPr>
              <w:spacing w:after="97" w:line="259" w:lineRule="auto"/>
              <w:ind w:left="24"/>
              <w:jc w:val="left"/>
            </w:pPr>
            <w:r>
              <w:t>Paul is re-arrested.</w:t>
            </w:r>
          </w:p>
          <w:p w:rsidR="003056F5" w:rsidRDefault="00C04B64">
            <w:pPr>
              <w:spacing w:after="0" w:line="259" w:lineRule="auto"/>
              <w:ind w:left="5"/>
              <w:jc w:val="left"/>
            </w:pPr>
            <w:r>
              <w:rPr>
                <w:sz w:val="28"/>
              </w:rPr>
              <w:t>The Jews revolt against Rome</w:t>
            </w:r>
            <w:r>
              <w:rPr>
                <w:sz w:val="28"/>
              </w:rPr>
              <w:t>.</w:t>
            </w:r>
          </w:p>
          <w:p w:rsidR="003056F5" w:rsidRDefault="00C04B64">
            <w:pPr>
              <w:spacing w:after="183" w:line="259" w:lineRule="auto"/>
              <w:ind w:left="19"/>
              <w:jc w:val="left"/>
            </w:pPr>
            <w:r>
              <w:rPr>
                <w:sz w:val="28"/>
              </w:rPr>
              <w:t>Roman armies lay siege to Jerusalem.</w:t>
            </w:r>
          </w:p>
          <w:p w:rsidR="003056F5" w:rsidRDefault="00C04B64">
            <w:pPr>
              <w:spacing w:after="0" w:line="259" w:lineRule="auto"/>
              <w:ind w:left="19"/>
              <w:jc w:val="left"/>
            </w:pPr>
            <w:r>
              <w:t>Death of Paul in Rome under the persecution of Nero.</w:t>
            </w:r>
          </w:p>
          <w:p w:rsidR="003056F5" w:rsidRDefault="00C04B64">
            <w:pPr>
              <w:spacing w:after="106" w:line="259" w:lineRule="auto"/>
              <w:ind w:left="14"/>
              <w:jc w:val="left"/>
            </w:pPr>
            <w:r>
              <w:t>Probably also: Death of Peter, also under the persecution of Nero.</w:t>
            </w:r>
          </w:p>
          <w:p w:rsidR="003056F5" w:rsidRDefault="00C04B64">
            <w:pPr>
              <w:spacing w:after="101" w:line="259" w:lineRule="auto"/>
              <w:ind w:left="14"/>
              <w:jc w:val="left"/>
            </w:pPr>
            <w:r>
              <w:t>Death of Nero.</w:t>
            </w:r>
          </w:p>
          <w:p w:rsidR="003056F5" w:rsidRDefault="00C04B64">
            <w:pPr>
              <w:spacing w:after="207" w:line="216" w:lineRule="auto"/>
              <w:ind w:left="0" w:right="1416"/>
              <w:jc w:val="left"/>
            </w:pPr>
            <w:r>
              <w:rPr>
                <w:sz w:val="28"/>
              </w:rPr>
              <w:t>Jerusalem falls to the Romans; the second temple is destroyed. The remaining Zealots flee to Masada, near the Dead Sea.</w:t>
            </w:r>
          </w:p>
          <w:p w:rsidR="003056F5" w:rsidRDefault="00C04B64">
            <w:pPr>
              <w:spacing w:after="0" w:line="259" w:lineRule="auto"/>
              <w:ind w:left="10"/>
              <w:jc w:val="left"/>
            </w:pPr>
            <w:r>
              <w:t>Destruction/suicide of the final Jewish resistance at Masada</w:t>
            </w:r>
          </w:p>
        </w:tc>
      </w:tr>
    </w:tbl>
    <w:p w:rsidR="003056F5" w:rsidRDefault="00C04B64">
      <w:pPr>
        <w:spacing w:after="125" w:line="265" w:lineRule="auto"/>
        <w:ind w:left="106" w:hanging="10"/>
        <w:jc w:val="left"/>
      </w:pPr>
      <w:r>
        <w:rPr>
          <w:noProof/>
        </w:rPr>
        <w:drawing>
          <wp:anchor distT="0" distB="0" distL="114300" distR="114300" simplePos="0" relativeHeight="251665408" behindDoc="0" locked="0" layoutInCell="1" allowOverlap="0">
            <wp:simplePos x="0" y="0"/>
            <wp:positionH relativeFrom="column">
              <wp:posOffset>4809744</wp:posOffset>
            </wp:positionH>
            <wp:positionV relativeFrom="paragraph">
              <wp:posOffset>8081864</wp:posOffset>
            </wp:positionV>
            <wp:extent cx="12192" cy="18293"/>
            <wp:effectExtent l="0" t="0" r="0" b="0"/>
            <wp:wrapSquare wrapText="bothSides"/>
            <wp:docPr id="114414" name="Picture 114414"/>
            <wp:cNvGraphicFramePr/>
            <a:graphic xmlns:a="http://schemas.openxmlformats.org/drawingml/2006/main">
              <a:graphicData uri="http://schemas.openxmlformats.org/drawingml/2006/picture">
                <pic:pic xmlns:pic="http://schemas.openxmlformats.org/drawingml/2006/picture">
                  <pic:nvPicPr>
                    <pic:cNvPr id="114414" name="Picture 114414"/>
                    <pic:cNvPicPr/>
                  </pic:nvPicPr>
                  <pic:blipFill>
                    <a:blip r:embed="rId475"/>
                    <a:stretch>
                      <a:fillRect/>
                    </a:stretch>
                  </pic:blipFill>
                  <pic:spPr>
                    <a:xfrm>
                      <a:off x="0" y="0"/>
                      <a:ext cx="12192" cy="18293"/>
                    </a:xfrm>
                    <a:prstGeom prst="rect">
                      <a:avLst/>
                    </a:prstGeom>
                  </pic:spPr>
                </pic:pic>
              </a:graphicData>
            </a:graphic>
          </wp:anchor>
        </w:drawing>
      </w:r>
      <w:r>
        <w:rPr>
          <w:sz w:val="32"/>
          <w:u w:val="single" w:color="000000"/>
        </w:rPr>
        <w:t>Ill. The Earliest Church = The Apostolic Aqe</w:t>
      </w:r>
    </w:p>
    <w:p w:rsidR="003056F5" w:rsidRDefault="00C04B64">
      <w:pPr>
        <w:spacing w:before="307" w:after="919"/>
        <w:ind w:left="197" w:right="96"/>
      </w:pPr>
      <w:r>
        <w:t>±AD 100 Death of the Apostle</w:t>
      </w:r>
      <w:r>
        <w:t xml:space="preserve"> John; end of the Apostolic age.</w:t>
      </w:r>
    </w:p>
    <w:p w:rsidR="003056F5" w:rsidRDefault="00C04B64">
      <w:pPr>
        <w:spacing w:after="80" w:line="259" w:lineRule="auto"/>
        <w:ind w:left="10" w:right="9" w:hanging="10"/>
        <w:jc w:val="right"/>
      </w:pPr>
      <w:r>
        <w:rPr>
          <w:sz w:val="18"/>
        </w:rPr>
        <w:t>Main Dates Events in the NT</w:t>
      </w:r>
    </w:p>
    <w:p w:rsidR="003056F5" w:rsidRDefault="00C04B64">
      <w:pPr>
        <w:spacing w:after="297" w:line="257" w:lineRule="auto"/>
        <w:ind w:left="1642" w:right="960" w:hanging="840"/>
        <w:jc w:val="left"/>
      </w:pPr>
      <w:r>
        <w:rPr>
          <w:sz w:val="32"/>
        </w:rPr>
        <w:t>H/O #14a — Observing and Interpreting Narrative and Discourses in the New Testament = in the Gospels and the book of Acts</w:t>
      </w:r>
    </w:p>
    <w:p w:rsidR="003056F5" w:rsidRDefault="00C04B64">
      <w:pPr>
        <w:spacing w:after="3" w:line="265" w:lineRule="auto"/>
        <w:ind w:left="19" w:hanging="10"/>
        <w:jc w:val="left"/>
      </w:pPr>
      <w:r>
        <w:rPr>
          <w:sz w:val="30"/>
          <w:u w:val="single" w:color="000000"/>
        </w:rPr>
        <w:t>l. Review: General Principles for Reading &amp; Interpreting Narrative</w:t>
      </w:r>
      <w:r>
        <w:rPr>
          <w:sz w:val="30"/>
        </w:rPr>
        <w:t>:</w:t>
      </w:r>
    </w:p>
    <w:p w:rsidR="003056F5" w:rsidRDefault="00C04B64">
      <w:pPr>
        <w:numPr>
          <w:ilvl w:val="0"/>
          <w:numId w:val="43"/>
        </w:numPr>
        <w:spacing w:after="109"/>
        <w:ind w:left="738" w:right="96" w:hanging="379"/>
      </w:pPr>
      <w:r>
        <w:t xml:space="preserve">Bear in mind the mind the prior theological framework provided by </w:t>
      </w:r>
      <w:r>
        <w:t>Scripture comes before the passage you are reading. This can also be called the redemptive-historical setting.</w:t>
      </w:r>
    </w:p>
    <w:p w:rsidR="003056F5" w:rsidRDefault="00C04B64">
      <w:pPr>
        <w:numPr>
          <w:ilvl w:val="0"/>
          <w:numId w:val="43"/>
        </w:numPr>
        <w:spacing w:after="31"/>
        <w:ind w:left="738" w:right="96" w:hanging="379"/>
      </w:pPr>
      <w:r>
        <w:t xml:space="preserve">With narrative, read it in a straight-forward manner unless there are good reasons to do </w:t>
      </w:r>
      <w:r>
        <w:rPr>
          <w:rFonts w:ascii="Times New Roman" w:eastAsia="Times New Roman" w:hAnsi="Times New Roman" w:cs="Times New Roman"/>
        </w:rPr>
        <w:t>otherwise.</w:t>
      </w:r>
    </w:p>
    <w:p w:rsidR="003056F5" w:rsidRDefault="00C04B64">
      <w:pPr>
        <w:numPr>
          <w:ilvl w:val="1"/>
          <w:numId w:val="43"/>
        </w:numPr>
        <w:spacing w:after="100"/>
        <w:ind w:right="96" w:hanging="370"/>
      </w:pPr>
      <w:r>
        <w:t>In narrative proper</w:t>
      </w:r>
      <w:r>
        <w:rPr>
          <w:noProof/>
        </w:rPr>
        <w:drawing>
          <wp:inline distT="0" distB="0" distL="0" distR="0">
            <wp:extent cx="182880" cy="21342"/>
            <wp:effectExtent l="0" t="0" r="0" b="0"/>
            <wp:docPr id="311389" name="Picture 311389"/>
            <wp:cNvGraphicFramePr/>
            <a:graphic xmlns:a="http://schemas.openxmlformats.org/drawingml/2006/main">
              <a:graphicData uri="http://schemas.openxmlformats.org/drawingml/2006/picture">
                <pic:pic xmlns:pic="http://schemas.openxmlformats.org/drawingml/2006/picture">
                  <pic:nvPicPr>
                    <pic:cNvPr id="311389" name="Picture 311389"/>
                    <pic:cNvPicPr/>
                  </pic:nvPicPr>
                  <pic:blipFill>
                    <a:blip r:embed="rId476"/>
                    <a:stretch>
                      <a:fillRect/>
                    </a:stretch>
                  </pic:blipFill>
                  <pic:spPr>
                    <a:xfrm>
                      <a:off x="0" y="0"/>
                      <a:ext cx="182880" cy="21342"/>
                    </a:xfrm>
                    <a:prstGeom prst="rect">
                      <a:avLst/>
                    </a:prstGeom>
                  </pic:spPr>
                </pic:pic>
              </a:graphicData>
            </a:graphic>
          </wp:inline>
        </w:drawing>
      </w:r>
    </w:p>
    <w:p w:rsidR="003056F5" w:rsidRDefault="00C04B64">
      <w:pPr>
        <w:numPr>
          <w:ilvl w:val="1"/>
          <w:numId w:val="43"/>
        </w:numPr>
        <w:spacing w:after="51"/>
        <w:ind w:right="96" w:hanging="370"/>
      </w:pPr>
      <w:r>
        <w:t>But in dialogue and spee</w:t>
      </w:r>
      <w:r>
        <w:t>ches</w:t>
      </w:r>
      <w:r>
        <w:rPr>
          <w:noProof/>
        </w:rPr>
        <w:drawing>
          <wp:inline distT="0" distB="0" distL="0" distR="0">
            <wp:extent cx="182880" cy="21342"/>
            <wp:effectExtent l="0" t="0" r="0" b="0"/>
            <wp:docPr id="311391" name="Picture 311391"/>
            <wp:cNvGraphicFramePr/>
            <a:graphic xmlns:a="http://schemas.openxmlformats.org/drawingml/2006/main">
              <a:graphicData uri="http://schemas.openxmlformats.org/drawingml/2006/picture">
                <pic:pic xmlns:pic="http://schemas.openxmlformats.org/drawingml/2006/picture">
                  <pic:nvPicPr>
                    <pic:cNvPr id="311391" name="Picture 311391"/>
                    <pic:cNvPicPr/>
                  </pic:nvPicPr>
                  <pic:blipFill>
                    <a:blip r:embed="rId477"/>
                    <a:stretch>
                      <a:fillRect/>
                    </a:stretch>
                  </pic:blipFill>
                  <pic:spPr>
                    <a:xfrm>
                      <a:off x="0" y="0"/>
                      <a:ext cx="182880" cy="21342"/>
                    </a:xfrm>
                    <a:prstGeom prst="rect">
                      <a:avLst/>
                    </a:prstGeom>
                  </pic:spPr>
                </pic:pic>
              </a:graphicData>
            </a:graphic>
          </wp:inline>
        </w:drawing>
      </w:r>
    </w:p>
    <w:p w:rsidR="003056F5" w:rsidRDefault="00C04B64">
      <w:pPr>
        <w:spacing w:after="5" w:line="265" w:lineRule="auto"/>
        <w:ind w:left="188" w:right="240" w:hanging="10"/>
        <w:jc w:val="center"/>
      </w:pPr>
      <w:r>
        <w:rPr>
          <w:sz w:val="28"/>
        </w:rPr>
        <w:t>An example of figurative language from the Gospel of John: John 7:37—39</w:t>
      </w:r>
    </w:p>
    <w:p w:rsidR="003056F5" w:rsidRDefault="00C04B64">
      <w:pPr>
        <w:spacing w:after="193" w:line="222" w:lineRule="auto"/>
        <w:ind w:left="1618" w:firstLine="4"/>
      </w:pPr>
      <w:r>
        <w:rPr>
          <w:rFonts w:ascii="Times New Roman" w:eastAsia="Times New Roman" w:hAnsi="Times New Roman" w:cs="Times New Roman"/>
          <w:vertAlign w:val="superscript"/>
        </w:rPr>
        <w:t xml:space="preserve">37 </w:t>
      </w:r>
      <w:r>
        <w:rPr>
          <w:rFonts w:ascii="Times New Roman" w:eastAsia="Times New Roman" w:hAnsi="Times New Roman" w:cs="Times New Roman"/>
        </w:rPr>
        <w:t xml:space="preserve">On the last and greatest day of the festival, Jesus stood and said in a loud </w:t>
      </w:r>
      <w:r>
        <w:t xml:space="preserve">voice, "Let anyone who is thirsty come to me and drink. </w:t>
      </w:r>
      <w:r>
        <w:rPr>
          <w:vertAlign w:val="superscript"/>
        </w:rPr>
        <w:t xml:space="preserve">38 </w:t>
      </w:r>
      <w:r>
        <w:t xml:space="preserve">Whoever believes in me, </w:t>
      </w:r>
      <w:r>
        <w:rPr>
          <w:rFonts w:ascii="Times New Roman" w:eastAsia="Times New Roman" w:hAnsi="Times New Roman" w:cs="Times New Roman"/>
        </w:rPr>
        <w:t xml:space="preserve">as Scripture has said, rivers of living water will flow from within them. " </w:t>
      </w:r>
      <w:r>
        <w:rPr>
          <w:rFonts w:ascii="Times New Roman" w:eastAsia="Times New Roman" w:hAnsi="Times New Roman" w:cs="Times New Roman"/>
          <w:vertAlign w:val="superscript"/>
        </w:rPr>
        <w:t xml:space="preserve">39 </w:t>
      </w:r>
      <w:r>
        <w:rPr>
          <w:rFonts w:ascii="Times New Roman" w:eastAsia="Times New Roman" w:hAnsi="Times New Roman" w:cs="Times New Roman"/>
        </w:rPr>
        <w:t>By this he meant the Spirit, whom those who believed in him were later to receive. Up to that time the Spirit had not been given, since Jesus had not yet</w:t>
      </w:r>
      <w:r>
        <w:rPr>
          <w:rFonts w:ascii="Times New Roman" w:eastAsia="Times New Roman" w:hAnsi="Times New Roman" w:cs="Times New Roman"/>
        </w:rPr>
        <w:t xml:space="preserve"> been glorified.</w:t>
      </w:r>
    </w:p>
    <w:p w:rsidR="003056F5" w:rsidRDefault="00C04B64">
      <w:pPr>
        <w:numPr>
          <w:ilvl w:val="0"/>
          <w:numId w:val="43"/>
        </w:numPr>
        <w:spacing w:after="136" w:line="265" w:lineRule="auto"/>
        <w:ind w:left="738" w:right="96" w:hanging="379"/>
      </w:pPr>
      <w:r>
        <w:rPr>
          <w:sz w:val="28"/>
        </w:rPr>
        <w:t>Pay attention to the editorial comments.</w:t>
      </w:r>
    </w:p>
    <w:p w:rsidR="003056F5" w:rsidRDefault="00C04B64">
      <w:pPr>
        <w:numPr>
          <w:ilvl w:val="0"/>
          <w:numId w:val="43"/>
        </w:numPr>
        <w:spacing w:after="770" w:line="265" w:lineRule="auto"/>
        <w:ind w:left="738" w:right="96" w:hanging="379"/>
      </w:pPr>
      <w:r>
        <w:rPr>
          <w:sz w:val="28"/>
        </w:rPr>
        <w:t>Pay attention to the dialogue, esp. to major speeches and major prayers.</w:t>
      </w:r>
    </w:p>
    <w:p w:rsidR="003056F5" w:rsidRDefault="00C04B64">
      <w:pPr>
        <w:numPr>
          <w:ilvl w:val="0"/>
          <w:numId w:val="43"/>
        </w:numPr>
        <w:spacing w:after="771"/>
        <w:ind w:left="738" w:right="96" w:hanging="379"/>
      </w:pPr>
      <w:r>
        <w:t>Try to identify: What is the point, the purpose of this episode? Why is it recorded?</w:t>
      </w:r>
    </w:p>
    <w:p w:rsidR="003056F5" w:rsidRDefault="00C04B64">
      <w:pPr>
        <w:numPr>
          <w:ilvl w:val="0"/>
          <w:numId w:val="43"/>
        </w:numPr>
        <w:spacing w:after="211"/>
        <w:ind w:left="738" w:right="96" w:hanging="379"/>
      </w:pPr>
      <w:r>
        <w:t>Do not go off on tangents about some particular detail in a narrative passage until you have identified the overall purpose &amp; function of the passage.</w:t>
      </w:r>
    </w:p>
    <w:p w:rsidR="003056F5" w:rsidRDefault="00C04B64">
      <w:pPr>
        <w:numPr>
          <w:ilvl w:val="0"/>
          <w:numId w:val="43"/>
        </w:numPr>
        <w:spacing w:after="613"/>
        <w:ind w:left="738" w:right="96" w:hanging="379"/>
      </w:pPr>
      <w:r>
        <w:t>In general, things w</w:t>
      </w:r>
      <w:r>
        <w:t>hich are unclear are to be judged by the context of the entire Bible, by the clear general teaching of the rest of Scripture.</w:t>
      </w:r>
    </w:p>
    <w:p w:rsidR="003056F5" w:rsidRDefault="00C04B64">
      <w:pPr>
        <w:spacing w:after="38" w:line="265" w:lineRule="auto"/>
        <w:ind w:left="19" w:hanging="10"/>
        <w:jc w:val="left"/>
      </w:pPr>
      <w:r>
        <w:rPr>
          <w:sz w:val="30"/>
          <w:u w:val="single" w:color="000000"/>
        </w:rPr>
        <w:t>ll. In the New Testament in Particular</w:t>
      </w:r>
      <w:r>
        <w:rPr>
          <w:sz w:val="30"/>
        </w:rPr>
        <w:t>:</w:t>
      </w:r>
    </w:p>
    <w:p w:rsidR="003056F5" w:rsidRDefault="00C04B64">
      <w:pPr>
        <w:spacing w:after="30"/>
        <w:ind w:left="197" w:hanging="10"/>
        <w:jc w:val="left"/>
      </w:pPr>
      <w:r>
        <w:rPr>
          <w:sz w:val="30"/>
        </w:rPr>
        <w:t>A. In the Gospels:</w:t>
      </w:r>
    </w:p>
    <w:p w:rsidR="003056F5" w:rsidRDefault="00C04B64">
      <w:pPr>
        <w:numPr>
          <w:ilvl w:val="0"/>
          <w:numId w:val="44"/>
        </w:numPr>
        <w:spacing w:after="31" w:line="265" w:lineRule="auto"/>
        <w:ind w:right="96" w:hanging="370"/>
      </w:pPr>
      <w:r>
        <w:rPr>
          <w:sz w:val="28"/>
        </w:rPr>
        <w:t xml:space="preserve">The </w:t>
      </w:r>
      <w:r>
        <w:rPr>
          <w:sz w:val="28"/>
          <w:u w:val="single" w:color="000000"/>
        </w:rPr>
        <w:t>statements and discourses of Jesus</w:t>
      </w:r>
      <w:r>
        <w:rPr>
          <w:sz w:val="28"/>
        </w:rPr>
        <w:t xml:space="preserve"> are always important.</w:t>
      </w:r>
    </w:p>
    <w:p w:rsidR="003056F5" w:rsidRDefault="00C04B64">
      <w:pPr>
        <w:spacing w:after="28"/>
        <w:ind w:left="715" w:right="96"/>
      </w:pPr>
      <w:r>
        <w:t>At this po</w:t>
      </w:r>
      <w:r>
        <w:t>int, there is a practical difference between the NT and the OT</w:t>
      </w:r>
      <w:r>
        <w:rPr>
          <w:noProof/>
        </w:rPr>
        <w:drawing>
          <wp:inline distT="0" distB="0" distL="0" distR="0">
            <wp:extent cx="30480" cy="97565"/>
            <wp:effectExtent l="0" t="0" r="0" b="0"/>
            <wp:docPr id="311393" name="Picture 311393"/>
            <wp:cNvGraphicFramePr/>
            <a:graphic xmlns:a="http://schemas.openxmlformats.org/drawingml/2006/main">
              <a:graphicData uri="http://schemas.openxmlformats.org/drawingml/2006/picture">
                <pic:pic xmlns:pic="http://schemas.openxmlformats.org/drawingml/2006/picture">
                  <pic:nvPicPr>
                    <pic:cNvPr id="311393" name="Picture 311393"/>
                    <pic:cNvPicPr/>
                  </pic:nvPicPr>
                  <pic:blipFill>
                    <a:blip r:embed="rId478"/>
                    <a:stretch>
                      <a:fillRect/>
                    </a:stretch>
                  </pic:blipFill>
                  <pic:spPr>
                    <a:xfrm>
                      <a:off x="0" y="0"/>
                      <a:ext cx="30480" cy="97565"/>
                    </a:xfrm>
                    <a:prstGeom prst="rect">
                      <a:avLst/>
                    </a:prstGeom>
                  </pic:spPr>
                </pic:pic>
              </a:graphicData>
            </a:graphic>
          </wp:inline>
        </w:drawing>
      </w:r>
    </w:p>
    <w:p w:rsidR="003056F5" w:rsidRDefault="00C04B64">
      <w:pPr>
        <w:numPr>
          <w:ilvl w:val="1"/>
          <w:numId w:val="44"/>
        </w:numPr>
        <w:spacing w:after="360"/>
        <w:ind w:right="96" w:hanging="370"/>
      </w:pPr>
      <w:r>
        <w:t>In the Old Testament, when someone is speaking .</w:t>
      </w:r>
      <w:r>
        <w:rPr>
          <w:noProof/>
        </w:rPr>
        <w:drawing>
          <wp:inline distT="0" distB="0" distL="0" distR="0">
            <wp:extent cx="97536" cy="15245"/>
            <wp:effectExtent l="0" t="0" r="0" b="0"/>
            <wp:docPr id="311395" name="Picture 311395"/>
            <wp:cNvGraphicFramePr/>
            <a:graphic xmlns:a="http://schemas.openxmlformats.org/drawingml/2006/main">
              <a:graphicData uri="http://schemas.openxmlformats.org/drawingml/2006/picture">
                <pic:pic xmlns:pic="http://schemas.openxmlformats.org/drawingml/2006/picture">
                  <pic:nvPicPr>
                    <pic:cNvPr id="311395" name="Picture 311395"/>
                    <pic:cNvPicPr/>
                  </pic:nvPicPr>
                  <pic:blipFill>
                    <a:blip r:embed="rId479"/>
                    <a:stretch>
                      <a:fillRect/>
                    </a:stretch>
                  </pic:blipFill>
                  <pic:spPr>
                    <a:xfrm>
                      <a:off x="0" y="0"/>
                      <a:ext cx="97536" cy="15245"/>
                    </a:xfrm>
                    <a:prstGeom prst="rect">
                      <a:avLst/>
                    </a:prstGeom>
                  </pic:spPr>
                </pic:pic>
              </a:graphicData>
            </a:graphic>
          </wp:inline>
        </w:drawing>
      </w:r>
    </w:p>
    <w:p w:rsidR="003056F5" w:rsidRDefault="00C04B64">
      <w:pPr>
        <w:numPr>
          <w:ilvl w:val="1"/>
          <w:numId w:val="44"/>
        </w:numPr>
        <w:spacing w:after="886"/>
        <w:ind w:right="96" w:hanging="370"/>
      </w:pPr>
      <w:r>
        <w:t>But in the NT, when Jesus is speaking, there is no doubt about this</w:t>
      </w:r>
      <w:r>
        <w:rPr>
          <w:noProof/>
        </w:rPr>
        <w:drawing>
          <wp:inline distT="0" distB="0" distL="0" distR="0">
            <wp:extent cx="24384" cy="18293"/>
            <wp:effectExtent l="0" t="0" r="0" b="0"/>
            <wp:docPr id="116917" name="Picture 116917"/>
            <wp:cNvGraphicFramePr/>
            <a:graphic xmlns:a="http://schemas.openxmlformats.org/drawingml/2006/main">
              <a:graphicData uri="http://schemas.openxmlformats.org/drawingml/2006/picture">
                <pic:pic xmlns:pic="http://schemas.openxmlformats.org/drawingml/2006/picture">
                  <pic:nvPicPr>
                    <pic:cNvPr id="116917" name="Picture 116917"/>
                    <pic:cNvPicPr/>
                  </pic:nvPicPr>
                  <pic:blipFill>
                    <a:blip r:embed="rId480"/>
                    <a:stretch>
                      <a:fillRect/>
                    </a:stretch>
                  </pic:blipFill>
                  <pic:spPr>
                    <a:xfrm>
                      <a:off x="0" y="0"/>
                      <a:ext cx="24384" cy="18293"/>
                    </a:xfrm>
                    <a:prstGeom prst="rect">
                      <a:avLst/>
                    </a:prstGeom>
                  </pic:spPr>
                </pic:pic>
              </a:graphicData>
            </a:graphic>
          </wp:inline>
        </w:drawing>
      </w:r>
    </w:p>
    <w:p w:rsidR="003056F5" w:rsidRDefault="00C04B64">
      <w:pPr>
        <w:spacing w:after="80" w:line="259" w:lineRule="auto"/>
        <w:ind w:left="10" w:right="9" w:hanging="10"/>
        <w:jc w:val="right"/>
      </w:pPr>
      <w:r>
        <w:rPr>
          <w:sz w:val="18"/>
        </w:rPr>
        <w:t>NT Narrative Discourse</w:t>
      </w:r>
    </w:p>
    <w:p w:rsidR="003056F5" w:rsidRDefault="00C04B64">
      <w:pPr>
        <w:numPr>
          <w:ilvl w:val="0"/>
          <w:numId w:val="44"/>
        </w:numPr>
        <w:spacing w:after="896"/>
        <w:ind w:right="96" w:hanging="370"/>
      </w:pPr>
      <w:r>
        <w:t xml:space="preserve">In the NT, an event or a confrontation often leads to Jesus making a statement. </w:t>
      </w:r>
      <w:r>
        <w:rPr>
          <w:rFonts w:ascii="Times New Roman" w:eastAsia="Times New Roman" w:hAnsi="Times New Roman" w:cs="Times New Roman"/>
        </w:rPr>
        <w:t xml:space="preserve">Such </w:t>
      </w:r>
      <w:r>
        <w:t>statements probably give us</w:t>
      </w:r>
      <w:r>
        <w:rPr>
          <w:noProof/>
        </w:rPr>
        <w:drawing>
          <wp:inline distT="0" distB="0" distL="0" distR="0">
            <wp:extent cx="188976" cy="15245"/>
            <wp:effectExtent l="0" t="0" r="0" b="0"/>
            <wp:docPr id="311402" name="Picture 311402"/>
            <wp:cNvGraphicFramePr/>
            <a:graphic xmlns:a="http://schemas.openxmlformats.org/drawingml/2006/main">
              <a:graphicData uri="http://schemas.openxmlformats.org/drawingml/2006/picture">
                <pic:pic xmlns:pic="http://schemas.openxmlformats.org/drawingml/2006/picture">
                  <pic:nvPicPr>
                    <pic:cNvPr id="311402" name="Picture 311402"/>
                    <pic:cNvPicPr/>
                  </pic:nvPicPr>
                  <pic:blipFill>
                    <a:blip r:embed="rId481"/>
                    <a:stretch>
                      <a:fillRect/>
                    </a:stretch>
                  </pic:blipFill>
                  <pic:spPr>
                    <a:xfrm>
                      <a:off x="0" y="0"/>
                      <a:ext cx="188976" cy="15245"/>
                    </a:xfrm>
                    <a:prstGeom prst="rect">
                      <a:avLst/>
                    </a:prstGeom>
                  </pic:spPr>
                </pic:pic>
              </a:graphicData>
            </a:graphic>
          </wp:inline>
        </w:drawing>
      </w:r>
    </w:p>
    <w:p w:rsidR="003056F5" w:rsidRDefault="00C04B64">
      <w:pPr>
        <w:numPr>
          <w:ilvl w:val="0"/>
          <w:numId w:val="44"/>
        </w:numPr>
        <w:spacing w:after="152"/>
        <w:ind w:right="96" w:hanging="370"/>
      </w:pPr>
      <w:r>
        <w:t xml:space="preserve">In like manner, all of the </w:t>
      </w:r>
      <w:r>
        <w:rPr>
          <w:u w:val="single" w:color="000000"/>
        </w:rPr>
        <w:t>actions</w:t>
      </w:r>
      <w:r>
        <w:t xml:space="preserve"> of Jesus are approved, are good and commendable</w:t>
      </w:r>
      <w:r>
        <w:rPr>
          <w:noProof/>
        </w:rPr>
        <w:drawing>
          <wp:inline distT="0" distB="0" distL="0" distR="0">
            <wp:extent cx="18288" cy="18293"/>
            <wp:effectExtent l="0" t="0" r="0" b="0"/>
            <wp:docPr id="118735" name="Picture 118735"/>
            <wp:cNvGraphicFramePr/>
            <a:graphic xmlns:a="http://schemas.openxmlformats.org/drawingml/2006/main">
              <a:graphicData uri="http://schemas.openxmlformats.org/drawingml/2006/picture">
                <pic:pic xmlns:pic="http://schemas.openxmlformats.org/drawingml/2006/picture">
                  <pic:nvPicPr>
                    <pic:cNvPr id="118735" name="Picture 118735"/>
                    <pic:cNvPicPr/>
                  </pic:nvPicPr>
                  <pic:blipFill>
                    <a:blip r:embed="rId482"/>
                    <a:stretch>
                      <a:fillRect/>
                    </a:stretch>
                  </pic:blipFill>
                  <pic:spPr>
                    <a:xfrm>
                      <a:off x="0" y="0"/>
                      <a:ext cx="18288" cy="18293"/>
                    </a:xfrm>
                    <a:prstGeom prst="rect">
                      <a:avLst/>
                    </a:prstGeom>
                  </pic:spPr>
                </pic:pic>
              </a:graphicData>
            </a:graphic>
          </wp:inline>
        </w:drawing>
      </w:r>
    </w:p>
    <w:p w:rsidR="003056F5" w:rsidRDefault="00C04B64">
      <w:pPr>
        <w:numPr>
          <w:ilvl w:val="0"/>
          <w:numId w:val="44"/>
        </w:numPr>
        <w:spacing w:after="500"/>
        <w:ind w:right="96" w:hanging="370"/>
      </w:pPr>
      <w:r>
        <w:t>As in the OT, in the NT, if something is given lengthy tre</w:t>
      </w:r>
      <w:r>
        <w:t>atment, it is important.</w:t>
      </w:r>
    </w:p>
    <w:p w:rsidR="003056F5" w:rsidRDefault="00C04B64">
      <w:pPr>
        <w:numPr>
          <w:ilvl w:val="0"/>
          <w:numId w:val="44"/>
        </w:numPr>
        <w:ind w:right="96" w:hanging="370"/>
      </w:pPr>
      <w:r>
        <w:t>If an event or sermon is recorded in multiple gospels, it is especially important.</w:t>
      </w:r>
    </w:p>
    <w:p w:rsidR="003056F5" w:rsidRDefault="00C04B64">
      <w:pPr>
        <w:spacing w:after="522"/>
        <w:ind w:left="672" w:right="96"/>
      </w:pPr>
      <w:r>
        <w:t>For example, what are some events or miracles that are recorded in all four gospels?</w:t>
      </w:r>
    </w:p>
    <w:p w:rsidR="003056F5" w:rsidRDefault="00C04B64">
      <w:pPr>
        <w:numPr>
          <w:ilvl w:val="0"/>
          <w:numId w:val="44"/>
        </w:numPr>
        <w:ind w:right="96" w:hanging="370"/>
      </w:pPr>
      <w:r>
        <w:t>Note wording that draws you in to vividly envision the event be</w:t>
      </w:r>
      <w:r>
        <w:t>ing described</w:t>
      </w:r>
    </w:p>
    <w:p w:rsidR="003056F5" w:rsidRDefault="00C04B64">
      <w:pPr>
        <w:spacing w:after="169" w:line="259" w:lineRule="auto"/>
        <w:ind w:left="8707"/>
        <w:jc w:val="left"/>
      </w:pPr>
      <w:r>
        <w:rPr>
          <w:noProof/>
        </w:rPr>
        <w:drawing>
          <wp:inline distT="0" distB="0" distL="0" distR="0">
            <wp:extent cx="24384" cy="48783"/>
            <wp:effectExtent l="0" t="0" r="0" b="0"/>
            <wp:docPr id="311404" name="Picture 311404"/>
            <wp:cNvGraphicFramePr/>
            <a:graphic xmlns:a="http://schemas.openxmlformats.org/drawingml/2006/main">
              <a:graphicData uri="http://schemas.openxmlformats.org/drawingml/2006/picture">
                <pic:pic xmlns:pic="http://schemas.openxmlformats.org/drawingml/2006/picture">
                  <pic:nvPicPr>
                    <pic:cNvPr id="311404" name="Picture 311404"/>
                    <pic:cNvPicPr/>
                  </pic:nvPicPr>
                  <pic:blipFill>
                    <a:blip r:embed="rId483"/>
                    <a:stretch>
                      <a:fillRect/>
                    </a:stretch>
                  </pic:blipFill>
                  <pic:spPr>
                    <a:xfrm>
                      <a:off x="0" y="0"/>
                      <a:ext cx="24384" cy="48783"/>
                    </a:xfrm>
                    <a:prstGeom prst="rect">
                      <a:avLst/>
                    </a:prstGeom>
                  </pic:spPr>
                </pic:pic>
              </a:graphicData>
            </a:graphic>
          </wp:inline>
        </w:drawing>
      </w:r>
    </w:p>
    <w:p w:rsidR="003056F5" w:rsidRDefault="00C04B64">
      <w:pPr>
        <w:spacing w:after="641"/>
        <w:ind w:left="1022" w:right="96"/>
      </w:pPr>
      <w:r>
        <w:t>Example: The beginning of the Sermon on the Mount in Matthew 5:2.</w:t>
      </w:r>
    </w:p>
    <w:p w:rsidR="003056F5" w:rsidRDefault="00C04B64">
      <w:pPr>
        <w:numPr>
          <w:ilvl w:val="0"/>
          <w:numId w:val="44"/>
        </w:numPr>
        <w:spacing w:after="1399"/>
        <w:ind w:right="96" w:hanging="370"/>
      </w:pPr>
      <w:r>
        <w:t>Try to identify where narrative segments begin and end = define the individual segments.</w:t>
      </w:r>
    </w:p>
    <w:p w:rsidR="003056F5" w:rsidRDefault="00C04B64">
      <w:pPr>
        <w:spacing w:after="1"/>
        <w:ind w:left="140" w:hanging="10"/>
        <w:jc w:val="left"/>
      </w:pPr>
      <w:r>
        <w:rPr>
          <w:sz w:val="30"/>
        </w:rPr>
        <w:t>B. In the Acts of the Apostles:</w:t>
      </w:r>
    </w:p>
    <w:p w:rsidR="003056F5" w:rsidRDefault="00C04B64">
      <w:pPr>
        <w:spacing w:after="600" w:line="265" w:lineRule="auto"/>
        <w:ind w:left="350" w:right="24"/>
      </w:pPr>
      <w:r>
        <w:rPr>
          <w:rFonts w:ascii="Times New Roman" w:eastAsia="Times New Roman" w:hAnsi="Times New Roman" w:cs="Times New Roman"/>
        </w:rPr>
        <w:t xml:space="preserve">1 . </w:t>
      </w:r>
      <w:r>
        <w:t xml:space="preserve">Regarding major </w:t>
      </w:r>
      <w:r>
        <w:rPr>
          <w:u w:val="single" w:color="000000"/>
        </w:rPr>
        <w:t>sermons</w:t>
      </w:r>
      <w:r>
        <w:t xml:space="preserve"> by the apostles in the book of Acts</w:t>
      </w:r>
      <w:r>
        <w:rPr>
          <w:noProof/>
        </w:rPr>
        <w:drawing>
          <wp:inline distT="0" distB="0" distL="0" distR="0">
            <wp:extent cx="195072" cy="48783"/>
            <wp:effectExtent l="0" t="0" r="0" b="0"/>
            <wp:docPr id="311406" name="Picture 311406"/>
            <wp:cNvGraphicFramePr/>
            <a:graphic xmlns:a="http://schemas.openxmlformats.org/drawingml/2006/main">
              <a:graphicData uri="http://schemas.openxmlformats.org/drawingml/2006/picture">
                <pic:pic xmlns:pic="http://schemas.openxmlformats.org/drawingml/2006/picture">
                  <pic:nvPicPr>
                    <pic:cNvPr id="311406" name="Picture 311406"/>
                    <pic:cNvPicPr/>
                  </pic:nvPicPr>
                  <pic:blipFill>
                    <a:blip r:embed="rId484"/>
                    <a:stretch>
                      <a:fillRect/>
                    </a:stretch>
                  </pic:blipFill>
                  <pic:spPr>
                    <a:xfrm>
                      <a:off x="0" y="0"/>
                      <a:ext cx="195072" cy="48783"/>
                    </a:xfrm>
                    <a:prstGeom prst="rect">
                      <a:avLst/>
                    </a:prstGeom>
                  </pic:spPr>
                </pic:pic>
              </a:graphicData>
            </a:graphic>
          </wp:inline>
        </w:drawing>
      </w:r>
    </w:p>
    <w:p w:rsidR="003056F5" w:rsidRDefault="00C04B64">
      <w:pPr>
        <w:numPr>
          <w:ilvl w:val="0"/>
          <w:numId w:val="45"/>
        </w:numPr>
        <w:spacing w:after="1737"/>
        <w:ind w:right="96" w:hanging="365"/>
      </w:pPr>
      <w:r>
        <w:t xml:space="preserve">Many </w:t>
      </w:r>
      <w:r>
        <w:rPr>
          <w:u w:val="single" w:color="000000"/>
        </w:rPr>
        <w:t>events</w:t>
      </w:r>
      <w:r>
        <w:t xml:space="preserve"> recorded in the book of Acts are </w:t>
      </w:r>
      <w:r>
        <w:rPr>
          <w:u w:val="single" w:color="000000"/>
        </w:rPr>
        <w:t>unique</w:t>
      </w:r>
      <w:r>
        <w:t>.</w:t>
      </w:r>
    </w:p>
    <w:p w:rsidR="003056F5" w:rsidRDefault="00C04B64">
      <w:pPr>
        <w:numPr>
          <w:ilvl w:val="0"/>
          <w:numId w:val="45"/>
        </w:numPr>
        <w:ind w:right="96" w:hanging="365"/>
      </w:pPr>
      <w:r>
        <w:t>Acts is a book of</w:t>
      </w:r>
      <w:r>
        <w:rPr>
          <w:noProof/>
        </w:rPr>
        <w:drawing>
          <wp:inline distT="0" distB="0" distL="0" distR="0">
            <wp:extent cx="188976" cy="15245"/>
            <wp:effectExtent l="0" t="0" r="0" b="0"/>
            <wp:docPr id="311408" name="Picture 311408"/>
            <wp:cNvGraphicFramePr/>
            <a:graphic xmlns:a="http://schemas.openxmlformats.org/drawingml/2006/main">
              <a:graphicData uri="http://schemas.openxmlformats.org/drawingml/2006/picture">
                <pic:pic xmlns:pic="http://schemas.openxmlformats.org/drawingml/2006/picture">
                  <pic:nvPicPr>
                    <pic:cNvPr id="311408" name="Picture 311408"/>
                    <pic:cNvPicPr/>
                  </pic:nvPicPr>
                  <pic:blipFill>
                    <a:blip r:embed="rId485"/>
                    <a:stretch>
                      <a:fillRect/>
                    </a:stretch>
                  </pic:blipFill>
                  <pic:spPr>
                    <a:xfrm>
                      <a:off x="0" y="0"/>
                      <a:ext cx="188976" cy="15245"/>
                    </a:xfrm>
                    <a:prstGeom prst="rect">
                      <a:avLst/>
                    </a:prstGeom>
                  </pic:spPr>
                </pic:pic>
              </a:graphicData>
            </a:graphic>
          </wp:inline>
        </w:drawing>
      </w:r>
    </w:p>
    <w:p w:rsidR="003056F5" w:rsidRDefault="00C04B64">
      <w:pPr>
        <w:spacing w:after="441"/>
        <w:ind w:left="619" w:right="614"/>
      </w:pPr>
      <w:r>
        <w:t xml:space="preserve">This distinguishes it from the </w:t>
      </w:r>
      <w:r>
        <w:rPr>
          <w:u w:val="single" w:color="000000"/>
        </w:rPr>
        <w:t>epistles</w:t>
      </w:r>
      <w:r>
        <w:t xml:space="preserve">, which give us normative teaching and practice. </w:t>
      </w:r>
      <w:r>
        <w:rPr>
          <w:noProof/>
        </w:rPr>
        <w:drawing>
          <wp:inline distT="0" distB="0" distL="0" distR="0">
            <wp:extent cx="6096" cy="30489"/>
            <wp:effectExtent l="0" t="0" r="0" b="0"/>
            <wp:docPr id="311410" name="Picture 311410"/>
            <wp:cNvGraphicFramePr/>
            <a:graphic xmlns:a="http://schemas.openxmlformats.org/drawingml/2006/main">
              <a:graphicData uri="http://schemas.openxmlformats.org/drawingml/2006/picture">
                <pic:pic xmlns:pic="http://schemas.openxmlformats.org/drawingml/2006/picture">
                  <pic:nvPicPr>
                    <pic:cNvPr id="311410" name="Picture 311410"/>
                    <pic:cNvPicPr/>
                  </pic:nvPicPr>
                  <pic:blipFill>
                    <a:blip r:embed="rId486"/>
                    <a:stretch>
                      <a:fillRect/>
                    </a:stretch>
                  </pic:blipFill>
                  <pic:spPr>
                    <a:xfrm>
                      <a:off x="0" y="0"/>
                      <a:ext cx="6096" cy="30489"/>
                    </a:xfrm>
                    <a:prstGeom prst="rect">
                      <a:avLst/>
                    </a:prstGeom>
                  </pic:spPr>
                </pic:pic>
              </a:graphicData>
            </a:graphic>
          </wp:inline>
        </w:drawing>
      </w:r>
      <w:r>
        <w:t>An example of an event that reflects a transition: Acts 19:1—7.</w:t>
      </w:r>
    </w:p>
    <w:p w:rsidR="003056F5" w:rsidRDefault="00C04B64">
      <w:pPr>
        <w:spacing w:after="70"/>
        <w:ind w:left="264" w:right="96"/>
      </w:pPr>
      <w:r>
        <w:t>A suggestion from the professor, as regards understanding and applying the book of Acts</w:t>
      </w:r>
      <w:r>
        <w:rPr>
          <w:noProof/>
        </w:rPr>
        <w:drawing>
          <wp:inline distT="0" distB="0" distL="0" distR="0">
            <wp:extent cx="36576" cy="115859"/>
            <wp:effectExtent l="0" t="0" r="0" b="0"/>
            <wp:docPr id="311412" name="Picture 311412"/>
            <wp:cNvGraphicFramePr/>
            <a:graphic xmlns:a="http://schemas.openxmlformats.org/drawingml/2006/main">
              <a:graphicData uri="http://schemas.openxmlformats.org/drawingml/2006/picture">
                <pic:pic xmlns:pic="http://schemas.openxmlformats.org/drawingml/2006/picture">
                  <pic:nvPicPr>
                    <pic:cNvPr id="311412" name="Picture 311412"/>
                    <pic:cNvPicPr/>
                  </pic:nvPicPr>
                  <pic:blipFill>
                    <a:blip r:embed="rId487"/>
                    <a:stretch>
                      <a:fillRect/>
                    </a:stretch>
                  </pic:blipFill>
                  <pic:spPr>
                    <a:xfrm>
                      <a:off x="0" y="0"/>
                      <a:ext cx="36576" cy="115859"/>
                    </a:xfrm>
                    <a:prstGeom prst="rect">
                      <a:avLst/>
                    </a:prstGeom>
                  </pic:spPr>
                </pic:pic>
              </a:graphicData>
            </a:graphic>
          </wp:inline>
        </w:drawing>
      </w:r>
    </w:p>
    <w:p w:rsidR="003056F5" w:rsidRDefault="00C04B64">
      <w:pPr>
        <w:spacing w:after="217" w:line="265" w:lineRule="auto"/>
        <w:ind w:left="984" w:right="206"/>
      </w:pPr>
      <w:r>
        <w:rPr>
          <w:noProof/>
        </w:rPr>
        <w:drawing>
          <wp:anchor distT="0" distB="0" distL="114300" distR="114300" simplePos="0" relativeHeight="251666432" behindDoc="0" locked="0" layoutInCell="1" allowOverlap="0">
            <wp:simplePos x="0" y="0"/>
            <wp:positionH relativeFrom="column">
              <wp:posOffset>920496</wp:posOffset>
            </wp:positionH>
            <wp:positionV relativeFrom="paragraph">
              <wp:posOffset>134341</wp:posOffset>
            </wp:positionV>
            <wp:extent cx="1024128" cy="12196"/>
            <wp:effectExtent l="0" t="0" r="0" b="0"/>
            <wp:wrapSquare wrapText="bothSides"/>
            <wp:docPr id="118805" name="Picture 118805"/>
            <wp:cNvGraphicFramePr/>
            <a:graphic xmlns:a="http://schemas.openxmlformats.org/drawingml/2006/main">
              <a:graphicData uri="http://schemas.openxmlformats.org/drawingml/2006/picture">
                <pic:pic xmlns:pic="http://schemas.openxmlformats.org/drawingml/2006/picture">
                  <pic:nvPicPr>
                    <pic:cNvPr id="118805" name="Picture 118805"/>
                    <pic:cNvPicPr/>
                  </pic:nvPicPr>
                  <pic:blipFill>
                    <a:blip r:embed="rId488"/>
                    <a:stretch>
                      <a:fillRect/>
                    </a:stretch>
                  </pic:blipFill>
                  <pic:spPr>
                    <a:xfrm>
                      <a:off x="0" y="0"/>
                      <a:ext cx="1024128" cy="12196"/>
                    </a:xfrm>
                    <a:prstGeom prst="rect">
                      <a:avLst/>
                    </a:prstGeom>
                  </pic:spPr>
                </pic:pic>
              </a:graphicData>
            </a:graphic>
          </wp:anchor>
        </w:drawing>
      </w:r>
      <w:r>
        <w:rPr>
          <w:sz w:val="28"/>
        </w:rPr>
        <w:t>Thein the book of Acts may or may not set examples that are normative for Christians</w:t>
      </w:r>
    </w:p>
    <w:p w:rsidR="003056F5" w:rsidRDefault="00C04B64">
      <w:pPr>
        <w:spacing w:after="904"/>
        <w:ind w:left="989" w:right="96"/>
      </w:pPr>
      <w:r>
        <w:rPr>
          <w:noProof/>
        </w:rPr>
        <w:drawing>
          <wp:anchor distT="0" distB="0" distL="114300" distR="114300" simplePos="0" relativeHeight="251667456" behindDoc="0" locked="0" layoutInCell="1" allowOverlap="0">
            <wp:simplePos x="0" y="0"/>
            <wp:positionH relativeFrom="column">
              <wp:posOffset>2602992</wp:posOffset>
            </wp:positionH>
            <wp:positionV relativeFrom="paragraph">
              <wp:posOffset>131188</wp:posOffset>
            </wp:positionV>
            <wp:extent cx="1036320" cy="30489"/>
            <wp:effectExtent l="0" t="0" r="0" b="0"/>
            <wp:wrapSquare wrapText="bothSides"/>
            <wp:docPr id="118804" name="Picture 118804"/>
            <wp:cNvGraphicFramePr/>
            <a:graphic xmlns:a="http://schemas.openxmlformats.org/drawingml/2006/main">
              <a:graphicData uri="http://schemas.openxmlformats.org/drawingml/2006/picture">
                <pic:pic xmlns:pic="http://schemas.openxmlformats.org/drawingml/2006/picture">
                  <pic:nvPicPr>
                    <pic:cNvPr id="118804" name="Picture 118804"/>
                    <pic:cNvPicPr/>
                  </pic:nvPicPr>
                  <pic:blipFill>
                    <a:blip r:embed="rId489"/>
                    <a:stretch>
                      <a:fillRect/>
                    </a:stretch>
                  </pic:blipFill>
                  <pic:spPr>
                    <a:xfrm>
                      <a:off x="0" y="0"/>
                      <a:ext cx="1036320" cy="30489"/>
                    </a:xfrm>
                    <a:prstGeom prst="rect">
                      <a:avLst/>
                    </a:prstGeom>
                  </pic:spPr>
                </pic:pic>
              </a:graphicData>
            </a:graphic>
          </wp:anchor>
        </w:drawing>
      </w:r>
      <w:r>
        <w:t xml:space="preserve">However, we may </w:t>
      </w:r>
      <w:r>
        <w:t>look to thein the book of Acts for dependable, normative doctrine.</w:t>
      </w:r>
    </w:p>
    <w:p w:rsidR="003056F5" w:rsidRDefault="00C04B64">
      <w:pPr>
        <w:tabs>
          <w:tab w:val="center" w:pos="7006"/>
          <w:tab w:val="right" w:pos="10550"/>
        </w:tabs>
        <w:spacing w:after="80" w:line="259" w:lineRule="auto"/>
        <w:ind w:left="0"/>
        <w:jc w:val="left"/>
      </w:pPr>
      <w:r>
        <w:rPr>
          <w:sz w:val="18"/>
        </w:rPr>
        <w:tab/>
        <w:t xml:space="preserve">H/O </w:t>
      </w:r>
      <w:r>
        <w:rPr>
          <w:sz w:val="18"/>
        </w:rPr>
        <w:tab/>
        <w:t>NT Narrative Discourse</w:t>
      </w:r>
    </w:p>
    <w:p w:rsidR="003056F5" w:rsidRDefault="003056F5">
      <w:pPr>
        <w:sectPr w:rsidR="003056F5">
          <w:headerReference w:type="even" r:id="rId490"/>
          <w:headerReference w:type="default" r:id="rId491"/>
          <w:footerReference w:type="even" r:id="rId492"/>
          <w:footerReference w:type="default" r:id="rId493"/>
          <w:headerReference w:type="first" r:id="rId494"/>
          <w:footerReference w:type="first" r:id="rId495"/>
          <w:pgSz w:w="12240" w:h="15840"/>
          <w:pgMar w:top="811" w:right="758" w:bottom="355" w:left="931" w:header="720" w:footer="302" w:gutter="0"/>
          <w:cols w:space="720"/>
          <w:titlePg/>
        </w:sectPr>
      </w:pPr>
    </w:p>
    <w:p w:rsidR="003056F5" w:rsidRDefault="00C04B64">
      <w:pPr>
        <w:spacing w:after="37" w:line="255" w:lineRule="auto"/>
        <w:ind w:left="737" w:right="607" w:hanging="10"/>
        <w:jc w:val="center"/>
      </w:pPr>
      <w:r>
        <w:rPr>
          <w:sz w:val="32"/>
        </w:rPr>
        <w:t>H/O #14b - r — Insights for Interpreting the "Synoptic Gospels," Matthew, Mark &amp; Luke</w:t>
      </w:r>
    </w:p>
    <w:p w:rsidR="003056F5" w:rsidRDefault="00C04B64">
      <w:pPr>
        <w:spacing w:after="3" w:line="265" w:lineRule="auto"/>
        <w:ind w:left="159" w:hanging="10"/>
        <w:jc w:val="left"/>
      </w:pPr>
      <w:r>
        <w:rPr>
          <w:sz w:val="30"/>
          <w:u w:val="single" w:color="000000"/>
        </w:rPr>
        <w:t>A. Definition: "Synoptic"</w:t>
      </w:r>
      <w:r>
        <w:rPr>
          <w:sz w:val="30"/>
        </w:rPr>
        <w:t>:</w:t>
      </w:r>
    </w:p>
    <w:p w:rsidR="003056F5" w:rsidRDefault="00C04B64">
      <w:pPr>
        <w:ind w:left="359" w:right="96"/>
      </w:pPr>
      <w:r>
        <w:t>Matthew, Mark and Luke have come to be called the "Synoptic"</w:t>
      </w:r>
      <w:r>
        <w:t xml:space="preserve"> Gospels because they contain much similar material.</w:t>
      </w:r>
    </w:p>
    <w:p w:rsidR="003056F5" w:rsidRDefault="00C04B64">
      <w:pPr>
        <w:spacing w:after="61"/>
        <w:ind w:left="878" w:right="96"/>
      </w:pPr>
      <w:r>
        <w:t>[The Gospel of John is quite different from them, and contains much material that Matthew, Mark, and Luke do not record.]</w:t>
      </w:r>
    </w:p>
    <w:p w:rsidR="003056F5" w:rsidRDefault="00C04B64">
      <w:pPr>
        <w:spacing w:after="335"/>
        <w:ind w:left="359" w:right="96"/>
      </w:pPr>
      <w:r>
        <w:t>The term "synoptic" is from the English term "synopsis", which suggests the idea that these three gospel accounts are "seeing together</w:t>
      </w:r>
      <w:r>
        <w:t>," are looking at the life of Jesus through the same lens.</w:t>
      </w:r>
    </w:p>
    <w:p w:rsidR="003056F5" w:rsidRDefault="00C04B64">
      <w:pPr>
        <w:spacing w:after="389"/>
        <w:ind w:left="359" w:right="1051"/>
      </w:pPr>
      <w:r>
        <w:t>Although Matthew, Mark, and Luke have much the same material (= have many parallel accounts), nonetheless, they each contain some material that the others do not contain. Matthew, Mark, and Luke are similar, but not identical.</w:t>
      </w:r>
    </w:p>
    <w:p w:rsidR="003056F5" w:rsidRDefault="00C04B64">
      <w:pPr>
        <w:spacing w:after="0" w:line="265" w:lineRule="auto"/>
        <w:ind w:left="120" w:hanging="10"/>
        <w:jc w:val="left"/>
      </w:pPr>
      <w:r>
        <w:rPr>
          <w:noProof/>
        </w:rPr>
        <w:drawing>
          <wp:inline distT="0" distB="0" distL="0" distR="0">
            <wp:extent cx="6096" cy="6098"/>
            <wp:effectExtent l="0" t="0" r="0" b="0"/>
            <wp:docPr id="121367" name="Picture 121367"/>
            <wp:cNvGraphicFramePr/>
            <a:graphic xmlns:a="http://schemas.openxmlformats.org/drawingml/2006/main">
              <a:graphicData uri="http://schemas.openxmlformats.org/drawingml/2006/picture">
                <pic:pic xmlns:pic="http://schemas.openxmlformats.org/drawingml/2006/picture">
                  <pic:nvPicPr>
                    <pic:cNvPr id="121367" name="Picture 121367"/>
                    <pic:cNvPicPr/>
                  </pic:nvPicPr>
                  <pic:blipFill>
                    <a:blip r:embed="rId496"/>
                    <a:stretch>
                      <a:fillRect/>
                    </a:stretch>
                  </pic:blipFill>
                  <pic:spPr>
                    <a:xfrm>
                      <a:off x="0" y="0"/>
                      <a:ext cx="6096" cy="6098"/>
                    </a:xfrm>
                    <a:prstGeom prst="rect">
                      <a:avLst/>
                    </a:prstGeom>
                  </pic:spPr>
                </pic:pic>
              </a:graphicData>
            </a:graphic>
          </wp:inline>
        </w:drawing>
      </w:r>
      <w:r>
        <w:rPr>
          <w:sz w:val="32"/>
          <w:u w:val="single" w:color="000000"/>
        </w:rPr>
        <w:t>B. "Parallel Accounts" betwe</w:t>
      </w:r>
      <w:r>
        <w:rPr>
          <w:sz w:val="32"/>
          <w:u w:val="single" w:color="000000"/>
        </w:rPr>
        <w:t>en the Gospels</w:t>
      </w:r>
    </w:p>
    <w:p w:rsidR="003056F5" w:rsidRDefault="00C04B64">
      <w:pPr>
        <w:spacing w:after="228"/>
        <w:ind w:left="359" w:right="96"/>
      </w:pPr>
      <w:r>
        <w:t>When two or more gospels record the same event or sermon, we say they are "parallel accounts." Again, the gospels Matthew, Mark, and Luke have many parallel accounts.</w:t>
      </w:r>
    </w:p>
    <w:p w:rsidR="003056F5" w:rsidRDefault="00C04B64">
      <w:pPr>
        <w:spacing w:after="233"/>
        <w:ind w:left="359" w:right="96"/>
      </w:pPr>
      <w:r>
        <w:t>Parallel accounts are often very similar, but sometimes they each give dif</w:t>
      </w:r>
      <w:r>
        <w:t>ferent details. Again, the accounts are parallel, but that does not mean .</w:t>
      </w:r>
      <w:r>
        <w:rPr>
          <w:noProof/>
        </w:rPr>
        <w:drawing>
          <wp:inline distT="0" distB="0" distL="0" distR="0">
            <wp:extent cx="100584" cy="18294"/>
            <wp:effectExtent l="0" t="0" r="0" b="0"/>
            <wp:docPr id="311416" name="Picture 311416"/>
            <wp:cNvGraphicFramePr/>
            <a:graphic xmlns:a="http://schemas.openxmlformats.org/drawingml/2006/main">
              <a:graphicData uri="http://schemas.openxmlformats.org/drawingml/2006/picture">
                <pic:pic xmlns:pic="http://schemas.openxmlformats.org/drawingml/2006/picture">
                  <pic:nvPicPr>
                    <pic:cNvPr id="311416" name="Picture 311416"/>
                    <pic:cNvPicPr/>
                  </pic:nvPicPr>
                  <pic:blipFill>
                    <a:blip r:embed="rId497"/>
                    <a:stretch>
                      <a:fillRect/>
                    </a:stretch>
                  </pic:blipFill>
                  <pic:spPr>
                    <a:xfrm>
                      <a:off x="0" y="0"/>
                      <a:ext cx="100584" cy="18294"/>
                    </a:xfrm>
                    <a:prstGeom prst="rect">
                      <a:avLst/>
                    </a:prstGeom>
                  </pic:spPr>
                </pic:pic>
              </a:graphicData>
            </a:graphic>
          </wp:inline>
        </w:drawing>
      </w:r>
    </w:p>
    <w:p w:rsidR="003056F5" w:rsidRDefault="00C04B64">
      <w:pPr>
        <w:spacing w:after="236"/>
        <w:ind w:left="359" w:right="178"/>
      </w:pPr>
      <w:r>
        <w:t>In general, the sequence of events in the life of Jesus as recorded in Matthew, Mark, and Luke is the same. But it is not identical; there are some differences. This naturally rais</w:t>
      </w:r>
      <w:r>
        <w:t>es the question: Why would a gospel writer choose to present events in a different order from which they actually occurred? At the end of this handout, we will look at an example: The account of the temptation of Christ.</w:t>
      </w:r>
    </w:p>
    <w:p w:rsidR="003056F5" w:rsidRDefault="00C04B64">
      <w:pPr>
        <w:spacing w:after="949"/>
        <w:ind w:left="359" w:right="96"/>
      </w:pPr>
      <w:r>
        <w:t>Differences of Detail. Even when pa</w:t>
      </w:r>
      <w:r>
        <w:t>rallel accounts are quite similar, nonetheless, there are often differences of detail or differences in specific wording.</w:t>
      </w:r>
    </w:p>
    <w:p w:rsidR="003056F5" w:rsidRDefault="00C04B64">
      <w:pPr>
        <w:spacing w:after="376"/>
        <w:ind w:left="359"/>
      </w:pPr>
      <w:r>
        <w:t>This combination of close similarities and yet differences makes it very natural to compare the three Synoptic accounts. It also makes</w:t>
      </w:r>
      <w:r>
        <w:t xml:space="preserve"> it natural to ask: What order were they written in? Which one was written first?</w:t>
      </w:r>
    </w:p>
    <w:p w:rsidR="003056F5" w:rsidRDefault="00C04B64">
      <w:pPr>
        <w:spacing w:after="3" w:line="265" w:lineRule="auto"/>
        <w:ind w:left="178" w:hanging="10"/>
        <w:jc w:val="left"/>
      </w:pPr>
      <w:r>
        <w:rPr>
          <w:sz w:val="30"/>
          <w:u w:val="single" w:color="000000"/>
        </w:rPr>
        <w:t>C. What Order Were the Svnoptic Gospels Written In?</w:t>
      </w:r>
    </w:p>
    <w:p w:rsidR="003056F5" w:rsidRDefault="00C04B64">
      <w:pPr>
        <w:tabs>
          <w:tab w:val="center" w:pos="2311"/>
          <w:tab w:val="center" w:pos="7315"/>
        </w:tabs>
        <w:spacing w:after="60"/>
        <w:ind w:left="0"/>
        <w:jc w:val="left"/>
      </w:pPr>
      <w:r>
        <w:tab/>
        <w:t>This question is debated by scholars.</w:t>
      </w:r>
      <w:r>
        <w:tab/>
        <w:t>["Scholars" are university and seminary professors.]</w:t>
      </w:r>
    </w:p>
    <w:p w:rsidR="003056F5" w:rsidRDefault="00C04B64">
      <w:pPr>
        <w:spacing w:after="155"/>
        <w:ind w:left="359" w:right="96"/>
      </w:pPr>
      <w:r>
        <w:t>A common assumption in the early church was that they were written in the order that they appear in the New Testament: Matthew first, then Mark, then Luke.</w:t>
      </w:r>
    </w:p>
    <w:p w:rsidR="003056F5" w:rsidRDefault="00C04B64">
      <w:pPr>
        <w:spacing w:after="119"/>
        <w:ind w:left="359" w:right="96"/>
      </w:pPr>
      <w:r>
        <w:t>The view held by most modern scholars is that .</w:t>
      </w:r>
      <w:r>
        <w:rPr>
          <w:noProof/>
        </w:rPr>
        <w:drawing>
          <wp:inline distT="0" distB="0" distL="0" distR="0">
            <wp:extent cx="97536" cy="18294"/>
            <wp:effectExtent l="0" t="0" r="0" b="0"/>
            <wp:docPr id="311418" name="Picture 311418"/>
            <wp:cNvGraphicFramePr/>
            <a:graphic xmlns:a="http://schemas.openxmlformats.org/drawingml/2006/main">
              <a:graphicData uri="http://schemas.openxmlformats.org/drawingml/2006/picture">
                <pic:pic xmlns:pic="http://schemas.openxmlformats.org/drawingml/2006/picture">
                  <pic:nvPicPr>
                    <pic:cNvPr id="311418" name="Picture 311418"/>
                    <pic:cNvPicPr/>
                  </pic:nvPicPr>
                  <pic:blipFill>
                    <a:blip r:embed="rId498"/>
                    <a:stretch>
                      <a:fillRect/>
                    </a:stretch>
                  </pic:blipFill>
                  <pic:spPr>
                    <a:xfrm>
                      <a:off x="0" y="0"/>
                      <a:ext cx="97536" cy="18294"/>
                    </a:xfrm>
                    <a:prstGeom prst="rect">
                      <a:avLst/>
                    </a:prstGeom>
                  </pic:spPr>
                </pic:pic>
              </a:graphicData>
            </a:graphic>
          </wp:inline>
        </w:drawing>
      </w:r>
    </w:p>
    <w:p w:rsidR="003056F5" w:rsidRDefault="00C04B64">
      <w:pPr>
        <w:spacing w:after="262"/>
        <w:ind w:left="359" w:right="96"/>
      </w:pPr>
      <w:r>
        <w:t>Most likely, Mark was written in the 50's, and Matt</w:t>
      </w:r>
      <w:r>
        <w:t>hew and Luke in the early 60's.</w:t>
      </w:r>
    </w:p>
    <w:p w:rsidR="003056F5" w:rsidRDefault="00C04B64">
      <w:pPr>
        <w:numPr>
          <w:ilvl w:val="0"/>
          <w:numId w:val="46"/>
        </w:numPr>
        <w:spacing w:after="139" w:line="259" w:lineRule="auto"/>
        <w:ind w:right="96" w:hanging="365"/>
      </w:pPr>
      <w:r>
        <w:rPr>
          <w:sz w:val="18"/>
        </w:rPr>
        <w:t>r</w:t>
      </w:r>
    </w:p>
    <w:p w:rsidR="003056F5" w:rsidRDefault="00C04B64">
      <w:pPr>
        <w:spacing w:after="98" w:line="265" w:lineRule="auto"/>
        <w:ind w:left="259" w:right="24"/>
      </w:pPr>
      <w:r>
        <w:rPr>
          <w:sz w:val="28"/>
        </w:rPr>
        <w:t>Some reasons why scholars think Mark came first:</w:t>
      </w:r>
    </w:p>
    <w:p w:rsidR="003056F5" w:rsidRDefault="00C04B64">
      <w:pPr>
        <w:numPr>
          <w:ilvl w:val="0"/>
          <w:numId w:val="46"/>
        </w:numPr>
        <w:spacing w:after="219"/>
        <w:ind w:right="96" w:hanging="365"/>
      </w:pPr>
      <w:r>
        <w:t xml:space="preserve">90% of what Mark records can be found in Matthew or Luke. // And the 10% that is unique to Mark doesn't make a major contribution to our theology or to our understanding of </w:t>
      </w:r>
      <w:r>
        <w:t>Jesus. So if Matthew &amp; Luke were already around, why produce Mark?</w:t>
      </w:r>
    </w:p>
    <w:p w:rsidR="003056F5" w:rsidRDefault="00C04B64">
      <w:pPr>
        <w:numPr>
          <w:ilvl w:val="0"/>
          <w:numId w:val="46"/>
        </w:numPr>
        <w:spacing w:after="1077"/>
        <w:ind w:right="96" w:hanging="365"/>
      </w:pPr>
      <w:r>
        <w:t>Matthew's and Luke's grammar is more refined than Mark's</w:t>
      </w:r>
      <w:r>
        <w:rPr>
          <w:noProof/>
        </w:rPr>
        <w:drawing>
          <wp:inline distT="0" distB="0" distL="0" distR="0">
            <wp:extent cx="48768" cy="30489"/>
            <wp:effectExtent l="0" t="0" r="0" b="0"/>
            <wp:docPr id="311426" name="Picture 311426"/>
            <wp:cNvGraphicFramePr/>
            <a:graphic xmlns:a="http://schemas.openxmlformats.org/drawingml/2006/main">
              <a:graphicData uri="http://schemas.openxmlformats.org/drawingml/2006/picture">
                <pic:pic xmlns:pic="http://schemas.openxmlformats.org/drawingml/2006/picture">
                  <pic:nvPicPr>
                    <pic:cNvPr id="311426" name="Picture 311426"/>
                    <pic:cNvPicPr/>
                  </pic:nvPicPr>
                  <pic:blipFill>
                    <a:blip r:embed="rId499"/>
                    <a:stretch>
                      <a:fillRect/>
                    </a:stretch>
                  </pic:blipFill>
                  <pic:spPr>
                    <a:xfrm>
                      <a:off x="0" y="0"/>
                      <a:ext cx="48768" cy="30489"/>
                    </a:xfrm>
                    <a:prstGeom prst="rect">
                      <a:avLst/>
                    </a:prstGeom>
                  </pic:spPr>
                </pic:pic>
              </a:graphicData>
            </a:graphic>
          </wp:inline>
        </w:drawing>
      </w:r>
    </w:p>
    <w:p w:rsidR="003056F5" w:rsidRDefault="00C04B64">
      <w:pPr>
        <w:numPr>
          <w:ilvl w:val="0"/>
          <w:numId w:val="46"/>
        </w:numPr>
        <w:spacing w:after="1068"/>
        <w:ind w:right="96" w:hanging="365"/>
      </w:pPr>
      <w:r>
        <w:t>Some ways that Mark words things are hard to understand; in Matthew's parallel account they are often more clear.</w:t>
      </w:r>
    </w:p>
    <w:p w:rsidR="003056F5" w:rsidRDefault="00C04B64">
      <w:pPr>
        <w:spacing w:after="5" w:line="265" w:lineRule="auto"/>
        <w:ind w:left="226" w:right="24"/>
      </w:pPr>
      <w:r>
        <w:rPr>
          <w:sz w:val="28"/>
        </w:rPr>
        <w:t>Question: How Imp</w:t>
      </w:r>
      <w:r>
        <w:rPr>
          <w:sz w:val="28"/>
        </w:rPr>
        <w:t>ortant is it for us to know which gospel was written first?</w:t>
      </w:r>
    </w:p>
    <w:p w:rsidR="003056F5" w:rsidRDefault="00C04B64">
      <w:pPr>
        <w:spacing w:after="249" w:line="265" w:lineRule="auto"/>
        <w:ind w:left="221" w:right="24"/>
      </w:pPr>
      <w:r>
        <w:rPr>
          <w:sz w:val="28"/>
        </w:rPr>
        <w:t>Answer:</w:t>
      </w:r>
    </w:p>
    <w:p w:rsidR="003056F5" w:rsidRDefault="00C04B64">
      <w:pPr>
        <w:numPr>
          <w:ilvl w:val="0"/>
          <w:numId w:val="46"/>
        </w:numPr>
        <w:spacing w:after="60"/>
        <w:ind w:right="96" w:hanging="365"/>
      </w:pPr>
      <w:r>
        <w:t xml:space="preserve">It is not vital to know . . </w:t>
      </w:r>
      <w:r>
        <w:rPr>
          <w:noProof/>
        </w:rPr>
        <w:drawing>
          <wp:inline distT="0" distB="0" distL="0" distR="0">
            <wp:extent cx="18288" cy="15245"/>
            <wp:effectExtent l="0" t="0" r="0" b="0"/>
            <wp:docPr id="123230" name="Picture 123230"/>
            <wp:cNvGraphicFramePr/>
            <a:graphic xmlns:a="http://schemas.openxmlformats.org/drawingml/2006/main">
              <a:graphicData uri="http://schemas.openxmlformats.org/drawingml/2006/picture">
                <pic:pic xmlns:pic="http://schemas.openxmlformats.org/drawingml/2006/picture">
                  <pic:nvPicPr>
                    <pic:cNvPr id="123230" name="Picture 123230"/>
                    <pic:cNvPicPr/>
                  </pic:nvPicPr>
                  <pic:blipFill>
                    <a:blip r:embed="rId500"/>
                    <a:stretch>
                      <a:fillRect/>
                    </a:stretch>
                  </pic:blipFill>
                  <pic:spPr>
                    <a:xfrm>
                      <a:off x="0" y="0"/>
                      <a:ext cx="18288" cy="15245"/>
                    </a:xfrm>
                    <a:prstGeom prst="rect">
                      <a:avLst/>
                    </a:prstGeom>
                  </pic:spPr>
                </pic:pic>
              </a:graphicData>
            </a:graphic>
          </wp:inline>
        </w:drawing>
      </w:r>
    </w:p>
    <w:p w:rsidR="003056F5" w:rsidRDefault="00C04B64">
      <w:pPr>
        <w:numPr>
          <w:ilvl w:val="0"/>
          <w:numId w:val="46"/>
        </w:numPr>
        <w:spacing w:after="603" w:line="265" w:lineRule="auto"/>
        <w:ind w:right="96" w:hanging="365"/>
      </w:pPr>
      <w:r>
        <w:rPr>
          <w:sz w:val="28"/>
        </w:rPr>
        <w:t>Rather, it is helpful to observe</w:t>
      </w:r>
      <w:r>
        <w:rPr>
          <w:noProof/>
        </w:rPr>
        <w:drawing>
          <wp:inline distT="0" distB="0" distL="0" distR="0">
            <wp:extent cx="225552" cy="30489"/>
            <wp:effectExtent l="0" t="0" r="0" b="0"/>
            <wp:docPr id="311428" name="Picture 311428"/>
            <wp:cNvGraphicFramePr/>
            <a:graphic xmlns:a="http://schemas.openxmlformats.org/drawingml/2006/main">
              <a:graphicData uri="http://schemas.openxmlformats.org/drawingml/2006/picture">
                <pic:pic xmlns:pic="http://schemas.openxmlformats.org/drawingml/2006/picture">
                  <pic:nvPicPr>
                    <pic:cNvPr id="311428" name="Picture 311428"/>
                    <pic:cNvPicPr/>
                  </pic:nvPicPr>
                  <pic:blipFill>
                    <a:blip r:embed="rId501"/>
                    <a:stretch>
                      <a:fillRect/>
                    </a:stretch>
                  </pic:blipFill>
                  <pic:spPr>
                    <a:xfrm>
                      <a:off x="0" y="0"/>
                      <a:ext cx="225552" cy="30489"/>
                    </a:xfrm>
                    <a:prstGeom prst="rect">
                      <a:avLst/>
                    </a:prstGeom>
                  </pic:spPr>
                </pic:pic>
              </a:graphicData>
            </a:graphic>
          </wp:inline>
        </w:drawing>
      </w:r>
    </w:p>
    <w:p w:rsidR="003056F5" w:rsidRDefault="00C04B64">
      <w:pPr>
        <w:numPr>
          <w:ilvl w:val="0"/>
          <w:numId w:val="47"/>
        </w:numPr>
        <w:spacing w:after="0" w:line="265" w:lineRule="auto"/>
        <w:ind w:hanging="394"/>
        <w:jc w:val="left"/>
      </w:pPr>
      <w:r>
        <w:rPr>
          <w:sz w:val="32"/>
          <w:u w:val="single" w:color="000000"/>
        </w:rPr>
        <w:t xml:space="preserve">So </w:t>
      </w:r>
      <w:r>
        <w:rPr>
          <w:sz w:val="32"/>
          <w:u w:val="single" w:color="000000"/>
        </w:rPr>
        <w:tab/>
        <w:t>How Should We Interoret and Comoare the Svnootic Gosoels?</w:t>
      </w:r>
    </w:p>
    <w:p w:rsidR="003056F5" w:rsidRDefault="00C04B64">
      <w:pPr>
        <w:numPr>
          <w:ilvl w:val="1"/>
          <w:numId w:val="47"/>
        </w:numPr>
        <w:spacing w:after="980" w:line="265" w:lineRule="auto"/>
        <w:ind w:right="24" w:hanging="365"/>
      </w:pPr>
      <w:r>
        <w:rPr>
          <w:rFonts w:ascii="Times New Roman" w:eastAsia="Times New Roman" w:hAnsi="Times New Roman" w:cs="Times New Roman"/>
          <w:sz w:val="28"/>
        </w:rPr>
        <w:t xml:space="preserve">. </w:t>
      </w:r>
      <w:r>
        <w:rPr>
          <w:sz w:val="28"/>
        </w:rPr>
        <w:t>The proper starting point for interpreting a gospel is</w:t>
      </w:r>
      <w:r>
        <w:rPr>
          <w:noProof/>
        </w:rPr>
        <w:drawing>
          <wp:inline distT="0" distB="0" distL="0" distR="0">
            <wp:extent cx="198120" cy="48783"/>
            <wp:effectExtent l="0" t="0" r="0" b="0"/>
            <wp:docPr id="311430" name="Picture 311430"/>
            <wp:cNvGraphicFramePr/>
            <a:graphic xmlns:a="http://schemas.openxmlformats.org/drawingml/2006/main">
              <a:graphicData uri="http://schemas.openxmlformats.org/drawingml/2006/picture">
                <pic:pic xmlns:pic="http://schemas.openxmlformats.org/drawingml/2006/picture">
                  <pic:nvPicPr>
                    <pic:cNvPr id="311430" name="Picture 311430"/>
                    <pic:cNvPicPr/>
                  </pic:nvPicPr>
                  <pic:blipFill>
                    <a:blip r:embed="rId502"/>
                    <a:stretch>
                      <a:fillRect/>
                    </a:stretch>
                  </pic:blipFill>
                  <pic:spPr>
                    <a:xfrm>
                      <a:off x="0" y="0"/>
                      <a:ext cx="198120" cy="48783"/>
                    </a:xfrm>
                    <a:prstGeom prst="rect">
                      <a:avLst/>
                    </a:prstGeom>
                  </pic:spPr>
                </pic:pic>
              </a:graphicData>
            </a:graphic>
          </wp:inline>
        </w:drawing>
      </w:r>
    </w:p>
    <w:p w:rsidR="003056F5" w:rsidRDefault="00C04B64">
      <w:pPr>
        <w:numPr>
          <w:ilvl w:val="1"/>
          <w:numId w:val="47"/>
        </w:numPr>
        <w:spacing w:after="5" w:line="265" w:lineRule="auto"/>
        <w:ind w:right="24" w:hanging="365"/>
      </w:pPr>
      <w:r>
        <w:rPr>
          <w:sz w:val="28"/>
        </w:rPr>
        <w:t>After that, it is legitimate to compare and contrast them. The goals in doing so are</w:t>
      </w:r>
      <w:r>
        <w:rPr>
          <w:noProof/>
        </w:rPr>
        <w:drawing>
          <wp:inline distT="0" distB="0" distL="0" distR="0">
            <wp:extent cx="18288" cy="85370"/>
            <wp:effectExtent l="0" t="0" r="0" b="0"/>
            <wp:docPr id="311432" name="Picture 311432"/>
            <wp:cNvGraphicFramePr/>
            <a:graphic xmlns:a="http://schemas.openxmlformats.org/drawingml/2006/main">
              <a:graphicData uri="http://schemas.openxmlformats.org/drawingml/2006/picture">
                <pic:pic xmlns:pic="http://schemas.openxmlformats.org/drawingml/2006/picture">
                  <pic:nvPicPr>
                    <pic:cNvPr id="311432" name="Picture 311432"/>
                    <pic:cNvPicPr/>
                  </pic:nvPicPr>
                  <pic:blipFill>
                    <a:blip r:embed="rId503"/>
                    <a:stretch>
                      <a:fillRect/>
                    </a:stretch>
                  </pic:blipFill>
                  <pic:spPr>
                    <a:xfrm>
                      <a:off x="0" y="0"/>
                      <a:ext cx="18288" cy="85370"/>
                    </a:xfrm>
                    <a:prstGeom prst="rect">
                      <a:avLst/>
                    </a:prstGeom>
                  </pic:spPr>
                </pic:pic>
              </a:graphicData>
            </a:graphic>
          </wp:inline>
        </w:drawing>
      </w:r>
    </w:p>
    <w:p w:rsidR="003056F5" w:rsidRDefault="00C04B64">
      <w:pPr>
        <w:numPr>
          <w:ilvl w:val="2"/>
          <w:numId w:val="47"/>
        </w:numPr>
        <w:spacing w:after="383" w:line="265" w:lineRule="auto"/>
        <w:ind w:right="12" w:hanging="408"/>
        <w:jc w:val="left"/>
      </w:pPr>
      <w:r>
        <w:rPr>
          <w:sz w:val="28"/>
        </w:rPr>
        <w:t>To identify more precisely</w:t>
      </w:r>
      <w:r>
        <w:rPr>
          <w:noProof/>
        </w:rPr>
        <w:drawing>
          <wp:inline distT="0" distB="0" distL="0" distR="0">
            <wp:extent cx="192025" cy="15244"/>
            <wp:effectExtent l="0" t="0" r="0" b="0"/>
            <wp:docPr id="311434" name="Picture 311434"/>
            <wp:cNvGraphicFramePr/>
            <a:graphic xmlns:a="http://schemas.openxmlformats.org/drawingml/2006/main">
              <a:graphicData uri="http://schemas.openxmlformats.org/drawingml/2006/picture">
                <pic:pic xmlns:pic="http://schemas.openxmlformats.org/drawingml/2006/picture">
                  <pic:nvPicPr>
                    <pic:cNvPr id="311434" name="Picture 311434"/>
                    <pic:cNvPicPr/>
                  </pic:nvPicPr>
                  <pic:blipFill>
                    <a:blip r:embed="rId504"/>
                    <a:stretch>
                      <a:fillRect/>
                    </a:stretch>
                  </pic:blipFill>
                  <pic:spPr>
                    <a:xfrm>
                      <a:off x="0" y="0"/>
                      <a:ext cx="192025" cy="15244"/>
                    </a:xfrm>
                    <a:prstGeom prst="rect">
                      <a:avLst/>
                    </a:prstGeom>
                  </pic:spPr>
                </pic:pic>
              </a:graphicData>
            </a:graphic>
          </wp:inline>
        </w:drawing>
      </w:r>
    </w:p>
    <w:p w:rsidR="003056F5" w:rsidRDefault="00C04B64">
      <w:pPr>
        <w:numPr>
          <w:ilvl w:val="2"/>
          <w:numId w:val="47"/>
        </w:numPr>
        <w:spacing w:after="429"/>
        <w:ind w:right="12" w:hanging="408"/>
        <w:jc w:val="left"/>
      </w:pPr>
      <w:r>
        <w:t>Then to use that improved understanding of each individual gospel</w:t>
      </w:r>
      <w:r>
        <w:rPr>
          <w:noProof/>
        </w:rPr>
        <w:drawing>
          <wp:inline distT="0" distB="0" distL="0" distR="0">
            <wp:extent cx="195072" cy="36587"/>
            <wp:effectExtent l="0" t="0" r="0" b="0"/>
            <wp:docPr id="311436" name="Picture 311436"/>
            <wp:cNvGraphicFramePr/>
            <a:graphic xmlns:a="http://schemas.openxmlformats.org/drawingml/2006/main">
              <a:graphicData uri="http://schemas.openxmlformats.org/drawingml/2006/picture">
                <pic:pic xmlns:pic="http://schemas.openxmlformats.org/drawingml/2006/picture">
                  <pic:nvPicPr>
                    <pic:cNvPr id="311436" name="Picture 311436"/>
                    <pic:cNvPicPr/>
                  </pic:nvPicPr>
                  <pic:blipFill>
                    <a:blip r:embed="rId505"/>
                    <a:stretch>
                      <a:fillRect/>
                    </a:stretch>
                  </pic:blipFill>
                  <pic:spPr>
                    <a:xfrm>
                      <a:off x="0" y="0"/>
                      <a:ext cx="195072" cy="36587"/>
                    </a:xfrm>
                    <a:prstGeom prst="rect">
                      <a:avLst/>
                    </a:prstGeom>
                  </pic:spPr>
                </pic:pic>
              </a:graphicData>
            </a:graphic>
          </wp:inline>
        </w:drawing>
      </w:r>
    </w:p>
    <w:p w:rsidR="003056F5" w:rsidRDefault="00C04B64">
      <w:pPr>
        <w:numPr>
          <w:ilvl w:val="1"/>
          <w:numId w:val="47"/>
        </w:numPr>
        <w:spacing w:after="1"/>
        <w:ind w:right="24" w:hanging="365"/>
      </w:pPr>
      <w:r>
        <w:rPr>
          <w:sz w:val="30"/>
        </w:rPr>
        <w:t>In particular, we s</w:t>
      </w:r>
      <w:r>
        <w:rPr>
          <w:sz w:val="30"/>
        </w:rPr>
        <w:t>hould observe:</w:t>
      </w:r>
    </w:p>
    <w:p w:rsidR="003056F5" w:rsidRDefault="00C04B64">
      <w:pPr>
        <w:numPr>
          <w:ilvl w:val="2"/>
          <w:numId w:val="47"/>
        </w:numPr>
        <w:spacing w:after="366" w:line="265" w:lineRule="auto"/>
        <w:ind w:right="12" w:hanging="408"/>
        <w:jc w:val="left"/>
      </w:pPr>
      <w:r>
        <w:rPr>
          <w:u w:val="single" w:color="000000"/>
        </w:rPr>
        <w:t>Omitted Material</w:t>
      </w:r>
      <w:r>
        <w:t>.</w:t>
      </w:r>
    </w:p>
    <w:p w:rsidR="003056F5" w:rsidRDefault="00C04B64">
      <w:pPr>
        <w:numPr>
          <w:ilvl w:val="2"/>
          <w:numId w:val="47"/>
        </w:numPr>
        <w:spacing w:after="643" w:line="265" w:lineRule="auto"/>
        <w:ind w:right="12" w:hanging="408"/>
        <w:jc w:val="left"/>
      </w:pPr>
      <w:r>
        <w:rPr>
          <w:sz w:val="28"/>
          <w:u w:val="single" w:color="000000"/>
        </w:rPr>
        <w:t>Different Location / Placement</w:t>
      </w:r>
      <w:r>
        <w:rPr>
          <w:sz w:val="28"/>
        </w:rPr>
        <w:t xml:space="preserve"> of an Episode</w:t>
      </w:r>
      <w:r>
        <w:rPr>
          <w:noProof/>
        </w:rPr>
        <w:drawing>
          <wp:inline distT="0" distB="0" distL="0" distR="0">
            <wp:extent cx="18288" cy="24392"/>
            <wp:effectExtent l="0" t="0" r="0" b="0"/>
            <wp:docPr id="123255" name="Picture 123255"/>
            <wp:cNvGraphicFramePr/>
            <a:graphic xmlns:a="http://schemas.openxmlformats.org/drawingml/2006/main">
              <a:graphicData uri="http://schemas.openxmlformats.org/drawingml/2006/picture">
                <pic:pic xmlns:pic="http://schemas.openxmlformats.org/drawingml/2006/picture">
                  <pic:nvPicPr>
                    <pic:cNvPr id="123255" name="Picture 123255"/>
                    <pic:cNvPicPr/>
                  </pic:nvPicPr>
                  <pic:blipFill>
                    <a:blip r:embed="rId506"/>
                    <a:stretch>
                      <a:fillRect/>
                    </a:stretch>
                  </pic:blipFill>
                  <pic:spPr>
                    <a:xfrm>
                      <a:off x="0" y="0"/>
                      <a:ext cx="18288" cy="24392"/>
                    </a:xfrm>
                    <a:prstGeom prst="rect">
                      <a:avLst/>
                    </a:prstGeom>
                  </pic:spPr>
                </pic:pic>
              </a:graphicData>
            </a:graphic>
          </wp:inline>
        </w:drawing>
      </w:r>
    </w:p>
    <w:p w:rsidR="003056F5" w:rsidRDefault="00C04B64">
      <w:pPr>
        <w:numPr>
          <w:ilvl w:val="2"/>
          <w:numId w:val="47"/>
        </w:numPr>
        <w:spacing w:after="352"/>
        <w:ind w:right="12" w:hanging="408"/>
        <w:jc w:val="left"/>
      </w:pPr>
      <w:r>
        <w:rPr>
          <w:u w:val="single" w:color="000000"/>
        </w:rPr>
        <w:t>Differences in Detail</w:t>
      </w:r>
      <w:r>
        <w:t xml:space="preserve"> of the Same Account.</w:t>
      </w:r>
    </w:p>
    <w:p w:rsidR="003056F5" w:rsidRDefault="00C04B64">
      <w:pPr>
        <w:numPr>
          <w:ilvl w:val="2"/>
          <w:numId w:val="47"/>
        </w:numPr>
        <w:spacing w:after="526" w:line="265" w:lineRule="auto"/>
        <w:ind w:right="12" w:hanging="408"/>
        <w:jc w:val="left"/>
      </w:pPr>
      <w:r>
        <w:rPr>
          <w:u w:val="single" w:color="000000"/>
        </w:rPr>
        <w:t>Differences in Wording or Grammar</w:t>
      </w:r>
      <w:r>
        <w:t xml:space="preserve"> of the Same Statement.</w:t>
      </w:r>
    </w:p>
    <w:p w:rsidR="003056F5" w:rsidRDefault="00C04B64">
      <w:pPr>
        <w:numPr>
          <w:ilvl w:val="0"/>
          <w:numId w:val="47"/>
        </w:numPr>
        <w:spacing w:after="3" w:line="265" w:lineRule="auto"/>
        <w:ind w:hanging="394"/>
        <w:jc w:val="left"/>
      </w:pPr>
      <w:r>
        <w:rPr>
          <w:sz w:val="30"/>
          <w:u w:val="single" w:color="000000"/>
        </w:rPr>
        <w:t xml:space="preserve">One Examole: The Temotation of Jesus: Matt 4:1—11 </w:t>
      </w:r>
      <w:r>
        <w:rPr>
          <w:sz w:val="30"/>
          <w:u w:val="single" w:color="000000"/>
        </w:rPr>
        <w:tab/>
        <w:t>Luke 4:1—12</w:t>
      </w:r>
    </w:p>
    <w:p w:rsidR="003056F5" w:rsidRDefault="00C04B64">
      <w:pPr>
        <w:spacing w:after="0" w:line="259" w:lineRule="auto"/>
        <w:ind w:left="5050"/>
        <w:jc w:val="center"/>
      </w:pPr>
      <w:r>
        <w:rPr>
          <w:sz w:val="20"/>
        </w:rPr>
        <w:t>- r</w:t>
      </w:r>
    </w:p>
    <w:p w:rsidR="003056F5" w:rsidRDefault="00C04B64">
      <w:pPr>
        <w:spacing w:after="261"/>
        <w:ind w:left="485" w:right="96"/>
      </w:pPr>
      <w:r>
        <w:t>Q: Whose account is probably in chronological order?</w:t>
      </w:r>
    </w:p>
    <w:p w:rsidR="003056F5" w:rsidRDefault="00C04B64">
      <w:pPr>
        <w:spacing w:after="531" w:line="265" w:lineRule="auto"/>
        <w:ind w:left="485" w:right="24"/>
      </w:pPr>
      <w:r>
        <w:rPr>
          <w:sz w:val="28"/>
        </w:rPr>
        <w:t>Q: What makes us think so?</w:t>
      </w:r>
    </w:p>
    <w:p w:rsidR="003056F5" w:rsidRDefault="00C04B64">
      <w:pPr>
        <w:spacing w:after="226"/>
        <w:ind w:left="490" w:right="96"/>
      </w:pPr>
      <w:r>
        <w:t>Q: Do we have a truth problem here?</w:t>
      </w:r>
    </w:p>
    <w:p w:rsidR="003056F5" w:rsidRDefault="00C04B64">
      <w:pPr>
        <w:spacing w:after="532"/>
        <w:ind w:left="490" w:right="96"/>
      </w:pPr>
      <w:r>
        <w:t>Q: What question comes last in Matthew's account? = what point is Matthew</w:t>
      </w:r>
      <w:r>
        <w:t xml:space="preserve"> emphasizing?</w:t>
      </w:r>
    </w:p>
    <w:p w:rsidR="003056F5" w:rsidRDefault="00C04B64">
      <w:pPr>
        <w:tabs>
          <w:tab w:val="center" w:pos="864"/>
          <w:tab w:val="center" w:pos="4008"/>
        </w:tabs>
        <w:spacing w:after="1147" w:line="265" w:lineRule="auto"/>
        <w:ind w:left="0"/>
        <w:jc w:val="left"/>
      </w:pPr>
      <w:r>
        <w:rPr>
          <w:sz w:val="28"/>
        </w:rPr>
        <w:tab/>
        <w:t xml:space="preserve">Q: So </w:t>
      </w:r>
      <w:r>
        <w:rPr>
          <w:sz w:val="28"/>
        </w:rPr>
        <w:tab/>
        <w:t>What point was Luke trying to emphasize?</w:t>
      </w:r>
    </w:p>
    <w:p w:rsidR="003056F5" w:rsidRDefault="00C04B64">
      <w:pPr>
        <w:numPr>
          <w:ilvl w:val="0"/>
          <w:numId w:val="47"/>
        </w:numPr>
        <w:spacing w:after="3" w:line="265" w:lineRule="auto"/>
        <w:ind w:hanging="394"/>
        <w:jc w:val="left"/>
      </w:pPr>
      <w:r>
        <w:rPr>
          <w:sz w:val="30"/>
          <w:u w:val="single" w:color="000000"/>
        </w:rPr>
        <w:t>The Main Theme of Matthew of Mark and of Luke•</w:t>
      </w:r>
    </w:p>
    <w:p w:rsidR="003056F5" w:rsidRDefault="00C04B64">
      <w:pPr>
        <w:spacing w:after="153" w:line="265" w:lineRule="auto"/>
        <w:ind w:left="567" w:hanging="10"/>
        <w:jc w:val="left"/>
      </w:pPr>
      <w:r>
        <w:rPr>
          <w:sz w:val="32"/>
          <w:u w:val="single" w:color="000000"/>
        </w:rPr>
        <w:t>What Audience Did Each Apostle Have in Mind?</w:t>
      </w:r>
    </w:p>
    <w:p w:rsidR="003056F5" w:rsidRDefault="00C04B64">
      <w:pPr>
        <w:spacing w:after="1054"/>
        <w:ind w:left="859" w:right="96"/>
      </w:pPr>
      <w:r>
        <w:t>Matthew:</w:t>
      </w:r>
    </w:p>
    <w:p w:rsidR="003056F5" w:rsidRDefault="00C04B64">
      <w:pPr>
        <w:spacing w:after="1030" w:line="265" w:lineRule="auto"/>
        <w:ind w:left="859" w:right="24"/>
      </w:pPr>
      <w:r>
        <w:rPr>
          <w:sz w:val="28"/>
        </w:rPr>
        <w:t>Mark:</w:t>
      </w:r>
    </w:p>
    <w:p w:rsidR="003056F5" w:rsidRDefault="00C04B64">
      <w:pPr>
        <w:spacing w:after="6357" w:line="216" w:lineRule="auto"/>
        <w:ind w:left="849" w:right="139" w:firstLine="4"/>
      </w:pPr>
      <w:r>
        <w:rPr>
          <w:rFonts w:ascii="Times New Roman" w:eastAsia="Times New Roman" w:hAnsi="Times New Roman" w:cs="Times New Roman"/>
          <w:sz w:val="28"/>
        </w:rPr>
        <w:t>Luke:</w:t>
      </w:r>
    </w:p>
    <w:p w:rsidR="003056F5" w:rsidRDefault="00C04B64">
      <w:pPr>
        <w:tabs>
          <w:tab w:val="center" w:pos="5666"/>
          <w:tab w:val="center" w:pos="8374"/>
        </w:tabs>
        <w:spacing w:after="0" w:line="259" w:lineRule="auto"/>
        <w:ind w:left="0"/>
        <w:jc w:val="left"/>
      </w:pPr>
      <w:r>
        <w:rPr>
          <w:sz w:val="16"/>
        </w:rPr>
        <w:tab/>
      </w:r>
      <w:r>
        <w:rPr>
          <w:rFonts w:ascii="Times New Roman" w:eastAsia="Times New Roman" w:hAnsi="Times New Roman" w:cs="Times New Roman"/>
          <w:sz w:val="16"/>
        </w:rPr>
        <w:t>3</w:t>
      </w:r>
      <w:r>
        <w:rPr>
          <w:rFonts w:ascii="Times New Roman" w:eastAsia="Times New Roman" w:hAnsi="Times New Roman" w:cs="Times New Roman"/>
          <w:sz w:val="16"/>
        </w:rPr>
        <w:tab/>
      </w:r>
      <w:r>
        <w:rPr>
          <w:sz w:val="16"/>
        </w:rPr>
        <w:t xml:space="preserve">#14b-r — Interpreting </w:t>
      </w:r>
    </w:p>
    <w:p w:rsidR="003056F5" w:rsidRDefault="003056F5">
      <w:pPr>
        <w:sectPr w:rsidR="003056F5">
          <w:headerReference w:type="even" r:id="rId507"/>
          <w:headerReference w:type="default" r:id="rId508"/>
          <w:footerReference w:type="even" r:id="rId509"/>
          <w:footerReference w:type="default" r:id="rId510"/>
          <w:headerReference w:type="first" r:id="rId511"/>
          <w:footerReference w:type="first" r:id="rId512"/>
          <w:pgSz w:w="12240" w:h="15840"/>
          <w:pgMar w:top="799" w:right="758" w:bottom="278" w:left="811" w:header="720" w:footer="269" w:gutter="0"/>
          <w:cols w:space="720"/>
          <w:titlePg/>
        </w:sectPr>
      </w:pPr>
    </w:p>
    <w:p w:rsidR="003056F5" w:rsidRDefault="00C04B64">
      <w:pPr>
        <w:spacing w:line="250" w:lineRule="auto"/>
        <w:ind w:left="5" w:hanging="10"/>
        <w:jc w:val="left"/>
      </w:pPr>
      <w:r>
        <w:rPr>
          <w:sz w:val="22"/>
        </w:rPr>
        <w:t>BS 302 Hermeneutics</w:t>
      </w:r>
      <w:r>
        <w:rPr>
          <w:sz w:val="22"/>
        </w:rPr>
        <w:tab/>
        <w:t>Dr. Daniel Lane Kairos Branch</w:t>
      </w:r>
      <w:r>
        <w:rPr>
          <w:sz w:val="22"/>
        </w:rPr>
        <w:tab/>
        <w:t>January, 2019</w:t>
      </w:r>
    </w:p>
    <w:p w:rsidR="003056F5" w:rsidRDefault="003056F5">
      <w:pPr>
        <w:sectPr w:rsidR="003056F5">
          <w:headerReference w:type="even" r:id="rId513"/>
          <w:headerReference w:type="default" r:id="rId514"/>
          <w:footerReference w:type="even" r:id="rId515"/>
          <w:footerReference w:type="default" r:id="rId516"/>
          <w:headerReference w:type="first" r:id="rId517"/>
          <w:footerReference w:type="first" r:id="rId518"/>
          <w:pgSz w:w="12240" w:h="15840"/>
          <w:pgMar w:top="743" w:right="1195" w:bottom="351" w:left="898" w:header="720" w:footer="403" w:gutter="0"/>
          <w:cols w:space="720"/>
        </w:sectPr>
      </w:pPr>
    </w:p>
    <w:p w:rsidR="003056F5" w:rsidRDefault="00C04B64">
      <w:pPr>
        <w:tabs>
          <w:tab w:val="center" w:pos="2522"/>
          <w:tab w:val="center" w:pos="6139"/>
        </w:tabs>
        <w:spacing w:after="79" w:line="259" w:lineRule="auto"/>
        <w:ind w:left="0"/>
        <w:jc w:val="left"/>
      </w:pPr>
      <w:r>
        <w:rPr>
          <w:sz w:val="34"/>
        </w:rPr>
        <w:tab/>
        <w:t>H/O #14c</w:t>
      </w:r>
      <w:r>
        <w:rPr>
          <w:sz w:val="34"/>
        </w:rPr>
        <w:tab/>
        <w:t>Insights for Interpreting NT Parables</w:t>
      </w:r>
    </w:p>
    <w:p w:rsidR="003056F5" w:rsidRDefault="00C04B64">
      <w:pPr>
        <w:spacing w:after="0" w:line="265" w:lineRule="auto"/>
        <w:ind w:left="19" w:hanging="10"/>
        <w:jc w:val="left"/>
      </w:pPr>
      <w:r>
        <w:rPr>
          <w:sz w:val="32"/>
          <w:u w:val="single" w:color="000000"/>
        </w:rPr>
        <w:t>I. Some General Observations about the Nature of Parables</w:t>
      </w:r>
    </w:p>
    <w:p w:rsidR="003056F5" w:rsidRDefault="00C04B64">
      <w:pPr>
        <w:spacing w:after="5" w:line="265" w:lineRule="auto"/>
        <w:ind w:left="226" w:right="24"/>
      </w:pPr>
      <w:r>
        <w:rPr>
          <w:sz w:val="28"/>
        </w:rPr>
        <w:t>A. Their Common Features I Their General Nature:</w:t>
      </w:r>
    </w:p>
    <w:p w:rsidR="003056F5" w:rsidRDefault="00C04B64">
      <w:pPr>
        <w:spacing w:after="112"/>
        <w:ind w:left="700" w:right="96" w:hanging="341"/>
      </w:pPr>
      <w:r>
        <w:t xml:space="preserve">1. They use everyday events that were familiar to his listeners to present and illustrate spiritual truth. To Note! Parables do </w:t>
      </w:r>
      <w:r>
        <w:rPr>
          <w:u w:val="single" w:color="000000"/>
        </w:rPr>
        <w:t>not</w:t>
      </w:r>
      <w:r>
        <w:t xml:space="preserve"> use .</w:t>
      </w:r>
      <w:r>
        <w:rPr>
          <w:noProof/>
        </w:rPr>
        <w:drawing>
          <wp:inline distT="0" distB="0" distL="0" distR="0">
            <wp:extent cx="100585" cy="15245"/>
            <wp:effectExtent l="0" t="0" r="0" b="0"/>
            <wp:docPr id="311442" name="Picture 311442"/>
            <wp:cNvGraphicFramePr/>
            <a:graphic xmlns:a="http://schemas.openxmlformats.org/drawingml/2006/main">
              <a:graphicData uri="http://schemas.openxmlformats.org/drawingml/2006/picture">
                <pic:pic xmlns:pic="http://schemas.openxmlformats.org/drawingml/2006/picture">
                  <pic:nvPicPr>
                    <pic:cNvPr id="311442" name="Picture 311442"/>
                    <pic:cNvPicPr/>
                  </pic:nvPicPr>
                  <pic:blipFill>
                    <a:blip r:embed="rId519"/>
                    <a:stretch>
                      <a:fillRect/>
                    </a:stretch>
                  </pic:blipFill>
                  <pic:spPr>
                    <a:xfrm>
                      <a:off x="0" y="0"/>
                      <a:ext cx="100585" cy="15245"/>
                    </a:xfrm>
                    <a:prstGeom prst="rect">
                      <a:avLst/>
                    </a:prstGeom>
                  </pic:spPr>
                </pic:pic>
              </a:graphicData>
            </a:graphic>
          </wp:inline>
        </w:drawing>
      </w:r>
    </w:p>
    <w:p w:rsidR="003056F5" w:rsidRDefault="00C04B64">
      <w:pPr>
        <w:spacing w:after="110" w:line="265" w:lineRule="auto"/>
        <w:ind w:left="350" w:right="24"/>
      </w:pPr>
      <w:r>
        <w:rPr>
          <w:sz w:val="28"/>
        </w:rPr>
        <w:t>2a. The fact that they use everyday events makes them .</w:t>
      </w:r>
      <w:r>
        <w:rPr>
          <w:noProof/>
        </w:rPr>
        <w:drawing>
          <wp:inline distT="0" distB="0" distL="0" distR="0">
            <wp:extent cx="103632" cy="12196"/>
            <wp:effectExtent l="0" t="0" r="0" b="0"/>
            <wp:docPr id="311444" name="Picture 311444"/>
            <wp:cNvGraphicFramePr/>
            <a:graphic xmlns:a="http://schemas.openxmlformats.org/drawingml/2006/main">
              <a:graphicData uri="http://schemas.openxmlformats.org/drawingml/2006/picture">
                <pic:pic xmlns:pic="http://schemas.openxmlformats.org/drawingml/2006/picture">
                  <pic:nvPicPr>
                    <pic:cNvPr id="311444" name="Picture 311444"/>
                    <pic:cNvPicPr/>
                  </pic:nvPicPr>
                  <pic:blipFill>
                    <a:blip r:embed="rId520"/>
                    <a:stretch>
                      <a:fillRect/>
                    </a:stretch>
                  </pic:blipFill>
                  <pic:spPr>
                    <a:xfrm>
                      <a:off x="0" y="0"/>
                      <a:ext cx="103632" cy="12196"/>
                    </a:xfrm>
                    <a:prstGeom prst="rect">
                      <a:avLst/>
                    </a:prstGeom>
                  </pic:spPr>
                </pic:pic>
              </a:graphicData>
            </a:graphic>
          </wp:inline>
        </w:drawing>
      </w:r>
    </w:p>
    <w:p w:rsidR="003056F5" w:rsidRDefault="00C04B64">
      <w:pPr>
        <w:spacing w:after="400"/>
        <w:ind w:left="359" w:right="96"/>
      </w:pPr>
      <w:r>
        <w:t>2b. But the fact that parables use everyday events to illust</w:t>
      </w:r>
      <w:r>
        <w:t xml:space="preserve">rate a spiritual truth means . . </w:t>
      </w:r>
      <w:r>
        <w:rPr>
          <w:noProof/>
        </w:rPr>
        <w:drawing>
          <wp:inline distT="0" distB="0" distL="0" distR="0">
            <wp:extent cx="12192" cy="12196"/>
            <wp:effectExtent l="0" t="0" r="0" b="0"/>
            <wp:docPr id="126050" name="Picture 126050"/>
            <wp:cNvGraphicFramePr/>
            <a:graphic xmlns:a="http://schemas.openxmlformats.org/drawingml/2006/main">
              <a:graphicData uri="http://schemas.openxmlformats.org/drawingml/2006/picture">
                <pic:pic xmlns:pic="http://schemas.openxmlformats.org/drawingml/2006/picture">
                  <pic:nvPicPr>
                    <pic:cNvPr id="126050" name="Picture 126050"/>
                    <pic:cNvPicPr/>
                  </pic:nvPicPr>
                  <pic:blipFill>
                    <a:blip r:embed="rId521"/>
                    <a:stretch>
                      <a:fillRect/>
                    </a:stretch>
                  </pic:blipFill>
                  <pic:spPr>
                    <a:xfrm>
                      <a:off x="0" y="0"/>
                      <a:ext cx="12192" cy="12196"/>
                    </a:xfrm>
                    <a:prstGeom prst="rect">
                      <a:avLst/>
                    </a:prstGeom>
                  </pic:spPr>
                </pic:pic>
              </a:graphicData>
            </a:graphic>
          </wp:inline>
        </w:drawing>
      </w:r>
    </w:p>
    <w:p w:rsidR="003056F5" w:rsidRDefault="00C04B64">
      <w:pPr>
        <w:spacing w:after="114"/>
        <w:ind w:left="709" w:right="96" w:hanging="350"/>
      </w:pPr>
      <w:r>
        <w:t>2c. Also, the details in the parables were familiar to people in that time; but they might not be familiar to people today. Two examples:</w:t>
      </w:r>
    </w:p>
    <w:p w:rsidR="003056F5" w:rsidRDefault="00C04B64">
      <w:pPr>
        <w:numPr>
          <w:ilvl w:val="0"/>
          <w:numId w:val="48"/>
        </w:numPr>
        <w:spacing w:after="117"/>
        <w:ind w:right="96" w:hanging="360"/>
      </w:pPr>
      <w:r>
        <w:rPr>
          <w:sz w:val="28"/>
        </w:rPr>
        <w:t xml:space="preserve">How did Jews view </w:t>
      </w:r>
      <w:r>
        <w:rPr>
          <w:sz w:val="28"/>
          <w:u w:val="single" w:color="000000"/>
        </w:rPr>
        <w:t>Samaritans</w:t>
      </w:r>
      <w:r>
        <w:rPr>
          <w:sz w:val="28"/>
        </w:rPr>
        <w:t>?</w:t>
      </w:r>
    </w:p>
    <w:p w:rsidR="003056F5" w:rsidRDefault="00C04B64">
      <w:pPr>
        <w:numPr>
          <w:ilvl w:val="0"/>
          <w:numId w:val="48"/>
        </w:numPr>
        <w:spacing w:after="241"/>
        <w:ind w:right="96" w:hanging="360"/>
      </w:pPr>
      <w:r>
        <w:t>What is unusual about the conduct of the father in th</w:t>
      </w:r>
      <w:r>
        <w:t>e parable of the prodigal son?</w:t>
      </w:r>
    </w:p>
    <w:p w:rsidR="003056F5" w:rsidRDefault="00C04B64">
      <w:pPr>
        <w:numPr>
          <w:ilvl w:val="0"/>
          <w:numId w:val="49"/>
        </w:numPr>
        <w:spacing w:after="340"/>
        <w:ind w:right="96" w:hanging="365"/>
      </w:pPr>
      <w:r>
        <w:t>Some are very short, just a verse or two. Others are fairly long</w:t>
      </w:r>
      <w:r>
        <w:rPr>
          <w:noProof/>
        </w:rPr>
        <w:drawing>
          <wp:inline distT="0" distB="0" distL="0" distR="0">
            <wp:extent cx="24384" cy="18293"/>
            <wp:effectExtent l="0" t="0" r="0" b="0"/>
            <wp:docPr id="126053" name="Picture 126053"/>
            <wp:cNvGraphicFramePr/>
            <a:graphic xmlns:a="http://schemas.openxmlformats.org/drawingml/2006/main">
              <a:graphicData uri="http://schemas.openxmlformats.org/drawingml/2006/picture">
                <pic:pic xmlns:pic="http://schemas.openxmlformats.org/drawingml/2006/picture">
                  <pic:nvPicPr>
                    <pic:cNvPr id="126053" name="Picture 126053"/>
                    <pic:cNvPicPr/>
                  </pic:nvPicPr>
                  <pic:blipFill>
                    <a:blip r:embed="rId522"/>
                    <a:stretch>
                      <a:fillRect/>
                    </a:stretch>
                  </pic:blipFill>
                  <pic:spPr>
                    <a:xfrm>
                      <a:off x="0" y="0"/>
                      <a:ext cx="24384" cy="18293"/>
                    </a:xfrm>
                    <a:prstGeom prst="rect">
                      <a:avLst/>
                    </a:prstGeom>
                  </pic:spPr>
                </pic:pic>
              </a:graphicData>
            </a:graphic>
          </wp:inline>
        </w:drawing>
      </w:r>
    </w:p>
    <w:p w:rsidR="003056F5" w:rsidRDefault="00C04B64">
      <w:pPr>
        <w:numPr>
          <w:ilvl w:val="0"/>
          <w:numId w:val="49"/>
        </w:numPr>
        <w:spacing w:after="435"/>
        <w:ind w:right="96" w:hanging="365"/>
      </w:pPr>
      <w:r>
        <w:t>The characters in the parables are rarely named</w:t>
      </w:r>
      <w:r>
        <w:rPr>
          <w:noProof/>
        </w:rPr>
        <w:drawing>
          <wp:inline distT="0" distB="0" distL="0" distR="0">
            <wp:extent cx="18288" cy="18293"/>
            <wp:effectExtent l="0" t="0" r="0" b="0"/>
            <wp:docPr id="126054" name="Picture 126054"/>
            <wp:cNvGraphicFramePr/>
            <a:graphic xmlns:a="http://schemas.openxmlformats.org/drawingml/2006/main">
              <a:graphicData uri="http://schemas.openxmlformats.org/drawingml/2006/picture">
                <pic:pic xmlns:pic="http://schemas.openxmlformats.org/drawingml/2006/picture">
                  <pic:nvPicPr>
                    <pic:cNvPr id="126054" name="Picture 126054"/>
                    <pic:cNvPicPr/>
                  </pic:nvPicPr>
                  <pic:blipFill>
                    <a:blip r:embed="rId523"/>
                    <a:stretch>
                      <a:fillRect/>
                    </a:stretch>
                  </pic:blipFill>
                  <pic:spPr>
                    <a:xfrm>
                      <a:off x="0" y="0"/>
                      <a:ext cx="18288" cy="18293"/>
                    </a:xfrm>
                    <a:prstGeom prst="rect">
                      <a:avLst/>
                    </a:prstGeom>
                  </pic:spPr>
                </pic:pic>
              </a:graphicData>
            </a:graphic>
          </wp:inline>
        </w:drawing>
      </w:r>
    </w:p>
    <w:p w:rsidR="003056F5" w:rsidRDefault="00C04B64">
      <w:pPr>
        <w:numPr>
          <w:ilvl w:val="0"/>
          <w:numId w:val="49"/>
        </w:numPr>
        <w:spacing w:after="364"/>
        <w:ind w:right="96" w:hanging="365"/>
      </w:pPr>
      <w:r>
        <w:t>We are never given the date or the time when the story occurred.</w:t>
      </w:r>
    </w:p>
    <w:p w:rsidR="003056F5" w:rsidRDefault="00C04B64">
      <w:pPr>
        <w:spacing w:after="491"/>
        <w:ind w:left="369" w:hanging="10"/>
        <w:jc w:val="left"/>
      </w:pPr>
      <w:r>
        <w:rPr>
          <w:sz w:val="30"/>
        </w:rPr>
        <w:t>Initial Conclusion:</w:t>
      </w:r>
    </w:p>
    <w:p w:rsidR="003056F5" w:rsidRDefault="00C04B64">
      <w:pPr>
        <w:spacing w:after="65"/>
        <w:ind w:left="207" w:hanging="10"/>
        <w:jc w:val="left"/>
      </w:pPr>
      <w:r>
        <w:rPr>
          <w:sz w:val="30"/>
        </w:rPr>
        <w:t>B. The Way Parables Are Framed in the Gospels / Their Local Context</w:t>
      </w:r>
    </w:p>
    <w:p w:rsidR="003056F5" w:rsidRDefault="00C04B64">
      <w:pPr>
        <w:spacing w:after="237"/>
        <w:ind w:left="719" w:right="226" w:hanging="360"/>
      </w:pPr>
      <w:r>
        <w:rPr>
          <w:rFonts w:ascii="Times New Roman" w:eastAsia="Times New Roman" w:hAnsi="Times New Roman" w:cs="Times New Roman"/>
        </w:rPr>
        <w:t xml:space="preserve">1 . </w:t>
      </w:r>
      <w:r>
        <w:t xml:space="preserve">Sometimes they come in a cluster of parables, which are all about the same topic </w:t>
      </w:r>
      <w:r>
        <w:rPr>
          <w:noProof/>
        </w:rPr>
        <w:drawing>
          <wp:inline distT="0" distB="0" distL="0" distR="0">
            <wp:extent cx="24383" cy="36587"/>
            <wp:effectExtent l="0" t="0" r="0" b="0"/>
            <wp:docPr id="311446" name="Picture 311446"/>
            <wp:cNvGraphicFramePr/>
            <a:graphic xmlns:a="http://schemas.openxmlformats.org/drawingml/2006/main">
              <a:graphicData uri="http://schemas.openxmlformats.org/drawingml/2006/picture">
                <pic:pic xmlns:pic="http://schemas.openxmlformats.org/drawingml/2006/picture">
                  <pic:nvPicPr>
                    <pic:cNvPr id="311446" name="Picture 311446"/>
                    <pic:cNvPicPr/>
                  </pic:nvPicPr>
                  <pic:blipFill>
                    <a:blip r:embed="rId524"/>
                    <a:stretch>
                      <a:fillRect/>
                    </a:stretch>
                  </pic:blipFill>
                  <pic:spPr>
                    <a:xfrm>
                      <a:off x="0" y="0"/>
                      <a:ext cx="24383" cy="36587"/>
                    </a:xfrm>
                    <a:prstGeom prst="rect">
                      <a:avLst/>
                    </a:prstGeom>
                  </pic:spPr>
                </pic:pic>
              </a:graphicData>
            </a:graphic>
          </wp:inline>
        </w:drawing>
      </w:r>
      <w:r>
        <w:t>Example:</w:t>
      </w:r>
    </w:p>
    <w:p w:rsidR="003056F5" w:rsidRDefault="00C04B64">
      <w:pPr>
        <w:ind w:left="710" w:right="96"/>
      </w:pPr>
      <w:r>
        <w:t>When thi</w:t>
      </w:r>
      <w:r>
        <w:t xml:space="preserve">s is the case, it is a good idea to . . </w:t>
      </w:r>
      <w:r>
        <w:rPr>
          <w:noProof/>
        </w:rPr>
        <w:drawing>
          <wp:inline distT="0" distB="0" distL="0" distR="0">
            <wp:extent cx="15240" cy="15245"/>
            <wp:effectExtent l="0" t="0" r="0" b="0"/>
            <wp:docPr id="126057" name="Picture 126057"/>
            <wp:cNvGraphicFramePr/>
            <a:graphic xmlns:a="http://schemas.openxmlformats.org/drawingml/2006/main">
              <a:graphicData uri="http://schemas.openxmlformats.org/drawingml/2006/picture">
                <pic:pic xmlns:pic="http://schemas.openxmlformats.org/drawingml/2006/picture">
                  <pic:nvPicPr>
                    <pic:cNvPr id="126057" name="Picture 126057"/>
                    <pic:cNvPicPr/>
                  </pic:nvPicPr>
                  <pic:blipFill>
                    <a:blip r:embed="rId525"/>
                    <a:stretch>
                      <a:fillRect/>
                    </a:stretch>
                  </pic:blipFill>
                  <pic:spPr>
                    <a:xfrm>
                      <a:off x="0" y="0"/>
                      <a:ext cx="15240" cy="15245"/>
                    </a:xfrm>
                    <a:prstGeom prst="rect">
                      <a:avLst/>
                    </a:prstGeom>
                  </pic:spPr>
                </pic:pic>
              </a:graphicData>
            </a:graphic>
          </wp:inline>
        </w:drawing>
      </w:r>
    </w:p>
    <w:p w:rsidR="003056F5" w:rsidRDefault="00C04B64">
      <w:pPr>
        <w:ind w:left="714" w:right="667" w:hanging="355"/>
      </w:pPr>
      <w:r>
        <w:rPr>
          <w:rFonts w:ascii="Times New Roman" w:eastAsia="Times New Roman" w:hAnsi="Times New Roman" w:cs="Times New Roman"/>
        </w:rPr>
        <w:t xml:space="preserve">2. </w:t>
      </w:r>
      <w:r>
        <w:t>Often, they arise from a conversation, or from a question someone puts to Jesus. When this is the case, it is important to observe two things:</w:t>
      </w:r>
    </w:p>
    <w:p w:rsidR="003056F5" w:rsidRDefault="00C04B64">
      <w:pPr>
        <w:spacing w:after="0" w:line="259" w:lineRule="auto"/>
        <w:ind w:left="1075"/>
        <w:jc w:val="left"/>
      </w:pPr>
      <w:r>
        <w:rPr>
          <w:sz w:val="38"/>
        </w:rPr>
        <w:t>(l)</w:t>
      </w:r>
    </w:p>
    <w:p w:rsidR="003056F5" w:rsidRDefault="00C04B64">
      <w:pPr>
        <w:spacing w:after="182" w:line="265" w:lineRule="auto"/>
        <w:ind w:left="1080" w:right="86" w:hanging="5"/>
      </w:pPr>
      <w:r>
        <w:rPr>
          <w:rFonts w:ascii="Times New Roman" w:eastAsia="Times New Roman" w:hAnsi="Times New Roman" w:cs="Times New Roman"/>
          <w:sz w:val="24"/>
        </w:rPr>
        <w:t>(2)</w:t>
      </w:r>
    </w:p>
    <w:p w:rsidR="003056F5" w:rsidRDefault="00C04B64">
      <w:pPr>
        <w:spacing w:after="5" w:line="265" w:lineRule="auto"/>
        <w:ind w:left="715" w:right="24"/>
      </w:pPr>
      <w:r>
        <w:rPr>
          <w:sz w:val="28"/>
        </w:rPr>
        <w:t>Example: The Parable of the Good Samaritan, Luke 10.</w:t>
      </w:r>
    </w:p>
    <w:p w:rsidR="003056F5" w:rsidRDefault="00C04B64">
      <w:pPr>
        <w:spacing w:after="32"/>
        <w:ind w:left="1061" w:right="4378"/>
      </w:pPr>
      <w:r>
        <w:t>Q: What is the first verse of the parable itself? Q:</w:t>
      </w:r>
      <w:r>
        <w:t xml:space="preserve"> But where does this account begin?</w:t>
      </w:r>
    </w:p>
    <w:p w:rsidR="003056F5" w:rsidRDefault="00C04B64">
      <w:pPr>
        <w:spacing w:after="48"/>
        <w:ind w:left="1061" w:right="96"/>
      </w:pPr>
      <w:r>
        <w:t>Q: What is the last verse of the parable itself?</w:t>
      </w:r>
    </w:p>
    <w:p w:rsidR="003056F5" w:rsidRDefault="00C04B64">
      <w:pPr>
        <w:spacing w:after="52"/>
        <w:ind w:left="1061" w:right="96"/>
      </w:pPr>
      <w:r>
        <w:t>Q: What verse gives the conclusion, the application, of the parable?</w:t>
      </w:r>
    </w:p>
    <w:p w:rsidR="003056F5" w:rsidRDefault="00C04B64">
      <w:pPr>
        <w:ind w:left="701" w:right="96"/>
      </w:pPr>
      <w:r>
        <w:t>So we see that, to read the parable in its context, we need to .</w:t>
      </w:r>
      <w:r>
        <w:rPr>
          <w:noProof/>
        </w:rPr>
        <w:drawing>
          <wp:inline distT="0" distB="0" distL="0" distR="0">
            <wp:extent cx="103632" cy="15245"/>
            <wp:effectExtent l="0" t="0" r="0" b="0"/>
            <wp:docPr id="311448" name="Picture 311448"/>
            <wp:cNvGraphicFramePr/>
            <a:graphic xmlns:a="http://schemas.openxmlformats.org/drawingml/2006/main">
              <a:graphicData uri="http://schemas.openxmlformats.org/drawingml/2006/picture">
                <pic:pic xmlns:pic="http://schemas.openxmlformats.org/drawingml/2006/picture">
                  <pic:nvPicPr>
                    <pic:cNvPr id="311448" name="Picture 311448"/>
                    <pic:cNvPicPr/>
                  </pic:nvPicPr>
                  <pic:blipFill>
                    <a:blip r:embed="rId526"/>
                    <a:stretch>
                      <a:fillRect/>
                    </a:stretch>
                  </pic:blipFill>
                  <pic:spPr>
                    <a:xfrm>
                      <a:off x="0" y="0"/>
                      <a:ext cx="103632" cy="15245"/>
                    </a:xfrm>
                    <a:prstGeom prst="rect">
                      <a:avLst/>
                    </a:prstGeom>
                  </pic:spPr>
                </pic:pic>
              </a:graphicData>
            </a:graphic>
          </wp:inline>
        </w:drawing>
      </w:r>
    </w:p>
    <w:p w:rsidR="003056F5" w:rsidRDefault="00C04B64">
      <w:pPr>
        <w:spacing w:after="0" w:line="265" w:lineRule="auto"/>
        <w:ind w:left="159" w:hanging="10"/>
        <w:jc w:val="left"/>
      </w:pPr>
      <w:r>
        <w:rPr>
          <w:sz w:val="32"/>
          <w:u w:val="single" w:color="000000"/>
        </w:rPr>
        <w:t>ll. Are Parables the Same as Alleqories, or Different?</w:t>
      </w:r>
    </w:p>
    <w:p w:rsidR="003056F5" w:rsidRDefault="00C04B64">
      <w:pPr>
        <w:numPr>
          <w:ilvl w:val="0"/>
          <w:numId w:val="50"/>
        </w:numPr>
        <w:spacing w:after="1"/>
        <w:ind w:hanging="312"/>
        <w:jc w:val="left"/>
      </w:pPr>
      <w:r>
        <w:rPr>
          <w:sz w:val="30"/>
        </w:rPr>
        <w:t>What are Allegories?</w:t>
      </w:r>
    </w:p>
    <w:p w:rsidR="003056F5" w:rsidRDefault="00C04B64">
      <w:pPr>
        <w:spacing w:after="803"/>
        <w:ind w:left="557" w:right="96"/>
      </w:pPr>
      <w:r>
        <w:t>An allegory is an extended story that is told to teach something In allegories,</w:t>
      </w:r>
      <w:r>
        <w:rPr>
          <w:noProof/>
        </w:rPr>
        <w:drawing>
          <wp:inline distT="0" distB="0" distL="0" distR="0">
            <wp:extent cx="280416" cy="48783"/>
            <wp:effectExtent l="0" t="0" r="0" b="0"/>
            <wp:docPr id="311454" name="Picture 311454"/>
            <wp:cNvGraphicFramePr/>
            <a:graphic xmlns:a="http://schemas.openxmlformats.org/drawingml/2006/main">
              <a:graphicData uri="http://schemas.openxmlformats.org/drawingml/2006/picture">
                <pic:pic xmlns:pic="http://schemas.openxmlformats.org/drawingml/2006/picture">
                  <pic:nvPicPr>
                    <pic:cNvPr id="311454" name="Picture 311454"/>
                    <pic:cNvPicPr/>
                  </pic:nvPicPr>
                  <pic:blipFill>
                    <a:blip r:embed="rId527"/>
                    <a:stretch>
                      <a:fillRect/>
                    </a:stretch>
                  </pic:blipFill>
                  <pic:spPr>
                    <a:xfrm>
                      <a:off x="0" y="0"/>
                      <a:ext cx="280416" cy="48783"/>
                    </a:xfrm>
                    <a:prstGeom prst="rect">
                      <a:avLst/>
                    </a:prstGeom>
                  </pic:spPr>
                </pic:pic>
              </a:graphicData>
            </a:graphic>
          </wp:inline>
        </w:drawing>
      </w:r>
    </w:p>
    <w:p w:rsidR="003056F5" w:rsidRDefault="00C04B64">
      <w:pPr>
        <w:numPr>
          <w:ilvl w:val="0"/>
          <w:numId w:val="50"/>
        </w:numPr>
        <w:spacing w:after="1"/>
        <w:ind w:hanging="312"/>
        <w:jc w:val="left"/>
      </w:pPr>
      <w:r>
        <w:rPr>
          <w:sz w:val="30"/>
        </w:rPr>
        <w:t>How Are Parables Similar to Alleg</w:t>
      </w:r>
      <w:r>
        <w:rPr>
          <w:sz w:val="30"/>
        </w:rPr>
        <w:t>ories?</w:t>
      </w:r>
    </w:p>
    <w:p w:rsidR="003056F5" w:rsidRDefault="00C04B64">
      <w:pPr>
        <w:spacing w:after="202" w:line="265" w:lineRule="auto"/>
        <w:ind w:left="581" w:right="24"/>
      </w:pPr>
      <w:r>
        <w:rPr>
          <w:sz w:val="28"/>
        </w:rPr>
        <w:t>Parables are similar in that</w:t>
      </w:r>
      <w:r>
        <w:rPr>
          <w:noProof/>
        </w:rPr>
        <w:drawing>
          <wp:inline distT="0" distB="0" distL="0" distR="0">
            <wp:extent cx="188976" cy="18294"/>
            <wp:effectExtent l="0" t="0" r="0" b="0"/>
            <wp:docPr id="311456" name="Picture 311456"/>
            <wp:cNvGraphicFramePr/>
            <a:graphic xmlns:a="http://schemas.openxmlformats.org/drawingml/2006/main">
              <a:graphicData uri="http://schemas.openxmlformats.org/drawingml/2006/picture">
                <pic:pic xmlns:pic="http://schemas.openxmlformats.org/drawingml/2006/picture">
                  <pic:nvPicPr>
                    <pic:cNvPr id="311456" name="Picture 311456"/>
                    <pic:cNvPicPr/>
                  </pic:nvPicPr>
                  <pic:blipFill>
                    <a:blip r:embed="rId528"/>
                    <a:stretch>
                      <a:fillRect/>
                    </a:stretch>
                  </pic:blipFill>
                  <pic:spPr>
                    <a:xfrm>
                      <a:off x="0" y="0"/>
                      <a:ext cx="188976" cy="18294"/>
                    </a:xfrm>
                    <a:prstGeom prst="rect">
                      <a:avLst/>
                    </a:prstGeom>
                  </pic:spPr>
                </pic:pic>
              </a:graphicData>
            </a:graphic>
          </wp:inline>
        </w:drawing>
      </w:r>
    </w:p>
    <w:p w:rsidR="003056F5" w:rsidRDefault="00C04B64">
      <w:pPr>
        <w:numPr>
          <w:ilvl w:val="0"/>
          <w:numId w:val="50"/>
        </w:numPr>
        <w:spacing w:after="5" w:line="265" w:lineRule="auto"/>
        <w:ind w:hanging="312"/>
        <w:jc w:val="left"/>
      </w:pPr>
      <w:r>
        <w:rPr>
          <w:sz w:val="28"/>
        </w:rPr>
        <w:t>How Are Parables Different from Allegories?</w:t>
      </w:r>
    </w:p>
    <w:p w:rsidR="003056F5" w:rsidRDefault="00C04B64">
      <w:pPr>
        <w:spacing w:after="501" w:line="265" w:lineRule="auto"/>
        <w:ind w:left="586" w:right="24"/>
      </w:pPr>
      <w:r>
        <w:rPr>
          <w:sz w:val="28"/>
        </w:rPr>
        <w:t>Parables are different from allegories in that</w:t>
      </w:r>
      <w:r>
        <w:rPr>
          <w:noProof/>
        </w:rPr>
        <w:drawing>
          <wp:inline distT="0" distB="0" distL="0" distR="0">
            <wp:extent cx="185928" cy="18293"/>
            <wp:effectExtent l="0" t="0" r="0" b="0"/>
            <wp:docPr id="311458" name="Picture 311458"/>
            <wp:cNvGraphicFramePr/>
            <a:graphic xmlns:a="http://schemas.openxmlformats.org/drawingml/2006/main">
              <a:graphicData uri="http://schemas.openxmlformats.org/drawingml/2006/picture">
                <pic:pic xmlns:pic="http://schemas.openxmlformats.org/drawingml/2006/picture">
                  <pic:nvPicPr>
                    <pic:cNvPr id="311458" name="Picture 311458"/>
                    <pic:cNvPicPr/>
                  </pic:nvPicPr>
                  <pic:blipFill>
                    <a:blip r:embed="rId529"/>
                    <a:stretch>
                      <a:fillRect/>
                    </a:stretch>
                  </pic:blipFill>
                  <pic:spPr>
                    <a:xfrm>
                      <a:off x="0" y="0"/>
                      <a:ext cx="185928" cy="18293"/>
                    </a:xfrm>
                    <a:prstGeom prst="rect">
                      <a:avLst/>
                    </a:prstGeom>
                  </pic:spPr>
                </pic:pic>
              </a:graphicData>
            </a:graphic>
          </wp:inline>
        </w:drawing>
      </w:r>
    </w:p>
    <w:p w:rsidR="003056F5" w:rsidRDefault="00C04B64">
      <w:pPr>
        <w:spacing w:after="546" w:line="265" w:lineRule="auto"/>
        <w:ind w:left="504" w:right="24"/>
      </w:pPr>
      <w:r>
        <w:rPr>
          <w:sz w:val="28"/>
        </w:rPr>
        <w:t>The NT parable that comes closest to an allegory is</w:t>
      </w:r>
      <w:r>
        <w:rPr>
          <w:noProof/>
        </w:rPr>
        <w:drawing>
          <wp:inline distT="0" distB="0" distL="0" distR="0">
            <wp:extent cx="201168" cy="48783"/>
            <wp:effectExtent l="0" t="0" r="0" b="0"/>
            <wp:docPr id="311460" name="Picture 311460"/>
            <wp:cNvGraphicFramePr/>
            <a:graphic xmlns:a="http://schemas.openxmlformats.org/drawingml/2006/main">
              <a:graphicData uri="http://schemas.openxmlformats.org/drawingml/2006/picture">
                <pic:pic xmlns:pic="http://schemas.openxmlformats.org/drawingml/2006/picture">
                  <pic:nvPicPr>
                    <pic:cNvPr id="311460" name="Picture 311460"/>
                    <pic:cNvPicPr/>
                  </pic:nvPicPr>
                  <pic:blipFill>
                    <a:blip r:embed="rId530"/>
                    <a:stretch>
                      <a:fillRect/>
                    </a:stretch>
                  </pic:blipFill>
                  <pic:spPr>
                    <a:xfrm>
                      <a:off x="0" y="0"/>
                      <a:ext cx="201168" cy="48783"/>
                    </a:xfrm>
                    <a:prstGeom prst="rect">
                      <a:avLst/>
                    </a:prstGeom>
                  </pic:spPr>
                </pic:pic>
              </a:graphicData>
            </a:graphic>
          </wp:inline>
        </w:drawing>
      </w:r>
    </w:p>
    <w:p w:rsidR="003056F5" w:rsidRDefault="00C04B64">
      <w:pPr>
        <w:spacing w:after="893"/>
        <w:ind w:left="581" w:hanging="10"/>
        <w:jc w:val="left"/>
      </w:pPr>
      <w:r>
        <w:rPr>
          <w:sz w:val="30"/>
        </w:rPr>
        <w:t>An example for practice: The Parable of the Good Samaritan (Luke 10).</w:t>
      </w:r>
    </w:p>
    <w:p w:rsidR="003056F5" w:rsidRDefault="00C04B64">
      <w:pPr>
        <w:spacing w:after="30" w:line="265" w:lineRule="auto"/>
        <w:ind w:left="173" w:hanging="10"/>
        <w:jc w:val="left"/>
      </w:pPr>
      <w:r>
        <w:rPr>
          <w:sz w:val="30"/>
          <w:u w:val="single" w:color="000000"/>
        </w:rPr>
        <w:t>Ill. For NT Parables: Identify the Main Point; Identify the Main Characters</w:t>
      </w:r>
    </w:p>
    <w:p w:rsidR="003056F5" w:rsidRDefault="00C04B64">
      <w:pPr>
        <w:numPr>
          <w:ilvl w:val="0"/>
          <w:numId w:val="51"/>
        </w:numPr>
        <w:spacing w:after="72" w:line="265" w:lineRule="auto"/>
        <w:ind w:right="12" w:hanging="384"/>
        <w:jc w:val="left"/>
      </w:pPr>
      <w:r>
        <w:rPr>
          <w:sz w:val="28"/>
        </w:rPr>
        <w:t>Identify the One Main Point of the Parable.</w:t>
      </w:r>
    </w:p>
    <w:p w:rsidR="003056F5" w:rsidRDefault="00C04B64">
      <w:pPr>
        <w:spacing w:after="5" w:line="352" w:lineRule="auto"/>
        <w:ind w:left="1315" w:right="3878" w:hanging="427"/>
      </w:pPr>
      <w:r>
        <w:rPr>
          <w:sz w:val="28"/>
        </w:rPr>
        <w:t xml:space="preserve">For the parable of the Good Samaritan (Luke 10) — </w:t>
      </w:r>
      <w:r>
        <w:rPr>
          <w:noProof/>
        </w:rPr>
        <w:drawing>
          <wp:inline distT="0" distB="0" distL="0" distR="0">
            <wp:extent cx="51816" cy="54881"/>
            <wp:effectExtent l="0" t="0" r="0" b="0"/>
            <wp:docPr id="127928" name="Picture 127928"/>
            <wp:cNvGraphicFramePr/>
            <a:graphic xmlns:a="http://schemas.openxmlformats.org/drawingml/2006/main">
              <a:graphicData uri="http://schemas.openxmlformats.org/drawingml/2006/picture">
                <pic:pic xmlns:pic="http://schemas.openxmlformats.org/drawingml/2006/picture">
                  <pic:nvPicPr>
                    <pic:cNvPr id="127928" name="Picture 127928"/>
                    <pic:cNvPicPr/>
                  </pic:nvPicPr>
                  <pic:blipFill>
                    <a:blip r:embed="rId531"/>
                    <a:stretch>
                      <a:fillRect/>
                    </a:stretch>
                  </pic:blipFill>
                  <pic:spPr>
                    <a:xfrm>
                      <a:off x="0" y="0"/>
                      <a:ext cx="51816" cy="54881"/>
                    </a:xfrm>
                    <a:prstGeom prst="rect">
                      <a:avLst/>
                    </a:prstGeom>
                  </pic:spPr>
                </pic:pic>
              </a:graphicData>
            </a:graphic>
          </wp:inline>
        </w:drawing>
      </w:r>
      <w:r>
        <w:rPr>
          <w:sz w:val="28"/>
        </w:rPr>
        <w:t xml:space="preserve"> The parable itself begins at which verse?</w:t>
      </w:r>
    </w:p>
    <w:p w:rsidR="003056F5" w:rsidRDefault="00C04B64">
      <w:pPr>
        <w:numPr>
          <w:ilvl w:val="1"/>
          <w:numId w:val="51"/>
        </w:numPr>
        <w:spacing w:after="83"/>
        <w:ind w:right="96" w:hanging="360"/>
      </w:pPr>
      <w:r>
        <w:t>But where does the overall account begin?</w:t>
      </w:r>
    </w:p>
    <w:p w:rsidR="003056F5" w:rsidRDefault="00C04B64">
      <w:pPr>
        <w:numPr>
          <w:ilvl w:val="1"/>
          <w:numId w:val="51"/>
        </w:numPr>
        <w:spacing w:after="355"/>
        <w:ind w:right="96" w:hanging="360"/>
      </w:pPr>
      <w:r>
        <w:t>Which verse states the main conclusion / application of the parable?</w:t>
      </w:r>
    </w:p>
    <w:p w:rsidR="003056F5" w:rsidRDefault="00C04B64">
      <w:pPr>
        <w:numPr>
          <w:ilvl w:val="0"/>
          <w:numId w:val="51"/>
        </w:numPr>
        <w:spacing w:after="1"/>
        <w:ind w:right="12" w:hanging="384"/>
        <w:jc w:val="left"/>
      </w:pPr>
      <w:r>
        <w:rPr>
          <w:sz w:val="30"/>
        </w:rPr>
        <w:t>Note the Main Characters in the Parable.</w:t>
      </w:r>
    </w:p>
    <w:p w:rsidR="003056F5" w:rsidRDefault="00C04B64">
      <w:pPr>
        <w:ind w:left="898" w:right="96"/>
      </w:pPr>
      <w:r>
        <w:t>Unlike with allegories, NT parables do not make a point out of every detail.</w:t>
      </w:r>
    </w:p>
    <w:p w:rsidR="003056F5" w:rsidRDefault="00C04B64">
      <w:pPr>
        <w:spacing w:after="0" w:line="265" w:lineRule="auto"/>
        <w:ind w:left="106" w:right="53" w:hanging="10"/>
        <w:jc w:val="center"/>
      </w:pPr>
      <w:r>
        <w:t>But the main characters in a parable probably do represent someone or</w:t>
      </w:r>
      <w:r>
        <w:t xml:space="preserve"> something.</w:t>
      </w:r>
    </w:p>
    <w:p w:rsidR="003056F5" w:rsidRDefault="00C04B64">
      <w:pPr>
        <w:spacing w:after="69"/>
        <w:ind w:left="888" w:hanging="10"/>
        <w:jc w:val="left"/>
      </w:pPr>
      <w:r>
        <w:rPr>
          <w:sz w:val="30"/>
        </w:rPr>
        <w:t>An example: The Parable of the Prodigal Son (Luke 15).</w:t>
      </w:r>
    </w:p>
    <w:p w:rsidR="003056F5" w:rsidRDefault="00C04B64">
      <w:pPr>
        <w:numPr>
          <w:ilvl w:val="1"/>
          <w:numId w:val="51"/>
        </w:numPr>
        <w:spacing w:after="117" w:line="265" w:lineRule="auto"/>
        <w:ind w:right="96" w:hanging="360"/>
      </w:pPr>
      <w:r>
        <w:rPr>
          <w:sz w:val="28"/>
        </w:rPr>
        <w:t>The parable itself begins at which verse?</w:t>
      </w:r>
    </w:p>
    <w:p w:rsidR="003056F5" w:rsidRDefault="00C04B64">
      <w:pPr>
        <w:numPr>
          <w:ilvl w:val="1"/>
          <w:numId w:val="51"/>
        </w:numPr>
        <w:spacing w:after="112"/>
        <w:ind w:right="96" w:hanging="360"/>
      </w:pPr>
      <w:r>
        <w:t>But where does the overall account begin?</w:t>
      </w:r>
    </w:p>
    <w:p w:rsidR="003056F5" w:rsidRDefault="00C04B64">
      <w:pPr>
        <w:numPr>
          <w:ilvl w:val="1"/>
          <w:numId w:val="51"/>
        </w:numPr>
        <w:spacing w:after="78"/>
        <w:ind w:right="96" w:hanging="360"/>
      </w:pPr>
      <w:r>
        <w:t>For this parable, does Jesus make a concluding statement after the parable in which he gives the conclusion / the application of the parable ?</w:t>
      </w:r>
    </w:p>
    <w:p w:rsidR="003056F5" w:rsidRDefault="00C04B64">
      <w:pPr>
        <w:numPr>
          <w:ilvl w:val="1"/>
          <w:numId w:val="51"/>
        </w:numPr>
        <w:spacing w:after="414"/>
        <w:ind w:right="96" w:hanging="360"/>
      </w:pPr>
      <w:r>
        <w:t>Who are the main characters in this parable? Who or what do they represent?</w:t>
      </w:r>
    </w:p>
    <w:p w:rsidR="003056F5" w:rsidRDefault="00C04B64">
      <w:pPr>
        <w:numPr>
          <w:ilvl w:val="1"/>
          <w:numId w:val="51"/>
        </w:numPr>
        <w:spacing w:after="1146"/>
        <w:ind w:right="96" w:hanging="360"/>
      </w:pPr>
      <w:r>
        <w:t xml:space="preserve">What is this parable trying to teach </w:t>
      </w:r>
      <w:r>
        <w:t>us?</w:t>
      </w:r>
    </w:p>
    <w:p w:rsidR="003056F5" w:rsidRDefault="00C04B64">
      <w:pPr>
        <w:spacing w:after="175" w:line="265" w:lineRule="auto"/>
        <w:ind w:left="1049" w:right="218" w:hanging="10"/>
        <w:jc w:val="center"/>
      </w:pPr>
      <w:r>
        <w:rPr>
          <w:rFonts w:ascii="Times New Roman" w:eastAsia="Times New Roman" w:hAnsi="Times New Roman" w:cs="Times New Roman"/>
          <w:sz w:val="18"/>
        </w:rPr>
        <w:t>2</w:t>
      </w:r>
    </w:p>
    <w:p w:rsidR="003056F5" w:rsidRDefault="00C04B64">
      <w:pPr>
        <w:numPr>
          <w:ilvl w:val="0"/>
          <w:numId w:val="52"/>
        </w:numPr>
        <w:spacing w:after="0" w:line="265" w:lineRule="auto"/>
        <w:ind w:left="567" w:hanging="514"/>
        <w:jc w:val="left"/>
      </w:pPr>
      <w:r>
        <w:rPr>
          <w:sz w:val="32"/>
          <w:u w:val="single" w:color="000000"/>
        </w:rPr>
        <w:t>Why Did Jesus Use Parables?</w:t>
      </w:r>
    </w:p>
    <w:p w:rsidR="003056F5" w:rsidRDefault="00C04B64">
      <w:pPr>
        <w:numPr>
          <w:ilvl w:val="1"/>
          <w:numId w:val="52"/>
        </w:numPr>
        <w:spacing w:after="140" w:line="265" w:lineRule="auto"/>
        <w:ind w:right="60" w:hanging="365"/>
      </w:pPr>
      <w:r>
        <w:rPr>
          <w:sz w:val="28"/>
        </w:rPr>
        <w:t>Since parables use stories,</w:t>
      </w:r>
      <w:r>
        <w:rPr>
          <w:noProof/>
        </w:rPr>
        <w:drawing>
          <wp:inline distT="0" distB="0" distL="0" distR="0">
            <wp:extent cx="188976" cy="15245"/>
            <wp:effectExtent l="0" t="0" r="0" b="0"/>
            <wp:docPr id="311466" name="Picture 311466"/>
            <wp:cNvGraphicFramePr/>
            <a:graphic xmlns:a="http://schemas.openxmlformats.org/drawingml/2006/main">
              <a:graphicData uri="http://schemas.openxmlformats.org/drawingml/2006/picture">
                <pic:pic xmlns:pic="http://schemas.openxmlformats.org/drawingml/2006/picture">
                  <pic:nvPicPr>
                    <pic:cNvPr id="311466" name="Picture 311466"/>
                    <pic:cNvPicPr/>
                  </pic:nvPicPr>
                  <pic:blipFill>
                    <a:blip r:embed="rId532"/>
                    <a:stretch>
                      <a:fillRect/>
                    </a:stretch>
                  </pic:blipFill>
                  <pic:spPr>
                    <a:xfrm>
                      <a:off x="0" y="0"/>
                      <a:ext cx="188976" cy="15245"/>
                    </a:xfrm>
                    <a:prstGeom prst="rect">
                      <a:avLst/>
                    </a:prstGeom>
                  </pic:spPr>
                </pic:pic>
              </a:graphicData>
            </a:graphic>
          </wp:inline>
        </w:drawing>
      </w:r>
    </w:p>
    <w:p w:rsidR="003056F5" w:rsidRDefault="00C04B64">
      <w:pPr>
        <w:numPr>
          <w:ilvl w:val="1"/>
          <w:numId w:val="52"/>
        </w:numPr>
        <w:spacing w:after="128"/>
        <w:ind w:right="60" w:hanging="365"/>
      </w:pPr>
      <w:r>
        <w:t>But they also have an additional two-fold purpose</w:t>
      </w:r>
      <w:r>
        <w:rPr>
          <w:noProof/>
        </w:rPr>
        <w:drawing>
          <wp:inline distT="0" distB="0" distL="0" distR="0">
            <wp:extent cx="30480" cy="121957"/>
            <wp:effectExtent l="0" t="0" r="0" b="0"/>
            <wp:docPr id="311468" name="Picture 311468"/>
            <wp:cNvGraphicFramePr/>
            <a:graphic xmlns:a="http://schemas.openxmlformats.org/drawingml/2006/main">
              <a:graphicData uri="http://schemas.openxmlformats.org/drawingml/2006/picture">
                <pic:pic xmlns:pic="http://schemas.openxmlformats.org/drawingml/2006/picture">
                  <pic:nvPicPr>
                    <pic:cNvPr id="311468" name="Picture 311468"/>
                    <pic:cNvPicPr/>
                  </pic:nvPicPr>
                  <pic:blipFill>
                    <a:blip r:embed="rId533"/>
                    <a:stretch>
                      <a:fillRect/>
                    </a:stretch>
                  </pic:blipFill>
                  <pic:spPr>
                    <a:xfrm>
                      <a:off x="0" y="0"/>
                      <a:ext cx="30480" cy="121957"/>
                    </a:xfrm>
                    <a:prstGeom prst="rect">
                      <a:avLst/>
                    </a:prstGeom>
                  </pic:spPr>
                </pic:pic>
              </a:graphicData>
            </a:graphic>
          </wp:inline>
        </w:drawing>
      </w:r>
    </w:p>
    <w:p w:rsidR="003056F5" w:rsidRDefault="00C04B64">
      <w:pPr>
        <w:numPr>
          <w:ilvl w:val="2"/>
          <w:numId w:val="52"/>
        </w:numPr>
        <w:spacing w:after="132"/>
        <w:ind w:right="96" w:hanging="346"/>
      </w:pPr>
      <w:r>
        <w:rPr>
          <w:sz w:val="28"/>
        </w:rPr>
        <w:t xml:space="preserve">To </w:t>
      </w:r>
      <w:r>
        <w:rPr>
          <w:sz w:val="28"/>
          <w:u w:val="single" w:color="000000"/>
        </w:rPr>
        <w:t>reveal</w:t>
      </w:r>
      <w:r>
        <w:rPr>
          <w:sz w:val="28"/>
        </w:rPr>
        <w:t xml:space="preserve"> spiritual truth</w:t>
      </w:r>
      <w:r>
        <w:rPr>
          <w:noProof/>
        </w:rPr>
        <w:drawing>
          <wp:inline distT="0" distB="0" distL="0" distR="0">
            <wp:extent cx="188976" cy="18294"/>
            <wp:effectExtent l="0" t="0" r="0" b="0"/>
            <wp:docPr id="311470" name="Picture 311470"/>
            <wp:cNvGraphicFramePr/>
            <a:graphic xmlns:a="http://schemas.openxmlformats.org/drawingml/2006/main">
              <a:graphicData uri="http://schemas.openxmlformats.org/drawingml/2006/picture">
                <pic:pic xmlns:pic="http://schemas.openxmlformats.org/drawingml/2006/picture">
                  <pic:nvPicPr>
                    <pic:cNvPr id="311470" name="Picture 311470"/>
                    <pic:cNvPicPr/>
                  </pic:nvPicPr>
                  <pic:blipFill>
                    <a:blip r:embed="rId534"/>
                    <a:stretch>
                      <a:fillRect/>
                    </a:stretch>
                  </pic:blipFill>
                  <pic:spPr>
                    <a:xfrm>
                      <a:off x="0" y="0"/>
                      <a:ext cx="188976" cy="18294"/>
                    </a:xfrm>
                    <a:prstGeom prst="rect">
                      <a:avLst/>
                    </a:prstGeom>
                  </pic:spPr>
                </pic:pic>
              </a:graphicData>
            </a:graphic>
          </wp:inline>
        </w:drawing>
      </w:r>
    </w:p>
    <w:p w:rsidR="003056F5" w:rsidRDefault="00C04B64">
      <w:pPr>
        <w:numPr>
          <w:ilvl w:val="2"/>
          <w:numId w:val="52"/>
        </w:numPr>
        <w:spacing w:after="230"/>
        <w:ind w:right="96" w:hanging="346"/>
      </w:pPr>
      <w:r>
        <w:rPr>
          <w:sz w:val="28"/>
        </w:rPr>
        <w:t xml:space="preserve">To </w:t>
      </w:r>
      <w:r>
        <w:rPr>
          <w:sz w:val="28"/>
          <w:u w:val="single" w:color="000000"/>
        </w:rPr>
        <w:t>conceal</w:t>
      </w:r>
      <w:r>
        <w:rPr>
          <w:sz w:val="28"/>
        </w:rPr>
        <w:t xml:space="preserve"> spiritual truth</w:t>
      </w:r>
      <w:r>
        <w:rPr>
          <w:noProof/>
        </w:rPr>
        <w:drawing>
          <wp:inline distT="0" distB="0" distL="0" distR="0">
            <wp:extent cx="188976" cy="18293"/>
            <wp:effectExtent l="0" t="0" r="0" b="0"/>
            <wp:docPr id="311472" name="Picture 311472"/>
            <wp:cNvGraphicFramePr/>
            <a:graphic xmlns:a="http://schemas.openxmlformats.org/drawingml/2006/main">
              <a:graphicData uri="http://schemas.openxmlformats.org/drawingml/2006/picture">
                <pic:pic xmlns:pic="http://schemas.openxmlformats.org/drawingml/2006/picture">
                  <pic:nvPicPr>
                    <pic:cNvPr id="311472" name="Picture 311472"/>
                    <pic:cNvPicPr/>
                  </pic:nvPicPr>
                  <pic:blipFill>
                    <a:blip r:embed="rId535"/>
                    <a:stretch>
                      <a:fillRect/>
                    </a:stretch>
                  </pic:blipFill>
                  <pic:spPr>
                    <a:xfrm>
                      <a:off x="0" y="0"/>
                      <a:ext cx="188976" cy="18293"/>
                    </a:xfrm>
                    <a:prstGeom prst="rect">
                      <a:avLst/>
                    </a:prstGeom>
                  </pic:spPr>
                </pic:pic>
              </a:graphicData>
            </a:graphic>
          </wp:inline>
        </w:drawing>
      </w:r>
    </w:p>
    <w:p w:rsidR="003056F5" w:rsidRDefault="00C04B64">
      <w:pPr>
        <w:spacing w:after="55"/>
        <w:ind w:left="782" w:right="96"/>
      </w:pPr>
      <w:r>
        <w:t>The following passages from the gospels describe this two-fold purpose:</w:t>
      </w:r>
    </w:p>
    <w:p w:rsidR="003056F5" w:rsidRDefault="00C04B64">
      <w:pPr>
        <w:spacing w:after="5" w:line="265" w:lineRule="auto"/>
        <w:ind w:left="1133" w:right="24"/>
      </w:pPr>
      <w:r>
        <w:rPr>
          <w:sz w:val="28"/>
        </w:rPr>
        <w:t>Mark 3:23</w:t>
      </w:r>
    </w:p>
    <w:p w:rsidR="003056F5" w:rsidRDefault="00C04B64">
      <w:pPr>
        <w:spacing w:after="123" w:line="216" w:lineRule="auto"/>
        <w:ind w:left="548" w:hanging="10"/>
        <w:jc w:val="center"/>
      </w:pPr>
      <w:r>
        <w:rPr>
          <w:rFonts w:ascii="Times New Roman" w:eastAsia="Times New Roman" w:hAnsi="Times New Roman" w:cs="Times New Roman"/>
          <w:sz w:val="28"/>
        </w:rPr>
        <w:t>So Jesus called them over to him and began to speak to them in parables</w:t>
      </w:r>
      <w:r>
        <w:rPr>
          <w:noProof/>
        </w:rPr>
        <w:drawing>
          <wp:inline distT="0" distB="0" distL="0" distR="0">
            <wp:extent cx="185928" cy="21342"/>
            <wp:effectExtent l="0" t="0" r="0" b="0"/>
            <wp:docPr id="311474" name="Picture 311474"/>
            <wp:cNvGraphicFramePr/>
            <a:graphic xmlns:a="http://schemas.openxmlformats.org/drawingml/2006/main">
              <a:graphicData uri="http://schemas.openxmlformats.org/drawingml/2006/picture">
                <pic:pic xmlns:pic="http://schemas.openxmlformats.org/drawingml/2006/picture">
                  <pic:nvPicPr>
                    <pic:cNvPr id="311474" name="Picture 311474"/>
                    <pic:cNvPicPr/>
                  </pic:nvPicPr>
                  <pic:blipFill>
                    <a:blip r:embed="rId536"/>
                    <a:stretch>
                      <a:fillRect/>
                    </a:stretch>
                  </pic:blipFill>
                  <pic:spPr>
                    <a:xfrm>
                      <a:off x="0" y="0"/>
                      <a:ext cx="185928" cy="21342"/>
                    </a:xfrm>
                    <a:prstGeom prst="rect">
                      <a:avLst/>
                    </a:prstGeom>
                  </pic:spPr>
                </pic:pic>
              </a:graphicData>
            </a:graphic>
          </wp:inline>
        </w:drawing>
      </w:r>
    </w:p>
    <w:p w:rsidR="003056F5" w:rsidRDefault="00C04B64">
      <w:pPr>
        <w:spacing w:after="5" w:line="265" w:lineRule="auto"/>
        <w:ind w:left="1128" w:right="24"/>
      </w:pPr>
      <w:r>
        <w:rPr>
          <w:sz w:val="28"/>
        </w:rPr>
        <w:t>Mark 4:34 (see similarly John 16:29)</w:t>
      </w:r>
    </w:p>
    <w:p w:rsidR="003056F5" w:rsidRDefault="00C04B64">
      <w:pPr>
        <w:spacing w:after="109"/>
        <w:ind w:left="1464"/>
      </w:pPr>
      <w:r>
        <w:t>He did not say anything to them [= to the crowd] without using a</w:t>
      </w:r>
      <w:r>
        <w:t xml:space="preserve"> parable. But when he was alone with his own disciples, he explained everything.</w:t>
      </w:r>
    </w:p>
    <w:p w:rsidR="003056F5" w:rsidRDefault="00C04B64">
      <w:pPr>
        <w:spacing w:after="5" w:line="265" w:lineRule="auto"/>
        <w:ind w:left="1123" w:right="24"/>
      </w:pPr>
      <w:r>
        <w:rPr>
          <w:sz w:val="28"/>
        </w:rPr>
        <w:t>Matt 13:10-17 (see also Mark 4:10-12)</w:t>
      </w:r>
    </w:p>
    <w:p w:rsidR="003056F5" w:rsidRDefault="00C04B64">
      <w:pPr>
        <w:spacing w:after="5" w:line="265" w:lineRule="auto"/>
        <w:ind w:left="1445" w:right="24"/>
      </w:pPr>
      <w:r>
        <w:rPr>
          <w:sz w:val="28"/>
          <w:vertAlign w:val="superscript"/>
        </w:rPr>
        <w:t xml:space="preserve">10 </w:t>
      </w:r>
      <w:r>
        <w:rPr>
          <w:sz w:val="28"/>
        </w:rPr>
        <w:t xml:space="preserve">The disciples came to him and asked, "Why do you speak to the people in </w:t>
      </w:r>
      <w:r>
        <w:rPr>
          <w:rFonts w:ascii="Times New Roman" w:eastAsia="Times New Roman" w:hAnsi="Times New Roman" w:cs="Times New Roman"/>
          <w:sz w:val="28"/>
        </w:rPr>
        <w:t>parables?"</w:t>
      </w:r>
    </w:p>
    <w:p w:rsidR="003056F5" w:rsidRDefault="00C04B64">
      <w:pPr>
        <w:ind w:left="1450" w:right="96"/>
      </w:pPr>
      <w:r>
        <w:rPr>
          <w:vertAlign w:val="superscript"/>
        </w:rPr>
        <w:t xml:space="preserve">1 1 </w:t>
      </w:r>
      <w:r>
        <w:t>He replied, "Because the knowledge of the secre</w:t>
      </w:r>
      <w:r>
        <w:t xml:space="preserve">ts of the kingdom of heaven has been given to you, but not to them. </w:t>
      </w:r>
      <w:r>
        <w:rPr>
          <w:vertAlign w:val="superscript"/>
        </w:rPr>
        <w:t xml:space="preserve">12 </w:t>
      </w:r>
      <w:r>
        <w:t xml:space="preserve">Whoever has will be given more, and they will have an abundance. Whoever does not have, even what they have will be taken from them. </w:t>
      </w:r>
      <w:r>
        <w:rPr>
          <w:vertAlign w:val="superscript"/>
        </w:rPr>
        <w:t xml:space="preserve">13 </w:t>
      </w:r>
      <w:r>
        <w:t>This is why / speak to them in parables:</w:t>
      </w:r>
    </w:p>
    <w:p w:rsidR="003056F5" w:rsidRDefault="00C04B64">
      <w:pPr>
        <w:spacing w:after="88" w:line="216" w:lineRule="auto"/>
        <w:ind w:left="2434" w:right="3115" w:hanging="250"/>
      </w:pPr>
      <w:r>
        <w:rPr>
          <w:noProof/>
        </w:rPr>
        <w:drawing>
          <wp:anchor distT="0" distB="0" distL="114300" distR="114300" simplePos="0" relativeHeight="251668480" behindDoc="0" locked="0" layoutInCell="1" allowOverlap="0">
            <wp:simplePos x="0" y="0"/>
            <wp:positionH relativeFrom="page">
              <wp:posOffset>493776</wp:posOffset>
            </wp:positionH>
            <wp:positionV relativeFrom="page">
              <wp:posOffset>7969887</wp:posOffset>
            </wp:positionV>
            <wp:extent cx="6096" cy="12195"/>
            <wp:effectExtent l="0" t="0" r="0" b="0"/>
            <wp:wrapSquare wrapText="bothSides"/>
            <wp:docPr id="130583" name="Picture 130583"/>
            <wp:cNvGraphicFramePr/>
            <a:graphic xmlns:a="http://schemas.openxmlformats.org/drawingml/2006/main">
              <a:graphicData uri="http://schemas.openxmlformats.org/drawingml/2006/picture">
                <pic:pic xmlns:pic="http://schemas.openxmlformats.org/drawingml/2006/picture">
                  <pic:nvPicPr>
                    <pic:cNvPr id="130583" name="Picture 130583"/>
                    <pic:cNvPicPr/>
                  </pic:nvPicPr>
                  <pic:blipFill>
                    <a:blip r:embed="rId537"/>
                    <a:stretch>
                      <a:fillRect/>
                    </a:stretch>
                  </pic:blipFill>
                  <pic:spPr>
                    <a:xfrm>
                      <a:off x="0" y="0"/>
                      <a:ext cx="6096" cy="12195"/>
                    </a:xfrm>
                    <a:prstGeom prst="rect">
                      <a:avLst/>
                    </a:prstGeom>
                  </pic:spPr>
                </pic:pic>
              </a:graphicData>
            </a:graphic>
          </wp:anchor>
        </w:drawing>
      </w:r>
      <w:r>
        <w:rPr>
          <w:rFonts w:ascii="Times New Roman" w:eastAsia="Times New Roman" w:hAnsi="Times New Roman" w:cs="Times New Roman"/>
          <w:sz w:val="28"/>
        </w:rPr>
        <w:t>"Though</w:t>
      </w:r>
      <w:r>
        <w:rPr>
          <w:rFonts w:ascii="Times New Roman" w:eastAsia="Times New Roman" w:hAnsi="Times New Roman" w:cs="Times New Roman"/>
          <w:sz w:val="28"/>
        </w:rPr>
        <w:t xml:space="preserve"> seeing, they do not see; though hearing, they do not hear or understand.</w:t>
      </w:r>
    </w:p>
    <w:p w:rsidR="003056F5" w:rsidRDefault="00C04B64">
      <w:pPr>
        <w:numPr>
          <w:ilvl w:val="3"/>
          <w:numId w:val="52"/>
        </w:numPr>
        <w:spacing w:after="65" w:line="222" w:lineRule="auto"/>
        <w:ind w:right="374" w:hanging="221"/>
      </w:pPr>
      <w:r>
        <w:rPr>
          <w:rFonts w:ascii="Times New Roman" w:eastAsia="Times New Roman" w:hAnsi="Times New Roman" w:cs="Times New Roman"/>
        </w:rPr>
        <w:t>In them is fulfilled the prophecy of Isaiah:</w:t>
      </w:r>
    </w:p>
    <w:p w:rsidR="003056F5" w:rsidRDefault="00C04B64">
      <w:pPr>
        <w:spacing w:after="1" w:line="222" w:lineRule="auto"/>
        <w:ind w:left="3393" w:right="1925" w:hanging="499"/>
      </w:pPr>
      <w:r>
        <w:rPr>
          <w:rFonts w:ascii="Times New Roman" w:eastAsia="Times New Roman" w:hAnsi="Times New Roman" w:cs="Times New Roman"/>
        </w:rPr>
        <w:t>"'You will be ever hearing but never understanding; you will be ever seeing but never perceiving.</w:t>
      </w:r>
    </w:p>
    <w:p w:rsidR="003056F5" w:rsidRDefault="00C04B64">
      <w:pPr>
        <w:numPr>
          <w:ilvl w:val="3"/>
          <w:numId w:val="52"/>
        </w:numPr>
        <w:spacing w:after="3" w:line="216" w:lineRule="auto"/>
        <w:ind w:right="374" w:hanging="221"/>
      </w:pPr>
      <w:r>
        <w:rPr>
          <w:rFonts w:ascii="Times New Roman" w:eastAsia="Times New Roman" w:hAnsi="Times New Roman" w:cs="Times New Roman"/>
          <w:sz w:val="28"/>
        </w:rPr>
        <w:t>For this people's heati has become calloused; they hardly hear with their ears, and they have closed their eyes.</w:t>
      </w:r>
    </w:p>
    <w:p w:rsidR="003056F5" w:rsidRDefault="00C04B64">
      <w:pPr>
        <w:spacing w:after="125" w:line="222" w:lineRule="auto"/>
        <w:ind w:left="3332" w:right="686" w:hanging="322"/>
      </w:pPr>
      <w:r>
        <w:rPr>
          <w:rFonts w:ascii="Times New Roman" w:eastAsia="Times New Roman" w:hAnsi="Times New Roman" w:cs="Times New Roman"/>
        </w:rPr>
        <w:t>Otherwise they might see with their eyes, hea</w:t>
      </w:r>
      <w:r>
        <w:rPr>
          <w:rFonts w:ascii="Times New Roman" w:eastAsia="Times New Roman" w:hAnsi="Times New Roman" w:cs="Times New Roman"/>
        </w:rPr>
        <w:t xml:space="preserve">r with their ears, </w:t>
      </w:r>
      <w:r>
        <w:t xml:space="preserve">understand with their hearts </w:t>
      </w:r>
      <w:r>
        <w:rPr>
          <w:rFonts w:ascii="Times New Roman" w:eastAsia="Times New Roman" w:hAnsi="Times New Roman" w:cs="Times New Roman"/>
        </w:rPr>
        <w:t xml:space="preserve">and turn, and / would heal them. </w:t>
      </w:r>
      <w:r>
        <w:t>[from Isaiah 6:9-101</w:t>
      </w:r>
    </w:p>
    <w:p w:rsidR="003056F5" w:rsidRDefault="00C04B64">
      <w:pPr>
        <w:numPr>
          <w:ilvl w:val="3"/>
          <w:numId w:val="52"/>
        </w:numPr>
        <w:spacing w:after="275" w:line="222" w:lineRule="auto"/>
        <w:ind w:right="374" w:hanging="221"/>
      </w:pPr>
      <w:r>
        <w:rPr>
          <w:rFonts w:ascii="Times New Roman" w:eastAsia="Times New Roman" w:hAnsi="Times New Roman" w:cs="Times New Roman"/>
        </w:rPr>
        <w:t xml:space="preserve">But blessed are your eyes because they see, and your ears because they hear. </w:t>
      </w:r>
      <w:r>
        <w:rPr>
          <w:rFonts w:ascii="Times New Roman" w:eastAsia="Times New Roman" w:hAnsi="Times New Roman" w:cs="Times New Roman"/>
          <w:vertAlign w:val="superscript"/>
        </w:rPr>
        <w:t xml:space="preserve">17 </w:t>
      </w:r>
      <w:r>
        <w:rPr>
          <w:rFonts w:ascii="Times New Roman" w:eastAsia="Times New Roman" w:hAnsi="Times New Roman" w:cs="Times New Roman"/>
        </w:rPr>
        <w:t>For truly I tell you, many prophets and righteous people longed to see wha</w:t>
      </w:r>
      <w:r>
        <w:rPr>
          <w:rFonts w:ascii="Times New Roman" w:eastAsia="Times New Roman" w:hAnsi="Times New Roman" w:cs="Times New Roman"/>
        </w:rPr>
        <w:t>t you see but did not see it, and longed to hear what you hear but did not hear it.</w:t>
      </w:r>
    </w:p>
    <w:p w:rsidR="003056F5" w:rsidRDefault="00C04B64">
      <w:pPr>
        <w:numPr>
          <w:ilvl w:val="0"/>
          <w:numId w:val="52"/>
        </w:numPr>
        <w:spacing w:after="0" w:line="265" w:lineRule="auto"/>
        <w:ind w:left="567" w:hanging="514"/>
        <w:jc w:val="left"/>
      </w:pPr>
      <w:r>
        <w:rPr>
          <w:sz w:val="32"/>
          <w:u w:val="single" w:color="000000"/>
        </w:rPr>
        <w:t>Summary / Conclusions</w:t>
      </w:r>
      <w:r>
        <w:rPr>
          <w:sz w:val="32"/>
        </w:rPr>
        <w:t>:</w:t>
      </w:r>
    </w:p>
    <w:p w:rsidR="003056F5" w:rsidRDefault="00C04B64">
      <w:pPr>
        <w:spacing w:after="68"/>
        <w:ind w:left="0" w:right="187"/>
      </w:pPr>
      <w:r>
        <w:t xml:space="preserve">The parables in the New Testament are designed to reveal truth to those who are willing to hear it, but to conceal truth from those whose hearts are </w:t>
      </w:r>
      <w:r>
        <w:t>hard. If we know something of the customs and the setting of Jesus' time, it will help us to understand them.</w:t>
      </w:r>
    </w:p>
    <w:p w:rsidR="003056F5" w:rsidRDefault="00C04B64">
      <w:pPr>
        <w:spacing w:after="753"/>
        <w:ind w:left="5" w:right="173"/>
      </w:pPr>
      <w:r>
        <w:t xml:space="preserve">Primarily, we should </w:t>
      </w:r>
      <w:r>
        <w:rPr>
          <w:u w:val="single" w:color="000000"/>
        </w:rPr>
        <w:t>look for the main point the parable is making</w:t>
      </w:r>
      <w:r>
        <w:t>. We should also attention to the main characters in a parable. And we should al</w:t>
      </w:r>
      <w:r>
        <w:t>ways pay attention to the situation into which the parable was spoken.</w:t>
      </w:r>
    </w:p>
    <w:p w:rsidR="003056F5" w:rsidRDefault="00C04B64">
      <w:pPr>
        <w:spacing w:after="214" w:line="259" w:lineRule="auto"/>
        <w:ind w:left="380" w:hanging="10"/>
        <w:jc w:val="center"/>
      </w:pPr>
      <w:r>
        <w:rPr>
          <w:rFonts w:ascii="Times New Roman" w:eastAsia="Times New Roman" w:hAnsi="Times New Roman" w:cs="Times New Roman"/>
          <w:sz w:val="20"/>
        </w:rPr>
        <w:t>3</w:t>
      </w:r>
    </w:p>
    <w:p w:rsidR="003056F5" w:rsidRDefault="003056F5">
      <w:pPr>
        <w:sectPr w:rsidR="003056F5">
          <w:type w:val="continuous"/>
          <w:pgSz w:w="12240" w:h="15840"/>
          <w:pgMar w:top="940" w:right="830" w:bottom="351" w:left="830" w:header="720" w:footer="720" w:gutter="0"/>
          <w:cols w:space="720"/>
        </w:sectPr>
      </w:pPr>
    </w:p>
    <w:p w:rsidR="003056F5" w:rsidRDefault="00C04B64">
      <w:pPr>
        <w:tabs>
          <w:tab w:val="center" w:pos="2405"/>
          <w:tab w:val="center" w:pos="5806"/>
        </w:tabs>
        <w:spacing w:after="6" w:line="255" w:lineRule="auto"/>
        <w:ind w:left="0"/>
        <w:jc w:val="left"/>
      </w:pPr>
      <w:r>
        <w:rPr>
          <w:sz w:val="32"/>
        </w:rPr>
        <w:tab/>
        <w:t xml:space="preserve">I-I/O </w:t>
      </w:r>
      <w:r>
        <w:rPr>
          <w:sz w:val="32"/>
        </w:rPr>
        <w:tab/>
        <w:t>- Insights for Interpreting NT Epistles</w:t>
      </w:r>
    </w:p>
    <w:p w:rsidR="003056F5" w:rsidRDefault="00C04B64">
      <w:pPr>
        <w:spacing w:after="7" w:line="257" w:lineRule="auto"/>
        <w:ind w:left="14" w:hanging="10"/>
        <w:jc w:val="left"/>
      </w:pPr>
      <w:r>
        <w:rPr>
          <w:sz w:val="32"/>
        </w:rPr>
        <w:t>l. Review: Some Guidelines Already Mentioned:</w:t>
      </w:r>
    </w:p>
    <w:p w:rsidR="003056F5" w:rsidRDefault="00C04B64">
      <w:pPr>
        <w:spacing w:after="119" w:line="259" w:lineRule="auto"/>
        <w:ind w:left="3614"/>
        <w:jc w:val="left"/>
      </w:pPr>
      <w:r>
        <w:rPr>
          <w:noProof/>
          <w:sz w:val="22"/>
        </w:rPr>
        <mc:AlternateContent>
          <mc:Choice Requires="wpg">
            <w:drawing>
              <wp:inline distT="0" distB="0" distL="0" distR="0">
                <wp:extent cx="1469136" cy="3049"/>
                <wp:effectExtent l="0" t="0" r="0" b="0"/>
                <wp:docPr id="311489" name="Group 311489"/>
                <wp:cNvGraphicFramePr/>
                <a:graphic xmlns:a="http://schemas.openxmlformats.org/drawingml/2006/main">
                  <a:graphicData uri="http://schemas.microsoft.com/office/word/2010/wordprocessingGroup">
                    <wpg:wgp>
                      <wpg:cNvGrpSpPr/>
                      <wpg:grpSpPr>
                        <a:xfrm>
                          <a:off x="0" y="0"/>
                          <a:ext cx="1469136" cy="3049"/>
                          <a:chOff x="0" y="0"/>
                          <a:chExt cx="1469136" cy="3049"/>
                        </a:xfrm>
                      </wpg:grpSpPr>
                      <wps:wsp>
                        <wps:cNvPr id="311488" name="Shape 311488"/>
                        <wps:cNvSpPr/>
                        <wps:spPr>
                          <a:xfrm>
                            <a:off x="0" y="0"/>
                            <a:ext cx="1469136" cy="3049"/>
                          </a:xfrm>
                          <a:custGeom>
                            <a:avLst/>
                            <a:gdLst/>
                            <a:ahLst/>
                            <a:cxnLst/>
                            <a:rect l="0" t="0" r="0" b="0"/>
                            <a:pathLst>
                              <a:path w="1469136" h="3049">
                                <a:moveTo>
                                  <a:pt x="0" y="1524"/>
                                </a:moveTo>
                                <a:lnTo>
                                  <a:pt x="1469136" y="1524"/>
                                </a:lnTo>
                              </a:path>
                            </a:pathLst>
                          </a:custGeom>
                          <a:ln w="30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11489" style="width:115.68pt;height:0.240067pt;mso-position-horizontal-relative:char;mso-position-vertical-relative:line" coordsize="14691,30">
                <v:shape id="Shape 311488" style="position:absolute;width:14691;height:30;left:0;top:0;" coordsize="1469136,3049" path="m0,1524l1469136,1524">
                  <v:stroke weight="0.240067pt" endcap="flat" joinstyle="miter" miterlimit="1" on="true" color="#000000"/>
                  <v:fill on="false" color="#000000"/>
                </v:shape>
              </v:group>
            </w:pict>
          </mc:Fallback>
        </mc:AlternateContent>
      </w:r>
    </w:p>
    <w:p w:rsidR="003056F5" w:rsidRDefault="00C04B64">
      <w:pPr>
        <w:numPr>
          <w:ilvl w:val="0"/>
          <w:numId w:val="53"/>
        </w:numPr>
        <w:ind w:left="733" w:right="96" w:hanging="374"/>
      </w:pPr>
      <w:r>
        <w:rPr>
          <w:rFonts w:ascii="Times New Roman" w:eastAsia="Times New Roman" w:hAnsi="Times New Roman" w:cs="Times New Roman"/>
        </w:rPr>
        <w:t xml:space="preserve">. </w:t>
      </w:r>
      <w:r>
        <w:t>A passage which directly addresses an issue takes precedence over one which does not.</w:t>
      </w:r>
    </w:p>
    <w:p w:rsidR="003056F5" w:rsidRDefault="00C04B64">
      <w:pPr>
        <w:spacing w:after="45"/>
        <w:ind w:left="725" w:right="96"/>
      </w:pPr>
      <w:r>
        <w:t>Therefore, it is vital to determine, "What is the topic of this passage?"</w:t>
      </w:r>
    </w:p>
    <w:p w:rsidR="003056F5" w:rsidRDefault="00C04B64">
      <w:pPr>
        <w:numPr>
          <w:ilvl w:val="0"/>
          <w:numId w:val="53"/>
        </w:numPr>
        <w:spacing w:after="48"/>
        <w:ind w:left="733" w:right="96" w:hanging="374"/>
      </w:pPr>
      <w:r>
        <w:t>A passage which is clear on a subject takes precedence over one which is unclear.</w:t>
      </w:r>
    </w:p>
    <w:p w:rsidR="003056F5" w:rsidRDefault="00C04B64">
      <w:pPr>
        <w:numPr>
          <w:ilvl w:val="0"/>
          <w:numId w:val="53"/>
        </w:numPr>
        <w:ind w:left="733" w:right="96" w:hanging="374"/>
      </w:pPr>
      <w:r>
        <w:t>A more specifi</w:t>
      </w:r>
      <w:r>
        <w:t>c statement takes precedence over, or else qualifies, a general statement.</w:t>
      </w:r>
    </w:p>
    <w:p w:rsidR="003056F5" w:rsidRDefault="00C04B64">
      <w:pPr>
        <w:ind w:left="1104" w:right="96"/>
      </w:pPr>
      <w:r>
        <w:t>Example: Mutual Christian submission, vs. parent e child.</w:t>
      </w:r>
    </w:p>
    <w:p w:rsidR="003056F5" w:rsidRDefault="00C04B64">
      <w:pPr>
        <w:numPr>
          <w:ilvl w:val="0"/>
          <w:numId w:val="53"/>
        </w:numPr>
        <w:ind w:left="733" w:right="96" w:hanging="374"/>
      </w:pPr>
      <w:r>
        <w:t>Recognize the normal limited use of language.</w:t>
      </w:r>
    </w:p>
    <w:p w:rsidR="003056F5" w:rsidRDefault="00C04B64">
      <w:pPr>
        <w:spacing w:after="81"/>
        <w:ind w:left="734" w:right="490"/>
      </w:pPr>
      <w:r>
        <w:t xml:space="preserve">In the normal use of language, we do not say everything with precision, or a </w:t>
      </w:r>
      <w:r>
        <w:t xml:space="preserve">normal conversation would sound like a legal contract. Things we say or that we write are often </w:t>
      </w:r>
      <w:r>
        <w:rPr>
          <w:u w:val="single" w:color="000000"/>
        </w:rPr>
        <w:t>summary in nature</w:t>
      </w:r>
      <w:r>
        <w:t>, and do not spell out every detail.</w:t>
      </w:r>
    </w:p>
    <w:p w:rsidR="003056F5" w:rsidRDefault="00C04B64">
      <w:pPr>
        <w:spacing w:after="330"/>
        <w:ind w:left="739" w:right="96"/>
      </w:pPr>
      <w:r>
        <w:t>Scripture often uses language in that way. To get a complete or more balanced picture, we need to read a l</w:t>
      </w:r>
      <w:r>
        <w:t>ot of Scripture.</w:t>
      </w:r>
    </w:p>
    <w:p w:rsidR="003056F5" w:rsidRDefault="00C04B64">
      <w:pPr>
        <w:spacing w:after="30" w:line="265" w:lineRule="auto"/>
        <w:ind w:left="19" w:hanging="10"/>
        <w:jc w:val="left"/>
      </w:pPr>
      <w:r>
        <w:rPr>
          <w:sz w:val="32"/>
          <w:u w:val="single" w:color="000000"/>
        </w:rPr>
        <w:t>Il. Guidelines of Particular Value for Interoretina EDistIes</w:t>
      </w:r>
      <w:r>
        <w:rPr>
          <w:sz w:val="32"/>
        </w:rPr>
        <w:t>:</w:t>
      </w:r>
    </w:p>
    <w:p w:rsidR="003056F5" w:rsidRDefault="00C04B64">
      <w:pPr>
        <w:spacing w:after="5" w:line="265" w:lineRule="auto"/>
        <w:ind w:left="202" w:right="24"/>
      </w:pPr>
      <w:r>
        <w:rPr>
          <w:sz w:val="28"/>
        </w:rPr>
        <w:t>A. The Questions to Ask I the Issues to Identify:</w:t>
      </w:r>
    </w:p>
    <w:p w:rsidR="003056F5" w:rsidRDefault="00C04B64">
      <w:pPr>
        <w:spacing w:after="92" w:line="265" w:lineRule="auto"/>
        <w:ind w:left="399" w:hanging="10"/>
        <w:jc w:val="left"/>
      </w:pPr>
      <w:r>
        <w:rPr>
          <w:rFonts w:ascii="Times New Roman" w:eastAsia="Times New Roman" w:hAnsi="Times New Roman" w:cs="Times New Roman"/>
          <w:u w:val="single" w:color="000000"/>
        </w:rPr>
        <w:t xml:space="preserve">1 . </w:t>
      </w:r>
      <w:r>
        <w:rPr>
          <w:u w:val="single" w:color="000000"/>
        </w:rPr>
        <w:t>The Two Basic Questions We Ask Are</w:t>
      </w:r>
      <w:r>
        <w:t>:</w:t>
      </w:r>
    </w:p>
    <w:p w:rsidR="003056F5" w:rsidRDefault="00C04B64">
      <w:pPr>
        <w:numPr>
          <w:ilvl w:val="0"/>
          <w:numId w:val="54"/>
        </w:numPr>
        <w:spacing w:after="115"/>
        <w:ind w:right="96" w:hanging="350"/>
      </w:pPr>
      <w:r>
        <w:t>What is</w:t>
      </w:r>
      <w:r>
        <w:rPr>
          <w:noProof/>
        </w:rPr>
        <w:drawing>
          <wp:inline distT="0" distB="0" distL="0" distR="0">
            <wp:extent cx="195072" cy="42685"/>
            <wp:effectExtent l="0" t="0" r="0" b="0"/>
            <wp:docPr id="311480" name="Picture 311480"/>
            <wp:cNvGraphicFramePr/>
            <a:graphic xmlns:a="http://schemas.openxmlformats.org/drawingml/2006/main">
              <a:graphicData uri="http://schemas.openxmlformats.org/drawingml/2006/picture">
                <pic:pic xmlns:pic="http://schemas.openxmlformats.org/drawingml/2006/picture">
                  <pic:nvPicPr>
                    <pic:cNvPr id="311480" name="Picture 311480"/>
                    <pic:cNvPicPr/>
                  </pic:nvPicPr>
                  <pic:blipFill>
                    <a:blip r:embed="rId538"/>
                    <a:stretch>
                      <a:fillRect/>
                    </a:stretch>
                  </pic:blipFill>
                  <pic:spPr>
                    <a:xfrm>
                      <a:off x="0" y="0"/>
                      <a:ext cx="195072" cy="42685"/>
                    </a:xfrm>
                    <a:prstGeom prst="rect">
                      <a:avLst/>
                    </a:prstGeom>
                  </pic:spPr>
                </pic:pic>
              </a:graphicData>
            </a:graphic>
          </wp:inline>
        </w:drawing>
      </w:r>
    </w:p>
    <w:p w:rsidR="003056F5" w:rsidRDefault="00C04B64">
      <w:pPr>
        <w:numPr>
          <w:ilvl w:val="0"/>
          <w:numId w:val="54"/>
        </w:numPr>
        <w:spacing w:after="256"/>
        <w:ind w:right="96" w:hanging="350"/>
      </w:pPr>
      <w:r>
        <w:t>What is</w:t>
      </w:r>
      <w:r>
        <w:rPr>
          <w:noProof/>
        </w:rPr>
        <w:drawing>
          <wp:inline distT="0" distB="0" distL="0" distR="0">
            <wp:extent cx="188976" cy="48783"/>
            <wp:effectExtent l="0" t="0" r="0" b="0"/>
            <wp:docPr id="311482" name="Picture 311482"/>
            <wp:cNvGraphicFramePr/>
            <a:graphic xmlns:a="http://schemas.openxmlformats.org/drawingml/2006/main">
              <a:graphicData uri="http://schemas.openxmlformats.org/drawingml/2006/picture">
                <pic:pic xmlns:pic="http://schemas.openxmlformats.org/drawingml/2006/picture">
                  <pic:nvPicPr>
                    <pic:cNvPr id="311482" name="Picture 311482"/>
                    <pic:cNvPicPr/>
                  </pic:nvPicPr>
                  <pic:blipFill>
                    <a:blip r:embed="rId539"/>
                    <a:stretch>
                      <a:fillRect/>
                    </a:stretch>
                  </pic:blipFill>
                  <pic:spPr>
                    <a:xfrm>
                      <a:off x="0" y="0"/>
                      <a:ext cx="188976" cy="48783"/>
                    </a:xfrm>
                    <a:prstGeom prst="rect">
                      <a:avLst/>
                    </a:prstGeom>
                  </pic:spPr>
                </pic:pic>
              </a:graphicData>
            </a:graphic>
          </wp:inline>
        </w:drawing>
      </w:r>
    </w:p>
    <w:p w:rsidR="003056F5" w:rsidRDefault="00C04B64">
      <w:pPr>
        <w:spacing w:after="0" w:line="265" w:lineRule="auto"/>
        <w:ind w:left="394" w:hanging="10"/>
        <w:jc w:val="left"/>
      </w:pPr>
      <w:r>
        <w:rPr>
          <w:rFonts w:ascii="Times New Roman" w:eastAsia="Times New Roman" w:hAnsi="Times New Roman" w:cs="Times New Roman"/>
          <w:u w:val="single" w:color="000000"/>
        </w:rPr>
        <w:t xml:space="preserve">2. </w:t>
      </w:r>
      <w:r>
        <w:rPr>
          <w:u w:val="single" w:color="000000"/>
        </w:rPr>
        <w:t>Other Items It Is Helpful t</w:t>
      </w:r>
      <w:r>
        <w:rPr>
          <w:u w:val="double" w:color="000000"/>
        </w:rPr>
        <w:t>o Identifv / to Determine</w:t>
      </w:r>
      <w:r>
        <w:t>:</w:t>
      </w:r>
    </w:p>
    <w:p w:rsidR="003056F5" w:rsidRDefault="00C04B64">
      <w:pPr>
        <w:numPr>
          <w:ilvl w:val="0"/>
          <w:numId w:val="55"/>
        </w:numPr>
        <w:spacing w:after="53"/>
        <w:ind w:right="96" w:hanging="360"/>
      </w:pPr>
      <w:r>
        <w:t>What are the main topics addressed by this epistle? = Why was it written?</w:t>
      </w:r>
    </w:p>
    <w:p w:rsidR="003056F5" w:rsidRDefault="00C04B64">
      <w:pPr>
        <w:spacing w:after="442"/>
        <w:ind w:left="1114" w:right="96"/>
      </w:pPr>
      <w:r>
        <w:t xml:space="preserve">Some of the epistles are fairly </w:t>
      </w:r>
      <w:r>
        <w:rPr>
          <w:u w:val="single" w:color="000000"/>
        </w:rPr>
        <w:t>general</w:t>
      </w:r>
      <w:r>
        <w:t xml:space="preserve"> in nature, that is .</w:t>
      </w:r>
      <w:r>
        <w:rPr>
          <w:noProof/>
        </w:rPr>
        <w:drawing>
          <wp:inline distT="0" distB="0" distL="0" distR="0">
            <wp:extent cx="103632" cy="18293"/>
            <wp:effectExtent l="0" t="0" r="0" b="0"/>
            <wp:docPr id="311484" name="Picture 311484"/>
            <wp:cNvGraphicFramePr/>
            <a:graphic xmlns:a="http://schemas.openxmlformats.org/drawingml/2006/main">
              <a:graphicData uri="http://schemas.openxmlformats.org/drawingml/2006/picture">
                <pic:pic xmlns:pic="http://schemas.openxmlformats.org/drawingml/2006/picture">
                  <pic:nvPicPr>
                    <pic:cNvPr id="311484" name="Picture 311484"/>
                    <pic:cNvPicPr/>
                  </pic:nvPicPr>
                  <pic:blipFill>
                    <a:blip r:embed="rId540"/>
                    <a:stretch>
                      <a:fillRect/>
                    </a:stretch>
                  </pic:blipFill>
                  <pic:spPr>
                    <a:xfrm>
                      <a:off x="0" y="0"/>
                      <a:ext cx="103632" cy="18293"/>
                    </a:xfrm>
                    <a:prstGeom prst="rect">
                      <a:avLst/>
                    </a:prstGeom>
                  </pic:spPr>
                </pic:pic>
              </a:graphicData>
            </a:graphic>
          </wp:inline>
        </w:drawing>
      </w:r>
    </w:p>
    <w:p w:rsidR="003056F5" w:rsidRDefault="00C04B64">
      <w:pPr>
        <w:spacing w:after="899"/>
        <w:ind w:left="1123" w:right="96"/>
      </w:pPr>
      <w:r>
        <w:t>But most of the epistles were written</w:t>
      </w:r>
      <w:r>
        <w:rPr>
          <w:noProof/>
        </w:rPr>
        <w:drawing>
          <wp:inline distT="0" distB="0" distL="0" distR="0">
            <wp:extent cx="188976" cy="42685"/>
            <wp:effectExtent l="0" t="0" r="0" b="0"/>
            <wp:docPr id="311486" name="Picture 311486"/>
            <wp:cNvGraphicFramePr/>
            <a:graphic xmlns:a="http://schemas.openxmlformats.org/drawingml/2006/main">
              <a:graphicData uri="http://schemas.openxmlformats.org/drawingml/2006/picture">
                <pic:pic xmlns:pic="http://schemas.openxmlformats.org/drawingml/2006/picture">
                  <pic:nvPicPr>
                    <pic:cNvPr id="311486" name="Picture 311486"/>
                    <pic:cNvPicPr/>
                  </pic:nvPicPr>
                  <pic:blipFill>
                    <a:blip r:embed="rId541"/>
                    <a:stretch>
                      <a:fillRect/>
                    </a:stretch>
                  </pic:blipFill>
                  <pic:spPr>
                    <a:xfrm>
                      <a:off x="0" y="0"/>
                      <a:ext cx="188976" cy="42685"/>
                    </a:xfrm>
                    <a:prstGeom prst="rect">
                      <a:avLst/>
                    </a:prstGeom>
                  </pic:spPr>
                </pic:pic>
              </a:graphicData>
            </a:graphic>
          </wp:inline>
        </w:drawing>
      </w:r>
    </w:p>
    <w:p w:rsidR="003056F5" w:rsidRDefault="00C04B64">
      <w:pPr>
        <w:numPr>
          <w:ilvl w:val="0"/>
          <w:numId w:val="55"/>
        </w:numPr>
        <w:spacing w:after="75"/>
        <w:ind w:right="96" w:hanging="360"/>
      </w:pPr>
      <w:r>
        <w:t>We know the general cultural &amp; historical setting into</w:t>
      </w:r>
      <w:r>
        <w:t xml:space="preserve"> which the NT epistles were written: The Roman empire, the Greco-Roman culture, and Judaism, around 50—70 AD.</w:t>
      </w:r>
    </w:p>
    <w:p w:rsidR="003056F5" w:rsidRDefault="00C04B64">
      <w:pPr>
        <w:spacing w:after="157"/>
        <w:ind w:left="1123" w:right="96"/>
      </w:pPr>
      <w:r>
        <w:t xml:space="preserve">But sometimes, it is helpful to know something about the </w:t>
      </w:r>
      <w:r>
        <w:rPr>
          <w:u w:val="single" w:color="000000"/>
        </w:rPr>
        <w:t>specific</w:t>
      </w:r>
      <w:r>
        <w:t xml:space="preserve"> cultural or religious or philosophical background which an epistle is addressing</w:t>
      </w:r>
      <w:r>
        <w:t>. This is especially true for two letters:</w:t>
      </w:r>
    </w:p>
    <w:p w:rsidR="003056F5" w:rsidRDefault="00C04B64">
      <w:pPr>
        <w:spacing w:after="1217"/>
        <w:ind w:left="1123" w:right="96"/>
      </w:pPr>
      <w:r>
        <w:t xml:space="preserve">Q: What did you learn about </w:t>
      </w:r>
      <w:r>
        <w:rPr>
          <w:u w:val="single" w:color="000000"/>
        </w:rPr>
        <w:t>Gnosticism</w:t>
      </w:r>
      <w:r>
        <w:t xml:space="preserve"> when you looked it up?</w:t>
      </w:r>
    </w:p>
    <w:p w:rsidR="003056F5" w:rsidRDefault="00C04B64">
      <w:pPr>
        <w:tabs>
          <w:tab w:val="center" w:pos="8366"/>
          <w:tab w:val="right" w:pos="10541"/>
        </w:tabs>
        <w:spacing w:after="80" w:line="259" w:lineRule="auto"/>
        <w:ind w:left="0"/>
        <w:jc w:val="left"/>
      </w:pPr>
      <w:r>
        <w:rPr>
          <w:sz w:val="18"/>
        </w:rPr>
        <w:tab/>
        <w:t xml:space="preserve">H/O #15 — Insights for Understanding </w:t>
      </w:r>
      <w:r>
        <w:rPr>
          <w:sz w:val="18"/>
        </w:rPr>
        <w:tab/>
        <w:t>Epistles</w:t>
      </w:r>
    </w:p>
    <w:p w:rsidR="003056F5" w:rsidRDefault="00C04B64">
      <w:pPr>
        <w:numPr>
          <w:ilvl w:val="0"/>
          <w:numId w:val="55"/>
        </w:numPr>
        <w:ind w:right="96" w:hanging="360"/>
      </w:pPr>
      <w:r>
        <w:t>How does the paragraph I am reading relate to the paragraphs next to it?</w:t>
      </w:r>
    </w:p>
    <w:p w:rsidR="003056F5" w:rsidRDefault="00C04B64">
      <w:pPr>
        <w:spacing w:after="134"/>
        <w:ind w:left="1027" w:right="96"/>
      </w:pPr>
      <w:r>
        <w:t>Is there a train of thought that connects them? Two examples of sections that hang together:</w:t>
      </w:r>
    </w:p>
    <w:p w:rsidR="003056F5" w:rsidRDefault="00C04B64">
      <w:pPr>
        <w:spacing w:after="470"/>
        <w:ind w:left="1407" w:hanging="10"/>
        <w:jc w:val="left"/>
      </w:pPr>
      <w:r>
        <w:rPr>
          <w:sz w:val="30"/>
        </w:rPr>
        <w:t>, 1 Cor 8-10</w:t>
      </w:r>
    </w:p>
    <w:p w:rsidR="003056F5" w:rsidRDefault="00C04B64">
      <w:pPr>
        <w:spacing w:after="403" w:line="265" w:lineRule="auto"/>
        <w:ind w:left="1387" w:right="24"/>
      </w:pPr>
      <w:r>
        <w:rPr>
          <w:sz w:val="28"/>
        </w:rPr>
        <w:t>, 1 Cor 12-14</w:t>
      </w:r>
    </w:p>
    <w:p w:rsidR="003056F5" w:rsidRDefault="00C04B64">
      <w:pPr>
        <w:numPr>
          <w:ilvl w:val="0"/>
          <w:numId w:val="55"/>
        </w:numPr>
        <w:ind w:right="96" w:hanging="360"/>
      </w:pPr>
      <w:r>
        <w:t>What is the overall structure of the epistle?</w:t>
      </w:r>
    </w:p>
    <w:p w:rsidR="003056F5" w:rsidRDefault="00C04B64">
      <w:pPr>
        <w:spacing w:after="108"/>
        <w:ind w:left="1003" w:right="96"/>
      </w:pPr>
      <w:r>
        <w:t>What are its main</w:t>
      </w:r>
      <w:r>
        <w:t xml:space="preserve"> sections? What are the topics of those sections?</w:t>
      </w:r>
    </w:p>
    <w:p w:rsidR="003056F5" w:rsidRDefault="00C04B64">
      <w:pPr>
        <w:spacing w:after="120"/>
        <w:ind w:left="1008" w:right="96"/>
      </w:pPr>
      <w:r>
        <w:t>Is there one extended train of thought through the epistle, or, is it divided into main sections that are largely independent?</w:t>
      </w:r>
    </w:p>
    <w:p w:rsidR="003056F5" w:rsidRDefault="00C04B64">
      <w:pPr>
        <w:spacing w:after="250"/>
        <w:ind w:left="1358" w:right="96"/>
      </w:pPr>
      <w:r>
        <w:t>Three epistles have a connected train of thought that runs most of the way thro</w:t>
      </w:r>
      <w:r>
        <w:t>ugh them:</w:t>
      </w:r>
    </w:p>
    <w:p w:rsidR="003056F5" w:rsidRDefault="00C04B64">
      <w:pPr>
        <w:spacing w:after="750"/>
        <w:ind w:left="1354" w:right="96"/>
      </w:pPr>
      <w:r>
        <w:t>There is one large epistle that naturally divides into five or six main sections</w:t>
      </w:r>
      <w:r>
        <w:rPr>
          <w:noProof/>
        </w:rPr>
        <w:drawing>
          <wp:inline distT="0" distB="0" distL="0" distR="0">
            <wp:extent cx="24383" cy="91468"/>
            <wp:effectExtent l="0" t="0" r="0" b="0"/>
            <wp:docPr id="311497" name="Picture 311497"/>
            <wp:cNvGraphicFramePr/>
            <a:graphic xmlns:a="http://schemas.openxmlformats.org/drawingml/2006/main">
              <a:graphicData uri="http://schemas.openxmlformats.org/drawingml/2006/picture">
                <pic:pic xmlns:pic="http://schemas.openxmlformats.org/drawingml/2006/picture">
                  <pic:nvPicPr>
                    <pic:cNvPr id="311497" name="Picture 311497"/>
                    <pic:cNvPicPr/>
                  </pic:nvPicPr>
                  <pic:blipFill>
                    <a:blip r:embed="rId542"/>
                    <a:stretch>
                      <a:fillRect/>
                    </a:stretch>
                  </pic:blipFill>
                  <pic:spPr>
                    <a:xfrm>
                      <a:off x="0" y="0"/>
                      <a:ext cx="24383" cy="91468"/>
                    </a:xfrm>
                    <a:prstGeom prst="rect">
                      <a:avLst/>
                    </a:prstGeom>
                  </pic:spPr>
                </pic:pic>
              </a:graphicData>
            </a:graphic>
          </wp:inline>
        </w:drawing>
      </w:r>
    </w:p>
    <w:p w:rsidR="003056F5" w:rsidRDefault="00C04B64">
      <w:pPr>
        <w:spacing w:after="1"/>
        <w:ind w:left="116" w:hanging="10"/>
        <w:jc w:val="left"/>
      </w:pPr>
      <w:r>
        <w:rPr>
          <w:sz w:val="30"/>
        </w:rPr>
        <w:t>B. As We Read an Epistle, What Do We Actually Do? What is the Process?</w:t>
      </w:r>
    </w:p>
    <w:p w:rsidR="003056F5" w:rsidRDefault="00C04B64">
      <w:pPr>
        <w:spacing w:after="167"/>
        <w:ind w:left="359" w:right="96"/>
      </w:pPr>
      <w:r>
        <w:t>In practice, the process of reading and studying an epistle has six natural stages</w:t>
      </w:r>
      <w:r>
        <w:rPr>
          <w:noProof/>
        </w:rPr>
        <w:drawing>
          <wp:inline distT="0" distB="0" distL="0" distR="0">
            <wp:extent cx="18289" cy="85370"/>
            <wp:effectExtent l="0" t="0" r="0" b="0"/>
            <wp:docPr id="311499" name="Picture 311499"/>
            <wp:cNvGraphicFramePr/>
            <a:graphic xmlns:a="http://schemas.openxmlformats.org/drawingml/2006/main">
              <a:graphicData uri="http://schemas.openxmlformats.org/drawingml/2006/picture">
                <pic:pic xmlns:pic="http://schemas.openxmlformats.org/drawingml/2006/picture">
                  <pic:nvPicPr>
                    <pic:cNvPr id="311499" name="Picture 311499"/>
                    <pic:cNvPicPr/>
                  </pic:nvPicPr>
                  <pic:blipFill>
                    <a:blip r:embed="rId543"/>
                    <a:stretch>
                      <a:fillRect/>
                    </a:stretch>
                  </pic:blipFill>
                  <pic:spPr>
                    <a:xfrm>
                      <a:off x="0" y="0"/>
                      <a:ext cx="18289" cy="85370"/>
                    </a:xfrm>
                    <a:prstGeom prst="rect">
                      <a:avLst/>
                    </a:prstGeom>
                  </pic:spPr>
                </pic:pic>
              </a:graphicData>
            </a:graphic>
          </wp:inline>
        </w:drawing>
      </w:r>
    </w:p>
    <w:p w:rsidR="003056F5" w:rsidRDefault="00C04B64">
      <w:pPr>
        <w:numPr>
          <w:ilvl w:val="0"/>
          <w:numId w:val="56"/>
        </w:numPr>
        <w:spacing w:after="247"/>
        <w:ind w:right="96" w:hanging="360"/>
      </w:pPr>
      <w:r>
        <w:rPr>
          <w:rFonts w:ascii="Times New Roman" w:eastAsia="Times New Roman" w:hAnsi="Times New Roman" w:cs="Times New Roman"/>
        </w:rPr>
        <w:t xml:space="preserve">. </w:t>
      </w:r>
      <w:r>
        <w:t>Read it through over time more than once, to become familiar with it.</w:t>
      </w:r>
    </w:p>
    <w:p w:rsidR="003056F5" w:rsidRDefault="00C04B64">
      <w:pPr>
        <w:numPr>
          <w:ilvl w:val="0"/>
          <w:numId w:val="56"/>
        </w:numPr>
        <w:spacing w:after="284"/>
        <w:ind w:right="96" w:hanging="360"/>
      </w:pPr>
      <w:r>
        <w:t xml:space="preserve">Start to identify what seem to be its natural sections and paragraphs. We do this mainly by identifying the topic of each section / each paragraph </w:t>
      </w:r>
      <w:r>
        <w:rPr>
          <w:noProof/>
        </w:rPr>
        <w:drawing>
          <wp:inline distT="0" distB="0" distL="0" distR="0">
            <wp:extent cx="36576" cy="18293"/>
            <wp:effectExtent l="0" t="0" r="0" b="0"/>
            <wp:docPr id="311501" name="Picture 311501"/>
            <wp:cNvGraphicFramePr/>
            <a:graphic xmlns:a="http://schemas.openxmlformats.org/drawingml/2006/main">
              <a:graphicData uri="http://schemas.openxmlformats.org/drawingml/2006/picture">
                <pic:pic xmlns:pic="http://schemas.openxmlformats.org/drawingml/2006/picture">
                  <pic:nvPicPr>
                    <pic:cNvPr id="311501" name="Picture 311501"/>
                    <pic:cNvPicPr/>
                  </pic:nvPicPr>
                  <pic:blipFill>
                    <a:blip r:embed="rId544"/>
                    <a:stretch>
                      <a:fillRect/>
                    </a:stretch>
                  </pic:blipFill>
                  <pic:spPr>
                    <a:xfrm>
                      <a:off x="0" y="0"/>
                      <a:ext cx="36576" cy="18293"/>
                    </a:xfrm>
                    <a:prstGeom prst="rect">
                      <a:avLst/>
                    </a:prstGeom>
                  </pic:spPr>
                </pic:pic>
              </a:graphicData>
            </a:graphic>
          </wp:inline>
        </w:drawing>
      </w:r>
      <w:r>
        <w:t>The standard chapter divisions are usu</w:t>
      </w:r>
      <w:r>
        <w:t>ally very useful.</w:t>
      </w:r>
    </w:p>
    <w:p w:rsidR="003056F5" w:rsidRDefault="00C04B64">
      <w:pPr>
        <w:numPr>
          <w:ilvl w:val="0"/>
          <w:numId w:val="56"/>
        </w:numPr>
        <w:spacing w:after="222"/>
        <w:ind w:right="96" w:hanging="360"/>
      </w:pPr>
      <w:r>
        <w:t xml:space="preserve">The see what each paragraph, each section, says about the topic you identified </w:t>
      </w:r>
      <w:r>
        <w:rPr>
          <w:noProof/>
        </w:rPr>
        <w:drawing>
          <wp:inline distT="0" distB="0" distL="0" distR="0">
            <wp:extent cx="42672" cy="30489"/>
            <wp:effectExtent l="0" t="0" r="0" b="0"/>
            <wp:docPr id="311503" name="Picture 311503"/>
            <wp:cNvGraphicFramePr/>
            <a:graphic xmlns:a="http://schemas.openxmlformats.org/drawingml/2006/main">
              <a:graphicData uri="http://schemas.openxmlformats.org/drawingml/2006/picture">
                <pic:pic xmlns:pic="http://schemas.openxmlformats.org/drawingml/2006/picture">
                  <pic:nvPicPr>
                    <pic:cNvPr id="311503" name="Picture 311503"/>
                    <pic:cNvPicPr/>
                  </pic:nvPicPr>
                  <pic:blipFill>
                    <a:blip r:embed="rId545"/>
                    <a:stretch>
                      <a:fillRect/>
                    </a:stretch>
                  </pic:blipFill>
                  <pic:spPr>
                    <a:xfrm>
                      <a:off x="0" y="0"/>
                      <a:ext cx="42672" cy="30489"/>
                    </a:xfrm>
                    <a:prstGeom prst="rect">
                      <a:avLst/>
                    </a:prstGeom>
                  </pic:spPr>
                </pic:pic>
              </a:graphicData>
            </a:graphic>
          </wp:inline>
        </w:drawing>
      </w:r>
      <w:r>
        <w:t>That is, what is the content of the paragraph / section?</w:t>
      </w:r>
    </w:p>
    <w:p w:rsidR="003056F5" w:rsidRDefault="00C04B64">
      <w:pPr>
        <w:numPr>
          <w:ilvl w:val="0"/>
          <w:numId w:val="56"/>
        </w:numPr>
        <w:spacing w:after="281"/>
        <w:ind w:right="96" w:hanging="360"/>
      </w:pPr>
      <w:r>
        <w:t>Then try to determine how the paragraphs relate to each other</w:t>
      </w:r>
      <w:r>
        <w:rPr>
          <w:noProof/>
        </w:rPr>
        <w:drawing>
          <wp:inline distT="0" distB="0" distL="0" distR="0">
            <wp:extent cx="36576" cy="30489"/>
            <wp:effectExtent l="0" t="0" r="0" b="0"/>
            <wp:docPr id="311505" name="Picture 311505"/>
            <wp:cNvGraphicFramePr/>
            <a:graphic xmlns:a="http://schemas.openxmlformats.org/drawingml/2006/main">
              <a:graphicData uri="http://schemas.openxmlformats.org/drawingml/2006/picture">
                <pic:pic xmlns:pic="http://schemas.openxmlformats.org/drawingml/2006/picture">
                  <pic:nvPicPr>
                    <pic:cNvPr id="311505" name="Picture 311505"/>
                    <pic:cNvPicPr/>
                  </pic:nvPicPr>
                  <pic:blipFill>
                    <a:blip r:embed="rId546"/>
                    <a:stretch>
                      <a:fillRect/>
                    </a:stretch>
                  </pic:blipFill>
                  <pic:spPr>
                    <a:xfrm>
                      <a:off x="0" y="0"/>
                      <a:ext cx="36576" cy="30489"/>
                    </a:xfrm>
                    <a:prstGeom prst="rect">
                      <a:avLst/>
                    </a:prstGeom>
                  </pic:spPr>
                </pic:pic>
              </a:graphicData>
            </a:graphic>
          </wp:inline>
        </w:drawing>
      </w:r>
    </w:p>
    <w:p w:rsidR="003056F5" w:rsidRDefault="00C04B64">
      <w:pPr>
        <w:numPr>
          <w:ilvl w:val="0"/>
          <w:numId w:val="56"/>
        </w:numPr>
        <w:spacing w:after="303"/>
        <w:ind w:right="96" w:hanging="360"/>
      </w:pPr>
      <w:r>
        <w:t>From there, we try to identify the lar</w:t>
      </w:r>
      <w:r>
        <w:t>ger sections of the letter, and then the overall flow, or overall structure, of the letter.</w:t>
      </w:r>
    </w:p>
    <w:p w:rsidR="003056F5" w:rsidRDefault="00C04B64">
      <w:pPr>
        <w:numPr>
          <w:ilvl w:val="0"/>
          <w:numId w:val="56"/>
        </w:numPr>
        <w:spacing w:after="234"/>
        <w:ind w:right="96" w:hanging="360"/>
      </w:pPr>
      <w:r>
        <w:t>Finally, we seek to understand the overall message of the letter, and the message of each section / paragraph, in light of each other.</w:t>
      </w:r>
    </w:p>
    <w:p w:rsidR="003056F5" w:rsidRDefault="00C04B64">
      <w:pPr>
        <w:spacing w:after="101" w:line="226" w:lineRule="auto"/>
        <w:ind w:left="595" w:right="19" w:firstLine="9"/>
        <w:jc w:val="left"/>
      </w:pPr>
      <w:r>
        <w:t xml:space="preserve">There is something of </w:t>
      </w:r>
      <w:r>
        <w:rPr>
          <w:u w:val="single" w:color="000000"/>
        </w:rPr>
        <w:t>a back-</w:t>
      </w:r>
      <w:r>
        <w:rPr>
          <w:u w:val="single" w:color="000000"/>
        </w:rPr>
        <w:t>and-forth process</w:t>
      </w:r>
      <w:r>
        <w:t xml:space="preserve">: Our improved understanding of each paragraph improves our understanding of the letter, or at least of each of its main sections </w:t>
      </w:r>
      <w:r>
        <w:rPr>
          <w:noProof/>
        </w:rPr>
        <w:drawing>
          <wp:inline distT="0" distB="0" distL="0" distR="0">
            <wp:extent cx="42672" cy="30490"/>
            <wp:effectExtent l="0" t="0" r="0" b="0"/>
            <wp:docPr id="311507" name="Picture 311507"/>
            <wp:cNvGraphicFramePr/>
            <a:graphic xmlns:a="http://schemas.openxmlformats.org/drawingml/2006/main">
              <a:graphicData uri="http://schemas.openxmlformats.org/drawingml/2006/picture">
                <pic:pic xmlns:pic="http://schemas.openxmlformats.org/drawingml/2006/picture">
                  <pic:nvPicPr>
                    <pic:cNvPr id="311507" name="Picture 311507"/>
                    <pic:cNvPicPr/>
                  </pic:nvPicPr>
                  <pic:blipFill>
                    <a:blip r:embed="rId547"/>
                    <a:stretch>
                      <a:fillRect/>
                    </a:stretch>
                  </pic:blipFill>
                  <pic:spPr>
                    <a:xfrm>
                      <a:off x="0" y="0"/>
                      <a:ext cx="42672" cy="30490"/>
                    </a:xfrm>
                    <a:prstGeom prst="rect">
                      <a:avLst/>
                    </a:prstGeom>
                  </pic:spPr>
                </pic:pic>
              </a:graphicData>
            </a:graphic>
          </wp:inline>
        </w:drawing>
      </w:r>
      <w:r>
        <w:t>But then our improved understanding of the overall letter will help us to fine-tune our understanding of eac</w:t>
      </w:r>
      <w:r>
        <w:t>h section/ paragraph within it.</w:t>
      </w:r>
    </w:p>
    <w:p w:rsidR="003056F5" w:rsidRDefault="00C04B64">
      <w:pPr>
        <w:spacing w:after="752"/>
        <w:ind w:left="590" w:right="96"/>
      </w:pPr>
      <w:r>
        <w:t>We will be finished when .</w:t>
      </w:r>
      <w:r>
        <w:rPr>
          <w:noProof/>
        </w:rPr>
        <w:drawing>
          <wp:inline distT="0" distB="0" distL="0" distR="0">
            <wp:extent cx="106680" cy="15244"/>
            <wp:effectExtent l="0" t="0" r="0" b="0"/>
            <wp:docPr id="311509" name="Picture 311509"/>
            <wp:cNvGraphicFramePr/>
            <a:graphic xmlns:a="http://schemas.openxmlformats.org/drawingml/2006/main">
              <a:graphicData uri="http://schemas.openxmlformats.org/drawingml/2006/picture">
                <pic:pic xmlns:pic="http://schemas.openxmlformats.org/drawingml/2006/picture">
                  <pic:nvPicPr>
                    <pic:cNvPr id="311509" name="Picture 311509"/>
                    <pic:cNvPicPr/>
                  </pic:nvPicPr>
                  <pic:blipFill>
                    <a:blip r:embed="rId548"/>
                    <a:stretch>
                      <a:fillRect/>
                    </a:stretch>
                  </pic:blipFill>
                  <pic:spPr>
                    <a:xfrm>
                      <a:off x="0" y="0"/>
                      <a:ext cx="106680" cy="15244"/>
                    </a:xfrm>
                    <a:prstGeom prst="rect">
                      <a:avLst/>
                    </a:prstGeom>
                  </pic:spPr>
                </pic:pic>
              </a:graphicData>
            </a:graphic>
          </wp:inline>
        </w:drawing>
      </w:r>
    </w:p>
    <w:p w:rsidR="003056F5" w:rsidRDefault="00C04B64">
      <w:pPr>
        <w:tabs>
          <w:tab w:val="center" w:pos="5093"/>
          <w:tab w:val="center" w:pos="8210"/>
          <w:tab w:val="right" w:pos="10541"/>
        </w:tabs>
        <w:spacing w:after="80" w:line="259" w:lineRule="auto"/>
        <w:ind w:left="0"/>
        <w:jc w:val="left"/>
      </w:pPr>
      <w:r>
        <w:rPr>
          <w:sz w:val="18"/>
        </w:rPr>
        <w:tab/>
      </w:r>
      <w:r>
        <w:rPr>
          <w:rFonts w:ascii="Times New Roman" w:eastAsia="Times New Roman" w:hAnsi="Times New Roman" w:cs="Times New Roman"/>
          <w:sz w:val="18"/>
        </w:rPr>
        <w:t>2</w:t>
      </w:r>
      <w:r>
        <w:rPr>
          <w:rFonts w:ascii="Times New Roman" w:eastAsia="Times New Roman" w:hAnsi="Times New Roman" w:cs="Times New Roman"/>
          <w:sz w:val="18"/>
        </w:rPr>
        <w:tab/>
      </w:r>
      <w:r>
        <w:rPr>
          <w:sz w:val="18"/>
        </w:rPr>
        <w:t xml:space="preserve">H/O #15 — Insights for Understanding </w:t>
      </w:r>
      <w:r>
        <w:rPr>
          <w:sz w:val="18"/>
        </w:rPr>
        <w:tab/>
        <w:t>Epistles</w:t>
      </w:r>
    </w:p>
    <w:p w:rsidR="003056F5" w:rsidRDefault="00C04B64">
      <w:pPr>
        <w:spacing w:after="414" w:line="265" w:lineRule="auto"/>
        <w:ind w:left="2352" w:hanging="10"/>
        <w:jc w:val="left"/>
      </w:pPr>
      <w:r>
        <w:rPr>
          <w:sz w:val="24"/>
        </w:rPr>
        <w:t>NSL</w:t>
      </w:r>
    </w:p>
    <w:p w:rsidR="003056F5" w:rsidRDefault="00C04B64">
      <w:pPr>
        <w:spacing w:after="52"/>
        <w:ind w:left="2252" w:hanging="10"/>
        <w:jc w:val="left"/>
      </w:pPr>
      <w:r>
        <w:rPr>
          <w:noProof/>
        </w:rPr>
        <w:drawing>
          <wp:inline distT="0" distB="0" distL="0" distR="0">
            <wp:extent cx="432816" cy="118908"/>
            <wp:effectExtent l="0" t="0" r="0" b="0"/>
            <wp:docPr id="311512" name="Picture 311512"/>
            <wp:cNvGraphicFramePr/>
            <a:graphic xmlns:a="http://schemas.openxmlformats.org/drawingml/2006/main">
              <a:graphicData uri="http://schemas.openxmlformats.org/drawingml/2006/picture">
                <pic:pic xmlns:pic="http://schemas.openxmlformats.org/drawingml/2006/picture">
                  <pic:nvPicPr>
                    <pic:cNvPr id="311512" name="Picture 311512"/>
                    <pic:cNvPicPr/>
                  </pic:nvPicPr>
                  <pic:blipFill>
                    <a:blip r:embed="rId549"/>
                    <a:stretch>
                      <a:fillRect/>
                    </a:stretch>
                  </pic:blipFill>
                  <pic:spPr>
                    <a:xfrm>
                      <a:off x="0" y="0"/>
                      <a:ext cx="432816" cy="118908"/>
                    </a:xfrm>
                    <a:prstGeom prst="rect">
                      <a:avLst/>
                    </a:prstGeom>
                  </pic:spPr>
                </pic:pic>
              </a:graphicData>
            </a:graphic>
          </wp:inline>
        </w:drawing>
      </w:r>
      <w:r>
        <w:rPr>
          <w:sz w:val="30"/>
        </w:rPr>
        <w:t>— The Importance of Using Information from</w:t>
      </w:r>
    </w:p>
    <w:p w:rsidR="003056F5" w:rsidRDefault="00C04B64">
      <w:pPr>
        <w:pStyle w:val="Heading2"/>
      </w:pPr>
      <w:r>
        <w:t>The Rest of the Bible</w:t>
      </w:r>
    </w:p>
    <w:p w:rsidR="003056F5" w:rsidRDefault="00C04B64">
      <w:pPr>
        <w:spacing w:after="278" w:line="255" w:lineRule="auto"/>
        <w:ind w:left="1522" w:right="1502" w:hanging="10"/>
        <w:jc w:val="center"/>
      </w:pPr>
      <w:r>
        <w:rPr>
          <w:sz w:val="32"/>
        </w:rPr>
        <w:t>to Help us Understand a Passage, especially the "</w:t>
      </w:r>
      <w:r>
        <w:rPr>
          <w:sz w:val="32"/>
          <w:u w:val="single" w:color="000000"/>
        </w:rPr>
        <w:t>Redemptive-historical Context</w:t>
      </w:r>
      <w:r>
        <w:rPr>
          <w:sz w:val="32"/>
        </w:rPr>
        <w:t>" of a Passage.</w:t>
      </w:r>
    </w:p>
    <w:p w:rsidR="003056F5" w:rsidRDefault="00C04B64">
      <w:pPr>
        <w:spacing w:after="222"/>
        <w:ind w:left="0" w:right="182"/>
      </w:pPr>
      <w:r>
        <w:t>Passages in the Bible often assume that the reader is somewhat familiar with what they are referring to, or at least that he or she could ask someone or could loo</w:t>
      </w:r>
      <w:r>
        <w:t>k it up. If a reader is not familiar with what the passage is referring to, and does not look it up, their ability to understand and apply the passage will be substantially decreased. This handout points out the importance of using the rest of the Bible to</w:t>
      </w:r>
      <w:r>
        <w:t xml:space="preserve"> help us understand the specific passage we are reading.</w:t>
      </w:r>
    </w:p>
    <w:p w:rsidR="003056F5" w:rsidRDefault="00C04B64">
      <w:pPr>
        <w:spacing w:after="138" w:line="265" w:lineRule="auto"/>
        <w:ind w:left="19" w:hanging="10"/>
        <w:jc w:val="left"/>
      </w:pPr>
      <w:r>
        <w:rPr>
          <w:sz w:val="32"/>
          <w:u w:val="single" w:color="000000"/>
        </w:rPr>
        <w:t>A. General Examples &amp; Suggestions</w:t>
      </w:r>
      <w:r>
        <w:rPr>
          <w:sz w:val="32"/>
        </w:rPr>
        <w:t>:</w:t>
      </w:r>
    </w:p>
    <w:p w:rsidR="003056F5" w:rsidRDefault="00C04B64">
      <w:pPr>
        <w:spacing w:after="74"/>
        <w:ind w:left="714" w:right="96" w:hanging="355"/>
      </w:pPr>
      <w:r>
        <w:rPr>
          <w:rFonts w:ascii="Times New Roman" w:eastAsia="Times New Roman" w:hAnsi="Times New Roman" w:cs="Times New Roman"/>
        </w:rPr>
        <w:t xml:space="preserve">1. </w:t>
      </w:r>
      <w:r>
        <w:t>If a passage refers to a person, place, event or custom that you are not familiar with, look it up. For example:</w:t>
      </w:r>
    </w:p>
    <w:p w:rsidR="003056F5" w:rsidRDefault="00C04B64">
      <w:pPr>
        <w:numPr>
          <w:ilvl w:val="0"/>
          <w:numId w:val="57"/>
        </w:numPr>
        <w:spacing w:after="42"/>
        <w:ind w:right="96" w:hanging="240"/>
      </w:pPr>
      <w:r>
        <w:t>What is Judah? Is it just another name for Israe</w:t>
      </w:r>
      <w:r>
        <w:t>l?</w:t>
      </w:r>
    </w:p>
    <w:p w:rsidR="003056F5" w:rsidRDefault="00C04B64">
      <w:pPr>
        <w:numPr>
          <w:ilvl w:val="0"/>
          <w:numId w:val="57"/>
        </w:numPr>
        <w:ind w:right="96" w:hanging="240"/>
      </w:pPr>
      <w:r>
        <w:t>The city Nineveh is a capital city — of what nation?</w:t>
      </w:r>
    </w:p>
    <w:p w:rsidR="003056F5" w:rsidRDefault="00C04B64">
      <w:pPr>
        <w:numPr>
          <w:ilvl w:val="0"/>
          <w:numId w:val="57"/>
        </w:numPr>
        <w:spacing w:after="161"/>
        <w:ind w:right="96" w:hanging="240"/>
      </w:pPr>
      <w:r>
        <w:t>The city Samaria — in the Old Testament, what is its importance?</w:t>
      </w:r>
    </w:p>
    <w:p w:rsidR="003056F5" w:rsidRDefault="00C04B64">
      <w:pPr>
        <w:spacing w:after="5" w:line="265" w:lineRule="auto"/>
        <w:ind w:left="739" w:right="24"/>
      </w:pPr>
      <w:r>
        <w:rPr>
          <w:sz w:val="28"/>
        </w:rPr>
        <w:t>Some examples from specific verses:</w:t>
      </w:r>
    </w:p>
    <w:p w:rsidR="003056F5" w:rsidRDefault="003056F5">
      <w:pPr>
        <w:sectPr w:rsidR="003056F5">
          <w:headerReference w:type="even" r:id="rId550"/>
          <w:headerReference w:type="default" r:id="rId551"/>
          <w:footerReference w:type="even" r:id="rId552"/>
          <w:footerReference w:type="default" r:id="rId553"/>
          <w:headerReference w:type="first" r:id="rId554"/>
          <w:footerReference w:type="first" r:id="rId555"/>
          <w:pgSz w:w="12240" w:h="15840"/>
          <w:pgMar w:top="768" w:right="754" w:bottom="332" w:left="946" w:header="720" w:footer="317" w:gutter="0"/>
          <w:cols w:space="720"/>
          <w:titlePg/>
        </w:sectPr>
      </w:pPr>
    </w:p>
    <w:tbl>
      <w:tblPr>
        <w:tblStyle w:val="TableGrid"/>
        <w:tblW w:w="9442" w:type="dxa"/>
        <w:tblInd w:w="-1824" w:type="dxa"/>
        <w:tblCellMar>
          <w:top w:w="2" w:type="dxa"/>
          <w:left w:w="0" w:type="dxa"/>
          <w:bottom w:w="0" w:type="dxa"/>
          <w:right w:w="0" w:type="dxa"/>
        </w:tblCellMar>
        <w:tblLook w:val="04A0" w:firstRow="1" w:lastRow="0" w:firstColumn="1" w:lastColumn="0" w:noHBand="0" w:noVBand="1"/>
      </w:tblPr>
      <w:tblGrid>
        <w:gridCol w:w="1814"/>
        <w:gridCol w:w="7628"/>
      </w:tblGrid>
      <w:tr w:rsidR="003056F5">
        <w:trPr>
          <w:trHeight w:val="5459"/>
        </w:trPr>
        <w:tc>
          <w:tcPr>
            <w:tcW w:w="1814" w:type="dxa"/>
            <w:tcBorders>
              <w:top w:val="nil"/>
              <w:left w:val="nil"/>
              <w:bottom w:val="nil"/>
              <w:right w:val="nil"/>
            </w:tcBorders>
          </w:tcPr>
          <w:p w:rsidR="003056F5" w:rsidRDefault="00C04B64">
            <w:pPr>
              <w:spacing w:after="1026" w:line="259" w:lineRule="auto"/>
              <w:ind w:left="14"/>
              <w:jc w:val="left"/>
            </w:pPr>
            <w:r>
              <w:rPr>
                <w:sz w:val="28"/>
              </w:rPr>
              <w:t>Hosea 9:9</w:t>
            </w:r>
          </w:p>
          <w:p w:rsidR="003056F5" w:rsidRDefault="00C04B64">
            <w:pPr>
              <w:spacing w:after="584" w:line="259" w:lineRule="auto"/>
              <w:ind w:left="0"/>
              <w:jc w:val="left"/>
            </w:pPr>
            <w:r>
              <w:rPr>
                <w:rFonts w:ascii="Times New Roman" w:eastAsia="Times New Roman" w:hAnsi="Times New Roman" w:cs="Times New Roman"/>
                <w:sz w:val="28"/>
              </w:rPr>
              <w:t>Jeremiah 7:14</w:t>
            </w:r>
          </w:p>
          <w:p w:rsidR="003056F5" w:rsidRDefault="00C04B64">
            <w:pPr>
              <w:spacing w:after="1018" w:line="259" w:lineRule="auto"/>
              <w:ind w:left="5"/>
              <w:jc w:val="left"/>
            </w:pPr>
            <w:r>
              <w:rPr>
                <w:rFonts w:ascii="Times New Roman" w:eastAsia="Times New Roman" w:hAnsi="Times New Roman" w:cs="Times New Roman"/>
                <w:sz w:val="28"/>
              </w:rPr>
              <w:t>Jeremiah 26:6</w:t>
            </w:r>
          </w:p>
          <w:p w:rsidR="003056F5" w:rsidRDefault="00C04B64">
            <w:pPr>
              <w:spacing w:after="562" w:line="259" w:lineRule="auto"/>
              <w:ind w:left="24"/>
              <w:jc w:val="left"/>
            </w:pPr>
            <w:r>
              <w:rPr>
                <w:sz w:val="28"/>
              </w:rPr>
              <w:t>Isaiah 7:17</w:t>
            </w:r>
          </w:p>
          <w:p w:rsidR="003056F5" w:rsidRDefault="00C04B64">
            <w:pPr>
              <w:spacing w:after="292" w:line="259" w:lineRule="auto"/>
              <w:ind w:left="5"/>
              <w:jc w:val="left"/>
            </w:pPr>
            <w:r>
              <w:rPr>
                <w:sz w:val="28"/>
              </w:rPr>
              <w:t>Jeremiah 7:15</w:t>
            </w:r>
          </w:p>
          <w:p w:rsidR="003056F5" w:rsidRDefault="00C04B64">
            <w:pPr>
              <w:spacing w:after="0" w:line="259" w:lineRule="auto"/>
              <w:ind w:left="19"/>
              <w:jc w:val="left"/>
            </w:pPr>
            <w:r>
              <w:rPr>
                <w:sz w:val="28"/>
              </w:rPr>
              <w:t>Hosea 7:11</w:t>
            </w:r>
          </w:p>
        </w:tc>
        <w:tc>
          <w:tcPr>
            <w:tcW w:w="7627" w:type="dxa"/>
            <w:tcBorders>
              <w:top w:val="nil"/>
              <w:left w:val="nil"/>
              <w:bottom w:val="nil"/>
              <w:right w:val="nil"/>
            </w:tcBorders>
          </w:tcPr>
          <w:p w:rsidR="003056F5" w:rsidRDefault="00C04B64">
            <w:pPr>
              <w:spacing w:after="0" w:line="259" w:lineRule="auto"/>
              <w:ind w:left="19"/>
              <w:jc w:val="left"/>
            </w:pPr>
            <w:r>
              <w:rPr>
                <w:sz w:val="28"/>
              </w:rPr>
              <w:t>They have sunk deep into corruption, as in the days of Gibeah.</w:t>
            </w:r>
          </w:p>
          <w:p w:rsidR="003056F5" w:rsidRDefault="00C04B64">
            <w:pPr>
              <w:spacing w:after="56" w:line="259" w:lineRule="auto"/>
              <w:ind w:left="10"/>
              <w:jc w:val="left"/>
            </w:pPr>
            <w:r>
              <w:rPr>
                <w:rFonts w:ascii="Times New Roman" w:eastAsia="Times New Roman" w:hAnsi="Times New Roman" w:cs="Times New Roman"/>
              </w:rPr>
              <w:t>God will remember their wickedness and punish them for their sins.</w:t>
            </w:r>
          </w:p>
          <w:p w:rsidR="003056F5" w:rsidRDefault="00C04B64">
            <w:pPr>
              <w:spacing w:after="322" w:line="259" w:lineRule="auto"/>
              <w:ind w:left="0"/>
              <w:jc w:val="left"/>
            </w:pPr>
            <w:r>
              <w:t>Q: What happened at Gibeah?</w:t>
            </w:r>
          </w:p>
          <w:p w:rsidR="003056F5" w:rsidRDefault="00C04B64">
            <w:pPr>
              <w:spacing w:after="96" w:line="240" w:lineRule="auto"/>
              <w:ind w:left="0" w:firstLine="14"/>
            </w:pPr>
            <w:r>
              <w:rPr>
                <w:rFonts w:ascii="Times New Roman" w:eastAsia="Times New Roman" w:hAnsi="Times New Roman" w:cs="Times New Roman"/>
                <w:sz w:val="28"/>
              </w:rPr>
              <w:t>'Therefore, what I did to Shiloh I will now do to the house that bears my Name, the temple you tru</w:t>
            </w:r>
            <w:r>
              <w:rPr>
                <w:rFonts w:ascii="Times New Roman" w:eastAsia="Times New Roman" w:hAnsi="Times New Roman" w:cs="Times New Roman"/>
                <w:sz w:val="28"/>
              </w:rPr>
              <w:t xml:space="preserve">st in, the place I gave to you and your ancestors. " </w:t>
            </w:r>
            <w:r>
              <w:rPr>
                <w:noProof/>
              </w:rPr>
              <w:drawing>
                <wp:inline distT="0" distB="0" distL="0" distR="0">
                  <wp:extent cx="45720" cy="39636"/>
                  <wp:effectExtent l="0" t="0" r="0" b="0"/>
                  <wp:docPr id="138004" name="Picture 138004"/>
                  <wp:cNvGraphicFramePr/>
                  <a:graphic xmlns:a="http://schemas.openxmlformats.org/drawingml/2006/main">
                    <a:graphicData uri="http://schemas.openxmlformats.org/drawingml/2006/picture">
                      <pic:pic xmlns:pic="http://schemas.openxmlformats.org/drawingml/2006/picture">
                        <pic:nvPicPr>
                          <pic:cNvPr id="138004" name="Picture 138004"/>
                          <pic:cNvPicPr/>
                        </pic:nvPicPr>
                        <pic:blipFill>
                          <a:blip r:embed="rId556"/>
                          <a:stretch>
                            <a:fillRect/>
                          </a:stretch>
                        </pic:blipFill>
                        <pic:spPr>
                          <a:xfrm>
                            <a:off x="0" y="0"/>
                            <a:ext cx="45720" cy="39636"/>
                          </a:xfrm>
                          <a:prstGeom prst="rect">
                            <a:avLst/>
                          </a:prstGeom>
                        </pic:spPr>
                      </pic:pic>
                    </a:graphicData>
                  </a:graphic>
                </wp:inline>
              </w:drawing>
            </w:r>
            <w:r>
              <w:rPr>
                <w:noProof/>
              </w:rPr>
              <w:drawing>
                <wp:inline distT="0" distB="0" distL="0" distR="0">
                  <wp:extent cx="21336" cy="15244"/>
                  <wp:effectExtent l="0" t="0" r="0" b="0"/>
                  <wp:docPr id="138006" name="Picture 138006"/>
                  <wp:cNvGraphicFramePr/>
                  <a:graphic xmlns:a="http://schemas.openxmlformats.org/drawingml/2006/main">
                    <a:graphicData uri="http://schemas.openxmlformats.org/drawingml/2006/picture">
                      <pic:pic xmlns:pic="http://schemas.openxmlformats.org/drawingml/2006/picture">
                        <pic:nvPicPr>
                          <pic:cNvPr id="138006" name="Picture 138006"/>
                          <pic:cNvPicPr/>
                        </pic:nvPicPr>
                        <pic:blipFill>
                          <a:blip r:embed="rId557"/>
                          <a:stretch>
                            <a:fillRect/>
                          </a:stretch>
                        </pic:blipFill>
                        <pic:spPr>
                          <a:xfrm>
                            <a:off x="0" y="0"/>
                            <a:ext cx="21336" cy="15244"/>
                          </a:xfrm>
                          <a:prstGeom prst="rect">
                            <a:avLst/>
                          </a:prstGeom>
                        </pic:spPr>
                      </pic:pic>
                    </a:graphicData>
                  </a:graphic>
                </wp:inline>
              </w:drawing>
            </w:r>
            <w:r>
              <w:rPr>
                <w:sz w:val="28"/>
              </w:rPr>
              <w:t xml:space="preserve"> </w:t>
            </w:r>
            <w:r>
              <w:rPr>
                <w:noProof/>
              </w:rPr>
              <w:drawing>
                <wp:inline distT="0" distB="0" distL="0" distR="0">
                  <wp:extent cx="21336" cy="15244"/>
                  <wp:effectExtent l="0" t="0" r="0" b="0"/>
                  <wp:docPr id="138007" name="Picture 138007"/>
                  <wp:cNvGraphicFramePr/>
                  <a:graphic xmlns:a="http://schemas.openxmlformats.org/drawingml/2006/main">
                    <a:graphicData uri="http://schemas.openxmlformats.org/drawingml/2006/picture">
                      <pic:pic xmlns:pic="http://schemas.openxmlformats.org/drawingml/2006/picture">
                        <pic:nvPicPr>
                          <pic:cNvPr id="138007" name="Picture 138007"/>
                          <pic:cNvPicPr/>
                        </pic:nvPicPr>
                        <pic:blipFill>
                          <a:blip r:embed="rId558"/>
                          <a:stretch>
                            <a:fillRect/>
                          </a:stretch>
                        </pic:blipFill>
                        <pic:spPr>
                          <a:xfrm>
                            <a:off x="0" y="0"/>
                            <a:ext cx="21336" cy="15244"/>
                          </a:xfrm>
                          <a:prstGeom prst="rect">
                            <a:avLst/>
                          </a:prstGeom>
                        </pic:spPr>
                      </pic:pic>
                    </a:graphicData>
                  </a:graphic>
                </wp:inline>
              </w:drawing>
            </w:r>
            <w:r>
              <w:rPr>
                <w:sz w:val="28"/>
              </w:rPr>
              <w:t xml:space="preserve"> </w:t>
            </w:r>
            <w:r>
              <w:rPr>
                <w:noProof/>
              </w:rPr>
              <w:drawing>
                <wp:inline distT="0" distB="0" distL="0" distR="0">
                  <wp:extent cx="21336" cy="18293"/>
                  <wp:effectExtent l="0" t="0" r="0" b="0"/>
                  <wp:docPr id="138005" name="Picture 138005"/>
                  <wp:cNvGraphicFramePr/>
                  <a:graphic xmlns:a="http://schemas.openxmlformats.org/drawingml/2006/main">
                    <a:graphicData uri="http://schemas.openxmlformats.org/drawingml/2006/picture">
                      <pic:pic xmlns:pic="http://schemas.openxmlformats.org/drawingml/2006/picture">
                        <pic:nvPicPr>
                          <pic:cNvPr id="138005" name="Picture 138005"/>
                          <pic:cNvPicPr/>
                        </pic:nvPicPr>
                        <pic:blipFill>
                          <a:blip r:embed="rId559"/>
                          <a:stretch>
                            <a:fillRect/>
                          </a:stretch>
                        </pic:blipFill>
                        <pic:spPr>
                          <a:xfrm>
                            <a:off x="0" y="0"/>
                            <a:ext cx="21336" cy="18293"/>
                          </a:xfrm>
                          <a:prstGeom prst="rect">
                            <a:avLst/>
                          </a:prstGeom>
                        </pic:spPr>
                      </pic:pic>
                    </a:graphicData>
                  </a:graphic>
                </wp:inline>
              </w:drawing>
            </w:r>
            <w:r>
              <w:rPr>
                <w:rFonts w:ascii="Times New Roman" w:eastAsia="Times New Roman" w:hAnsi="Times New Roman" w:cs="Times New Roman"/>
                <w:sz w:val="28"/>
              </w:rPr>
              <w:t xml:space="preserve"> then I will make this house like Shiloh and this city a curse among all the nations of the earth. "'</w:t>
            </w:r>
          </w:p>
          <w:p w:rsidR="003056F5" w:rsidRDefault="00C04B64">
            <w:pPr>
              <w:spacing w:after="304" w:line="259" w:lineRule="auto"/>
              <w:ind w:left="0"/>
              <w:jc w:val="left"/>
            </w:pPr>
            <w:r>
              <w:t>Q: What happened at Shiloh?</w:t>
            </w:r>
          </w:p>
          <w:p w:rsidR="003056F5" w:rsidRDefault="00C04B64">
            <w:pPr>
              <w:spacing w:after="73" w:line="216" w:lineRule="auto"/>
              <w:ind w:left="5" w:right="10" w:firstLine="19"/>
            </w:pPr>
            <w:r>
              <w:rPr>
                <w:rFonts w:ascii="Times New Roman" w:eastAsia="Times New Roman" w:hAnsi="Times New Roman" w:cs="Times New Roman"/>
              </w:rPr>
              <w:t xml:space="preserve">The Lord will bring on you and on your people and on the house of your </w:t>
            </w:r>
            <w:r>
              <w:t xml:space="preserve">father a time unlike any since Ephraim broke away from Judah—he will </w:t>
            </w:r>
            <w:r>
              <w:rPr>
                <w:rFonts w:ascii="Times New Roman" w:eastAsia="Times New Roman" w:hAnsi="Times New Roman" w:cs="Times New Roman"/>
              </w:rPr>
              <w:t>bring the king of Assyria.</w:t>
            </w:r>
          </w:p>
          <w:p w:rsidR="003056F5" w:rsidRDefault="00C04B64">
            <w:pPr>
              <w:spacing w:after="73" w:line="216" w:lineRule="auto"/>
              <w:ind w:left="10"/>
              <w:jc w:val="left"/>
            </w:pPr>
            <w:r>
              <w:rPr>
                <w:sz w:val="28"/>
              </w:rPr>
              <w:t xml:space="preserve">/ will thrust you from my presence, just as I did all your fellow Israelites, </w:t>
            </w:r>
            <w:r>
              <w:rPr>
                <w:rFonts w:ascii="Times New Roman" w:eastAsia="Times New Roman" w:hAnsi="Times New Roman" w:cs="Times New Roman"/>
                <w:sz w:val="28"/>
              </w:rPr>
              <w:t xml:space="preserve">the people </w:t>
            </w:r>
            <w:r>
              <w:rPr>
                <w:rFonts w:ascii="Times New Roman" w:eastAsia="Times New Roman" w:hAnsi="Times New Roman" w:cs="Times New Roman"/>
                <w:sz w:val="28"/>
              </w:rPr>
              <w:t>of Ephraim.</w:t>
            </w:r>
          </w:p>
          <w:p w:rsidR="003056F5" w:rsidRDefault="00C04B64">
            <w:pPr>
              <w:spacing w:after="0" w:line="259" w:lineRule="auto"/>
              <w:ind w:left="10"/>
            </w:pPr>
            <w:r>
              <w:rPr>
                <w:rFonts w:ascii="Times New Roman" w:eastAsia="Times New Roman" w:hAnsi="Times New Roman" w:cs="Times New Roman"/>
                <w:sz w:val="28"/>
              </w:rPr>
              <w:t>Ephraim is like a dove, easily deceived and senseless— now calling to</w:t>
            </w:r>
          </w:p>
        </w:tc>
      </w:tr>
    </w:tbl>
    <w:p w:rsidR="003056F5" w:rsidRDefault="00C04B64">
      <w:pPr>
        <w:spacing w:after="156" w:line="222" w:lineRule="auto"/>
        <w:ind w:left="-15" w:firstLine="4"/>
      </w:pPr>
      <w:r>
        <w:rPr>
          <w:rFonts w:ascii="Times New Roman" w:eastAsia="Times New Roman" w:hAnsi="Times New Roman" w:cs="Times New Roman"/>
        </w:rPr>
        <w:t>Egypt, now turning to Assyria.</w:t>
      </w:r>
    </w:p>
    <w:p w:rsidR="003056F5" w:rsidRDefault="00C04B64">
      <w:pPr>
        <w:spacing w:after="0" w:line="259" w:lineRule="auto"/>
        <w:ind w:left="0" w:right="298"/>
        <w:jc w:val="right"/>
      </w:pPr>
      <w:r>
        <w:rPr>
          <w:sz w:val="28"/>
        </w:rPr>
        <w:t>Q: Who or what is Ephraim, and what does it mean Ephraim calls to</w:t>
      </w:r>
    </w:p>
    <w:p w:rsidR="003056F5" w:rsidRDefault="00C04B64">
      <w:pPr>
        <w:spacing w:after="849" w:line="265" w:lineRule="auto"/>
        <w:ind w:left="188" w:right="1824" w:hanging="10"/>
        <w:jc w:val="center"/>
      </w:pPr>
      <w:r>
        <w:rPr>
          <w:sz w:val="28"/>
        </w:rPr>
        <w:t>Egypt, and then to Assyria? [And what is Assyria?]</w:t>
      </w:r>
    </w:p>
    <w:p w:rsidR="003056F5" w:rsidRDefault="00C04B64">
      <w:pPr>
        <w:spacing w:after="80" w:line="259" w:lineRule="auto"/>
        <w:ind w:left="10" w:right="9" w:hanging="10"/>
        <w:jc w:val="right"/>
      </w:pPr>
      <w:r>
        <w:rPr>
          <w:sz w:val="18"/>
        </w:rPr>
        <w:t>H/O #16 — Info from the Rest of the Bible</w:t>
      </w:r>
    </w:p>
    <w:p w:rsidR="003056F5" w:rsidRDefault="003056F5">
      <w:pPr>
        <w:sectPr w:rsidR="003056F5">
          <w:type w:val="continuous"/>
          <w:pgSz w:w="12240" w:h="15840"/>
          <w:pgMar w:top="768" w:right="744" w:bottom="362" w:left="3869" w:header="720" w:footer="720" w:gutter="0"/>
          <w:cols w:space="720"/>
        </w:sectPr>
      </w:pPr>
    </w:p>
    <w:p w:rsidR="003056F5" w:rsidRDefault="00C04B64">
      <w:pPr>
        <w:tabs>
          <w:tab w:val="center" w:pos="4860"/>
        </w:tabs>
        <w:spacing w:after="40" w:line="222" w:lineRule="auto"/>
        <w:ind w:left="-15"/>
        <w:jc w:val="left"/>
      </w:pPr>
      <w:r>
        <w:t>Lamentations 1 :1</w:t>
      </w:r>
      <w:r>
        <w:tab/>
      </w:r>
      <w:r>
        <w:rPr>
          <w:rFonts w:ascii="Times New Roman" w:eastAsia="Times New Roman" w:hAnsi="Times New Roman" w:cs="Times New Roman"/>
        </w:rPr>
        <w:t>How desened lies the city, once so full of people!</w:t>
      </w:r>
    </w:p>
    <w:p w:rsidR="003056F5" w:rsidRDefault="00C04B64">
      <w:pPr>
        <w:spacing w:after="5" w:line="265" w:lineRule="auto"/>
        <w:ind w:left="2136" w:right="24"/>
      </w:pPr>
      <w:r>
        <w:rPr>
          <w:sz w:val="28"/>
        </w:rPr>
        <w:t>How like a widow is she, who once was great among the nations! She who was queen .</w:t>
      </w:r>
      <w:r>
        <w:rPr>
          <w:sz w:val="28"/>
        </w:rPr>
        <w:tab/>
        <w:t>has now become a slave.</w:t>
      </w:r>
    </w:p>
    <w:p w:rsidR="003056F5" w:rsidRDefault="00C04B64">
      <w:pPr>
        <w:ind w:left="2131" w:right="96"/>
      </w:pPr>
      <w:r>
        <w:t>Q: What city is this verse talking about?</w:t>
      </w:r>
    </w:p>
    <w:p w:rsidR="003056F5" w:rsidRDefault="00C04B64">
      <w:pPr>
        <w:ind w:left="2131" w:right="96"/>
      </w:pPr>
      <w:r>
        <w:t>Q: And what happened to that city?</w:t>
      </w:r>
    </w:p>
    <w:p w:rsidR="003056F5" w:rsidRDefault="003056F5">
      <w:pPr>
        <w:sectPr w:rsidR="003056F5">
          <w:headerReference w:type="even" r:id="rId560"/>
          <w:headerReference w:type="default" r:id="rId561"/>
          <w:footerReference w:type="even" r:id="rId562"/>
          <w:footerReference w:type="default" r:id="rId563"/>
          <w:headerReference w:type="first" r:id="rId564"/>
          <w:footerReference w:type="first" r:id="rId565"/>
          <w:pgSz w:w="12240" w:h="15840"/>
          <w:pgMar w:top="781" w:right="1008" w:bottom="415" w:left="1978" w:header="720" w:footer="302" w:gutter="0"/>
          <w:pgNumType w:start="0"/>
          <w:cols w:space="720"/>
          <w:titlePg/>
        </w:sectPr>
      </w:pPr>
    </w:p>
    <w:p w:rsidR="003056F5" w:rsidRDefault="00C04B64">
      <w:pPr>
        <w:spacing w:after="271"/>
        <w:ind w:left="792" w:right="413" w:hanging="365"/>
      </w:pPr>
      <w:r>
        <w:rPr>
          <w:rFonts w:ascii="Times New Roman" w:eastAsia="Times New Roman" w:hAnsi="Times New Roman" w:cs="Times New Roman"/>
        </w:rPr>
        <w:t xml:space="preserve">2, </w:t>
      </w:r>
      <w:r>
        <w:t>If the New Testament quotes a verse from the Old Testament, look up the Old Testament passage, and read it in its context to see what it is about. Example: 1 Cor 14:21 quotes Isaiah 28:11,12.</w:t>
      </w:r>
    </w:p>
    <w:p w:rsidR="003056F5" w:rsidRDefault="00C04B64">
      <w:pPr>
        <w:ind w:left="422" w:right="96"/>
      </w:pPr>
      <w:r>
        <w:rPr>
          <w:rFonts w:ascii="Times New Roman" w:eastAsia="Times New Roman" w:hAnsi="Times New Roman" w:cs="Times New Roman"/>
          <w:sz w:val="28"/>
        </w:rPr>
        <w:t xml:space="preserve">3. </w:t>
      </w:r>
      <w:r>
        <w:rPr>
          <w:sz w:val="28"/>
        </w:rPr>
        <w:t>If a passage has a parallel passage, look it up and compare t</w:t>
      </w:r>
      <w:r>
        <w:rPr>
          <w:sz w:val="28"/>
        </w:rPr>
        <w:t>hem</w:t>
      </w:r>
      <w:r>
        <w:rPr>
          <w:noProof/>
        </w:rPr>
        <w:drawing>
          <wp:inline distT="0" distB="0" distL="0" distR="0">
            <wp:extent cx="30480" cy="42685"/>
            <wp:effectExtent l="0" t="0" r="0" b="0"/>
            <wp:docPr id="311515" name="Picture 311515"/>
            <wp:cNvGraphicFramePr/>
            <a:graphic xmlns:a="http://schemas.openxmlformats.org/drawingml/2006/main">
              <a:graphicData uri="http://schemas.openxmlformats.org/drawingml/2006/picture">
                <pic:pic xmlns:pic="http://schemas.openxmlformats.org/drawingml/2006/picture">
                  <pic:nvPicPr>
                    <pic:cNvPr id="311515" name="Picture 311515"/>
                    <pic:cNvPicPr/>
                  </pic:nvPicPr>
                  <pic:blipFill>
                    <a:blip r:embed="rId566"/>
                    <a:stretch>
                      <a:fillRect/>
                    </a:stretch>
                  </pic:blipFill>
                  <pic:spPr>
                    <a:xfrm>
                      <a:off x="0" y="0"/>
                      <a:ext cx="30480" cy="42685"/>
                    </a:xfrm>
                    <a:prstGeom prst="rect">
                      <a:avLst/>
                    </a:prstGeom>
                  </pic:spPr>
                </pic:pic>
              </a:graphicData>
            </a:graphic>
          </wp:inline>
        </w:drawing>
      </w:r>
    </w:p>
    <w:p w:rsidR="003056F5" w:rsidRDefault="00C04B64">
      <w:pPr>
        <w:spacing w:after="29" w:line="265" w:lineRule="auto"/>
        <w:ind w:left="1147" w:right="24"/>
      </w:pPr>
      <w:r>
        <w:rPr>
          <w:sz w:val="28"/>
          <w:u w:val="single" w:color="000000"/>
        </w:rPr>
        <w:t>In the Old Testament</w:t>
      </w:r>
      <w:r>
        <w:rPr>
          <w:sz w:val="28"/>
        </w:rPr>
        <w:t xml:space="preserve"> 1 &amp; 2 Chronicles are parallel to 2 Samuel and 1 &amp; 2 Kings.</w:t>
      </w:r>
    </w:p>
    <w:p w:rsidR="003056F5" w:rsidRDefault="00C04B64">
      <w:pPr>
        <w:spacing w:after="360" w:line="265" w:lineRule="auto"/>
        <w:ind w:left="1138" w:right="24"/>
      </w:pPr>
      <w:r>
        <w:rPr>
          <w:u w:val="single" w:color="000000"/>
        </w:rPr>
        <w:t>In the New Testament</w:t>
      </w:r>
      <w:r>
        <w:t xml:space="preserve"> Matthew, Mark and Luke are often parallel to each other</w:t>
      </w:r>
      <w:r>
        <w:rPr>
          <w:noProof/>
        </w:rPr>
        <w:drawing>
          <wp:inline distT="0" distB="0" distL="0" distR="0">
            <wp:extent cx="24385" cy="24391"/>
            <wp:effectExtent l="0" t="0" r="0" b="0"/>
            <wp:docPr id="141195" name="Picture 141195"/>
            <wp:cNvGraphicFramePr/>
            <a:graphic xmlns:a="http://schemas.openxmlformats.org/drawingml/2006/main">
              <a:graphicData uri="http://schemas.openxmlformats.org/drawingml/2006/picture">
                <pic:pic xmlns:pic="http://schemas.openxmlformats.org/drawingml/2006/picture">
                  <pic:nvPicPr>
                    <pic:cNvPr id="141195" name="Picture 141195"/>
                    <pic:cNvPicPr/>
                  </pic:nvPicPr>
                  <pic:blipFill>
                    <a:blip r:embed="rId567"/>
                    <a:stretch>
                      <a:fillRect/>
                    </a:stretch>
                  </pic:blipFill>
                  <pic:spPr>
                    <a:xfrm>
                      <a:off x="0" y="0"/>
                      <a:ext cx="24385" cy="24391"/>
                    </a:xfrm>
                    <a:prstGeom prst="rect">
                      <a:avLst/>
                    </a:prstGeom>
                  </pic:spPr>
                </pic:pic>
              </a:graphicData>
            </a:graphic>
          </wp:inline>
        </w:drawing>
      </w:r>
    </w:p>
    <w:p w:rsidR="003056F5" w:rsidRDefault="00C04B64">
      <w:pPr>
        <w:spacing w:after="0" w:line="265" w:lineRule="auto"/>
        <w:ind w:left="19" w:hanging="10"/>
        <w:jc w:val="left"/>
      </w:pPr>
      <w:r>
        <w:rPr>
          <w:sz w:val="32"/>
          <w:u w:val="single" w:color="000000"/>
        </w:rPr>
        <w:t>B. A Maior Factor to Bear in Mind — The "Redemotive-historical Context"</w:t>
      </w:r>
    </w:p>
    <w:p w:rsidR="003056F5" w:rsidRDefault="00C04B64">
      <w:pPr>
        <w:spacing w:after="75"/>
        <w:ind w:left="359" w:right="163"/>
      </w:pPr>
      <w:r>
        <w:t>The expression "redem</w:t>
      </w:r>
      <w:r>
        <w:t>ptive-historical context" refers to where a passage falls into the overall flow of the events in the Bible.</w:t>
      </w:r>
    </w:p>
    <w:p w:rsidR="003056F5" w:rsidRDefault="00C04B64">
      <w:pPr>
        <w:spacing w:after="110"/>
        <w:ind w:left="359" w:right="494"/>
      </w:pPr>
      <w:r>
        <w:t xml:space="preserve">In the Old Testament, for example, this means bearing in mind how the major developments that have occurred earlier set the stage for the passage we are reading now. The two most important such items are the </w:t>
      </w:r>
      <w:r>
        <w:rPr>
          <w:u w:val="single" w:color="000000"/>
        </w:rPr>
        <w:t>main events</w:t>
      </w:r>
      <w:r>
        <w:t xml:space="preserve"> and the </w:t>
      </w:r>
      <w:r>
        <w:rPr>
          <w:u w:val="single" w:color="000000"/>
        </w:rPr>
        <w:t>covenants</w:t>
      </w:r>
      <w:r>
        <w:t>.</w:t>
      </w:r>
    </w:p>
    <w:p w:rsidR="003056F5" w:rsidRDefault="00C04B64">
      <w:pPr>
        <w:numPr>
          <w:ilvl w:val="0"/>
          <w:numId w:val="58"/>
        </w:numPr>
        <w:spacing w:after="5" w:line="265" w:lineRule="auto"/>
        <w:ind w:right="60" w:hanging="326"/>
      </w:pPr>
      <w:r>
        <w:t xml:space="preserve">The </w:t>
      </w:r>
      <w:r>
        <w:rPr>
          <w:u w:val="single" w:color="000000"/>
        </w:rPr>
        <w:t>main events</w:t>
      </w:r>
      <w:r>
        <w:t xml:space="preserve"> a</w:t>
      </w:r>
      <w:r>
        <w:t>re events such as:</w:t>
      </w:r>
    </w:p>
    <w:p w:rsidR="003056F5" w:rsidRDefault="00C04B64">
      <w:pPr>
        <w:spacing w:after="5" w:line="265" w:lineRule="auto"/>
        <w:ind w:left="1104" w:right="24"/>
      </w:pPr>
      <w:r>
        <w:rPr>
          <w:sz w:val="28"/>
        </w:rPr>
        <w:t>The exodus from Egypt, and Israel receiving the Law at Mt Sinai.</w:t>
      </w:r>
    </w:p>
    <w:p w:rsidR="003056F5" w:rsidRDefault="00C04B64">
      <w:pPr>
        <w:ind w:left="1104" w:right="96"/>
      </w:pPr>
      <w:r>
        <w:t>The conquest &amp; settlement of the land under Joshua.</w:t>
      </w:r>
    </w:p>
    <w:p w:rsidR="003056F5" w:rsidRDefault="00C04B64">
      <w:pPr>
        <w:spacing w:after="5" w:line="265" w:lineRule="auto"/>
        <w:ind w:left="1118" w:right="24"/>
      </w:pPr>
      <w:r>
        <w:rPr>
          <w:sz w:val="28"/>
        </w:rPr>
        <w:t>Israel moves from having Judges to having kings (Saul, David, Solomon).</w:t>
      </w:r>
    </w:p>
    <w:p w:rsidR="003056F5" w:rsidRDefault="00C04B64">
      <w:pPr>
        <w:ind w:left="1104" w:right="96"/>
      </w:pPr>
      <w:r>
        <w:t>The construction of the temple.</w:t>
      </w:r>
    </w:p>
    <w:p w:rsidR="003056F5" w:rsidRDefault="00C04B64">
      <w:pPr>
        <w:spacing w:after="131"/>
        <w:ind w:left="1099" w:right="96"/>
      </w:pPr>
      <w:r>
        <w:t xml:space="preserve">The division of </w:t>
      </w:r>
      <w:r>
        <w:t>Israel into Judah and northern-kingdom after Solomon dies.</w:t>
      </w:r>
    </w:p>
    <w:p w:rsidR="003056F5" w:rsidRDefault="00C04B64">
      <w:pPr>
        <w:numPr>
          <w:ilvl w:val="0"/>
          <w:numId w:val="58"/>
        </w:numPr>
        <w:ind w:right="60" w:hanging="326"/>
      </w:pPr>
      <w:r>
        <w:t xml:space="preserve">The major </w:t>
      </w:r>
      <w:r>
        <w:rPr>
          <w:u w:val="single" w:color="000000"/>
        </w:rPr>
        <w:t>covenants</w:t>
      </w:r>
      <w:r>
        <w:t xml:space="preserve"> are: (listed in chronological order)</w:t>
      </w:r>
    </w:p>
    <w:p w:rsidR="003056F5" w:rsidRDefault="00C04B64">
      <w:pPr>
        <w:ind w:left="1104" w:right="96"/>
      </w:pPr>
      <w:r>
        <w:t>God's covenant with the whole earth through Noah (Gen 6—9).</w:t>
      </w:r>
    </w:p>
    <w:p w:rsidR="003056F5" w:rsidRDefault="00C04B64">
      <w:pPr>
        <w:ind w:left="1109" w:right="96"/>
      </w:pPr>
      <w:r>
        <w:t>God's covenant / promises with Abraham and his seed (Gen 12, 15, 17 &amp; 22).</w:t>
      </w:r>
    </w:p>
    <w:p w:rsidR="003056F5" w:rsidRDefault="00C04B64">
      <w:pPr>
        <w:ind w:left="1104" w:right="96"/>
      </w:pPr>
      <w:r>
        <w:t>God's</w:t>
      </w:r>
      <w:r>
        <w:t xml:space="preserve"> covenant with the nation of Israel through Moses at Mt. Sinai (Exod 19—24).</w:t>
      </w:r>
    </w:p>
    <w:p w:rsidR="003056F5" w:rsidRDefault="00C04B64">
      <w:pPr>
        <w:spacing w:after="58"/>
        <w:ind w:left="1094" w:right="1286"/>
      </w:pPr>
      <w:r>
        <w:t>God's covenant with David and his son (2 Sam 7; Ps 89, Ps 110, Ps 132). The new covenant (Jeremiah 31; Hebrews chs. 8 &amp; 10).</w:t>
      </w:r>
    </w:p>
    <w:p w:rsidR="003056F5" w:rsidRDefault="00C04B64">
      <w:pPr>
        <w:spacing w:after="179"/>
        <w:ind w:left="1804" w:right="466" w:hanging="1070"/>
      </w:pPr>
      <w:r>
        <w:t>To note: The first four of those covenants, and all of</w:t>
      </w:r>
      <w:r>
        <w:t xml:space="preserve"> the main events listed above, come before any of the OT prophetic books. They are what set the stage for reading and understanding the prophets. If a reader is not familiar with them, it will be hard to understand the prophets.</w:t>
      </w:r>
    </w:p>
    <w:p w:rsidR="003056F5" w:rsidRDefault="00C04B64">
      <w:pPr>
        <w:spacing w:after="752" w:line="226" w:lineRule="auto"/>
        <w:ind w:left="0" w:right="154" w:firstLine="9"/>
        <w:jc w:val="left"/>
      </w:pPr>
      <w:r>
        <w:t>Closing Thought: When we study the Scriptures, we read a passage closely and pay attention to the details — and we should. We could call this "micro" interpretation. But we also need to do "macro" interpretation. "Macro" interpretation means reading a pass</w:t>
      </w:r>
      <w:r>
        <w:t>age in light of the information that the rest of the Bible provides us. Doing so will shed a lot of light on the passage we are reading, and will help us reach conclusions and applications that are solid and true to the Bible.</w:t>
      </w:r>
    </w:p>
    <w:p w:rsidR="003056F5" w:rsidRDefault="00C04B64">
      <w:pPr>
        <w:tabs>
          <w:tab w:val="center" w:pos="5467"/>
          <w:tab w:val="right" w:pos="10642"/>
        </w:tabs>
        <w:spacing w:after="80" w:line="259" w:lineRule="auto"/>
        <w:ind w:left="0"/>
        <w:jc w:val="left"/>
      </w:pPr>
      <w:r>
        <w:rPr>
          <w:sz w:val="18"/>
        </w:rPr>
        <w:tab/>
      </w:r>
      <w:r>
        <w:rPr>
          <w:rFonts w:ascii="Times New Roman" w:eastAsia="Times New Roman" w:hAnsi="Times New Roman" w:cs="Times New Roman"/>
          <w:sz w:val="18"/>
        </w:rPr>
        <w:t>2</w:t>
      </w:r>
      <w:r>
        <w:rPr>
          <w:rFonts w:ascii="Times New Roman" w:eastAsia="Times New Roman" w:hAnsi="Times New Roman" w:cs="Times New Roman"/>
          <w:sz w:val="18"/>
        </w:rPr>
        <w:tab/>
      </w:r>
      <w:r>
        <w:rPr>
          <w:sz w:val="18"/>
        </w:rPr>
        <w:t>H/O #16 — Info from the Re</w:t>
      </w:r>
      <w:r>
        <w:rPr>
          <w:sz w:val="18"/>
        </w:rPr>
        <w:t>st of the Bible</w:t>
      </w:r>
    </w:p>
    <w:p w:rsidR="003056F5" w:rsidRDefault="00C04B64">
      <w:pPr>
        <w:tabs>
          <w:tab w:val="center" w:pos="3773"/>
          <w:tab w:val="center" w:pos="5911"/>
        </w:tabs>
        <w:spacing w:after="0" w:line="259" w:lineRule="auto"/>
        <w:ind w:left="0"/>
        <w:jc w:val="left"/>
      </w:pPr>
      <w:r>
        <w:rPr>
          <w:sz w:val="34"/>
        </w:rPr>
        <w:tab/>
        <w:t xml:space="preserve">I-I/O </w:t>
      </w:r>
      <w:r>
        <w:rPr>
          <w:sz w:val="34"/>
        </w:rPr>
        <w:tab/>
        <w:t>- "Plop and Point"</w:t>
      </w:r>
    </w:p>
    <w:p w:rsidR="003056F5" w:rsidRDefault="00C04B64">
      <w:pPr>
        <w:spacing w:after="329" w:line="259" w:lineRule="auto"/>
        <w:ind w:left="1673" w:right="1577" w:hanging="10"/>
        <w:jc w:val="center"/>
      </w:pPr>
      <w:r>
        <w:rPr>
          <w:sz w:val="34"/>
        </w:rPr>
        <w:t>Can we always plop the Bible open, point to a verse, and apply it directly to ourselves?</w:t>
      </w:r>
    </w:p>
    <w:p w:rsidR="003056F5" w:rsidRDefault="00C04B64">
      <w:pPr>
        <w:spacing w:after="3" w:line="265" w:lineRule="auto"/>
        <w:ind w:left="125" w:hanging="10"/>
        <w:jc w:val="left"/>
      </w:pPr>
      <w:r>
        <w:rPr>
          <w:sz w:val="30"/>
          <w:u w:val="single" w:color="000000"/>
        </w:rPr>
        <w:t>A. The Issue I the Question</w:t>
      </w:r>
      <w:r>
        <w:rPr>
          <w:sz w:val="30"/>
        </w:rPr>
        <w:t>:</w:t>
      </w:r>
    </w:p>
    <w:p w:rsidR="003056F5" w:rsidRDefault="00C04B64">
      <w:pPr>
        <w:spacing w:after="162"/>
        <w:ind w:left="120" w:right="250"/>
      </w:pPr>
      <w:r>
        <w:t>In this course we have been studying how to interpret the Bible. We have seen that a lot of the Bible can be read in a very straight-forward manner, and can be applied in a common-sense way directly to Christians. But can all of it be read that way? In spe</w:t>
      </w:r>
      <w:r>
        <w:t>cific, the question is this:</w:t>
      </w:r>
    </w:p>
    <w:p w:rsidR="003056F5" w:rsidRDefault="00C04B64">
      <w:pPr>
        <w:pBdr>
          <w:top w:val="single" w:sz="12" w:space="0" w:color="000000"/>
          <w:left w:val="single" w:sz="8" w:space="0" w:color="000000"/>
          <w:bottom w:val="single" w:sz="12" w:space="0" w:color="000000"/>
          <w:right w:val="single" w:sz="8" w:space="0" w:color="000000"/>
        </w:pBdr>
        <w:spacing w:after="142" w:line="259" w:lineRule="auto"/>
        <w:ind w:left="1224"/>
        <w:jc w:val="left"/>
      </w:pPr>
      <w:r>
        <w:rPr>
          <w:rFonts w:ascii="Times New Roman" w:eastAsia="Times New Roman" w:hAnsi="Times New Roman" w:cs="Times New Roman"/>
        </w:rPr>
        <w:t>Does the entire Bible, just as it is written, apply directly to Christians?</w:t>
      </w:r>
    </w:p>
    <w:p w:rsidR="003056F5" w:rsidRDefault="00C04B64">
      <w:pPr>
        <w:ind w:left="120" w:right="576"/>
      </w:pPr>
      <w:r>
        <w:t>Some Bible interpreters state the question this way: Do we read the Bible as a "flat text"? The two main assumptions of a "flat text" approach are:</w:t>
      </w:r>
    </w:p>
    <w:p w:rsidR="003056F5" w:rsidRDefault="00C04B64">
      <w:pPr>
        <w:numPr>
          <w:ilvl w:val="0"/>
          <w:numId w:val="59"/>
        </w:numPr>
        <w:ind w:left="1215" w:right="60" w:hanging="298"/>
      </w:pPr>
      <w:r>
        <w:t>We read and apply every verse in the Bible in a flatly-literal way.</w:t>
      </w:r>
    </w:p>
    <w:p w:rsidR="003056F5" w:rsidRDefault="00C04B64">
      <w:pPr>
        <w:numPr>
          <w:ilvl w:val="0"/>
          <w:numId w:val="59"/>
        </w:numPr>
        <w:spacing w:after="99" w:line="265" w:lineRule="auto"/>
        <w:ind w:left="1215" w:right="60" w:hanging="298"/>
      </w:pPr>
      <w:r>
        <w:rPr>
          <w:sz w:val="28"/>
        </w:rPr>
        <w:t>Every verse in the entire Bible applies to Christians in the same way.</w:t>
      </w:r>
    </w:p>
    <w:p w:rsidR="003056F5" w:rsidRDefault="00C04B64">
      <w:pPr>
        <w:ind w:left="115" w:right="96"/>
      </w:pPr>
      <w:r>
        <w:t>Another way to put this question is:</w:t>
      </w:r>
    </w:p>
    <w:p w:rsidR="003056F5" w:rsidRDefault="00C04B64">
      <w:pPr>
        <w:spacing w:after="82" w:line="265" w:lineRule="auto"/>
        <w:ind w:left="850" w:right="24"/>
      </w:pPr>
      <w:r>
        <w:rPr>
          <w:rFonts w:ascii="Times New Roman" w:eastAsia="Times New Roman" w:hAnsi="Times New Roman" w:cs="Times New Roman"/>
        </w:rPr>
        <w:t xml:space="preserve">Is it God's intention that we can read </w:t>
      </w:r>
      <w:r>
        <w:rPr>
          <w:noProof/>
        </w:rPr>
        <w:drawing>
          <wp:inline distT="0" distB="0" distL="0" distR="0">
            <wp:extent cx="853440" cy="143299"/>
            <wp:effectExtent l="0" t="0" r="0" b="0"/>
            <wp:docPr id="144340" name="Picture 144340"/>
            <wp:cNvGraphicFramePr/>
            <a:graphic xmlns:a="http://schemas.openxmlformats.org/drawingml/2006/main">
              <a:graphicData uri="http://schemas.openxmlformats.org/drawingml/2006/picture">
                <pic:pic xmlns:pic="http://schemas.openxmlformats.org/drawingml/2006/picture">
                  <pic:nvPicPr>
                    <pic:cNvPr id="144340" name="Picture 144340"/>
                    <pic:cNvPicPr/>
                  </pic:nvPicPr>
                  <pic:blipFill>
                    <a:blip r:embed="rId568"/>
                    <a:stretch>
                      <a:fillRect/>
                    </a:stretch>
                  </pic:blipFill>
                  <pic:spPr>
                    <a:xfrm>
                      <a:off x="0" y="0"/>
                      <a:ext cx="853440" cy="143299"/>
                    </a:xfrm>
                    <a:prstGeom prst="rect">
                      <a:avLst/>
                    </a:prstGeom>
                  </pic:spPr>
                </pic:pic>
              </a:graphicData>
            </a:graphic>
          </wp:inline>
        </w:drawing>
      </w:r>
      <w:r>
        <w:rPr>
          <w:rFonts w:ascii="Times New Roman" w:eastAsia="Times New Roman" w:hAnsi="Times New Roman" w:cs="Times New Roman"/>
        </w:rPr>
        <w:t xml:space="preserve">verse of the Bible by itself and can </w:t>
      </w:r>
      <w:r>
        <w:rPr>
          <w:noProof/>
        </w:rPr>
        <w:drawing>
          <wp:inline distT="0" distB="0" distL="0" distR="0">
            <wp:extent cx="463296" cy="140250"/>
            <wp:effectExtent l="0" t="0" r="0" b="0"/>
            <wp:docPr id="311517" name="Picture 311517"/>
            <wp:cNvGraphicFramePr/>
            <a:graphic xmlns:a="http://schemas.openxmlformats.org/drawingml/2006/main">
              <a:graphicData uri="http://schemas.openxmlformats.org/drawingml/2006/picture">
                <pic:pic xmlns:pic="http://schemas.openxmlformats.org/drawingml/2006/picture">
                  <pic:nvPicPr>
                    <pic:cNvPr id="311517" name="Picture 311517"/>
                    <pic:cNvPicPr/>
                  </pic:nvPicPr>
                  <pic:blipFill>
                    <a:blip r:embed="rId569"/>
                    <a:stretch>
                      <a:fillRect/>
                    </a:stretch>
                  </pic:blipFill>
                  <pic:spPr>
                    <a:xfrm>
                      <a:off x="0" y="0"/>
                      <a:ext cx="463296" cy="140250"/>
                    </a:xfrm>
                    <a:prstGeom prst="rect">
                      <a:avLst/>
                    </a:prstGeom>
                  </pic:spPr>
                </pic:pic>
              </a:graphicData>
            </a:graphic>
          </wp:inline>
        </w:drawing>
      </w:r>
      <w:r>
        <w:t>fi</w:t>
      </w:r>
      <w:r>
        <w:t xml:space="preserve">nd in it a </w:t>
      </w:r>
      <w:r>
        <w:rPr>
          <w:u w:val="single" w:color="000000"/>
        </w:rPr>
        <w:t>direct</w:t>
      </w:r>
      <w:r>
        <w:t xml:space="preserve"> instruction for what we should believe and how we should live?</w:t>
      </w:r>
    </w:p>
    <w:p w:rsidR="003056F5" w:rsidRDefault="00C04B64">
      <w:pPr>
        <w:ind w:left="125" w:right="96"/>
      </w:pPr>
      <w:r>
        <w:t>To put it very simply -</w:t>
      </w:r>
    </w:p>
    <w:p w:rsidR="003056F5" w:rsidRDefault="00C04B64">
      <w:pPr>
        <w:pBdr>
          <w:top w:val="single" w:sz="12" w:space="0" w:color="000000"/>
          <w:left w:val="single" w:sz="8" w:space="0" w:color="000000"/>
          <w:bottom w:val="single" w:sz="15" w:space="0" w:color="000000"/>
          <w:right w:val="single" w:sz="8" w:space="0" w:color="000000"/>
        </w:pBdr>
        <w:spacing w:after="0" w:line="216" w:lineRule="auto"/>
        <w:ind w:left="1032" w:right="2650" w:firstLine="10"/>
        <w:jc w:val="left"/>
      </w:pPr>
      <w:r>
        <w:rPr>
          <w:rFonts w:ascii="Times New Roman" w:eastAsia="Times New Roman" w:hAnsi="Times New Roman" w:cs="Times New Roman"/>
        </w:rPr>
        <w:t xml:space="preserve">Can I plop open my Bible, point to a verse at random, read it, </w:t>
      </w:r>
      <w:r>
        <w:t>and assume that I am getting direct instruction from God?</w:t>
      </w:r>
    </w:p>
    <w:p w:rsidR="003056F5" w:rsidRDefault="00C04B64">
      <w:pPr>
        <w:spacing w:after="222"/>
        <w:ind w:left="144" w:right="96"/>
      </w:pPr>
      <w:r>
        <w:t>If the answer to this question</w:t>
      </w:r>
      <w:r>
        <w:t xml:space="preserve"> were yes, there would be no need for the present course.</w:t>
      </w:r>
    </w:p>
    <w:p w:rsidR="003056F5" w:rsidRDefault="00C04B64">
      <w:pPr>
        <w:spacing w:after="69"/>
        <w:ind w:left="130"/>
      </w:pPr>
      <w:r>
        <w:t xml:space="preserve">The focus of this handout, then, is to identify some reasons why some passages in the Bible do not &lt;apply </w:t>
      </w:r>
      <w:r>
        <w:rPr>
          <w:u w:val="single" w:color="000000"/>
        </w:rPr>
        <w:t>directly</w:t>
      </w:r>
      <w:r>
        <w:t xml:space="preserve"> to Christians, just as they are written&gt;. This issue is especially important for re</w:t>
      </w:r>
      <w:r>
        <w:t>ading and applying the Old Testament.</w:t>
      </w:r>
    </w:p>
    <w:p w:rsidR="003056F5" w:rsidRDefault="00C04B64">
      <w:pPr>
        <w:spacing w:after="380"/>
        <w:ind w:left="144"/>
      </w:pPr>
      <w:r>
        <w:t>Drawing on what we have covered in this course, we will suggest five reasons why some passages in the Bible might not apply to Christians directly.</w:t>
      </w:r>
    </w:p>
    <w:p w:rsidR="003056F5" w:rsidRDefault="00C04B64">
      <w:pPr>
        <w:spacing w:after="73" w:line="265" w:lineRule="auto"/>
        <w:ind w:left="509" w:right="3754" w:hanging="360"/>
        <w:jc w:val="left"/>
      </w:pPr>
      <w:r>
        <w:rPr>
          <w:sz w:val="32"/>
          <w:u w:val="single" w:color="000000"/>
        </w:rPr>
        <w:t>B. Five Reason Whv Some Passaaes in the Bible Miaht Not ADDIV Directlv to Christians</w:t>
      </w:r>
      <w:r>
        <w:rPr>
          <w:sz w:val="32"/>
        </w:rPr>
        <w:t>:</w:t>
      </w:r>
    </w:p>
    <w:p w:rsidR="003056F5" w:rsidRDefault="00C04B64">
      <w:pPr>
        <w:numPr>
          <w:ilvl w:val="0"/>
          <w:numId w:val="60"/>
        </w:numPr>
        <w:spacing w:after="1"/>
        <w:ind w:hanging="350"/>
        <w:jc w:val="left"/>
      </w:pPr>
      <w:r>
        <w:rPr>
          <w:sz w:val="30"/>
        </w:rPr>
        <w:t>Some verses do not give general guidance, but gave specific instructions to a specific individual for a specific purpose.</w:t>
      </w:r>
    </w:p>
    <w:tbl>
      <w:tblPr>
        <w:tblStyle w:val="TableGrid"/>
        <w:tblW w:w="8813" w:type="dxa"/>
        <w:tblInd w:w="1229" w:type="dxa"/>
        <w:tblCellMar>
          <w:top w:w="1" w:type="dxa"/>
          <w:left w:w="0" w:type="dxa"/>
          <w:bottom w:w="0" w:type="dxa"/>
          <w:right w:w="0" w:type="dxa"/>
        </w:tblCellMar>
        <w:tblLook w:val="04A0" w:firstRow="1" w:lastRow="0" w:firstColumn="1" w:lastColumn="0" w:noHBand="0" w:noVBand="1"/>
      </w:tblPr>
      <w:tblGrid>
        <w:gridCol w:w="1790"/>
        <w:gridCol w:w="7023"/>
      </w:tblGrid>
      <w:tr w:rsidR="003056F5">
        <w:trPr>
          <w:trHeight w:val="313"/>
        </w:trPr>
        <w:tc>
          <w:tcPr>
            <w:tcW w:w="1790" w:type="dxa"/>
            <w:tcBorders>
              <w:top w:val="nil"/>
              <w:left w:val="nil"/>
              <w:bottom w:val="nil"/>
              <w:right w:val="nil"/>
            </w:tcBorders>
          </w:tcPr>
          <w:p w:rsidR="003056F5" w:rsidRDefault="00C04B64">
            <w:pPr>
              <w:spacing w:after="0" w:line="259" w:lineRule="auto"/>
              <w:ind w:left="0"/>
              <w:jc w:val="left"/>
            </w:pPr>
            <w:r>
              <w:t>Gen 22:1</w:t>
            </w:r>
          </w:p>
        </w:tc>
        <w:tc>
          <w:tcPr>
            <w:tcW w:w="7022" w:type="dxa"/>
            <w:tcBorders>
              <w:top w:val="nil"/>
              <w:left w:val="nil"/>
              <w:bottom w:val="nil"/>
              <w:right w:val="nil"/>
            </w:tcBorders>
          </w:tcPr>
          <w:p w:rsidR="003056F5" w:rsidRDefault="00C04B64">
            <w:pPr>
              <w:tabs>
                <w:tab w:val="center" w:pos="4166"/>
              </w:tabs>
              <w:spacing w:after="0" w:line="259" w:lineRule="auto"/>
              <w:ind w:left="0"/>
              <w:jc w:val="left"/>
            </w:pPr>
            <w:r>
              <w:t xml:space="preserve">Abraham was instructed to sacrifice . </w:t>
            </w:r>
            <w:r>
              <w:rPr>
                <w:noProof/>
              </w:rPr>
              <w:drawing>
                <wp:inline distT="0" distB="0" distL="0" distR="0">
                  <wp:extent cx="15240" cy="15245"/>
                  <wp:effectExtent l="0" t="0" r="0" b="0"/>
                  <wp:docPr id="144253" name="Picture 144253"/>
                  <wp:cNvGraphicFramePr/>
                  <a:graphic xmlns:a="http://schemas.openxmlformats.org/drawingml/2006/main">
                    <a:graphicData uri="http://schemas.openxmlformats.org/drawingml/2006/picture">
                      <pic:pic xmlns:pic="http://schemas.openxmlformats.org/drawingml/2006/picture">
                        <pic:nvPicPr>
                          <pic:cNvPr id="144253" name="Picture 144253"/>
                          <pic:cNvPicPr/>
                        </pic:nvPicPr>
                        <pic:blipFill>
                          <a:blip r:embed="rId570"/>
                          <a:stretch>
                            <a:fillRect/>
                          </a:stretch>
                        </pic:blipFill>
                        <pic:spPr>
                          <a:xfrm>
                            <a:off x="0" y="0"/>
                            <a:ext cx="15240" cy="15245"/>
                          </a:xfrm>
                          <a:prstGeom prst="rect">
                            <a:avLst/>
                          </a:prstGeom>
                        </pic:spPr>
                      </pic:pic>
                    </a:graphicData>
                  </a:graphic>
                </wp:inline>
              </w:drawing>
            </w:r>
            <w:r>
              <w:tab/>
            </w:r>
            <w:r>
              <w:rPr>
                <w:noProof/>
              </w:rPr>
              <w:drawing>
                <wp:inline distT="0" distB="0" distL="0" distR="0">
                  <wp:extent cx="12192" cy="15245"/>
                  <wp:effectExtent l="0" t="0" r="0" b="0"/>
                  <wp:docPr id="144254" name="Picture 144254"/>
                  <wp:cNvGraphicFramePr/>
                  <a:graphic xmlns:a="http://schemas.openxmlformats.org/drawingml/2006/main">
                    <a:graphicData uri="http://schemas.openxmlformats.org/drawingml/2006/picture">
                      <pic:pic xmlns:pic="http://schemas.openxmlformats.org/drawingml/2006/picture">
                        <pic:nvPicPr>
                          <pic:cNvPr id="144254" name="Picture 144254"/>
                          <pic:cNvPicPr/>
                        </pic:nvPicPr>
                        <pic:blipFill>
                          <a:blip r:embed="rId571"/>
                          <a:stretch>
                            <a:fillRect/>
                          </a:stretch>
                        </pic:blipFill>
                        <pic:spPr>
                          <a:xfrm>
                            <a:off x="0" y="0"/>
                            <a:ext cx="12192" cy="15245"/>
                          </a:xfrm>
                          <a:prstGeom prst="rect">
                            <a:avLst/>
                          </a:prstGeom>
                        </pic:spPr>
                      </pic:pic>
                    </a:graphicData>
                  </a:graphic>
                </wp:inline>
              </w:drawing>
            </w:r>
          </w:p>
        </w:tc>
      </w:tr>
      <w:tr w:rsidR="003056F5">
        <w:trPr>
          <w:trHeight w:val="400"/>
        </w:trPr>
        <w:tc>
          <w:tcPr>
            <w:tcW w:w="1790" w:type="dxa"/>
            <w:tcBorders>
              <w:top w:val="nil"/>
              <w:left w:val="nil"/>
              <w:bottom w:val="nil"/>
              <w:right w:val="nil"/>
            </w:tcBorders>
          </w:tcPr>
          <w:p w:rsidR="003056F5" w:rsidRDefault="00C04B64">
            <w:pPr>
              <w:spacing w:after="0" w:line="259" w:lineRule="auto"/>
              <w:ind w:left="10"/>
              <w:jc w:val="left"/>
            </w:pPr>
            <w:r>
              <w:rPr>
                <w:sz w:val="28"/>
              </w:rPr>
              <w:t>Hosea 1:2</w:t>
            </w:r>
          </w:p>
        </w:tc>
        <w:tc>
          <w:tcPr>
            <w:tcW w:w="7022" w:type="dxa"/>
            <w:tcBorders>
              <w:top w:val="nil"/>
              <w:left w:val="nil"/>
              <w:bottom w:val="nil"/>
              <w:right w:val="nil"/>
            </w:tcBorders>
          </w:tcPr>
          <w:p w:rsidR="003056F5" w:rsidRDefault="00C04B64">
            <w:pPr>
              <w:tabs>
                <w:tab w:val="center" w:pos="3902"/>
              </w:tabs>
              <w:spacing w:after="0" w:line="259" w:lineRule="auto"/>
              <w:ind w:left="0"/>
              <w:jc w:val="left"/>
            </w:pPr>
            <w:r>
              <w:t xml:space="preserve">Hosea was commanded to marry . </w:t>
            </w:r>
            <w:r>
              <w:rPr>
                <w:noProof/>
              </w:rPr>
              <w:drawing>
                <wp:inline distT="0" distB="0" distL="0" distR="0">
                  <wp:extent cx="12192" cy="15245"/>
                  <wp:effectExtent l="0" t="0" r="0" b="0"/>
                  <wp:docPr id="144255" name="Picture 144255"/>
                  <wp:cNvGraphicFramePr/>
                  <a:graphic xmlns:a="http://schemas.openxmlformats.org/drawingml/2006/main">
                    <a:graphicData uri="http://schemas.openxmlformats.org/drawingml/2006/picture">
                      <pic:pic xmlns:pic="http://schemas.openxmlformats.org/drawingml/2006/picture">
                        <pic:nvPicPr>
                          <pic:cNvPr id="144255" name="Picture 144255"/>
                          <pic:cNvPicPr/>
                        </pic:nvPicPr>
                        <pic:blipFill>
                          <a:blip r:embed="rId571"/>
                          <a:stretch>
                            <a:fillRect/>
                          </a:stretch>
                        </pic:blipFill>
                        <pic:spPr>
                          <a:xfrm>
                            <a:off x="0" y="0"/>
                            <a:ext cx="12192" cy="15245"/>
                          </a:xfrm>
                          <a:prstGeom prst="rect">
                            <a:avLst/>
                          </a:prstGeom>
                        </pic:spPr>
                      </pic:pic>
                    </a:graphicData>
                  </a:graphic>
                </wp:inline>
              </w:drawing>
            </w:r>
            <w:r>
              <w:tab/>
            </w:r>
            <w:r>
              <w:rPr>
                <w:noProof/>
              </w:rPr>
              <w:drawing>
                <wp:inline distT="0" distB="0" distL="0" distR="0">
                  <wp:extent cx="12192" cy="15245"/>
                  <wp:effectExtent l="0" t="0" r="0" b="0"/>
                  <wp:docPr id="144256" name="Picture 144256"/>
                  <wp:cNvGraphicFramePr/>
                  <a:graphic xmlns:a="http://schemas.openxmlformats.org/drawingml/2006/main">
                    <a:graphicData uri="http://schemas.openxmlformats.org/drawingml/2006/picture">
                      <pic:pic xmlns:pic="http://schemas.openxmlformats.org/drawingml/2006/picture">
                        <pic:nvPicPr>
                          <pic:cNvPr id="144256" name="Picture 144256"/>
                          <pic:cNvPicPr/>
                        </pic:nvPicPr>
                        <pic:blipFill>
                          <a:blip r:embed="rId571"/>
                          <a:stretch>
                            <a:fillRect/>
                          </a:stretch>
                        </pic:blipFill>
                        <pic:spPr>
                          <a:xfrm>
                            <a:off x="0" y="0"/>
                            <a:ext cx="12192" cy="15245"/>
                          </a:xfrm>
                          <a:prstGeom prst="rect">
                            <a:avLst/>
                          </a:prstGeom>
                        </pic:spPr>
                      </pic:pic>
                    </a:graphicData>
                  </a:graphic>
                </wp:inline>
              </w:drawing>
            </w:r>
          </w:p>
        </w:tc>
      </w:tr>
      <w:tr w:rsidR="003056F5">
        <w:trPr>
          <w:trHeight w:val="396"/>
        </w:trPr>
        <w:tc>
          <w:tcPr>
            <w:tcW w:w="1790" w:type="dxa"/>
            <w:tcBorders>
              <w:top w:val="nil"/>
              <w:left w:val="nil"/>
              <w:bottom w:val="nil"/>
              <w:right w:val="nil"/>
            </w:tcBorders>
          </w:tcPr>
          <w:p w:rsidR="003056F5" w:rsidRDefault="00C04B64">
            <w:pPr>
              <w:spacing w:after="0" w:line="259" w:lineRule="auto"/>
              <w:ind w:left="10"/>
              <w:jc w:val="left"/>
            </w:pPr>
            <w:r>
              <w:rPr>
                <w:sz w:val="22"/>
              </w:rPr>
              <w:t>Ezek 4.•9-1 7</w:t>
            </w:r>
          </w:p>
        </w:tc>
        <w:tc>
          <w:tcPr>
            <w:tcW w:w="7022" w:type="dxa"/>
            <w:tcBorders>
              <w:top w:val="nil"/>
              <w:left w:val="nil"/>
              <w:bottom w:val="nil"/>
              <w:right w:val="nil"/>
            </w:tcBorders>
          </w:tcPr>
          <w:p w:rsidR="003056F5" w:rsidRDefault="00C04B64">
            <w:pPr>
              <w:tabs>
                <w:tab w:val="center" w:pos="3302"/>
                <w:tab w:val="center" w:pos="3437"/>
              </w:tabs>
              <w:spacing w:after="0" w:line="259" w:lineRule="auto"/>
              <w:ind w:left="0"/>
              <w:jc w:val="left"/>
            </w:pPr>
            <w:r>
              <w:rPr>
                <w:sz w:val="28"/>
              </w:rPr>
              <w:t xml:space="preserve">Ezekiel was commanded to . </w:t>
            </w:r>
            <w:r>
              <w:rPr>
                <w:noProof/>
              </w:rPr>
              <w:drawing>
                <wp:inline distT="0" distB="0" distL="0" distR="0">
                  <wp:extent cx="15239" cy="15244"/>
                  <wp:effectExtent l="0" t="0" r="0" b="0"/>
                  <wp:docPr id="144257" name="Picture 144257"/>
                  <wp:cNvGraphicFramePr/>
                  <a:graphic xmlns:a="http://schemas.openxmlformats.org/drawingml/2006/main">
                    <a:graphicData uri="http://schemas.openxmlformats.org/drawingml/2006/picture">
                      <pic:pic xmlns:pic="http://schemas.openxmlformats.org/drawingml/2006/picture">
                        <pic:nvPicPr>
                          <pic:cNvPr id="144257" name="Picture 144257"/>
                          <pic:cNvPicPr/>
                        </pic:nvPicPr>
                        <pic:blipFill>
                          <a:blip r:embed="rId572"/>
                          <a:stretch>
                            <a:fillRect/>
                          </a:stretch>
                        </pic:blipFill>
                        <pic:spPr>
                          <a:xfrm>
                            <a:off x="0" y="0"/>
                            <a:ext cx="15239" cy="15244"/>
                          </a:xfrm>
                          <a:prstGeom prst="rect">
                            <a:avLst/>
                          </a:prstGeom>
                        </pic:spPr>
                      </pic:pic>
                    </a:graphicData>
                  </a:graphic>
                </wp:inline>
              </w:drawing>
            </w:r>
            <w:r>
              <w:rPr>
                <w:sz w:val="28"/>
              </w:rPr>
              <w:tab/>
            </w:r>
            <w:r>
              <w:rPr>
                <w:noProof/>
              </w:rPr>
              <w:drawing>
                <wp:inline distT="0" distB="0" distL="0" distR="0">
                  <wp:extent cx="12192" cy="15244"/>
                  <wp:effectExtent l="0" t="0" r="0" b="0"/>
                  <wp:docPr id="144258" name="Picture 144258"/>
                  <wp:cNvGraphicFramePr/>
                  <a:graphic xmlns:a="http://schemas.openxmlformats.org/drawingml/2006/main">
                    <a:graphicData uri="http://schemas.openxmlformats.org/drawingml/2006/picture">
                      <pic:pic xmlns:pic="http://schemas.openxmlformats.org/drawingml/2006/picture">
                        <pic:nvPicPr>
                          <pic:cNvPr id="144258" name="Picture 144258"/>
                          <pic:cNvPicPr/>
                        </pic:nvPicPr>
                        <pic:blipFill>
                          <a:blip r:embed="rId573"/>
                          <a:stretch>
                            <a:fillRect/>
                          </a:stretch>
                        </pic:blipFill>
                        <pic:spPr>
                          <a:xfrm>
                            <a:off x="0" y="0"/>
                            <a:ext cx="12192" cy="15244"/>
                          </a:xfrm>
                          <a:prstGeom prst="rect">
                            <a:avLst/>
                          </a:prstGeom>
                        </pic:spPr>
                      </pic:pic>
                    </a:graphicData>
                  </a:graphic>
                </wp:inline>
              </w:drawing>
            </w:r>
            <w:r>
              <w:rPr>
                <w:sz w:val="28"/>
              </w:rPr>
              <w:tab/>
            </w:r>
            <w:r>
              <w:rPr>
                <w:noProof/>
              </w:rPr>
              <w:drawing>
                <wp:inline distT="0" distB="0" distL="0" distR="0">
                  <wp:extent cx="12192" cy="12195"/>
                  <wp:effectExtent l="0" t="0" r="0" b="0"/>
                  <wp:docPr id="144259" name="Picture 144259"/>
                  <wp:cNvGraphicFramePr/>
                  <a:graphic xmlns:a="http://schemas.openxmlformats.org/drawingml/2006/main">
                    <a:graphicData uri="http://schemas.openxmlformats.org/drawingml/2006/picture">
                      <pic:pic xmlns:pic="http://schemas.openxmlformats.org/drawingml/2006/picture">
                        <pic:nvPicPr>
                          <pic:cNvPr id="144259" name="Picture 144259"/>
                          <pic:cNvPicPr/>
                        </pic:nvPicPr>
                        <pic:blipFill>
                          <a:blip r:embed="rId574"/>
                          <a:stretch>
                            <a:fillRect/>
                          </a:stretch>
                        </pic:blipFill>
                        <pic:spPr>
                          <a:xfrm>
                            <a:off x="0" y="0"/>
                            <a:ext cx="12192" cy="12195"/>
                          </a:xfrm>
                          <a:prstGeom prst="rect">
                            <a:avLst/>
                          </a:prstGeom>
                        </pic:spPr>
                      </pic:pic>
                    </a:graphicData>
                  </a:graphic>
                </wp:inline>
              </w:drawing>
            </w:r>
          </w:p>
        </w:tc>
      </w:tr>
      <w:tr w:rsidR="003056F5">
        <w:trPr>
          <w:trHeight w:val="542"/>
        </w:trPr>
        <w:tc>
          <w:tcPr>
            <w:tcW w:w="1790" w:type="dxa"/>
            <w:tcBorders>
              <w:top w:val="nil"/>
              <w:left w:val="nil"/>
              <w:bottom w:val="nil"/>
              <w:right w:val="nil"/>
            </w:tcBorders>
          </w:tcPr>
          <w:p w:rsidR="003056F5" w:rsidRDefault="00C04B64">
            <w:pPr>
              <w:spacing w:after="0" w:line="259" w:lineRule="auto"/>
              <w:ind w:left="10"/>
              <w:jc w:val="left"/>
            </w:pPr>
            <w:r>
              <w:rPr>
                <w:sz w:val="30"/>
              </w:rPr>
              <w:t>Ezek 122-7</w:t>
            </w:r>
          </w:p>
        </w:tc>
        <w:tc>
          <w:tcPr>
            <w:tcW w:w="7022" w:type="dxa"/>
            <w:tcBorders>
              <w:top w:val="nil"/>
              <w:left w:val="nil"/>
              <w:bottom w:val="nil"/>
              <w:right w:val="nil"/>
            </w:tcBorders>
          </w:tcPr>
          <w:p w:rsidR="003056F5" w:rsidRDefault="00C04B64">
            <w:pPr>
              <w:tabs>
                <w:tab w:val="center" w:pos="3019"/>
              </w:tabs>
              <w:spacing w:after="0" w:line="259" w:lineRule="auto"/>
              <w:ind w:left="0"/>
              <w:jc w:val="left"/>
            </w:pPr>
            <w:r>
              <w:rPr>
                <w:sz w:val="28"/>
              </w:rPr>
              <w:t xml:space="preserve">Ezekiel was instructed to . </w:t>
            </w:r>
            <w:r>
              <w:rPr>
                <w:noProof/>
              </w:rPr>
              <w:drawing>
                <wp:inline distT="0" distB="0" distL="0" distR="0">
                  <wp:extent cx="15240" cy="15245"/>
                  <wp:effectExtent l="0" t="0" r="0" b="0"/>
                  <wp:docPr id="144260" name="Picture 144260"/>
                  <wp:cNvGraphicFramePr/>
                  <a:graphic xmlns:a="http://schemas.openxmlformats.org/drawingml/2006/main">
                    <a:graphicData uri="http://schemas.openxmlformats.org/drawingml/2006/picture">
                      <pic:pic xmlns:pic="http://schemas.openxmlformats.org/drawingml/2006/picture">
                        <pic:nvPicPr>
                          <pic:cNvPr id="144260" name="Picture 144260"/>
                          <pic:cNvPicPr/>
                        </pic:nvPicPr>
                        <pic:blipFill>
                          <a:blip r:embed="rId575"/>
                          <a:stretch>
                            <a:fillRect/>
                          </a:stretch>
                        </pic:blipFill>
                        <pic:spPr>
                          <a:xfrm>
                            <a:off x="0" y="0"/>
                            <a:ext cx="15240" cy="15245"/>
                          </a:xfrm>
                          <a:prstGeom prst="rect">
                            <a:avLst/>
                          </a:prstGeom>
                        </pic:spPr>
                      </pic:pic>
                    </a:graphicData>
                  </a:graphic>
                </wp:inline>
              </w:drawing>
            </w:r>
            <w:r>
              <w:rPr>
                <w:sz w:val="28"/>
              </w:rPr>
              <w:tab/>
            </w:r>
            <w:r>
              <w:rPr>
                <w:noProof/>
              </w:rPr>
              <w:drawing>
                <wp:inline distT="0" distB="0" distL="0" distR="0">
                  <wp:extent cx="12192" cy="15245"/>
                  <wp:effectExtent l="0" t="0" r="0" b="0"/>
                  <wp:docPr id="144261" name="Picture 144261"/>
                  <wp:cNvGraphicFramePr/>
                  <a:graphic xmlns:a="http://schemas.openxmlformats.org/drawingml/2006/main">
                    <a:graphicData uri="http://schemas.openxmlformats.org/drawingml/2006/picture">
                      <pic:pic xmlns:pic="http://schemas.openxmlformats.org/drawingml/2006/picture">
                        <pic:nvPicPr>
                          <pic:cNvPr id="144261" name="Picture 144261"/>
                          <pic:cNvPicPr/>
                        </pic:nvPicPr>
                        <pic:blipFill>
                          <a:blip r:embed="rId576"/>
                          <a:stretch>
                            <a:fillRect/>
                          </a:stretch>
                        </pic:blipFill>
                        <pic:spPr>
                          <a:xfrm>
                            <a:off x="0" y="0"/>
                            <a:ext cx="12192" cy="15245"/>
                          </a:xfrm>
                          <a:prstGeom prst="rect">
                            <a:avLst/>
                          </a:prstGeom>
                        </pic:spPr>
                      </pic:pic>
                    </a:graphicData>
                  </a:graphic>
                </wp:inline>
              </w:drawing>
            </w:r>
          </w:p>
        </w:tc>
      </w:tr>
      <w:tr w:rsidR="003056F5">
        <w:trPr>
          <w:trHeight w:val="812"/>
        </w:trPr>
        <w:tc>
          <w:tcPr>
            <w:tcW w:w="1790" w:type="dxa"/>
            <w:tcBorders>
              <w:top w:val="nil"/>
              <w:left w:val="nil"/>
              <w:bottom w:val="nil"/>
              <w:right w:val="nil"/>
            </w:tcBorders>
          </w:tcPr>
          <w:p w:rsidR="003056F5" w:rsidRDefault="00C04B64">
            <w:pPr>
              <w:spacing w:after="0" w:line="259" w:lineRule="auto"/>
              <w:ind w:left="14"/>
              <w:jc w:val="left"/>
            </w:pPr>
            <w:r>
              <w:t>Ezek 21 :18-20</w:t>
            </w:r>
          </w:p>
        </w:tc>
        <w:tc>
          <w:tcPr>
            <w:tcW w:w="7022" w:type="dxa"/>
            <w:tcBorders>
              <w:top w:val="nil"/>
              <w:left w:val="nil"/>
              <w:bottom w:val="nil"/>
              <w:right w:val="nil"/>
            </w:tcBorders>
          </w:tcPr>
          <w:p w:rsidR="003056F5" w:rsidRDefault="00C04B64">
            <w:pPr>
              <w:tabs>
                <w:tab w:val="center" w:pos="2434"/>
                <w:tab w:val="center" w:pos="2573"/>
              </w:tabs>
              <w:spacing w:after="0" w:line="259" w:lineRule="auto"/>
              <w:ind w:left="0"/>
              <w:jc w:val="left"/>
            </w:pPr>
            <w:r>
              <w:t xml:space="preserve">Set up a signpost to </w:t>
            </w:r>
            <w:r>
              <w:rPr>
                <w:noProof/>
              </w:rPr>
              <w:drawing>
                <wp:inline distT="0" distB="0" distL="0" distR="0">
                  <wp:extent cx="24385" cy="18293"/>
                  <wp:effectExtent l="0" t="0" r="0" b="0"/>
                  <wp:docPr id="144263" name="Picture 144263"/>
                  <wp:cNvGraphicFramePr/>
                  <a:graphic xmlns:a="http://schemas.openxmlformats.org/drawingml/2006/main">
                    <a:graphicData uri="http://schemas.openxmlformats.org/drawingml/2006/picture">
                      <pic:pic xmlns:pic="http://schemas.openxmlformats.org/drawingml/2006/picture">
                        <pic:nvPicPr>
                          <pic:cNvPr id="144263" name="Picture 144263"/>
                          <pic:cNvPicPr/>
                        </pic:nvPicPr>
                        <pic:blipFill>
                          <a:blip r:embed="rId577"/>
                          <a:stretch>
                            <a:fillRect/>
                          </a:stretch>
                        </pic:blipFill>
                        <pic:spPr>
                          <a:xfrm>
                            <a:off x="0" y="0"/>
                            <a:ext cx="24385" cy="18293"/>
                          </a:xfrm>
                          <a:prstGeom prst="rect">
                            <a:avLst/>
                          </a:prstGeom>
                        </pic:spPr>
                      </pic:pic>
                    </a:graphicData>
                  </a:graphic>
                </wp:inline>
              </w:drawing>
            </w:r>
            <w:r>
              <w:tab/>
            </w:r>
            <w:r>
              <w:rPr>
                <w:noProof/>
              </w:rPr>
              <w:drawing>
                <wp:inline distT="0" distB="0" distL="0" distR="0">
                  <wp:extent cx="18288" cy="24392"/>
                  <wp:effectExtent l="0" t="0" r="0" b="0"/>
                  <wp:docPr id="144262" name="Picture 144262"/>
                  <wp:cNvGraphicFramePr/>
                  <a:graphic xmlns:a="http://schemas.openxmlformats.org/drawingml/2006/main">
                    <a:graphicData uri="http://schemas.openxmlformats.org/drawingml/2006/picture">
                      <pic:pic xmlns:pic="http://schemas.openxmlformats.org/drawingml/2006/picture">
                        <pic:nvPicPr>
                          <pic:cNvPr id="144262" name="Picture 144262"/>
                          <pic:cNvPicPr/>
                        </pic:nvPicPr>
                        <pic:blipFill>
                          <a:blip r:embed="rId578"/>
                          <a:stretch>
                            <a:fillRect/>
                          </a:stretch>
                        </pic:blipFill>
                        <pic:spPr>
                          <a:xfrm>
                            <a:off x="0" y="0"/>
                            <a:ext cx="18288" cy="24392"/>
                          </a:xfrm>
                          <a:prstGeom prst="rect">
                            <a:avLst/>
                          </a:prstGeom>
                        </pic:spPr>
                      </pic:pic>
                    </a:graphicData>
                  </a:graphic>
                </wp:inline>
              </w:drawing>
            </w:r>
            <w:r>
              <w:tab/>
            </w:r>
            <w:r>
              <w:rPr>
                <w:noProof/>
              </w:rPr>
              <w:drawing>
                <wp:inline distT="0" distB="0" distL="0" distR="0">
                  <wp:extent cx="24385" cy="18293"/>
                  <wp:effectExtent l="0" t="0" r="0" b="0"/>
                  <wp:docPr id="144264" name="Picture 144264"/>
                  <wp:cNvGraphicFramePr/>
                  <a:graphic xmlns:a="http://schemas.openxmlformats.org/drawingml/2006/main">
                    <a:graphicData uri="http://schemas.openxmlformats.org/drawingml/2006/picture">
                      <pic:pic xmlns:pic="http://schemas.openxmlformats.org/drawingml/2006/picture">
                        <pic:nvPicPr>
                          <pic:cNvPr id="144264" name="Picture 144264"/>
                          <pic:cNvPicPr/>
                        </pic:nvPicPr>
                        <pic:blipFill>
                          <a:blip r:embed="rId579"/>
                          <a:stretch>
                            <a:fillRect/>
                          </a:stretch>
                        </pic:blipFill>
                        <pic:spPr>
                          <a:xfrm>
                            <a:off x="0" y="0"/>
                            <a:ext cx="24385" cy="18293"/>
                          </a:xfrm>
                          <a:prstGeom prst="rect">
                            <a:avLst/>
                          </a:prstGeom>
                        </pic:spPr>
                      </pic:pic>
                    </a:graphicData>
                  </a:graphic>
                </wp:inline>
              </w:drawing>
            </w:r>
          </w:p>
        </w:tc>
      </w:tr>
      <w:tr w:rsidR="003056F5">
        <w:trPr>
          <w:trHeight w:val="504"/>
        </w:trPr>
        <w:tc>
          <w:tcPr>
            <w:tcW w:w="1790" w:type="dxa"/>
            <w:tcBorders>
              <w:top w:val="nil"/>
              <w:left w:val="nil"/>
              <w:bottom w:val="nil"/>
              <w:right w:val="nil"/>
            </w:tcBorders>
            <w:vAlign w:val="bottom"/>
          </w:tcPr>
          <w:p w:rsidR="003056F5" w:rsidRDefault="00C04B64">
            <w:pPr>
              <w:spacing w:after="0" w:line="259" w:lineRule="auto"/>
              <w:ind w:left="0"/>
              <w:jc w:val="left"/>
            </w:pPr>
            <w:r>
              <w:rPr>
                <w:sz w:val="72"/>
              </w:rPr>
              <w:t xml:space="preserve">I </w:t>
            </w:r>
          </w:p>
        </w:tc>
        <w:tc>
          <w:tcPr>
            <w:tcW w:w="7022" w:type="dxa"/>
            <w:tcBorders>
              <w:top w:val="nil"/>
              <w:left w:val="nil"/>
              <w:bottom w:val="nil"/>
              <w:right w:val="nil"/>
            </w:tcBorders>
            <w:vAlign w:val="bottom"/>
          </w:tcPr>
          <w:p w:rsidR="003056F5" w:rsidRDefault="00C04B64">
            <w:pPr>
              <w:spacing w:after="0" w:line="259" w:lineRule="auto"/>
              <w:ind w:left="0" w:right="62"/>
              <w:jc w:val="right"/>
            </w:pPr>
            <w:r>
              <w:rPr>
                <w:sz w:val="18"/>
              </w:rPr>
              <w:t xml:space="preserve">"Plop </w:t>
            </w:r>
          </w:p>
        </w:tc>
      </w:tr>
    </w:tbl>
    <w:p w:rsidR="003056F5" w:rsidRDefault="00C04B64">
      <w:pPr>
        <w:numPr>
          <w:ilvl w:val="0"/>
          <w:numId w:val="60"/>
        </w:numPr>
        <w:spacing w:after="1"/>
        <w:ind w:hanging="350"/>
        <w:jc w:val="left"/>
      </w:pPr>
      <w:r>
        <w:rPr>
          <w:sz w:val="28"/>
        </w:rPr>
        <w:t>The Bible does not recommend everything that it records.</w:t>
      </w:r>
    </w:p>
    <w:p w:rsidR="003056F5" w:rsidRDefault="00C04B64">
      <w:pPr>
        <w:spacing w:after="99" w:line="216" w:lineRule="auto"/>
        <w:ind w:left="724" w:right="71" w:firstLine="4"/>
      </w:pPr>
      <w:r>
        <w:t xml:space="preserve">Just because something is recorded in its narrative &amp; historical passages, does not mean that it is given to us as a good example to follow. In fact, it would go against the teaching of the Bible to </w:t>
      </w:r>
      <w:r>
        <w:t>assume &lt;&lt; Since somebody did this in the Bible, so should we.&gt;&gt;.</w:t>
      </w:r>
    </w:p>
    <w:p w:rsidR="003056F5" w:rsidRDefault="00C04B64">
      <w:pPr>
        <w:spacing w:after="119" w:line="216" w:lineRule="auto"/>
        <w:ind w:left="724" w:right="71" w:firstLine="4"/>
      </w:pPr>
      <w:r>
        <w:t>After all, the Bible records people committing murder, committing adultery, robbing people, etc. Clearly, such actions are condemned by the general teaching of the Scriptures.</w:t>
      </w:r>
    </w:p>
    <w:p w:rsidR="003056F5" w:rsidRDefault="00C04B64">
      <w:pPr>
        <w:spacing w:after="256"/>
        <w:ind w:left="778" w:hanging="10"/>
        <w:jc w:val="left"/>
      </w:pPr>
      <w:r>
        <w:rPr>
          <w:sz w:val="28"/>
        </w:rPr>
        <w:t>Also consider p</w:t>
      </w:r>
      <w:r>
        <w:rPr>
          <w:sz w:val="28"/>
        </w:rPr>
        <w:t>assages such as 1 Sam 28, and 2 Sam 17:23. Are they examples for us to copy?</w:t>
      </w:r>
    </w:p>
    <w:p w:rsidR="003056F5" w:rsidRDefault="00C04B64">
      <w:pPr>
        <w:spacing w:after="106" w:line="216" w:lineRule="auto"/>
        <w:ind w:left="724" w:right="71" w:firstLine="4"/>
      </w:pPr>
      <w:r>
        <w:t>Further, consider 1 Cor 10:7—1 1, which tells us:</w:t>
      </w:r>
    </w:p>
    <w:p w:rsidR="003056F5" w:rsidRDefault="00C04B64">
      <w:pPr>
        <w:spacing w:after="110" w:line="216" w:lineRule="auto"/>
        <w:ind w:left="1464" w:right="139" w:firstLine="4"/>
      </w:pPr>
      <w:r>
        <w:rPr>
          <w:sz w:val="28"/>
          <w:vertAlign w:val="superscript"/>
        </w:rPr>
        <w:t>7</w:t>
      </w:r>
      <w:r>
        <w:rPr>
          <w:sz w:val="28"/>
        </w:rPr>
        <w:t xml:space="preserve">Do not be idolaters as some of them were; as it is written, "The people sat down to eat and drink and rose up to play " </w:t>
      </w:r>
      <w:r>
        <w:rPr>
          <w:sz w:val="28"/>
          <w:vertAlign w:val="superscript"/>
        </w:rPr>
        <w:t xml:space="preserve">8 </w:t>
      </w:r>
      <w:r>
        <w:rPr>
          <w:sz w:val="28"/>
        </w:rPr>
        <w:t xml:space="preserve">We must not indulge in sexual immorality as some of them did, and twenty-three thousand fell in a single day. </w:t>
      </w:r>
      <w:r>
        <w:rPr>
          <w:sz w:val="28"/>
          <w:vertAlign w:val="superscript"/>
        </w:rPr>
        <w:t xml:space="preserve">9 </w:t>
      </w:r>
      <w:r>
        <w:rPr>
          <w:sz w:val="28"/>
        </w:rPr>
        <w:t>We must not put the Lo</w:t>
      </w:r>
      <w:r>
        <w:rPr>
          <w:sz w:val="28"/>
        </w:rPr>
        <w:t xml:space="preserve">rd to the test, as some of them did and were destroyed by serpents, </w:t>
      </w:r>
      <w:r>
        <w:rPr>
          <w:sz w:val="28"/>
          <w:vertAlign w:val="superscript"/>
        </w:rPr>
        <w:t>10</w:t>
      </w:r>
      <w:r>
        <w:rPr>
          <w:sz w:val="28"/>
        </w:rPr>
        <w:t xml:space="preserve">nor grumble, as some of them did and were destroyed by the Destroyer. </w:t>
      </w:r>
      <w:r>
        <w:rPr>
          <w:sz w:val="28"/>
          <w:vertAlign w:val="superscript"/>
        </w:rPr>
        <w:t xml:space="preserve">I l </w:t>
      </w:r>
      <w:r>
        <w:rPr>
          <w:sz w:val="28"/>
        </w:rPr>
        <w:t>Now these things happened to them as an example, but they were written down for our instruction, on whom the end</w:t>
      </w:r>
      <w:r>
        <w:rPr>
          <w:sz w:val="28"/>
        </w:rPr>
        <w:t xml:space="preserve"> of the ages has come.</w:t>
      </w:r>
    </w:p>
    <w:p w:rsidR="003056F5" w:rsidRDefault="00C04B64">
      <w:pPr>
        <w:spacing w:after="323" w:line="216" w:lineRule="auto"/>
        <w:ind w:left="749" w:firstLine="10"/>
        <w:jc w:val="left"/>
      </w:pPr>
      <w:r>
        <w:t>So it is not(!) the case that, &lt;&lt;if somebody does something in the Bible, it is alright for us to do the same thing&gt;&gt;. The Bible records many actions which it clearly condemns. The Bible does not recommend everything that it records.</w:t>
      </w:r>
    </w:p>
    <w:p w:rsidR="003056F5" w:rsidRDefault="00C04B64">
      <w:pPr>
        <w:numPr>
          <w:ilvl w:val="0"/>
          <w:numId w:val="61"/>
        </w:numPr>
        <w:spacing w:after="1"/>
        <w:ind w:hanging="365"/>
        <w:jc w:val="left"/>
      </w:pPr>
      <w:r>
        <w:rPr>
          <w:sz w:val="28"/>
        </w:rPr>
        <w:t>If verses fall in the middle of an argument, do not yank them out of their context and read them on their own; instead, read them in the context of the entire argument.</w:t>
      </w:r>
    </w:p>
    <w:p w:rsidR="003056F5" w:rsidRDefault="00C04B64">
      <w:pPr>
        <w:spacing w:after="435"/>
        <w:ind w:left="764" w:hanging="10"/>
        <w:jc w:val="left"/>
      </w:pPr>
      <w:r>
        <w:rPr>
          <w:sz w:val="28"/>
        </w:rPr>
        <w:t>Recall a verse we have seen before in Paul's letter to the Romans: Romans 2:13.</w:t>
      </w:r>
    </w:p>
    <w:p w:rsidR="003056F5" w:rsidRDefault="00C04B64">
      <w:pPr>
        <w:numPr>
          <w:ilvl w:val="0"/>
          <w:numId w:val="61"/>
        </w:numPr>
        <w:spacing w:after="1"/>
        <w:ind w:hanging="365"/>
        <w:jc w:val="left"/>
      </w:pPr>
      <w:r>
        <w:rPr>
          <w:sz w:val="28"/>
        </w:rPr>
        <w:t>We Nee</w:t>
      </w:r>
      <w:r>
        <w:rPr>
          <w:sz w:val="28"/>
        </w:rPr>
        <w:t xml:space="preserve">d to Recognize the Nature of the </w:t>
      </w:r>
      <w:r>
        <w:rPr>
          <w:sz w:val="28"/>
          <w:u w:val="single" w:color="000000"/>
        </w:rPr>
        <w:t>Poetic</w:t>
      </w:r>
      <w:r>
        <w:rPr>
          <w:sz w:val="28"/>
        </w:rPr>
        <w:t xml:space="preserve"> Passages in the Bible:</w:t>
      </w:r>
    </w:p>
    <w:p w:rsidR="003056F5" w:rsidRDefault="00C04B64">
      <w:pPr>
        <w:spacing w:after="49" w:line="216" w:lineRule="auto"/>
        <w:ind w:left="724" w:right="71" w:firstLine="4"/>
      </w:pPr>
      <w:r>
        <w:t>We have looked at the nature of poetic language in the Old Testament.</w:t>
      </w:r>
    </w:p>
    <w:p w:rsidR="003056F5" w:rsidRDefault="00C04B64">
      <w:pPr>
        <w:spacing w:after="49" w:line="216" w:lineRule="auto"/>
        <w:ind w:left="724" w:right="71" w:firstLine="4"/>
      </w:pPr>
      <w:r>
        <w:t>Some poetic passages do not apply directly to Christians, just as they are written, because they are a figurative use of la</w:t>
      </w:r>
      <w:r>
        <w:t>nguage, and are not intended to be taken flatl literal/</w:t>
      </w:r>
    </w:p>
    <w:p w:rsidR="003056F5" w:rsidRDefault="00C04B64">
      <w:pPr>
        <w:spacing w:after="193" w:line="216" w:lineRule="auto"/>
        <w:ind w:left="724" w:right="71" w:firstLine="4"/>
      </w:pPr>
      <w:r>
        <w:t>Rather, the reader needs to recognize that they are figurative, and read them the way one normally reads and interprets figurative poetic language.</w:t>
      </w:r>
    </w:p>
    <w:p w:rsidR="003056F5" w:rsidRDefault="00C04B64">
      <w:pPr>
        <w:spacing w:after="25" w:line="216" w:lineRule="auto"/>
        <w:ind w:left="724" w:right="71" w:firstLine="4"/>
      </w:pPr>
      <w:r>
        <w:t xml:space="preserve">In particular, sometimes a poetic passage might not </w:t>
      </w:r>
      <w:r>
        <w:t>be describing the literal reality, the actual facts, but might be describing how it feels to the speaker.</w:t>
      </w:r>
    </w:p>
    <w:p w:rsidR="003056F5" w:rsidRDefault="00C04B64">
      <w:pPr>
        <w:spacing w:after="49" w:line="216" w:lineRule="auto"/>
        <w:ind w:left="1085" w:right="71" w:firstLine="4"/>
      </w:pPr>
      <w:r>
        <w:t>Consider the following:</w:t>
      </w:r>
    </w:p>
    <w:p w:rsidR="003056F5" w:rsidRDefault="00C04B64">
      <w:pPr>
        <w:spacing w:after="76"/>
        <w:ind w:left="3283" w:right="1046" w:hanging="1502"/>
        <w:jc w:val="left"/>
      </w:pPr>
      <w:r>
        <w:rPr>
          <w:sz w:val="28"/>
        </w:rPr>
        <w:t>Ps 12:1 "Save us, O Lord, for there is no longer any that is godly; the faithful have vanished from among the children of men. "</w:t>
      </w:r>
    </w:p>
    <w:p w:rsidR="003056F5" w:rsidRDefault="00C04B64">
      <w:pPr>
        <w:spacing w:after="49" w:line="216" w:lineRule="auto"/>
        <w:ind w:left="1776" w:right="71" w:firstLine="4"/>
      </w:pPr>
      <w:r>
        <w:t>Ps 13:1 "How long, O Lord? Will you forget me forever?"</w:t>
      </w:r>
    </w:p>
    <w:p w:rsidR="003056F5" w:rsidRDefault="00C04B64">
      <w:pPr>
        <w:spacing w:after="1"/>
        <w:ind w:left="1786" w:hanging="10"/>
        <w:jc w:val="left"/>
      </w:pPr>
      <w:r>
        <w:rPr>
          <w:sz w:val="28"/>
        </w:rPr>
        <w:t>Ps 44:23 "Awake! Why do you sleep, O Lord?"</w:t>
      </w:r>
    </w:p>
    <w:p w:rsidR="003056F5" w:rsidRDefault="00C04B64">
      <w:pPr>
        <w:spacing w:after="49" w:line="216" w:lineRule="auto"/>
        <w:ind w:left="1771" w:right="71" w:firstLine="4"/>
      </w:pPr>
      <w:r>
        <w:t>Ps 74: 1 "0 God, why do you</w:t>
      </w:r>
      <w:r>
        <w:t xml:space="preserve"> cast us off forever?"</w:t>
      </w:r>
    </w:p>
    <w:p w:rsidR="003056F5" w:rsidRDefault="00C04B64">
      <w:pPr>
        <w:spacing w:after="49" w:line="216" w:lineRule="auto"/>
        <w:ind w:left="1070" w:right="370" w:firstLine="4"/>
      </w:pPr>
      <w:r>
        <w:t>Other examples could be cited, but these illustrate the point. Such language is clearly highly emotional, and is not intended to be taken as a straight-forward statement about what is ultimately true. Rather, they describe how it fee</w:t>
      </w:r>
      <w:r>
        <w:t>ls to the speaker. Such highly</w:t>
      </w:r>
    </w:p>
    <w:p w:rsidR="003056F5" w:rsidRDefault="003056F5">
      <w:pPr>
        <w:sectPr w:rsidR="003056F5">
          <w:type w:val="continuous"/>
          <w:pgSz w:w="12240" w:h="15840"/>
          <w:pgMar w:top="944" w:right="778" w:bottom="336" w:left="821" w:header="720" w:footer="720" w:gutter="0"/>
          <w:cols w:space="720"/>
        </w:sectPr>
      </w:pPr>
    </w:p>
    <w:p w:rsidR="003056F5" w:rsidRDefault="00C04B64">
      <w:pPr>
        <w:spacing w:after="53" w:line="216" w:lineRule="auto"/>
        <w:ind w:left="919" w:right="324"/>
        <w:jc w:val="center"/>
      </w:pPr>
      <w:r>
        <w:t>charged language often involves hyperbole, the deliberate use of exaggeration to make a point. Such language is not intended to be taken in a flatly literal manner.</w:t>
      </w:r>
    </w:p>
    <w:p w:rsidR="003056F5" w:rsidRDefault="00C04B64">
      <w:pPr>
        <w:spacing w:after="233" w:line="216" w:lineRule="auto"/>
        <w:ind w:left="1190" w:right="91"/>
      </w:pPr>
      <w:r>
        <w:t xml:space="preserve">Nonetheless, the passage is making a point, and </w:t>
      </w:r>
      <w:r>
        <w:t xml:space="preserve">that point may well apply to Christians </w:t>
      </w:r>
      <w:r>
        <w:rPr>
          <w:noProof/>
        </w:rPr>
        <w:drawing>
          <wp:inline distT="0" distB="0" distL="0" distR="0">
            <wp:extent cx="24385" cy="24391"/>
            <wp:effectExtent l="0" t="0" r="0" b="0"/>
            <wp:docPr id="151049" name="Picture 151049"/>
            <wp:cNvGraphicFramePr/>
            <a:graphic xmlns:a="http://schemas.openxmlformats.org/drawingml/2006/main">
              <a:graphicData uri="http://schemas.openxmlformats.org/drawingml/2006/picture">
                <pic:pic xmlns:pic="http://schemas.openxmlformats.org/drawingml/2006/picture">
                  <pic:nvPicPr>
                    <pic:cNvPr id="151049" name="Picture 151049"/>
                    <pic:cNvPicPr/>
                  </pic:nvPicPr>
                  <pic:blipFill>
                    <a:blip r:embed="rId580"/>
                    <a:stretch>
                      <a:fillRect/>
                    </a:stretch>
                  </pic:blipFill>
                  <pic:spPr>
                    <a:xfrm>
                      <a:off x="0" y="0"/>
                      <a:ext cx="24385" cy="24391"/>
                    </a:xfrm>
                    <a:prstGeom prst="rect">
                      <a:avLst/>
                    </a:prstGeom>
                  </pic:spPr>
                </pic:pic>
              </a:graphicData>
            </a:graphic>
          </wp:inline>
        </w:drawing>
      </w:r>
      <w:r>
        <w:t>But in poetic sections of the Bible, if the language is figurative, we are not intended to understand and apply the words in a flatly literal way.</w:t>
      </w:r>
    </w:p>
    <w:p w:rsidR="003056F5" w:rsidRDefault="00C04B64">
      <w:pPr>
        <w:spacing w:after="70" w:line="216" w:lineRule="auto"/>
        <w:ind w:left="845" w:right="178" w:hanging="365"/>
      </w:pPr>
      <w:r>
        <w:rPr>
          <w:sz w:val="28"/>
        </w:rPr>
        <w:t>5. We need to bear in mind where the passage falls in the overall re</w:t>
      </w:r>
      <w:r>
        <w:rPr>
          <w:sz w:val="28"/>
        </w:rPr>
        <w:t xml:space="preserve">demptive-historical context of the Bible. And we especially need to bear in mind if the passage is connected to a particular </w:t>
      </w:r>
      <w:r>
        <w:rPr>
          <w:sz w:val="28"/>
          <w:u w:val="single" w:color="000000"/>
        </w:rPr>
        <w:t>covenant</w:t>
      </w:r>
      <w:r>
        <w:rPr>
          <w:sz w:val="28"/>
        </w:rPr>
        <w:t>.</w:t>
      </w:r>
    </w:p>
    <w:p w:rsidR="003056F5" w:rsidRDefault="00C04B64">
      <w:pPr>
        <w:spacing w:after="49" w:line="216" w:lineRule="auto"/>
        <w:ind w:left="835"/>
      </w:pPr>
      <w:r>
        <w:t>We have mentioned the five main covenants of the Bible before in Handouts #09 &amp; #16. They are:</w:t>
      </w:r>
    </w:p>
    <w:p w:rsidR="003056F5" w:rsidRDefault="00C04B64">
      <w:pPr>
        <w:spacing w:after="49" w:line="216" w:lineRule="auto"/>
        <w:ind w:left="1190"/>
      </w:pPr>
      <w:r>
        <w:t>God's covenant with the whole earth through Noah (Gen 6—9).</w:t>
      </w:r>
    </w:p>
    <w:p w:rsidR="003056F5" w:rsidRDefault="00C04B64">
      <w:pPr>
        <w:spacing w:after="50" w:line="216" w:lineRule="auto"/>
        <w:ind w:left="1205" w:firstLine="4"/>
      </w:pPr>
      <w:r>
        <w:rPr>
          <w:sz w:val="28"/>
        </w:rPr>
        <w:t>God's covenant / promises with Abraham and his seed (Gen 12, 15, 17 &amp; 22).</w:t>
      </w:r>
    </w:p>
    <w:p w:rsidR="003056F5" w:rsidRDefault="00C04B64">
      <w:pPr>
        <w:spacing w:after="49" w:line="216" w:lineRule="auto"/>
        <w:ind w:left="1190"/>
      </w:pPr>
      <w:r>
        <w:t>God's covenant with the nation of Israel through Moses at Mt. Sinai (Exod 19—24).</w:t>
      </w:r>
    </w:p>
    <w:p w:rsidR="003056F5" w:rsidRDefault="00C04B64">
      <w:pPr>
        <w:spacing w:after="123" w:line="216" w:lineRule="auto"/>
        <w:ind w:left="1190" w:right="1118"/>
      </w:pPr>
      <w:r>
        <w:t>God's covenant with David and his son (</w:t>
      </w:r>
      <w:r>
        <w:t>2 Sam 7; Ps 89, Ps 110, Ps 132). The new covenant (Jeremiah 31; Hebrews chs. 8 &amp; 10).</w:t>
      </w:r>
    </w:p>
    <w:p w:rsidR="003056F5" w:rsidRDefault="00C04B64">
      <w:pPr>
        <w:spacing w:after="112" w:line="216" w:lineRule="auto"/>
        <w:ind w:left="854"/>
      </w:pPr>
      <w:r>
        <w:t>It is beyond the scope of the present course to elaborate on these covenants in detail. However, some brief observations will be helpful.</w:t>
      </w:r>
    </w:p>
    <w:p w:rsidR="003056F5" w:rsidRDefault="00C04B64">
      <w:pPr>
        <w:numPr>
          <w:ilvl w:val="0"/>
          <w:numId w:val="62"/>
        </w:numPr>
        <w:spacing w:after="103" w:line="216" w:lineRule="auto"/>
        <w:ind w:hanging="264"/>
      </w:pPr>
      <w:r>
        <w:t>The covenant made through Noah a</w:t>
      </w:r>
      <w:r>
        <w:t>pplies to the whole earth, and everyone in it.</w:t>
      </w:r>
    </w:p>
    <w:p w:rsidR="003056F5" w:rsidRDefault="00C04B64">
      <w:pPr>
        <w:numPr>
          <w:ilvl w:val="0"/>
          <w:numId w:val="62"/>
        </w:numPr>
        <w:spacing w:after="120" w:line="216" w:lineRule="auto"/>
        <w:ind w:hanging="264"/>
      </w:pPr>
      <w:r>
        <w:rPr>
          <w:sz w:val="28"/>
        </w:rPr>
        <w:t>The covenant with David and his son affects Christians, but does not apply directly to us. It is between God and David and his son.</w:t>
      </w:r>
    </w:p>
    <w:p w:rsidR="003056F5" w:rsidRDefault="00C04B64">
      <w:pPr>
        <w:numPr>
          <w:ilvl w:val="0"/>
          <w:numId w:val="62"/>
        </w:numPr>
        <w:spacing w:after="128" w:line="216" w:lineRule="auto"/>
        <w:ind w:hanging="264"/>
      </w:pPr>
      <w:r>
        <w:t>The Old Testament and the New Testament both teach that Christians (= those who revere God, those who have faith like Abraha</w:t>
      </w:r>
      <w:r>
        <w:t>m's faith) will inherit the promises to Abraham (Gen 17, Ezek 47, Zech 2, Rom 4, Gal 3, Eph 2 &amp; 3). So the promises to Abraham apply to Christians.</w:t>
      </w:r>
    </w:p>
    <w:p w:rsidR="003056F5" w:rsidRDefault="00C04B64">
      <w:pPr>
        <w:numPr>
          <w:ilvl w:val="0"/>
          <w:numId w:val="62"/>
        </w:numPr>
        <w:spacing w:after="120" w:line="216" w:lineRule="auto"/>
        <w:ind w:hanging="264"/>
      </w:pPr>
      <w:r>
        <w:rPr>
          <w:sz w:val="28"/>
        </w:rPr>
        <w:t>Clearly, the new covenant applies to Christians.</w:t>
      </w:r>
    </w:p>
    <w:p w:rsidR="003056F5" w:rsidRDefault="00C04B64">
      <w:pPr>
        <w:numPr>
          <w:ilvl w:val="0"/>
          <w:numId w:val="62"/>
        </w:numPr>
        <w:spacing w:after="173" w:line="216" w:lineRule="auto"/>
        <w:ind w:hanging="264"/>
      </w:pPr>
      <w:r>
        <w:t xml:space="preserve">The remaining covenant is the covenant Israel entered with </w:t>
      </w:r>
      <w:r>
        <w:t>God at Mt Sinai, sometimes called "the Sinai covenant." It is the covenant that contains the 10 Commandments and the Law. It is between God and the nation of Israel. So the question becomes: How do the Law and the Sinai covenant apply to Christians?</w:t>
      </w:r>
    </w:p>
    <w:p w:rsidR="003056F5" w:rsidRDefault="00C04B64">
      <w:pPr>
        <w:pStyle w:val="Heading3"/>
      </w:pPr>
      <w:r>
        <w:t>The La</w:t>
      </w:r>
      <w:r>
        <w:t>w, the Sinai covenant, and Christians</w:t>
      </w:r>
    </w:p>
    <w:p w:rsidR="003056F5" w:rsidRDefault="00C04B64">
      <w:pPr>
        <w:spacing w:after="101" w:line="216" w:lineRule="auto"/>
        <w:ind w:left="1565"/>
      </w:pPr>
      <w:r>
        <w:t>The foundational passage for the Sinai covenant is Exod 19—24. But after that, much of the rest of the Pentateuch sets forth the rest of the laws / the rest of the Law.</w:t>
      </w:r>
    </w:p>
    <w:p w:rsidR="003056F5" w:rsidRDefault="00C04B64">
      <w:pPr>
        <w:spacing w:after="81" w:line="216" w:lineRule="auto"/>
        <w:ind w:left="1579"/>
      </w:pPr>
      <w:r>
        <w:t>It is widely agreed that the fundamental moral la</w:t>
      </w:r>
      <w:r>
        <w:t>ws of the Sinai covenant dc apply to Christians: Do not steal, do not commit adultery, do not commit murder, etc.</w:t>
      </w:r>
    </w:p>
    <w:p w:rsidR="003056F5" w:rsidRDefault="00C04B64">
      <w:pPr>
        <w:spacing w:after="95" w:line="216" w:lineRule="auto"/>
        <w:ind w:left="1570"/>
      </w:pPr>
      <w:r>
        <w:t>It is also widely agreed that the sacrificial laws, and the food restrictions, do not apply to Christians.</w:t>
      </w:r>
    </w:p>
    <w:p w:rsidR="003056F5" w:rsidRDefault="00C04B64">
      <w:pPr>
        <w:spacing w:after="151" w:line="216" w:lineRule="auto"/>
        <w:ind w:left="1570" w:right="226" w:firstLine="4"/>
      </w:pPr>
      <w:r>
        <w:rPr>
          <w:sz w:val="28"/>
        </w:rPr>
        <w:t>But for other laws in the Law, it is not so clear whether they apply to Christians. Two examples:</w:t>
      </w:r>
    </w:p>
    <w:p w:rsidR="003056F5" w:rsidRDefault="00C04B64">
      <w:pPr>
        <w:numPr>
          <w:ilvl w:val="0"/>
          <w:numId w:val="63"/>
        </w:numPr>
        <w:spacing w:after="49" w:line="216" w:lineRule="auto"/>
        <w:ind w:right="170" w:hanging="192"/>
      </w:pPr>
      <w:r>
        <w:t>Are Christians required to observe the Sabbath?</w:t>
      </w:r>
    </w:p>
    <w:p w:rsidR="003056F5" w:rsidRDefault="00C04B64">
      <w:pPr>
        <w:spacing w:after="226" w:line="216" w:lineRule="auto"/>
        <w:ind w:left="1949"/>
      </w:pPr>
      <w:r>
        <w:t>Did</w:t>
      </w:r>
      <w:r>
        <w:t xml:space="preserve"> the early Christian church continue to meet on the Sabbath?</w:t>
      </w:r>
    </w:p>
    <w:p w:rsidR="003056F5" w:rsidRDefault="00C04B64">
      <w:pPr>
        <w:spacing w:after="0" w:line="259" w:lineRule="auto"/>
        <w:ind w:left="0" w:right="653"/>
        <w:jc w:val="right"/>
      </w:pPr>
      <w:r>
        <w:rPr>
          <w:sz w:val="18"/>
        </w:rPr>
        <w:t xml:space="preserve">"Plop </w:t>
      </w:r>
    </w:p>
    <w:p w:rsidR="003056F5" w:rsidRDefault="00C04B64">
      <w:pPr>
        <w:numPr>
          <w:ilvl w:val="0"/>
          <w:numId w:val="63"/>
        </w:numPr>
        <w:spacing w:after="43"/>
        <w:ind w:right="170" w:hanging="192"/>
      </w:pPr>
      <w:r>
        <w:rPr>
          <w:rFonts w:ascii="Times New Roman" w:eastAsia="Times New Roman" w:hAnsi="Times New Roman" w:cs="Times New Roman"/>
        </w:rPr>
        <w:t>In Leviticus 25 God gave Israel the following command concerning their crops, and promised them a blessing, if they obeyed it. Does this command and blessing apply to Christians today?</w:t>
      </w:r>
    </w:p>
    <w:p w:rsidR="003056F5" w:rsidRDefault="00C04B64">
      <w:pPr>
        <w:spacing w:after="0" w:line="259" w:lineRule="auto"/>
        <w:ind w:left="1848" w:hanging="10"/>
        <w:jc w:val="left"/>
      </w:pPr>
      <w:r>
        <w:rPr>
          <w:rFonts w:ascii="Times New Roman" w:eastAsia="Times New Roman" w:hAnsi="Times New Roman" w:cs="Times New Roman"/>
          <w:sz w:val="30"/>
        </w:rPr>
        <w:t>Lev</w:t>
      </w:r>
      <w:r>
        <w:rPr>
          <w:rFonts w:ascii="Times New Roman" w:eastAsia="Times New Roman" w:hAnsi="Times New Roman" w:cs="Times New Roman"/>
          <w:sz w:val="30"/>
        </w:rPr>
        <w:t>iticus 25:1-5 + 18-22</w:t>
      </w:r>
    </w:p>
    <w:p w:rsidR="003056F5" w:rsidRDefault="00C04B64">
      <w:pPr>
        <w:spacing w:after="184" w:line="216" w:lineRule="auto"/>
        <w:ind w:left="2184" w:right="71" w:hanging="10"/>
      </w:pPr>
      <w:r>
        <w:rPr>
          <w:rFonts w:ascii="Times New Roman" w:eastAsia="Times New Roman" w:hAnsi="Times New Roman" w:cs="Times New Roman"/>
          <w:sz w:val="28"/>
          <w:vertAlign w:val="superscript"/>
        </w:rPr>
        <w:t xml:space="preserve">1 </w:t>
      </w:r>
      <w:r>
        <w:rPr>
          <w:rFonts w:ascii="Times New Roman" w:eastAsia="Times New Roman" w:hAnsi="Times New Roman" w:cs="Times New Roman"/>
          <w:sz w:val="28"/>
        </w:rPr>
        <w:t xml:space="preserve">The Lord said to Moses at Mount Sinai, </w:t>
      </w:r>
      <w:r>
        <w:rPr>
          <w:rFonts w:ascii="Times New Roman" w:eastAsia="Times New Roman" w:hAnsi="Times New Roman" w:cs="Times New Roman"/>
          <w:sz w:val="28"/>
          <w:vertAlign w:val="superscript"/>
        </w:rPr>
        <w:t xml:space="preserve">2 </w:t>
      </w:r>
      <w:r>
        <w:rPr>
          <w:rFonts w:ascii="Times New Roman" w:eastAsia="Times New Roman" w:hAnsi="Times New Roman" w:cs="Times New Roman"/>
          <w:sz w:val="28"/>
        </w:rPr>
        <w:t xml:space="preserve">"Speak to the Israelites and say to them: 'When you enter the land I am going to give you, the land itself must observe a sabbath to the Lord. </w:t>
      </w:r>
      <w:r>
        <w:rPr>
          <w:rFonts w:ascii="Times New Roman" w:eastAsia="Times New Roman" w:hAnsi="Times New Roman" w:cs="Times New Roman"/>
          <w:sz w:val="28"/>
          <w:vertAlign w:val="superscript"/>
        </w:rPr>
        <w:t xml:space="preserve">3 </w:t>
      </w:r>
      <w:r>
        <w:rPr>
          <w:rFonts w:ascii="Times New Roman" w:eastAsia="Times New Roman" w:hAnsi="Times New Roman" w:cs="Times New Roman"/>
          <w:sz w:val="28"/>
        </w:rPr>
        <w:t>For six years sow your fields, and for six yea</w:t>
      </w:r>
      <w:r>
        <w:rPr>
          <w:rFonts w:ascii="Times New Roman" w:eastAsia="Times New Roman" w:hAnsi="Times New Roman" w:cs="Times New Roman"/>
          <w:sz w:val="28"/>
        </w:rPr>
        <w:t xml:space="preserve">rs prune your vineyards and gather their crops. </w:t>
      </w:r>
      <w:r>
        <w:rPr>
          <w:rFonts w:ascii="Times New Roman" w:eastAsia="Times New Roman" w:hAnsi="Times New Roman" w:cs="Times New Roman"/>
          <w:sz w:val="28"/>
          <w:vertAlign w:val="superscript"/>
        </w:rPr>
        <w:t xml:space="preserve">4 </w:t>
      </w:r>
      <w:r>
        <w:rPr>
          <w:rFonts w:ascii="Times New Roman" w:eastAsia="Times New Roman" w:hAnsi="Times New Roman" w:cs="Times New Roman"/>
          <w:sz w:val="28"/>
        </w:rPr>
        <w:t xml:space="preserve">But in the seventh year the land is to have a year of sabbath rest, a sabbath to the Lord. Do not sow your fields or prune your vineyards </w:t>
      </w:r>
      <w:r>
        <w:rPr>
          <w:rFonts w:ascii="Times New Roman" w:eastAsia="Times New Roman" w:hAnsi="Times New Roman" w:cs="Times New Roman"/>
          <w:sz w:val="28"/>
          <w:vertAlign w:val="superscript"/>
        </w:rPr>
        <w:t xml:space="preserve">5 </w:t>
      </w:r>
      <w:r>
        <w:rPr>
          <w:rFonts w:ascii="Times New Roman" w:eastAsia="Times New Roman" w:hAnsi="Times New Roman" w:cs="Times New Roman"/>
          <w:sz w:val="28"/>
        </w:rPr>
        <w:t>Do not reap what grows of itself or harvest the grapes of your unt</w:t>
      </w:r>
      <w:r>
        <w:rPr>
          <w:rFonts w:ascii="Times New Roman" w:eastAsia="Times New Roman" w:hAnsi="Times New Roman" w:cs="Times New Roman"/>
          <w:sz w:val="28"/>
        </w:rPr>
        <w:t>ended vines. The land is to have a year of rest.</w:t>
      </w:r>
    </w:p>
    <w:p w:rsidR="003056F5" w:rsidRDefault="00C04B64">
      <w:pPr>
        <w:spacing w:after="0" w:line="259" w:lineRule="auto"/>
        <w:ind w:left="2194" w:right="8069"/>
        <w:jc w:val="left"/>
      </w:pPr>
      <w:r>
        <w:rPr>
          <w:noProof/>
        </w:rPr>
        <w:drawing>
          <wp:anchor distT="0" distB="0" distL="114300" distR="114300" simplePos="0" relativeHeight="251669504" behindDoc="0" locked="0" layoutInCell="1" allowOverlap="0">
            <wp:simplePos x="0" y="0"/>
            <wp:positionH relativeFrom="column">
              <wp:posOffset>1536192</wp:posOffset>
            </wp:positionH>
            <wp:positionV relativeFrom="paragraph">
              <wp:posOffset>51832</wp:posOffset>
            </wp:positionV>
            <wp:extent cx="67056" cy="39636"/>
            <wp:effectExtent l="0" t="0" r="0" b="0"/>
            <wp:wrapSquare wrapText="bothSides"/>
            <wp:docPr id="311521" name="Picture 311521"/>
            <wp:cNvGraphicFramePr/>
            <a:graphic xmlns:a="http://schemas.openxmlformats.org/drawingml/2006/main">
              <a:graphicData uri="http://schemas.openxmlformats.org/drawingml/2006/picture">
                <pic:pic xmlns:pic="http://schemas.openxmlformats.org/drawingml/2006/picture">
                  <pic:nvPicPr>
                    <pic:cNvPr id="311521" name="Picture 311521"/>
                    <pic:cNvPicPr/>
                  </pic:nvPicPr>
                  <pic:blipFill>
                    <a:blip r:embed="rId581"/>
                    <a:stretch>
                      <a:fillRect/>
                    </a:stretch>
                  </pic:blipFill>
                  <pic:spPr>
                    <a:xfrm>
                      <a:off x="0" y="0"/>
                      <a:ext cx="67056" cy="39636"/>
                    </a:xfrm>
                    <a:prstGeom prst="rect">
                      <a:avLst/>
                    </a:prstGeom>
                  </pic:spPr>
                </pic:pic>
              </a:graphicData>
            </a:graphic>
          </wp:anchor>
        </w:drawing>
      </w:r>
      <w:r>
        <w:rPr>
          <w:rFonts w:ascii="Times New Roman" w:eastAsia="Times New Roman" w:hAnsi="Times New Roman" w:cs="Times New Roman"/>
          <w:sz w:val="20"/>
        </w:rPr>
        <w:t>18</w:t>
      </w:r>
    </w:p>
    <w:p w:rsidR="003056F5" w:rsidRDefault="00C04B64">
      <w:pPr>
        <w:spacing w:after="89" w:line="265" w:lineRule="auto"/>
        <w:ind w:left="2160" w:right="119"/>
      </w:pPr>
      <w:r>
        <w:rPr>
          <w:rFonts w:ascii="Times New Roman" w:eastAsia="Times New Roman" w:hAnsi="Times New Roman" w:cs="Times New Roman"/>
        </w:rPr>
        <w:t xml:space="preserve">Follow my decrees and be careful to obey my laws, and you will live safely in the land. </w:t>
      </w:r>
      <w:r>
        <w:rPr>
          <w:rFonts w:ascii="Times New Roman" w:eastAsia="Times New Roman" w:hAnsi="Times New Roman" w:cs="Times New Roman"/>
          <w:vertAlign w:val="superscript"/>
        </w:rPr>
        <w:t xml:space="preserve">19 </w:t>
      </w:r>
      <w:r>
        <w:rPr>
          <w:rFonts w:ascii="Times New Roman" w:eastAsia="Times New Roman" w:hAnsi="Times New Roman" w:cs="Times New Roman"/>
        </w:rPr>
        <w:t xml:space="preserve">Then the land will yield its fruit, and you will eat your fill and live there in safety. </w:t>
      </w:r>
      <w:r>
        <w:rPr>
          <w:rFonts w:ascii="Times New Roman" w:eastAsia="Times New Roman" w:hAnsi="Times New Roman" w:cs="Times New Roman"/>
          <w:vertAlign w:val="superscript"/>
        </w:rPr>
        <w:t xml:space="preserve">20 </w:t>
      </w:r>
      <w:r>
        <w:rPr>
          <w:rFonts w:ascii="Times New Roman" w:eastAsia="Times New Roman" w:hAnsi="Times New Roman" w:cs="Times New Roman"/>
        </w:rPr>
        <w:t>You may ask, "What w</w:t>
      </w:r>
      <w:r>
        <w:rPr>
          <w:rFonts w:ascii="Times New Roman" w:eastAsia="Times New Roman" w:hAnsi="Times New Roman" w:cs="Times New Roman"/>
        </w:rPr>
        <w:t xml:space="preserve">ill we eat in the seventh year if we do not plant or harvest our crops?" </w:t>
      </w:r>
      <w:r>
        <w:rPr>
          <w:rFonts w:ascii="Times New Roman" w:eastAsia="Times New Roman" w:hAnsi="Times New Roman" w:cs="Times New Roman"/>
          <w:vertAlign w:val="superscript"/>
        </w:rPr>
        <w:t xml:space="preserve">21 </w:t>
      </w:r>
      <w:r>
        <w:rPr>
          <w:rFonts w:ascii="Times New Roman" w:eastAsia="Times New Roman" w:hAnsi="Times New Roman" w:cs="Times New Roman"/>
        </w:rPr>
        <w:t xml:space="preserve">| will send you such a blessing in the sixth year that the land will yield enough for three years. </w:t>
      </w:r>
      <w:r>
        <w:rPr>
          <w:rFonts w:ascii="Times New Roman" w:eastAsia="Times New Roman" w:hAnsi="Times New Roman" w:cs="Times New Roman"/>
          <w:vertAlign w:val="superscript"/>
        </w:rPr>
        <w:t xml:space="preserve">22 </w:t>
      </w:r>
      <w:r>
        <w:rPr>
          <w:rFonts w:ascii="Times New Roman" w:eastAsia="Times New Roman" w:hAnsi="Times New Roman" w:cs="Times New Roman"/>
        </w:rPr>
        <w:t>While you plant during the eighth year, you will eat from the old crop and wil</w:t>
      </w:r>
      <w:r>
        <w:rPr>
          <w:rFonts w:ascii="Times New Roman" w:eastAsia="Times New Roman" w:hAnsi="Times New Roman" w:cs="Times New Roman"/>
        </w:rPr>
        <w:t>l continue to eat from it until the harvest of the ninth year comes in.</w:t>
      </w:r>
    </w:p>
    <w:p w:rsidR="003056F5" w:rsidRDefault="00C04B64">
      <w:pPr>
        <w:spacing w:after="351"/>
        <w:ind w:left="725" w:right="91" w:firstLine="4"/>
      </w:pPr>
      <w:r>
        <w:rPr>
          <w:rFonts w:ascii="Times New Roman" w:eastAsia="Times New Roman" w:hAnsi="Times New Roman" w:cs="Times New Roman"/>
        </w:rPr>
        <w:t>It is not the goal of this handout to settle such questions. The goal is to point out that, as we read and interpret the Bible, we need to bear in mind where we are in the overall redemptive-historical context of the Bible. And in particular, we need to co</w:t>
      </w:r>
      <w:r>
        <w:rPr>
          <w:rFonts w:ascii="Times New Roman" w:eastAsia="Times New Roman" w:hAnsi="Times New Roman" w:cs="Times New Roman"/>
        </w:rPr>
        <w:t>nsider which covenants apply to Christians, and which don't. [The one over which there is a question is the Sinai covenant.]</w:t>
      </w:r>
    </w:p>
    <w:p w:rsidR="003056F5" w:rsidRDefault="00C04B64">
      <w:pPr>
        <w:spacing w:after="0" w:line="259" w:lineRule="auto"/>
        <w:ind w:left="9" w:hanging="10"/>
        <w:jc w:val="left"/>
      </w:pPr>
      <w:r>
        <w:rPr>
          <w:rFonts w:ascii="Times New Roman" w:eastAsia="Times New Roman" w:hAnsi="Times New Roman" w:cs="Times New Roman"/>
          <w:sz w:val="30"/>
          <w:u w:val="single" w:color="000000"/>
        </w:rPr>
        <w:t>C. Summary</w:t>
      </w:r>
      <w:r>
        <w:rPr>
          <w:rFonts w:ascii="Times New Roman" w:eastAsia="Times New Roman" w:hAnsi="Times New Roman" w:cs="Times New Roman"/>
          <w:sz w:val="30"/>
        </w:rPr>
        <w:t>:</w:t>
      </w:r>
    </w:p>
    <w:p w:rsidR="003056F5" w:rsidRDefault="00C04B64">
      <w:pPr>
        <w:spacing w:after="51"/>
        <w:ind w:left="0" w:right="82" w:firstLine="4"/>
      </w:pPr>
      <w:r>
        <w:rPr>
          <w:rFonts w:ascii="Times New Roman" w:eastAsia="Times New Roman" w:hAnsi="Times New Roman" w:cs="Times New Roman"/>
        </w:rPr>
        <w:t>In general, much of the Bible can be read, just as it is written, and applied directly to Christians. But it is not the case that the entire Bible was intended to be read that way. We cannot simply plop our Bibles open, put our finger on a verse, and assum</w:t>
      </w:r>
      <w:r>
        <w:rPr>
          <w:rFonts w:ascii="Times New Roman" w:eastAsia="Times New Roman" w:hAnsi="Times New Roman" w:cs="Times New Roman"/>
        </w:rPr>
        <w:t>e that it is direct guidance from God on what we should believe and how we should live.</w:t>
      </w:r>
    </w:p>
    <w:p w:rsidR="003056F5" w:rsidRDefault="00C04B64">
      <w:pPr>
        <w:spacing w:after="99" w:line="259" w:lineRule="auto"/>
        <w:ind w:left="19" w:right="130" w:hanging="10"/>
        <w:jc w:val="left"/>
      </w:pPr>
      <w:r>
        <w:rPr>
          <w:rFonts w:ascii="Times New Roman" w:eastAsia="Times New Roman" w:hAnsi="Times New Roman" w:cs="Times New Roman"/>
          <w:sz w:val="28"/>
        </w:rPr>
        <w:t>The following summarizes the reasons why a given passage might not be able to be applied directly and literally to Christians:</w:t>
      </w:r>
    </w:p>
    <w:p w:rsidR="003056F5" w:rsidRDefault="00C04B64">
      <w:pPr>
        <w:numPr>
          <w:ilvl w:val="0"/>
          <w:numId w:val="64"/>
        </w:numPr>
        <w:spacing w:after="97"/>
        <w:ind w:right="10" w:hanging="370"/>
      </w:pPr>
      <w:r>
        <w:rPr>
          <w:rFonts w:ascii="Times New Roman" w:eastAsia="Times New Roman" w:hAnsi="Times New Roman" w:cs="Times New Roman"/>
        </w:rPr>
        <w:t>It might not apply directly to us because</w:t>
      </w:r>
      <w:r>
        <w:rPr>
          <w:rFonts w:ascii="Times New Roman" w:eastAsia="Times New Roman" w:hAnsi="Times New Roman" w:cs="Times New Roman"/>
        </w:rPr>
        <w:t xml:space="preserve"> — it is addressed to or refers to someone specific, someone else. It is not a general command for the people of God.</w:t>
      </w:r>
    </w:p>
    <w:p w:rsidR="003056F5" w:rsidRDefault="00C04B64">
      <w:pPr>
        <w:numPr>
          <w:ilvl w:val="0"/>
          <w:numId w:val="64"/>
        </w:numPr>
        <w:spacing w:after="121"/>
        <w:ind w:right="10" w:hanging="370"/>
      </w:pPr>
      <w:r>
        <w:rPr>
          <w:rFonts w:ascii="Times New Roman" w:eastAsia="Times New Roman" w:hAnsi="Times New Roman" w:cs="Times New Roman"/>
        </w:rPr>
        <w:t>It might not apply directly to us because — the Bible does not recommend everything that it records.</w:t>
      </w:r>
    </w:p>
    <w:p w:rsidR="003056F5" w:rsidRDefault="00C04B64">
      <w:pPr>
        <w:numPr>
          <w:ilvl w:val="0"/>
          <w:numId w:val="64"/>
        </w:numPr>
        <w:spacing w:after="146"/>
        <w:ind w:right="10" w:hanging="370"/>
      </w:pPr>
      <w:r>
        <w:rPr>
          <w:rFonts w:ascii="Times New Roman" w:eastAsia="Times New Roman" w:hAnsi="Times New Roman" w:cs="Times New Roman"/>
        </w:rPr>
        <w:t>It might not apply directly to us bec</w:t>
      </w:r>
      <w:r>
        <w:rPr>
          <w:rFonts w:ascii="Times New Roman" w:eastAsia="Times New Roman" w:hAnsi="Times New Roman" w:cs="Times New Roman"/>
        </w:rPr>
        <w:t>ause — the verse is part of a larger argument, and the writer is not finished with his argument.</w:t>
      </w:r>
    </w:p>
    <w:p w:rsidR="003056F5" w:rsidRDefault="00C04B64">
      <w:pPr>
        <w:numPr>
          <w:ilvl w:val="0"/>
          <w:numId w:val="64"/>
        </w:numPr>
        <w:spacing w:after="354"/>
        <w:ind w:right="10" w:hanging="370"/>
      </w:pPr>
      <w:r>
        <w:rPr>
          <w:rFonts w:ascii="Times New Roman" w:eastAsia="Times New Roman" w:hAnsi="Times New Roman" w:cs="Times New Roman"/>
        </w:rPr>
        <w:t>It might not apply directly to us as it stands written because — the language is figurative, is poetic, and is not intended to be taken flatly-literally.</w:t>
      </w:r>
    </w:p>
    <w:p w:rsidR="003056F5" w:rsidRDefault="00C04B64">
      <w:pPr>
        <w:numPr>
          <w:ilvl w:val="0"/>
          <w:numId w:val="64"/>
        </w:numPr>
        <w:spacing w:after="684"/>
        <w:ind w:right="10" w:hanging="370"/>
      </w:pPr>
      <w:r>
        <w:rPr>
          <w:rFonts w:ascii="Times New Roman" w:eastAsia="Times New Roman" w:hAnsi="Times New Roman" w:cs="Times New Roman"/>
        </w:rPr>
        <w:t>It mi</w:t>
      </w:r>
      <w:r>
        <w:rPr>
          <w:rFonts w:ascii="Times New Roman" w:eastAsia="Times New Roman" w:hAnsi="Times New Roman" w:cs="Times New Roman"/>
        </w:rPr>
        <w:t>ght not apply directly to us because — it is a part of the Sinai covenant which is no longer in effect (the sacrifices), which does not apply to Christians.</w:t>
      </w:r>
    </w:p>
    <w:p w:rsidR="003056F5" w:rsidRDefault="00C04B64">
      <w:pPr>
        <w:spacing w:after="165" w:line="259" w:lineRule="auto"/>
        <w:ind w:left="10" w:right="782" w:hanging="10"/>
        <w:jc w:val="right"/>
      </w:pPr>
      <w:r>
        <w:rPr>
          <w:rFonts w:ascii="Times New Roman" w:eastAsia="Times New Roman" w:hAnsi="Times New Roman" w:cs="Times New Roman"/>
          <w:sz w:val="18"/>
        </w:rPr>
        <w:t xml:space="preserve">"Plop </w:t>
      </w:r>
    </w:p>
    <w:tbl>
      <w:tblPr>
        <w:tblStyle w:val="TableGrid"/>
        <w:tblpPr w:vertAnchor="text" w:tblpX="389" w:tblpY="-731"/>
        <w:tblOverlap w:val="never"/>
        <w:tblW w:w="9898" w:type="dxa"/>
        <w:tblInd w:w="0" w:type="dxa"/>
        <w:tblCellMar>
          <w:top w:w="0" w:type="dxa"/>
          <w:left w:w="0" w:type="dxa"/>
          <w:bottom w:w="0" w:type="dxa"/>
          <w:right w:w="0" w:type="dxa"/>
        </w:tblCellMar>
        <w:tblLook w:val="04A0" w:firstRow="1" w:lastRow="0" w:firstColumn="1" w:lastColumn="0" w:noHBand="0" w:noVBand="1"/>
      </w:tblPr>
      <w:tblGrid>
        <w:gridCol w:w="6154"/>
        <w:gridCol w:w="1018"/>
        <w:gridCol w:w="2726"/>
      </w:tblGrid>
      <w:tr w:rsidR="003056F5">
        <w:trPr>
          <w:trHeight w:val="215"/>
        </w:trPr>
        <w:tc>
          <w:tcPr>
            <w:tcW w:w="6154" w:type="dxa"/>
            <w:tcBorders>
              <w:top w:val="nil"/>
              <w:left w:val="nil"/>
              <w:bottom w:val="nil"/>
              <w:right w:val="nil"/>
            </w:tcBorders>
          </w:tcPr>
          <w:p w:rsidR="003056F5" w:rsidRDefault="00C04B64">
            <w:pPr>
              <w:spacing w:after="0" w:line="259" w:lineRule="auto"/>
              <w:ind w:left="0"/>
              <w:jc w:val="left"/>
            </w:pPr>
            <w:r>
              <w:rPr>
                <w:sz w:val="24"/>
              </w:rPr>
              <w:t>BS 302 Hermeneutics</w:t>
            </w:r>
          </w:p>
        </w:tc>
        <w:tc>
          <w:tcPr>
            <w:tcW w:w="1018" w:type="dxa"/>
            <w:tcBorders>
              <w:top w:val="nil"/>
              <w:left w:val="nil"/>
              <w:bottom w:val="nil"/>
              <w:right w:val="nil"/>
            </w:tcBorders>
          </w:tcPr>
          <w:p w:rsidR="003056F5" w:rsidRDefault="00C04B64">
            <w:pPr>
              <w:spacing w:after="0" w:line="259" w:lineRule="auto"/>
              <w:ind w:left="0"/>
              <w:jc w:val="left"/>
            </w:pPr>
            <w:r>
              <w:rPr>
                <w:sz w:val="22"/>
              </w:rPr>
              <w:t>Name</w:t>
            </w:r>
          </w:p>
        </w:tc>
        <w:tc>
          <w:tcPr>
            <w:tcW w:w="2726" w:type="dxa"/>
            <w:tcBorders>
              <w:top w:val="nil"/>
              <w:left w:val="nil"/>
              <w:bottom w:val="nil"/>
              <w:right w:val="nil"/>
            </w:tcBorders>
          </w:tcPr>
          <w:p w:rsidR="003056F5" w:rsidRDefault="003056F5">
            <w:pPr>
              <w:spacing w:after="160" w:line="259" w:lineRule="auto"/>
              <w:ind w:left="0"/>
              <w:jc w:val="left"/>
            </w:pPr>
          </w:p>
        </w:tc>
      </w:tr>
      <w:tr w:rsidR="003056F5">
        <w:trPr>
          <w:trHeight w:val="224"/>
        </w:trPr>
        <w:tc>
          <w:tcPr>
            <w:tcW w:w="6154" w:type="dxa"/>
            <w:tcBorders>
              <w:top w:val="nil"/>
              <w:left w:val="nil"/>
              <w:bottom w:val="nil"/>
              <w:right w:val="nil"/>
            </w:tcBorders>
          </w:tcPr>
          <w:p w:rsidR="003056F5" w:rsidRDefault="00C04B64">
            <w:pPr>
              <w:spacing w:after="0" w:line="259" w:lineRule="auto"/>
              <w:ind w:left="5"/>
              <w:jc w:val="left"/>
            </w:pPr>
            <w:r>
              <w:rPr>
                <w:sz w:val="24"/>
              </w:rPr>
              <w:t>Kairos Branch</w:t>
            </w:r>
          </w:p>
        </w:tc>
        <w:tc>
          <w:tcPr>
            <w:tcW w:w="1018" w:type="dxa"/>
            <w:tcBorders>
              <w:top w:val="nil"/>
              <w:left w:val="nil"/>
              <w:bottom w:val="nil"/>
              <w:right w:val="nil"/>
            </w:tcBorders>
          </w:tcPr>
          <w:p w:rsidR="003056F5" w:rsidRDefault="003056F5">
            <w:pPr>
              <w:spacing w:after="160" w:line="259" w:lineRule="auto"/>
              <w:ind w:left="0"/>
              <w:jc w:val="left"/>
            </w:pPr>
          </w:p>
        </w:tc>
        <w:tc>
          <w:tcPr>
            <w:tcW w:w="2726" w:type="dxa"/>
            <w:tcBorders>
              <w:top w:val="nil"/>
              <w:left w:val="nil"/>
              <w:bottom w:val="nil"/>
              <w:right w:val="nil"/>
            </w:tcBorders>
          </w:tcPr>
          <w:p w:rsidR="003056F5" w:rsidRDefault="00C04B64">
            <w:pPr>
              <w:spacing w:after="0" w:line="259" w:lineRule="auto"/>
              <w:ind w:left="0"/>
            </w:pPr>
            <w:r>
              <w:rPr>
                <w:sz w:val="22"/>
              </w:rPr>
              <w:t>Dr. Daniel Lane / January 2019</w:t>
            </w:r>
          </w:p>
        </w:tc>
      </w:tr>
    </w:tbl>
    <w:p w:rsidR="003056F5" w:rsidRDefault="00C04B64">
      <w:pPr>
        <w:spacing w:after="39" w:line="259" w:lineRule="auto"/>
        <w:ind w:left="130" w:hanging="10"/>
        <w:jc w:val="center"/>
      </w:pPr>
      <w:r>
        <w:rPr>
          <w:noProof/>
        </w:rPr>
        <w:drawing>
          <wp:anchor distT="0" distB="0" distL="114300" distR="114300" simplePos="0" relativeHeight="251670528" behindDoc="0" locked="0" layoutInCell="1" allowOverlap="0">
            <wp:simplePos x="0" y="0"/>
            <wp:positionH relativeFrom="column">
              <wp:posOffset>4492752</wp:posOffset>
            </wp:positionH>
            <wp:positionV relativeFrom="paragraph">
              <wp:posOffset>-430696</wp:posOffset>
            </wp:positionV>
            <wp:extent cx="2090928" cy="103663"/>
            <wp:effectExtent l="0" t="0" r="0" b="0"/>
            <wp:wrapSquare wrapText="bothSides"/>
            <wp:docPr id="311523" name="Picture 311523"/>
            <wp:cNvGraphicFramePr/>
            <a:graphic xmlns:a="http://schemas.openxmlformats.org/drawingml/2006/main">
              <a:graphicData uri="http://schemas.openxmlformats.org/drawingml/2006/picture">
                <pic:pic xmlns:pic="http://schemas.openxmlformats.org/drawingml/2006/picture">
                  <pic:nvPicPr>
                    <pic:cNvPr id="311523" name="Picture 311523"/>
                    <pic:cNvPicPr/>
                  </pic:nvPicPr>
                  <pic:blipFill>
                    <a:blip r:embed="rId582"/>
                    <a:stretch>
                      <a:fillRect/>
                    </a:stretch>
                  </pic:blipFill>
                  <pic:spPr>
                    <a:xfrm>
                      <a:off x="0" y="0"/>
                      <a:ext cx="2090928" cy="103663"/>
                    </a:xfrm>
                    <a:prstGeom prst="rect">
                      <a:avLst/>
                    </a:prstGeom>
                  </pic:spPr>
                </pic:pic>
              </a:graphicData>
            </a:graphic>
          </wp:anchor>
        </w:drawing>
      </w:r>
      <w:r>
        <w:rPr>
          <w:sz w:val="28"/>
        </w:rPr>
        <w:t>Assignment #01 (Saturday, January 19, 10 points)</w:t>
      </w:r>
    </w:p>
    <w:p w:rsidR="003056F5" w:rsidRDefault="00C04B64">
      <w:pPr>
        <w:pStyle w:val="Heading3"/>
        <w:spacing w:after="32"/>
        <w:ind w:left="120"/>
        <w:jc w:val="center"/>
      </w:pPr>
      <w:r>
        <w:rPr>
          <w:sz w:val="36"/>
        </w:rPr>
        <w:t>Identify 10 Items in the Parable of the 'Good Samaritan' (Luke 10)</w:t>
      </w:r>
    </w:p>
    <w:p w:rsidR="003056F5" w:rsidRDefault="00C04B64">
      <w:pPr>
        <w:spacing w:after="172" w:line="265" w:lineRule="auto"/>
        <w:ind w:left="399" w:right="115" w:hanging="5"/>
      </w:pPr>
      <w:r>
        <w:rPr>
          <w:sz w:val="24"/>
        </w:rPr>
        <w:t>Below is a list of 10 items or actions mentioned in the Parable of the Good Samaritan. Read the Parable through carefully. Then decide what you think each of these 10 items stands for.</w:t>
      </w:r>
    </w:p>
    <w:p w:rsidR="003056F5" w:rsidRDefault="00C04B64">
      <w:pPr>
        <w:spacing w:after="172" w:line="265" w:lineRule="auto"/>
        <w:ind w:left="384" w:hanging="5"/>
      </w:pPr>
      <w:r>
        <w:rPr>
          <w:sz w:val="24"/>
        </w:rPr>
        <w:t>We will discuss this later in the week.</w:t>
      </w:r>
    </w:p>
    <w:p w:rsidR="003056F5" w:rsidRDefault="00C04B64">
      <w:pPr>
        <w:spacing w:after="0" w:line="265" w:lineRule="auto"/>
        <w:ind w:left="399" w:hanging="5"/>
      </w:pPr>
      <w:r>
        <w:rPr>
          <w:sz w:val="24"/>
        </w:rPr>
        <w:t>Please Note: This is not a grou</w:t>
      </w:r>
      <w:r>
        <w:rPr>
          <w:sz w:val="24"/>
        </w:rPr>
        <w:t>p assignment. Do your own work.</w:t>
      </w:r>
    </w:p>
    <w:p w:rsidR="003056F5" w:rsidRDefault="00C04B64">
      <w:pPr>
        <w:spacing w:after="212" w:line="265" w:lineRule="auto"/>
        <w:ind w:left="2007" w:right="701" w:hanging="5"/>
      </w:pPr>
      <w:r>
        <w:rPr>
          <w:sz w:val="24"/>
        </w:rPr>
        <w:t>This assignment will work better if you do not discuss it with your classmates, until we go over it later in the week. Thank you.</w:t>
      </w:r>
    </w:p>
    <w:tbl>
      <w:tblPr>
        <w:tblStyle w:val="TableGrid"/>
        <w:tblW w:w="6576" w:type="dxa"/>
        <w:tblInd w:w="389" w:type="dxa"/>
        <w:tblCellMar>
          <w:top w:w="0" w:type="dxa"/>
          <w:left w:w="0" w:type="dxa"/>
          <w:bottom w:w="4" w:type="dxa"/>
          <w:right w:w="0" w:type="dxa"/>
        </w:tblCellMar>
        <w:tblLook w:val="04A0" w:firstRow="1" w:lastRow="0" w:firstColumn="1" w:lastColumn="0" w:noHBand="0" w:noVBand="1"/>
      </w:tblPr>
      <w:tblGrid>
        <w:gridCol w:w="355"/>
        <w:gridCol w:w="1800"/>
        <w:gridCol w:w="1450"/>
        <w:gridCol w:w="2971"/>
      </w:tblGrid>
      <w:tr w:rsidR="003056F5">
        <w:trPr>
          <w:trHeight w:val="357"/>
        </w:trPr>
        <w:tc>
          <w:tcPr>
            <w:tcW w:w="2155" w:type="dxa"/>
            <w:gridSpan w:val="2"/>
            <w:tcBorders>
              <w:top w:val="nil"/>
              <w:left w:val="nil"/>
              <w:bottom w:val="nil"/>
              <w:right w:val="nil"/>
            </w:tcBorders>
          </w:tcPr>
          <w:p w:rsidR="003056F5" w:rsidRDefault="00C04B64">
            <w:pPr>
              <w:spacing w:after="0" w:line="259" w:lineRule="auto"/>
              <w:ind w:left="5"/>
              <w:jc w:val="left"/>
            </w:pPr>
            <w:r>
              <w:rPr>
                <w:u w:val="single" w:color="000000"/>
              </w:rPr>
              <w:t>Item I Action</w:t>
            </w:r>
            <w:r>
              <w:t>:</w:t>
            </w:r>
          </w:p>
        </w:tc>
        <w:tc>
          <w:tcPr>
            <w:tcW w:w="1450" w:type="dxa"/>
            <w:tcBorders>
              <w:top w:val="nil"/>
              <w:left w:val="nil"/>
              <w:bottom w:val="nil"/>
              <w:right w:val="nil"/>
            </w:tcBorders>
          </w:tcPr>
          <w:p w:rsidR="003056F5" w:rsidRDefault="00C04B64">
            <w:pPr>
              <w:spacing w:after="0" w:line="259" w:lineRule="auto"/>
              <w:ind w:left="0"/>
              <w:jc w:val="left"/>
            </w:pPr>
            <w:r>
              <w:rPr>
                <w:sz w:val="28"/>
                <w:u w:val="single" w:color="000000"/>
              </w:rPr>
              <w:t>Verse #</w:t>
            </w:r>
          </w:p>
        </w:tc>
        <w:tc>
          <w:tcPr>
            <w:tcW w:w="2971" w:type="dxa"/>
            <w:tcBorders>
              <w:top w:val="nil"/>
              <w:left w:val="nil"/>
              <w:bottom w:val="nil"/>
              <w:right w:val="nil"/>
            </w:tcBorders>
          </w:tcPr>
          <w:p w:rsidR="003056F5" w:rsidRDefault="00C04B64">
            <w:pPr>
              <w:spacing w:after="0" w:line="259" w:lineRule="auto"/>
              <w:ind w:left="0"/>
            </w:pPr>
            <w:r>
              <w:rPr>
                <w:u w:val="single" w:color="000000"/>
              </w:rPr>
              <w:t>What vou think it stands for</w:t>
            </w:r>
            <w:r>
              <w:t>:</w:t>
            </w:r>
          </w:p>
        </w:tc>
      </w:tr>
      <w:tr w:rsidR="003056F5">
        <w:trPr>
          <w:trHeight w:val="633"/>
        </w:trPr>
        <w:tc>
          <w:tcPr>
            <w:tcW w:w="355" w:type="dxa"/>
            <w:tcBorders>
              <w:top w:val="nil"/>
              <w:left w:val="nil"/>
              <w:bottom w:val="nil"/>
              <w:right w:val="nil"/>
            </w:tcBorders>
          </w:tcPr>
          <w:p w:rsidR="003056F5" w:rsidRDefault="00C04B64">
            <w:pPr>
              <w:spacing w:after="0" w:line="259" w:lineRule="auto"/>
              <w:ind w:left="14"/>
              <w:jc w:val="left"/>
            </w:pPr>
            <w:r>
              <w:rPr>
                <w:sz w:val="24"/>
              </w:rPr>
              <w:t>1.</w:t>
            </w:r>
          </w:p>
        </w:tc>
        <w:tc>
          <w:tcPr>
            <w:tcW w:w="1800" w:type="dxa"/>
            <w:tcBorders>
              <w:top w:val="nil"/>
              <w:left w:val="nil"/>
              <w:bottom w:val="nil"/>
              <w:right w:val="nil"/>
            </w:tcBorders>
          </w:tcPr>
          <w:p w:rsidR="003056F5" w:rsidRDefault="00C04B64">
            <w:pPr>
              <w:spacing w:after="0" w:line="259" w:lineRule="auto"/>
              <w:ind w:left="0"/>
              <w:jc w:val="left"/>
            </w:pPr>
            <w:r>
              <w:t>The man</w:t>
            </w:r>
          </w:p>
        </w:tc>
        <w:tc>
          <w:tcPr>
            <w:tcW w:w="1450" w:type="dxa"/>
            <w:tcBorders>
              <w:top w:val="nil"/>
              <w:left w:val="nil"/>
              <w:bottom w:val="nil"/>
              <w:right w:val="nil"/>
            </w:tcBorders>
          </w:tcPr>
          <w:p w:rsidR="003056F5" w:rsidRDefault="00C04B64">
            <w:pPr>
              <w:spacing w:after="0" w:line="259" w:lineRule="auto"/>
              <w:ind w:left="0"/>
              <w:jc w:val="left"/>
            </w:pPr>
            <w:r>
              <w:rPr>
                <w:sz w:val="24"/>
              </w:rPr>
              <w:t>v. 30</w:t>
            </w:r>
          </w:p>
        </w:tc>
        <w:tc>
          <w:tcPr>
            <w:tcW w:w="2971" w:type="dxa"/>
            <w:tcBorders>
              <w:top w:val="nil"/>
              <w:left w:val="nil"/>
              <w:bottom w:val="nil"/>
              <w:right w:val="nil"/>
            </w:tcBorders>
          </w:tcPr>
          <w:p w:rsidR="003056F5" w:rsidRDefault="003056F5">
            <w:pPr>
              <w:spacing w:after="160" w:line="259" w:lineRule="auto"/>
              <w:ind w:left="0"/>
              <w:jc w:val="left"/>
            </w:pPr>
          </w:p>
        </w:tc>
      </w:tr>
      <w:tr w:rsidR="003056F5">
        <w:trPr>
          <w:trHeight w:val="748"/>
        </w:trPr>
        <w:tc>
          <w:tcPr>
            <w:tcW w:w="355" w:type="dxa"/>
            <w:tcBorders>
              <w:top w:val="nil"/>
              <w:left w:val="nil"/>
              <w:bottom w:val="nil"/>
              <w:right w:val="nil"/>
            </w:tcBorders>
            <w:vAlign w:val="center"/>
          </w:tcPr>
          <w:p w:rsidR="003056F5" w:rsidRDefault="00C04B64">
            <w:pPr>
              <w:spacing w:after="0" w:line="259" w:lineRule="auto"/>
              <w:ind w:left="0"/>
              <w:jc w:val="left"/>
            </w:pPr>
            <w:r>
              <w:rPr>
                <w:sz w:val="24"/>
              </w:rPr>
              <w:t>2.</w:t>
            </w:r>
          </w:p>
        </w:tc>
        <w:tc>
          <w:tcPr>
            <w:tcW w:w="1800" w:type="dxa"/>
            <w:tcBorders>
              <w:top w:val="nil"/>
              <w:left w:val="nil"/>
              <w:bottom w:val="nil"/>
              <w:right w:val="nil"/>
            </w:tcBorders>
            <w:vAlign w:val="center"/>
          </w:tcPr>
          <w:p w:rsidR="003056F5" w:rsidRDefault="00C04B64">
            <w:pPr>
              <w:spacing w:after="0" w:line="259" w:lineRule="auto"/>
              <w:ind w:left="5"/>
              <w:jc w:val="left"/>
            </w:pPr>
            <w:r>
              <w:t>Jerusalem</w:t>
            </w:r>
          </w:p>
        </w:tc>
        <w:tc>
          <w:tcPr>
            <w:tcW w:w="1450" w:type="dxa"/>
            <w:tcBorders>
              <w:top w:val="nil"/>
              <w:left w:val="nil"/>
              <w:bottom w:val="nil"/>
              <w:right w:val="nil"/>
            </w:tcBorders>
            <w:vAlign w:val="center"/>
          </w:tcPr>
          <w:p w:rsidR="003056F5" w:rsidRDefault="00C04B64">
            <w:pPr>
              <w:spacing w:after="0" w:line="259" w:lineRule="auto"/>
              <w:ind w:left="5"/>
              <w:jc w:val="left"/>
            </w:pPr>
            <w:r>
              <w:rPr>
                <w:sz w:val="22"/>
              </w:rPr>
              <w:t>v. 30</w:t>
            </w:r>
          </w:p>
        </w:tc>
        <w:tc>
          <w:tcPr>
            <w:tcW w:w="2971" w:type="dxa"/>
            <w:tcBorders>
              <w:top w:val="nil"/>
              <w:left w:val="nil"/>
              <w:bottom w:val="nil"/>
              <w:right w:val="nil"/>
            </w:tcBorders>
          </w:tcPr>
          <w:p w:rsidR="003056F5" w:rsidRDefault="003056F5">
            <w:pPr>
              <w:spacing w:after="160" w:line="259" w:lineRule="auto"/>
              <w:ind w:left="0"/>
              <w:jc w:val="left"/>
            </w:pPr>
          </w:p>
        </w:tc>
      </w:tr>
      <w:tr w:rsidR="003056F5">
        <w:trPr>
          <w:trHeight w:val="774"/>
        </w:trPr>
        <w:tc>
          <w:tcPr>
            <w:tcW w:w="355" w:type="dxa"/>
            <w:tcBorders>
              <w:top w:val="nil"/>
              <w:left w:val="nil"/>
              <w:bottom w:val="nil"/>
              <w:right w:val="nil"/>
            </w:tcBorders>
            <w:vAlign w:val="center"/>
          </w:tcPr>
          <w:p w:rsidR="003056F5" w:rsidRDefault="00C04B64">
            <w:pPr>
              <w:spacing w:after="0" w:line="259" w:lineRule="auto"/>
              <w:ind w:left="5"/>
              <w:jc w:val="left"/>
            </w:pPr>
            <w:r>
              <w:rPr>
                <w:sz w:val="24"/>
              </w:rPr>
              <w:t>3.</w:t>
            </w:r>
          </w:p>
        </w:tc>
        <w:tc>
          <w:tcPr>
            <w:tcW w:w="1800" w:type="dxa"/>
            <w:tcBorders>
              <w:top w:val="nil"/>
              <w:left w:val="nil"/>
              <w:bottom w:val="nil"/>
              <w:right w:val="nil"/>
            </w:tcBorders>
            <w:vAlign w:val="center"/>
          </w:tcPr>
          <w:p w:rsidR="003056F5" w:rsidRDefault="00C04B64">
            <w:pPr>
              <w:spacing w:after="0" w:line="259" w:lineRule="auto"/>
              <w:ind w:left="5"/>
              <w:jc w:val="left"/>
            </w:pPr>
            <w:r>
              <w:rPr>
                <w:sz w:val="24"/>
              </w:rPr>
              <w:t>Jericho</w:t>
            </w:r>
          </w:p>
        </w:tc>
        <w:tc>
          <w:tcPr>
            <w:tcW w:w="1450" w:type="dxa"/>
            <w:tcBorders>
              <w:top w:val="nil"/>
              <w:left w:val="nil"/>
              <w:bottom w:val="nil"/>
              <w:right w:val="nil"/>
            </w:tcBorders>
            <w:vAlign w:val="center"/>
          </w:tcPr>
          <w:p w:rsidR="003056F5" w:rsidRDefault="00C04B64">
            <w:pPr>
              <w:spacing w:after="0" w:line="259" w:lineRule="auto"/>
              <w:ind w:left="5"/>
              <w:jc w:val="left"/>
            </w:pPr>
            <w:r>
              <w:rPr>
                <w:sz w:val="22"/>
              </w:rPr>
              <w:t>v. 30</w:t>
            </w:r>
          </w:p>
        </w:tc>
        <w:tc>
          <w:tcPr>
            <w:tcW w:w="2971" w:type="dxa"/>
            <w:tcBorders>
              <w:top w:val="nil"/>
              <w:left w:val="nil"/>
              <w:bottom w:val="nil"/>
              <w:right w:val="nil"/>
            </w:tcBorders>
          </w:tcPr>
          <w:p w:rsidR="003056F5" w:rsidRDefault="003056F5">
            <w:pPr>
              <w:spacing w:after="160" w:line="259" w:lineRule="auto"/>
              <w:ind w:left="0"/>
              <w:jc w:val="left"/>
            </w:pPr>
          </w:p>
        </w:tc>
      </w:tr>
      <w:tr w:rsidR="003056F5">
        <w:trPr>
          <w:trHeight w:val="765"/>
        </w:trPr>
        <w:tc>
          <w:tcPr>
            <w:tcW w:w="355" w:type="dxa"/>
            <w:tcBorders>
              <w:top w:val="nil"/>
              <w:left w:val="nil"/>
              <w:bottom w:val="nil"/>
              <w:right w:val="nil"/>
            </w:tcBorders>
            <w:vAlign w:val="center"/>
          </w:tcPr>
          <w:p w:rsidR="003056F5" w:rsidRDefault="00C04B64">
            <w:pPr>
              <w:spacing w:after="0" w:line="259" w:lineRule="auto"/>
              <w:ind w:left="0"/>
              <w:jc w:val="left"/>
            </w:pPr>
            <w:r>
              <w:rPr>
                <w:sz w:val="24"/>
              </w:rPr>
              <w:t>4.</w:t>
            </w:r>
          </w:p>
        </w:tc>
        <w:tc>
          <w:tcPr>
            <w:tcW w:w="1800" w:type="dxa"/>
            <w:tcBorders>
              <w:top w:val="nil"/>
              <w:left w:val="nil"/>
              <w:bottom w:val="nil"/>
              <w:right w:val="nil"/>
            </w:tcBorders>
            <w:vAlign w:val="center"/>
          </w:tcPr>
          <w:p w:rsidR="003056F5" w:rsidRDefault="00C04B64">
            <w:pPr>
              <w:spacing w:after="0" w:line="259" w:lineRule="auto"/>
              <w:ind w:left="5"/>
              <w:jc w:val="left"/>
            </w:pPr>
            <w:r>
              <w:t>The Thieves</w:t>
            </w:r>
          </w:p>
        </w:tc>
        <w:tc>
          <w:tcPr>
            <w:tcW w:w="1450" w:type="dxa"/>
            <w:tcBorders>
              <w:top w:val="nil"/>
              <w:left w:val="nil"/>
              <w:bottom w:val="nil"/>
              <w:right w:val="nil"/>
            </w:tcBorders>
            <w:vAlign w:val="center"/>
          </w:tcPr>
          <w:p w:rsidR="003056F5" w:rsidRDefault="00C04B64">
            <w:pPr>
              <w:spacing w:after="0" w:line="259" w:lineRule="auto"/>
              <w:ind w:left="5"/>
              <w:jc w:val="left"/>
            </w:pPr>
            <w:r>
              <w:rPr>
                <w:sz w:val="22"/>
              </w:rPr>
              <w:t>v. 30</w:t>
            </w:r>
          </w:p>
        </w:tc>
        <w:tc>
          <w:tcPr>
            <w:tcW w:w="2971" w:type="dxa"/>
            <w:tcBorders>
              <w:top w:val="nil"/>
              <w:left w:val="nil"/>
              <w:bottom w:val="nil"/>
              <w:right w:val="nil"/>
            </w:tcBorders>
          </w:tcPr>
          <w:p w:rsidR="003056F5" w:rsidRDefault="003056F5">
            <w:pPr>
              <w:spacing w:after="160" w:line="259" w:lineRule="auto"/>
              <w:ind w:left="0"/>
              <w:jc w:val="left"/>
            </w:pPr>
          </w:p>
        </w:tc>
      </w:tr>
      <w:tr w:rsidR="003056F5">
        <w:trPr>
          <w:trHeight w:val="487"/>
        </w:trPr>
        <w:tc>
          <w:tcPr>
            <w:tcW w:w="355" w:type="dxa"/>
            <w:tcBorders>
              <w:top w:val="nil"/>
              <w:left w:val="nil"/>
              <w:bottom w:val="nil"/>
              <w:right w:val="nil"/>
            </w:tcBorders>
            <w:vAlign w:val="bottom"/>
          </w:tcPr>
          <w:p w:rsidR="003056F5" w:rsidRDefault="00C04B64">
            <w:pPr>
              <w:spacing w:after="0" w:line="259" w:lineRule="auto"/>
              <w:ind w:left="5"/>
              <w:jc w:val="left"/>
            </w:pPr>
            <w:r>
              <w:t>5.</w:t>
            </w:r>
          </w:p>
        </w:tc>
        <w:tc>
          <w:tcPr>
            <w:tcW w:w="1800" w:type="dxa"/>
            <w:tcBorders>
              <w:top w:val="nil"/>
              <w:left w:val="nil"/>
              <w:bottom w:val="nil"/>
              <w:right w:val="nil"/>
            </w:tcBorders>
            <w:vAlign w:val="bottom"/>
          </w:tcPr>
          <w:p w:rsidR="003056F5" w:rsidRDefault="00C04B64">
            <w:pPr>
              <w:spacing w:after="0" w:line="259" w:lineRule="auto"/>
              <w:ind w:left="5"/>
              <w:jc w:val="left"/>
            </w:pPr>
            <w:r>
              <w:rPr>
                <w:sz w:val="24"/>
              </w:rPr>
              <w:t>They beat him</w:t>
            </w:r>
          </w:p>
        </w:tc>
        <w:tc>
          <w:tcPr>
            <w:tcW w:w="1450" w:type="dxa"/>
            <w:tcBorders>
              <w:top w:val="nil"/>
              <w:left w:val="nil"/>
              <w:bottom w:val="nil"/>
              <w:right w:val="nil"/>
            </w:tcBorders>
            <w:vAlign w:val="bottom"/>
          </w:tcPr>
          <w:p w:rsidR="003056F5" w:rsidRDefault="00C04B64">
            <w:pPr>
              <w:spacing w:after="0" w:line="259" w:lineRule="auto"/>
              <w:ind w:left="5"/>
              <w:jc w:val="left"/>
            </w:pPr>
            <w:r>
              <w:rPr>
                <w:sz w:val="22"/>
              </w:rPr>
              <w:t>v. 30</w:t>
            </w:r>
          </w:p>
        </w:tc>
        <w:tc>
          <w:tcPr>
            <w:tcW w:w="2971" w:type="dxa"/>
            <w:tcBorders>
              <w:top w:val="nil"/>
              <w:left w:val="nil"/>
              <w:bottom w:val="nil"/>
              <w:right w:val="nil"/>
            </w:tcBorders>
          </w:tcPr>
          <w:p w:rsidR="003056F5" w:rsidRDefault="003056F5">
            <w:pPr>
              <w:spacing w:after="160" w:line="259" w:lineRule="auto"/>
              <w:ind w:left="0"/>
              <w:jc w:val="left"/>
            </w:pPr>
          </w:p>
        </w:tc>
      </w:tr>
    </w:tbl>
    <w:p w:rsidR="003056F5" w:rsidRDefault="00C04B64">
      <w:pPr>
        <w:spacing w:after="210" w:line="265" w:lineRule="auto"/>
        <w:ind w:left="759" w:hanging="5"/>
      </w:pPr>
      <w:r>
        <w:rPr>
          <w:sz w:val="24"/>
        </w:rPr>
        <w:t>And stripped him</w:t>
      </w:r>
    </w:p>
    <w:tbl>
      <w:tblPr>
        <w:tblStyle w:val="TableGrid"/>
        <w:tblW w:w="2635" w:type="dxa"/>
        <w:tblInd w:w="394" w:type="dxa"/>
        <w:tblCellMar>
          <w:top w:w="0" w:type="dxa"/>
          <w:left w:w="0" w:type="dxa"/>
          <w:bottom w:w="0" w:type="dxa"/>
          <w:right w:w="0" w:type="dxa"/>
        </w:tblCellMar>
        <w:tblLook w:val="04A0" w:firstRow="1" w:lastRow="0" w:firstColumn="1" w:lastColumn="0" w:noHBand="0" w:noVBand="1"/>
      </w:tblPr>
      <w:tblGrid>
        <w:gridCol w:w="2150"/>
        <w:gridCol w:w="485"/>
      </w:tblGrid>
      <w:tr w:rsidR="003056F5">
        <w:trPr>
          <w:trHeight w:val="735"/>
        </w:trPr>
        <w:tc>
          <w:tcPr>
            <w:tcW w:w="2150" w:type="dxa"/>
            <w:tcBorders>
              <w:top w:val="nil"/>
              <w:left w:val="nil"/>
              <w:bottom w:val="nil"/>
              <w:right w:val="nil"/>
            </w:tcBorders>
          </w:tcPr>
          <w:p w:rsidR="003056F5" w:rsidRDefault="00C04B64">
            <w:pPr>
              <w:spacing w:after="0" w:line="259" w:lineRule="auto"/>
              <w:ind w:left="365" w:right="29" w:hanging="365"/>
              <w:jc w:val="left"/>
            </w:pPr>
            <w:r>
              <w:rPr>
                <w:sz w:val="24"/>
              </w:rPr>
              <w:t>6. The priest and The Levite</w:t>
            </w:r>
          </w:p>
        </w:tc>
        <w:tc>
          <w:tcPr>
            <w:tcW w:w="485" w:type="dxa"/>
            <w:tcBorders>
              <w:top w:val="nil"/>
              <w:left w:val="nil"/>
              <w:bottom w:val="nil"/>
              <w:right w:val="nil"/>
            </w:tcBorders>
          </w:tcPr>
          <w:p w:rsidR="003056F5" w:rsidRDefault="00C04B64">
            <w:pPr>
              <w:spacing w:after="0" w:line="259" w:lineRule="auto"/>
              <w:ind w:left="5"/>
            </w:pPr>
            <w:r>
              <w:rPr>
                <w:sz w:val="22"/>
              </w:rPr>
              <w:t>v, 31</w:t>
            </w:r>
          </w:p>
        </w:tc>
      </w:tr>
      <w:tr w:rsidR="003056F5">
        <w:trPr>
          <w:trHeight w:val="754"/>
        </w:trPr>
        <w:tc>
          <w:tcPr>
            <w:tcW w:w="2150" w:type="dxa"/>
            <w:tcBorders>
              <w:top w:val="nil"/>
              <w:left w:val="nil"/>
              <w:bottom w:val="nil"/>
              <w:right w:val="nil"/>
            </w:tcBorders>
            <w:vAlign w:val="center"/>
          </w:tcPr>
          <w:p w:rsidR="003056F5" w:rsidRDefault="00C04B64">
            <w:pPr>
              <w:spacing w:after="0" w:line="259" w:lineRule="auto"/>
              <w:ind w:left="0"/>
              <w:jc w:val="left"/>
            </w:pPr>
            <w:r>
              <w:rPr>
                <w:sz w:val="24"/>
              </w:rPr>
              <w:t>7. The Samaritan</w:t>
            </w:r>
          </w:p>
        </w:tc>
        <w:tc>
          <w:tcPr>
            <w:tcW w:w="485" w:type="dxa"/>
            <w:tcBorders>
              <w:top w:val="nil"/>
              <w:left w:val="nil"/>
              <w:bottom w:val="nil"/>
              <w:right w:val="nil"/>
            </w:tcBorders>
            <w:vAlign w:val="center"/>
          </w:tcPr>
          <w:p w:rsidR="003056F5" w:rsidRDefault="00C04B64">
            <w:pPr>
              <w:spacing w:after="0" w:line="259" w:lineRule="auto"/>
              <w:ind w:left="10"/>
            </w:pPr>
            <w:r>
              <w:rPr>
                <w:sz w:val="22"/>
              </w:rPr>
              <w:t>v. 33</w:t>
            </w:r>
          </w:p>
        </w:tc>
      </w:tr>
      <w:tr w:rsidR="003056F5">
        <w:trPr>
          <w:trHeight w:val="766"/>
        </w:trPr>
        <w:tc>
          <w:tcPr>
            <w:tcW w:w="2150" w:type="dxa"/>
            <w:tcBorders>
              <w:top w:val="nil"/>
              <w:left w:val="nil"/>
              <w:bottom w:val="nil"/>
              <w:right w:val="nil"/>
            </w:tcBorders>
            <w:vAlign w:val="center"/>
          </w:tcPr>
          <w:p w:rsidR="003056F5" w:rsidRDefault="00C04B64">
            <w:pPr>
              <w:spacing w:after="0" w:line="259" w:lineRule="auto"/>
              <w:ind w:left="5"/>
              <w:jc w:val="left"/>
            </w:pPr>
            <w:r>
              <w:t>8. The donkey</w:t>
            </w:r>
          </w:p>
        </w:tc>
        <w:tc>
          <w:tcPr>
            <w:tcW w:w="485" w:type="dxa"/>
            <w:tcBorders>
              <w:top w:val="nil"/>
              <w:left w:val="nil"/>
              <w:bottom w:val="nil"/>
              <w:right w:val="nil"/>
            </w:tcBorders>
            <w:vAlign w:val="center"/>
          </w:tcPr>
          <w:p w:rsidR="003056F5" w:rsidRDefault="00C04B64">
            <w:pPr>
              <w:spacing w:after="0" w:line="259" w:lineRule="auto"/>
              <w:ind w:left="10"/>
            </w:pPr>
            <w:r>
              <w:rPr>
                <w:sz w:val="22"/>
              </w:rPr>
              <w:t>v. 34</w:t>
            </w:r>
          </w:p>
        </w:tc>
      </w:tr>
      <w:tr w:rsidR="003056F5">
        <w:trPr>
          <w:trHeight w:val="1020"/>
        </w:trPr>
        <w:tc>
          <w:tcPr>
            <w:tcW w:w="2150" w:type="dxa"/>
            <w:tcBorders>
              <w:top w:val="nil"/>
              <w:left w:val="nil"/>
              <w:bottom w:val="nil"/>
              <w:right w:val="nil"/>
            </w:tcBorders>
            <w:vAlign w:val="center"/>
          </w:tcPr>
          <w:p w:rsidR="003056F5" w:rsidRDefault="00C04B64">
            <w:pPr>
              <w:spacing w:after="0" w:line="259" w:lineRule="auto"/>
              <w:ind w:left="10"/>
              <w:jc w:val="left"/>
            </w:pPr>
            <w:r>
              <w:rPr>
                <w:sz w:val="24"/>
              </w:rPr>
              <w:t>9. The inn,</w:t>
            </w:r>
          </w:p>
          <w:p w:rsidR="003056F5" w:rsidRDefault="00C04B64">
            <w:pPr>
              <w:spacing w:after="0" w:line="259" w:lineRule="auto"/>
              <w:ind w:left="365"/>
              <w:jc w:val="left"/>
            </w:pPr>
            <w:r>
              <w:rPr>
                <w:sz w:val="24"/>
              </w:rPr>
              <w:t>The hotel</w:t>
            </w:r>
          </w:p>
        </w:tc>
        <w:tc>
          <w:tcPr>
            <w:tcW w:w="485" w:type="dxa"/>
            <w:tcBorders>
              <w:top w:val="nil"/>
              <w:left w:val="nil"/>
              <w:bottom w:val="nil"/>
              <w:right w:val="nil"/>
            </w:tcBorders>
          </w:tcPr>
          <w:p w:rsidR="003056F5" w:rsidRDefault="00C04B64">
            <w:pPr>
              <w:spacing w:after="0" w:line="259" w:lineRule="auto"/>
              <w:ind w:left="10"/>
            </w:pPr>
            <w:r>
              <w:rPr>
                <w:sz w:val="16"/>
              </w:rPr>
              <w:t>V. 34</w:t>
            </w:r>
          </w:p>
        </w:tc>
      </w:tr>
      <w:tr w:rsidR="003056F5">
        <w:trPr>
          <w:trHeight w:val="489"/>
        </w:trPr>
        <w:tc>
          <w:tcPr>
            <w:tcW w:w="2150" w:type="dxa"/>
            <w:tcBorders>
              <w:top w:val="nil"/>
              <w:left w:val="nil"/>
              <w:bottom w:val="nil"/>
              <w:right w:val="nil"/>
            </w:tcBorders>
            <w:vAlign w:val="bottom"/>
          </w:tcPr>
          <w:p w:rsidR="003056F5" w:rsidRDefault="00C04B64">
            <w:pPr>
              <w:spacing w:after="0" w:line="259" w:lineRule="auto"/>
              <w:ind w:left="14"/>
              <w:jc w:val="left"/>
            </w:pPr>
            <w:r>
              <w:rPr>
                <w:sz w:val="24"/>
              </w:rPr>
              <w:t>10. The innkeeper</w:t>
            </w:r>
          </w:p>
        </w:tc>
        <w:tc>
          <w:tcPr>
            <w:tcW w:w="485" w:type="dxa"/>
            <w:tcBorders>
              <w:top w:val="nil"/>
              <w:left w:val="nil"/>
              <w:bottom w:val="nil"/>
              <w:right w:val="nil"/>
            </w:tcBorders>
            <w:vAlign w:val="bottom"/>
          </w:tcPr>
          <w:p w:rsidR="003056F5" w:rsidRDefault="00C04B64">
            <w:pPr>
              <w:spacing w:after="0" w:line="259" w:lineRule="auto"/>
              <w:ind w:left="14"/>
            </w:pPr>
            <w:r>
              <w:rPr>
                <w:sz w:val="22"/>
              </w:rPr>
              <w:t>v. 35</w:t>
            </w:r>
          </w:p>
        </w:tc>
      </w:tr>
    </w:tbl>
    <w:p w:rsidR="003056F5" w:rsidRDefault="003056F5">
      <w:pPr>
        <w:sectPr w:rsidR="003056F5">
          <w:headerReference w:type="even" r:id="rId583"/>
          <w:headerReference w:type="default" r:id="rId584"/>
          <w:footerReference w:type="even" r:id="rId585"/>
          <w:footerReference w:type="default" r:id="rId586"/>
          <w:headerReference w:type="first" r:id="rId587"/>
          <w:footerReference w:type="first" r:id="rId588"/>
          <w:pgSz w:w="12240" w:h="15840"/>
          <w:pgMar w:top="927" w:right="802" w:bottom="317" w:left="845" w:header="720" w:footer="720" w:gutter="0"/>
          <w:cols w:space="720"/>
          <w:titlePg/>
        </w:sectPr>
      </w:pPr>
    </w:p>
    <w:p w:rsidR="003056F5" w:rsidRDefault="00C04B64">
      <w:pPr>
        <w:tabs>
          <w:tab w:val="right" w:pos="10613"/>
        </w:tabs>
        <w:spacing w:after="0" w:line="265" w:lineRule="auto"/>
        <w:ind w:left="0"/>
        <w:jc w:val="left"/>
      </w:pPr>
      <w:r>
        <w:rPr>
          <w:sz w:val="24"/>
        </w:rPr>
        <w:t>BS 302 Hermeneutics</w:t>
      </w:r>
      <w:r>
        <w:rPr>
          <w:sz w:val="24"/>
        </w:rPr>
        <w:tab/>
        <w:t>Name</w:t>
      </w:r>
      <w:r>
        <w:rPr>
          <w:noProof/>
        </w:rPr>
        <w:drawing>
          <wp:inline distT="0" distB="0" distL="0" distR="0">
            <wp:extent cx="2090928" cy="103663"/>
            <wp:effectExtent l="0" t="0" r="0" b="0"/>
            <wp:docPr id="311525" name="Picture 311525"/>
            <wp:cNvGraphicFramePr/>
            <a:graphic xmlns:a="http://schemas.openxmlformats.org/drawingml/2006/main">
              <a:graphicData uri="http://schemas.openxmlformats.org/drawingml/2006/picture">
                <pic:pic xmlns:pic="http://schemas.openxmlformats.org/drawingml/2006/picture">
                  <pic:nvPicPr>
                    <pic:cNvPr id="311525" name="Picture 311525"/>
                    <pic:cNvPicPr/>
                  </pic:nvPicPr>
                  <pic:blipFill>
                    <a:blip r:embed="rId589"/>
                    <a:stretch>
                      <a:fillRect/>
                    </a:stretch>
                  </pic:blipFill>
                  <pic:spPr>
                    <a:xfrm>
                      <a:off x="0" y="0"/>
                      <a:ext cx="2090928" cy="103663"/>
                    </a:xfrm>
                    <a:prstGeom prst="rect">
                      <a:avLst/>
                    </a:prstGeom>
                  </pic:spPr>
                </pic:pic>
              </a:graphicData>
            </a:graphic>
          </wp:inline>
        </w:drawing>
      </w:r>
    </w:p>
    <w:p w:rsidR="003056F5" w:rsidRDefault="00C04B64">
      <w:pPr>
        <w:tabs>
          <w:tab w:val="right" w:pos="10613"/>
        </w:tabs>
        <w:spacing w:after="243" w:line="259" w:lineRule="auto"/>
        <w:ind w:left="0"/>
        <w:jc w:val="left"/>
      </w:pPr>
      <w:r>
        <w:rPr>
          <w:sz w:val="22"/>
        </w:rPr>
        <w:t>Kairos Branch</w:t>
      </w:r>
      <w:r>
        <w:rPr>
          <w:sz w:val="22"/>
        </w:rPr>
        <w:tab/>
        <w:t>Dr. Daniel Lane / January 2019</w:t>
      </w:r>
    </w:p>
    <w:p w:rsidR="003056F5" w:rsidRDefault="00C04B64">
      <w:pPr>
        <w:spacing w:after="35" w:line="265" w:lineRule="auto"/>
        <w:ind w:left="476" w:hanging="10"/>
        <w:jc w:val="center"/>
      </w:pPr>
      <w:r>
        <w:t>Assignment #02 (Monday, Jan 21, 15 points)</w:t>
      </w:r>
    </w:p>
    <w:p w:rsidR="003056F5" w:rsidRDefault="00C04B64">
      <w:pPr>
        <w:spacing w:after="132" w:line="259" w:lineRule="auto"/>
        <w:ind w:left="188" w:right="230" w:hanging="10"/>
        <w:jc w:val="center"/>
      </w:pPr>
      <w:r>
        <w:rPr>
          <w:sz w:val="34"/>
        </w:rPr>
        <w:t>The Accounts of Saul's Death in 1 Samuel 31 and in 2 Samuel 1</w:t>
      </w:r>
    </w:p>
    <w:p w:rsidR="003056F5" w:rsidRDefault="00C04B64">
      <w:pPr>
        <w:spacing w:after="208" w:line="265" w:lineRule="auto"/>
        <w:ind w:left="28" w:hanging="5"/>
      </w:pPr>
      <w:r>
        <w:rPr>
          <w:sz w:val="24"/>
        </w:rPr>
        <w:t>1 . Read 1 Samuel 31. It records the death of Saul.</w:t>
      </w:r>
    </w:p>
    <w:p w:rsidR="003056F5" w:rsidRDefault="00C04B64">
      <w:pPr>
        <w:numPr>
          <w:ilvl w:val="0"/>
          <w:numId w:val="65"/>
        </w:numPr>
        <w:spacing w:after="695" w:line="265" w:lineRule="auto"/>
        <w:ind w:left="445" w:hanging="422"/>
      </w:pPr>
      <w:r>
        <w:rPr>
          <w:sz w:val="24"/>
        </w:rPr>
        <w:t xml:space="preserve">According to 1 Sam 31, precisely how did Saul die? (2 </w:t>
      </w:r>
      <w:r>
        <w:rPr>
          <w:sz w:val="24"/>
        </w:rPr>
        <w:t>points)</w:t>
      </w:r>
    </w:p>
    <w:p w:rsidR="003056F5" w:rsidRDefault="00C04B64">
      <w:pPr>
        <w:numPr>
          <w:ilvl w:val="0"/>
          <w:numId w:val="65"/>
        </w:numPr>
        <w:spacing w:after="172" w:line="265" w:lineRule="auto"/>
        <w:ind w:left="445" w:hanging="422"/>
      </w:pPr>
      <w:r>
        <w:rPr>
          <w:sz w:val="24"/>
        </w:rPr>
        <w:t>We are also given an account of Saul's death in 2 Sam 1. Read 2 Sam 1:1—16.</w:t>
      </w:r>
    </w:p>
    <w:p w:rsidR="003056F5" w:rsidRDefault="00C04B64">
      <w:pPr>
        <w:numPr>
          <w:ilvl w:val="0"/>
          <w:numId w:val="65"/>
        </w:numPr>
        <w:spacing w:after="687" w:line="265" w:lineRule="auto"/>
        <w:ind w:left="445" w:hanging="422"/>
      </w:pPr>
      <w:r>
        <w:rPr>
          <w:sz w:val="24"/>
        </w:rPr>
        <w:t>According to 2 Sam 1, precisely how did Saul die? (2 points)</w:t>
      </w:r>
    </w:p>
    <w:p w:rsidR="003056F5" w:rsidRDefault="00C04B64">
      <w:pPr>
        <w:numPr>
          <w:ilvl w:val="0"/>
          <w:numId w:val="65"/>
        </w:numPr>
        <w:spacing w:after="496" w:line="265" w:lineRule="auto"/>
        <w:ind w:left="445" w:hanging="422"/>
      </w:pPr>
      <w:r>
        <w:rPr>
          <w:sz w:val="24"/>
        </w:rPr>
        <w:t>Are the two accounts generally similar? (1 point)</w:t>
      </w:r>
    </w:p>
    <w:p w:rsidR="003056F5" w:rsidRDefault="00C04B64">
      <w:pPr>
        <w:numPr>
          <w:ilvl w:val="0"/>
          <w:numId w:val="65"/>
        </w:numPr>
        <w:spacing w:after="926" w:line="265" w:lineRule="auto"/>
        <w:ind w:left="445" w:hanging="422"/>
      </w:pPr>
      <w:r>
        <w:rPr>
          <w:sz w:val="24"/>
        </w:rPr>
        <w:t>But is there a significant difference between them? (hint) Wh</w:t>
      </w:r>
      <w:r>
        <w:rPr>
          <w:sz w:val="24"/>
        </w:rPr>
        <w:t>at is it? (2 points)</w:t>
      </w:r>
    </w:p>
    <w:p w:rsidR="003056F5" w:rsidRDefault="00C04B64">
      <w:pPr>
        <w:numPr>
          <w:ilvl w:val="0"/>
          <w:numId w:val="65"/>
        </w:numPr>
        <w:spacing w:after="951"/>
        <w:ind w:left="445" w:hanging="422"/>
      </w:pPr>
      <w:r>
        <w:t>How can we explain the difference bewæen these two accounts? (2 points)</w:t>
      </w:r>
    </w:p>
    <w:p w:rsidR="003056F5" w:rsidRDefault="00C04B64">
      <w:pPr>
        <w:spacing w:after="313" w:line="259" w:lineRule="auto"/>
        <w:ind w:left="19"/>
        <w:jc w:val="left"/>
      </w:pPr>
      <w:r>
        <w:rPr>
          <w:noProof/>
          <w:sz w:val="22"/>
        </w:rPr>
        <mc:AlternateContent>
          <mc:Choice Requires="wpg">
            <w:drawing>
              <wp:inline distT="0" distB="0" distL="0" distR="0">
                <wp:extent cx="1865376" cy="21342"/>
                <wp:effectExtent l="0" t="0" r="0" b="0"/>
                <wp:docPr id="311528" name="Group 311528"/>
                <wp:cNvGraphicFramePr/>
                <a:graphic xmlns:a="http://schemas.openxmlformats.org/drawingml/2006/main">
                  <a:graphicData uri="http://schemas.microsoft.com/office/word/2010/wordprocessingGroup">
                    <wpg:wgp>
                      <wpg:cNvGrpSpPr/>
                      <wpg:grpSpPr>
                        <a:xfrm>
                          <a:off x="0" y="0"/>
                          <a:ext cx="1865376" cy="21342"/>
                          <a:chOff x="0" y="0"/>
                          <a:chExt cx="1865376" cy="21342"/>
                        </a:xfrm>
                      </wpg:grpSpPr>
                      <wps:wsp>
                        <wps:cNvPr id="311527" name="Shape 311527"/>
                        <wps:cNvSpPr/>
                        <wps:spPr>
                          <a:xfrm>
                            <a:off x="0" y="0"/>
                            <a:ext cx="1865376" cy="21342"/>
                          </a:xfrm>
                          <a:custGeom>
                            <a:avLst/>
                            <a:gdLst/>
                            <a:ahLst/>
                            <a:cxnLst/>
                            <a:rect l="0" t="0" r="0" b="0"/>
                            <a:pathLst>
                              <a:path w="1865376" h="21342">
                                <a:moveTo>
                                  <a:pt x="0" y="10671"/>
                                </a:moveTo>
                                <a:lnTo>
                                  <a:pt x="1865376" y="10671"/>
                                </a:lnTo>
                              </a:path>
                            </a:pathLst>
                          </a:custGeom>
                          <a:ln w="21342"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11528" style="width:146.88pt;height:1.68051pt;mso-position-horizontal-relative:char;mso-position-vertical-relative:line" coordsize="18653,213">
                <v:shape id="Shape 311527" style="position:absolute;width:18653;height:213;left:0;top:0;" coordsize="1865376,21342" path="m0,10671l1865376,10671">
                  <v:stroke weight="1.68051pt" endcap="flat" joinstyle="miter" miterlimit="1" on="true" color="#000000"/>
                  <v:fill on="false" color="#000000"/>
                </v:shape>
              </v:group>
            </w:pict>
          </mc:Fallback>
        </mc:AlternateContent>
      </w:r>
    </w:p>
    <w:p w:rsidR="003056F5" w:rsidRDefault="00C04B64">
      <w:pPr>
        <w:numPr>
          <w:ilvl w:val="0"/>
          <w:numId w:val="65"/>
        </w:numPr>
        <w:spacing w:after="215"/>
        <w:ind w:left="445" w:hanging="422"/>
      </w:pPr>
      <w:r>
        <w:t>Read on to 2 Sam 2:7.</w:t>
      </w:r>
      <w:r>
        <w:rPr>
          <w:noProof/>
        </w:rPr>
        <w:drawing>
          <wp:inline distT="0" distB="0" distL="0" distR="0">
            <wp:extent cx="6096" cy="12196"/>
            <wp:effectExtent l="0" t="0" r="0" b="0"/>
            <wp:docPr id="157971" name="Picture 157971"/>
            <wp:cNvGraphicFramePr/>
            <a:graphic xmlns:a="http://schemas.openxmlformats.org/drawingml/2006/main">
              <a:graphicData uri="http://schemas.openxmlformats.org/drawingml/2006/picture">
                <pic:pic xmlns:pic="http://schemas.openxmlformats.org/drawingml/2006/picture">
                  <pic:nvPicPr>
                    <pic:cNvPr id="157971" name="Picture 157971"/>
                    <pic:cNvPicPr/>
                  </pic:nvPicPr>
                  <pic:blipFill>
                    <a:blip r:embed="rId590"/>
                    <a:stretch>
                      <a:fillRect/>
                    </a:stretch>
                  </pic:blipFill>
                  <pic:spPr>
                    <a:xfrm>
                      <a:off x="0" y="0"/>
                      <a:ext cx="6096" cy="12196"/>
                    </a:xfrm>
                    <a:prstGeom prst="rect">
                      <a:avLst/>
                    </a:prstGeom>
                  </pic:spPr>
                </pic:pic>
              </a:graphicData>
            </a:graphic>
          </wp:inline>
        </w:drawing>
      </w:r>
    </w:p>
    <w:p w:rsidR="003056F5" w:rsidRDefault="00C04B64">
      <w:pPr>
        <w:numPr>
          <w:ilvl w:val="0"/>
          <w:numId w:val="65"/>
        </w:numPr>
        <w:spacing w:after="421" w:line="265" w:lineRule="auto"/>
        <w:ind w:left="445" w:hanging="422"/>
      </w:pPr>
      <w:r>
        <w:rPr>
          <w:sz w:val="24"/>
        </w:rPr>
        <w:t>Does a prophet of God appear and condemn David for having the Amalekite put to death? (1 point)</w:t>
      </w:r>
    </w:p>
    <w:p w:rsidR="003056F5" w:rsidRDefault="00C04B64">
      <w:pPr>
        <w:numPr>
          <w:ilvl w:val="0"/>
          <w:numId w:val="65"/>
        </w:numPr>
        <w:spacing w:after="395" w:line="265" w:lineRule="auto"/>
        <w:ind w:left="445" w:hanging="422"/>
      </w:pPr>
      <w:r>
        <w:rPr>
          <w:sz w:val="24"/>
        </w:rPr>
        <w:t>Is there an "editorial comment" in the text that says what David did was evil? (1 point)</w:t>
      </w:r>
    </w:p>
    <w:p w:rsidR="003056F5" w:rsidRDefault="00C04B64">
      <w:pPr>
        <w:numPr>
          <w:ilvl w:val="0"/>
          <w:numId w:val="65"/>
        </w:numPr>
        <w:spacing w:after="1437" w:line="265" w:lineRule="auto"/>
        <w:ind w:left="445" w:hanging="422"/>
      </w:pPr>
      <w:r>
        <w:rPr>
          <w:sz w:val="24"/>
        </w:rPr>
        <w:t xml:space="preserve">Perhaps(?) the Bible does not condemn this because David was the king, </w:t>
      </w:r>
      <w:r>
        <w:rPr>
          <w:sz w:val="24"/>
        </w:rPr>
        <w:t>and so he could do what he wanted. In the OT, can kings of Israel do whatever they want? If you heard someone try to explain it that way, how could we reply to him from the Scriptures? (3 points)</w:t>
      </w:r>
    </w:p>
    <w:p w:rsidR="003056F5" w:rsidRDefault="00C04B64">
      <w:pPr>
        <w:numPr>
          <w:ilvl w:val="0"/>
          <w:numId w:val="65"/>
        </w:numPr>
        <w:spacing w:after="0" w:line="265" w:lineRule="auto"/>
        <w:ind w:left="445" w:hanging="422"/>
      </w:pPr>
      <w:r>
        <w:rPr>
          <w:sz w:val="24"/>
        </w:rPr>
        <w:t>Note exactly what David says to the Amalekite in 2 Sam 1:14.</w:t>
      </w:r>
    </w:p>
    <w:p w:rsidR="003056F5" w:rsidRDefault="00C04B64">
      <w:pPr>
        <w:tabs>
          <w:tab w:val="center" w:pos="3178"/>
          <w:tab w:val="center" w:pos="6840"/>
        </w:tabs>
        <w:spacing w:after="172" w:line="265" w:lineRule="auto"/>
        <w:ind w:left="0"/>
        <w:jc w:val="left"/>
      </w:pPr>
      <w:r>
        <w:rPr>
          <w:sz w:val="24"/>
        </w:rPr>
        <w:tab/>
      </w:r>
      <w:r>
        <w:rPr>
          <w:sz w:val="24"/>
        </w:rPr>
        <w:t>Have we seen those words before in 1 Samuel? Where?</w:t>
      </w:r>
      <w:r>
        <w:rPr>
          <w:sz w:val="24"/>
        </w:rPr>
        <w:tab/>
        <w:t>(1 point)</w:t>
      </w:r>
    </w:p>
    <w:p w:rsidR="003056F5" w:rsidRDefault="00C04B64">
      <w:pPr>
        <w:tabs>
          <w:tab w:val="center" w:pos="7109"/>
        </w:tabs>
        <w:spacing w:after="0" w:line="265" w:lineRule="auto"/>
        <w:ind w:left="0"/>
        <w:jc w:val="left"/>
      </w:pPr>
      <w:r>
        <w:rPr>
          <w:sz w:val="24"/>
        </w:rPr>
        <w:t>BS 302 Hermeneutics</w:t>
      </w:r>
      <w:r>
        <w:rPr>
          <w:sz w:val="24"/>
        </w:rPr>
        <w:tab/>
        <w:t>Name:</w:t>
      </w:r>
    </w:p>
    <w:p w:rsidR="003056F5" w:rsidRDefault="00C04B64">
      <w:pPr>
        <w:spacing w:after="14" w:line="259" w:lineRule="auto"/>
        <w:ind w:left="7507" w:right="-14"/>
        <w:jc w:val="left"/>
      </w:pPr>
      <w:r>
        <w:rPr>
          <w:noProof/>
          <w:sz w:val="22"/>
        </w:rPr>
        <mc:AlternateContent>
          <mc:Choice Requires="wpg">
            <w:drawing>
              <wp:inline distT="0" distB="0" distL="0" distR="0">
                <wp:extent cx="1981200" cy="9147"/>
                <wp:effectExtent l="0" t="0" r="0" b="0"/>
                <wp:docPr id="311530" name="Group 311530"/>
                <wp:cNvGraphicFramePr/>
                <a:graphic xmlns:a="http://schemas.openxmlformats.org/drawingml/2006/main">
                  <a:graphicData uri="http://schemas.microsoft.com/office/word/2010/wordprocessingGroup">
                    <wpg:wgp>
                      <wpg:cNvGrpSpPr/>
                      <wpg:grpSpPr>
                        <a:xfrm>
                          <a:off x="0" y="0"/>
                          <a:ext cx="1981200" cy="9147"/>
                          <a:chOff x="0" y="0"/>
                          <a:chExt cx="1981200" cy="9147"/>
                        </a:xfrm>
                      </wpg:grpSpPr>
                      <wps:wsp>
                        <wps:cNvPr id="311529" name="Shape 311529"/>
                        <wps:cNvSpPr/>
                        <wps:spPr>
                          <a:xfrm>
                            <a:off x="0" y="0"/>
                            <a:ext cx="1981200" cy="9147"/>
                          </a:xfrm>
                          <a:custGeom>
                            <a:avLst/>
                            <a:gdLst/>
                            <a:ahLst/>
                            <a:cxnLst/>
                            <a:rect l="0" t="0" r="0" b="0"/>
                            <a:pathLst>
                              <a:path w="1981200" h="9147">
                                <a:moveTo>
                                  <a:pt x="0" y="4573"/>
                                </a:moveTo>
                                <a:lnTo>
                                  <a:pt x="1981200" y="4573"/>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11530" style="width:156pt;height:0.720215pt;mso-position-horizontal-relative:char;mso-position-vertical-relative:line" coordsize="19812,91">
                <v:shape id="Shape 311529" style="position:absolute;width:19812;height:91;left:0;top:0;" coordsize="1981200,9147" path="m0,4573l1981200,4573">
                  <v:stroke weight="0.720215pt" endcap="flat" joinstyle="miter" miterlimit="1" on="true" color="#000000"/>
                  <v:fill on="false" color="#000000"/>
                </v:shape>
              </v:group>
            </w:pict>
          </mc:Fallback>
        </mc:AlternateContent>
      </w:r>
    </w:p>
    <w:p w:rsidR="003056F5" w:rsidRDefault="00C04B64">
      <w:pPr>
        <w:tabs>
          <w:tab w:val="right" w:pos="10613"/>
        </w:tabs>
        <w:spacing w:after="3" w:line="259" w:lineRule="auto"/>
        <w:ind w:left="0"/>
        <w:jc w:val="left"/>
      </w:pPr>
      <w:r>
        <w:rPr>
          <w:sz w:val="22"/>
        </w:rPr>
        <w:t>Kairos Branch</w:t>
      </w:r>
      <w:r>
        <w:rPr>
          <w:sz w:val="22"/>
        </w:rPr>
        <w:tab/>
        <w:t>Dr. Daniel Lane / January 2019</w:t>
      </w:r>
    </w:p>
    <w:p w:rsidR="003056F5" w:rsidRDefault="003056F5">
      <w:pPr>
        <w:sectPr w:rsidR="003056F5">
          <w:headerReference w:type="even" r:id="rId591"/>
          <w:headerReference w:type="default" r:id="rId592"/>
          <w:footerReference w:type="even" r:id="rId593"/>
          <w:footerReference w:type="default" r:id="rId594"/>
          <w:headerReference w:type="first" r:id="rId595"/>
          <w:footerReference w:type="first" r:id="rId596"/>
          <w:pgSz w:w="12240" w:h="15840"/>
          <w:pgMar w:top="592" w:right="802" w:bottom="1684" w:left="826" w:header="720" w:footer="720" w:gutter="0"/>
          <w:cols w:space="720"/>
          <w:titlePg/>
        </w:sectPr>
      </w:pPr>
    </w:p>
    <w:p w:rsidR="003056F5" w:rsidRDefault="00C04B64">
      <w:pPr>
        <w:spacing w:after="39" w:line="259" w:lineRule="auto"/>
        <w:ind w:left="130" w:right="5" w:hanging="10"/>
        <w:jc w:val="center"/>
      </w:pPr>
      <w:r>
        <w:rPr>
          <w:sz w:val="28"/>
        </w:rPr>
        <w:t>Assignment #03 (Tuesday, January 22, 15 points)</w:t>
      </w:r>
    </w:p>
    <w:p w:rsidR="003056F5" w:rsidRDefault="00C04B64">
      <w:pPr>
        <w:spacing w:after="125" w:line="259" w:lineRule="auto"/>
        <w:ind w:left="788" w:right="730" w:hanging="10"/>
        <w:jc w:val="center"/>
      </w:pPr>
      <w:r>
        <w:rPr>
          <w:sz w:val="32"/>
        </w:rPr>
        <w:t>A Passage of Old Testament Poetry — Psalm 79</w:t>
      </w:r>
    </w:p>
    <w:p w:rsidR="003056F5" w:rsidRDefault="00C04B64">
      <w:pPr>
        <w:spacing w:after="35"/>
        <w:ind w:left="100" w:right="10" w:firstLine="4"/>
      </w:pPr>
      <w:r>
        <w:t>As you read this passage, be mindful of what we covered in class about how OT poetry works.</w:t>
      </w:r>
    </w:p>
    <w:p w:rsidR="003056F5" w:rsidRDefault="00C04B64">
      <w:pPr>
        <w:spacing w:after="215"/>
        <w:ind w:left="100" w:right="10" w:firstLine="4"/>
      </w:pPr>
      <w:r>
        <w:t>In particular: In H/O #07 we mentioned that in OT poetry, the lines usually come in pairs. But sometimes verses of poetry will be a "triplet" = will have three line</w:t>
      </w:r>
      <w:r>
        <w:t>s. Sometimes it feels like there is a line "left over". Do you recall what we said is usually the case when there is a line left over?</w:t>
      </w:r>
    </w:p>
    <w:p w:rsidR="003056F5" w:rsidRDefault="00C04B64">
      <w:pPr>
        <w:pStyle w:val="Heading4"/>
        <w:spacing w:after="0"/>
        <w:ind w:left="72"/>
      </w:pPr>
      <w:r>
        <w:t>Read Psalm 79</w:t>
      </w:r>
    </w:p>
    <w:p w:rsidR="003056F5" w:rsidRDefault="00C04B64">
      <w:pPr>
        <w:spacing w:after="1037" w:line="265" w:lineRule="auto"/>
        <w:ind w:left="70" w:right="43" w:hanging="10"/>
        <w:jc w:val="center"/>
      </w:pPr>
      <w:r>
        <w:t>1 . Psalms usually do not specifically tell us what events they are referring to. They often describe the e</w:t>
      </w:r>
      <w:r>
        <w:t>vent in view, but they do not come right out and identify it. From what Ps 79 says, what major event in Israel's history is it referring to? What details in Ps 79 tell us this? (3 points)</w:t>
      </w:r>
    </w:p>
    <w:p w:rsidR="003056F5" w:rsidRDefault="00C04B64">
      <w:pPr>
        <w:numPr>
          <w:ilvl w:val="0"/>
          <w:numId w:val="66"/>
        </w:numPr>
        <w:spacing w:after="999"/>
        <w:ind w:right="10" w:hanging="432"/>
      </w:pPr>
      <w:r>
        <w:t>Do you find any triplets in Ps 79? Where? (2 points)</w:t>
      </w:r>
    </w:p>
    <w:p w:rsidR="003056F5" w:rsidRDefault="00C04B64">
      <w:pPr>
        <w:numPr>
          <w:ilvl w:val="0"/>
          <w:numId w:val="66"/>
        </w:numPr>
        <w:spacing w:after="3" w:line="259" w:lineRule="auto"/>
        <w:ind w:right="10" w:hanging="432"/>
      </w:pPr>
      <w:r>
        <w:rPr>
          <w:sz w:val="28"/>
        </w:rPr>
        <w:t>List a verse th</w:t>
      </w:r>
      <w:r>
        <w:rPr>
          <w:sz w:val="28"/>
        </w:rPr>
        <w:t>at you think is not flatly literal language.</w:t>
      </w:r>
    </w:p>
    <w:p w:rsidR="003056F5" w:rsidRDefault="00C04B64">
      <w:pPr>
        <w:spacing w:after="44" w:line="259" w:lineRule="auto"/>
        <w:ind w:left="6240"/>
        <w:jc w:val="left"/>
      </w:pPr>
      <w:r>
        <w:rPr>
          <w:noProof/>
          <w:sz w:val="22"/>
        </w:rPr>
        <mc:AlternateContent>
          <mc:Choice Requires="wpg">
            <w:drawing>
              <wp:inline distT="0" distB="0" distL="0" distR="0">
                <wp:extent cx="1645920" cy="9147"/>
                <wp:effectExtent l="0" t="0" r="0" b="0"/>
                <wp:docPr id="311532" name="Group 311532"/>
                <wp:cNvGraphicFramePr/>
                <a:graphic xmlns:a="http://schemas.openxmlformats.org/drawingml/2006/main">
                  <a:graphicData uri="http://schemas.microsoft.com/office/word/2010/wordprocessingGroup">
                    <wpg:wgp>
                      <wpg:cNvGrpSpPr/>
                      <wpg:grpSpPr>
                        <a:xfrm>
                          <a:off x="0" y="0"/>
                          <a:ext cx="1645920" cy="9147"/>
                          <a:chOff x="0" y="0"/>
                          <a:chExt cx="1645920" cy="9147"/>
                        </a:xfrm>
                      </wpg:grpSpPr>
                      <wps:wsp>
                        <wps:cNvPr id="311531" name="Shape 311531"/>
                        <wps:cNvSpPr/>
                        <wps:spPr>
                          <a:xfrm>
                            <a:off x="0" y="0"/>
                            <a:ext cx="1645920" cy="9147"/>
                          </a:xfrm>
                          <a:custGeom>
                            <a:avLst/>
                            <a:gdLst/>
                            <a:ahLst/>
                            <a:cxnLst/>
                            <a:rect l="0" t="0" r="0" b="0"/>
                            <a:pathLst>
                              <a:path w="1645920" h="9147">
                                <a:moveTo>
                                  <a:pt x="0" y="4573"/>
                                </a:moveTo>
                                <a:lnTo>
                                  <a:pt x="1645920" y="4573"/>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11532" style="width:129.6pt;height:0.720215pt;mso-position-horizontal-relative:char;mso-position-vertical-relative:line" coordsize="16459,91">
                <v:shape id="Shape 311531" style="position:absolute;width:16459;height:91;left:0;top:0;" coordsize="1645920,9147" path="m0,4573l1645920,4573">
                  <v:stroke weight="0.720215pt" endcap="flat" joinstyle="miter" miterlimit="1" on="true" color="#000000"/>
                  <v:fill on="false" color="#000000"/>
                </v:shape>
              </v:group>
            </w:pict>
          </mc:Fallback>
        </mc:AlternateContent>
      </w:r>
    </w:p>
    <w:p w:rsidR="003056F5" w:rsidRDefault="00C04B64">
      <w:pPr>
        <w:spacing w:after="750" w:line="265" w:lineRule="auto"/>
        <w:ind w:left="70" w:right="118" w:hanging="10"/>
        <w:jc w:val="center"/>
      </w:pPr>
      <w:r>
        <w:t>If the language is not flatly literal, nonetheless, what point is the verse making? (3 points)</w:t>
      </w:r>
    </w:p>
    <w:p w:rsidR="003056F5" w:rsidRDefault="00C04B64">
      <w:pPr>
        <w:numPr>
          <w:ilvl w:val="0"/>
          <w:numId w:val="66"/>
        </w:numPr>
        <w:spacing w:after="1034"/>
        <w:ind w:right="10" w:hanging="432"/>
      </w:pPr>
      <w:r>
        <w:t xml:space="preserve">Can you find a verse that reflects how </w:t>
      </w:r>
      <w:r>
        <w:rPr>
          <w:u w:val="single" w:color="000000"/>
        </w:rPr>
        <w:t>pagan nations</w:t>
      </w:r>
      <w:r>
        <w:t xml:space="preserve"> might view the major event that this psalm is referring to? (See H/O #10, p. 3 or 4). (2 points)</w:t>
      </w:r>
    </w:p>
    <w:p w:rsidR="003056F5" w:rsidRDefault="00C04B64">
      <w:pPr>
        <w:numPr>
          <w:ilvl w:val="0"/>
          <w:numId w:val="66"/>
        </w:numPr>
        <w:spacing w:after="0"/>
        <w:ind w:right="10" w:hanging="432"/>
      </w:pPr>
      <w:r>
        <w:t>Obviously, the major event in view in Ps 79 was harmful to Israel. But is Israel the only party that the writer of Ps 79 feels has been insulted? Who else has been insulted? Which verse?</w:t>
      </w:r>
    </w:p>
    <w:p w:rsidR="003056F5" w:rsidRDefault="00C04B64">
      <w:pPr>
        <w:spacing w:after="1068"/>
        <w:ind w:left="461" w:right="10" w:firstLine="4"/>
      </w:pPr>
      <w:r>
        <w:t>(2 points)</w:t>
      </w:r>
    </w:p>
    <w:p w:rsidR="003056F5" w:rsidRDefault="00C04B64">
      <w:pPr>
        <w:numPr>
          <w:ilvl w:val="0"/>
          <w:numId w:val="66"/>
        </w:numPr>
        <w:spacing w:after="215"/>
        <w:ind w:right="10" w:hanging="432"/>
      </w:pPr>
      <w:r>
        <w:rPr>
          <w:sz w:val="28"/>
        </w:rPr>
        <w:t>Summarize what Ps 79 is about, what it is saying.</w:t>
      </w:r>
      <w:r>
        <w:rPr>
          <w:sz w:val="28"/>
        </w:rPr>
        <w:tab/>
        <w:t>(3 point</w:t>
      </w:r>
      <w:r>
        <w:rPr>
          <w:sz w:val="28"/>
        </w:rPr>
        <w:t>s)</w:t>
      </w:r>
    </w:p>
    <w:p w:rsidR="003056F5" w:rsidRDefault="00C04B64">
      <w:pPr>
        <w:spacing w:after="3" w:line="259" w:lineRule="auto"/>
        <w:ind w:left="-5" w:hanging="10"/>
        <w:jc w:val="left"/>
      </w:pPr>
      <w:r>
        <w:rPr>
          <w:sz w:val="22"/>
        </w:rPr>
        <w:t>BS 302 Hermeneutics / Kairos Branch Dr. Daniel Lane / January 2019</w:t>
      </w:r>
    </w:p>
    <w:p w:rsidR="003056F5" w:rsidRDefault="003056F5">
      <w:pPr>
        <w:sectPr w:rsidR="003056F5">
          <w:type w:val="continuous"/>
          <w:pgSz w:w="12240" w:h="15840"/>
          <w:pgMar w:top="612" w:right="792" w:bottom="3064" w:left="902" w:header="720" w:footer="720" w:gutter="0"/>
          <w:cols w:space="720"/>
        </w:sectPr>
      </w:pPr>
    </w:p>
    <w:p w:rsidR="003056F5" w:rsidRDefault="00C04B64">
      <w:pPr>
        <w:spacing w:after="3" w:line="259" w:lineRule="auto"/>
        <w:ind w:left="-5" w:hanging="10"/>
        <w:jc w:val="left"/>
      </w:pPr>
      <w:r>
        <w:rPr>
          <w:sz w:val="22"/>
        </w:rPr>
        <w:t>Name</w:t>
      </w:r>
      <w:r>
        <w:rPr>
          <w:noProof/>
        </w:rPr>
        <w:drawing>
          <wp:inline distT="0" distB="0" distL="0" distR="0">
            <wp:extent cx="2084831" cy="109761"/>
            <wp:effectExtent l="0" t="0" r="0" b="0"/>
            <wp:docPr id="311533" name="Picture 311533"/>
            <wp:cNvGraphicFramePr/>
            <a:graphic xmlns:a="http://schemas.openxmlformats.org/drawingml/2006/main">
              <a:graphicData uri="http://schemas.openxmlformats.org/drawingml/2006/picture">
                <pic:pic xmlns:pic="http://schemas.openxmlformats.org/drawingml/2006/picture">
                  <pic:nvPicPr>
                    <pic:cNvPr id="311533" name="Picture 311533"/>
                    <pic:cNvPicPr/>
                  </pic:nvPicPr>
                  <pic:blipFill>
                    <a:blip r:embed="rId597"/>
                    <a:stretch>
                      <a:fillRect/>
                    </a:stretch>
                  </pic:blipFill>
                  <pic:spPr>
                    <a:xfrm>
                      <a:off x="0" y="0"/>
                      <a:ext cx="2084831" cy="109761"/>
                    </a:xfrm>
                    <a:prstGeom prst="rect">
                      <a:avLst/>
                    </a:prstGeom>
                  </pic:spPr>
                </pic:pic>
              </a:graphicData>
            </a:graphic>
          </wp:inline>
        </w:drawing>
      </w:r>
    </w:p>
    <w:p w:rsidR="003056F5" w:rsidRDefault="00C04B64">
      <w:pPr>
        <w:spacing w:after="0" w:line="259" w:lineRule="auto"/>
        <w:ind w:left="10" w:right="-15" w:hanging="10"/>
        <w:jc w:val="right"/>
      </w:pPr>
      <w:r>
        <w:rPr>
          <w:sz w:val="24"/>
        </w:rPr>
        <w:t>Due: Friday Feb 8, 2019</w:t>
      </w:r>
    </w:p>
    <w:p w:rsidR="003056F5" w:rsidRDefault="003056F5">
      <w:pPr>
        <w:sectPr w:rsidR="003056F5">
          <w:type w:val="continuous"/>
          <w:pgSz w:w="12240" w:h="15840"/>
          <w:pgMar w:top="612" w:right="840" w:bottom="377" w:left="7603" w:header="720" w:footer="720" w:gutter="0"/>
          <w:cols w:space="720"/>
        </w:sectPr>
      </w:pPr>
    </w:p>
    <w:p w:rsidR="003056F5" w:rsidRDefault="00C04B64">
      <w:pPr>
        <w:spacing w:after="59" w:line="259" w:lineRule="auto"/>
        <w:ind w:left="788" w:right="605" w:hanging="10"/>
        <w:jc w:val="center"/>
      </w:pPr>
      <w:r>
        <w:rPr>
          <w:sz w:val="32"/>
        </w:rPr>
        <w:t>After-class Assignment #01 (20 points)</w:t>
      </w:r>
    </w:p>
    <w:p w:rsidR="003056F5" w:rsidRDefault="00C04B64">
      <w:pPr>
        <w:spacing w:after="89" w:line="259" w:lineRule="auto"/>
        <w:ind w:left="188" w:hanging="10"/>
        <w:jc w:val="center"/>
      </w:pPr>
      <w:r>
        <w:rPr>
          <w:sz w:val="34"/>
        </w:rPr>
        <w:t>Gnosticism and the New Testament</w:t>
      </w:r>
    </w:p>
    <w:p w:rsidR="003056F5" w:rsidRDefault="00C04B64">
      <w:pPr>
        <w:spacing w:after="317"/>
        <w:ind w:left="100" w:right="10" w:firstLine="4"/>
      </w:pPr>
      <w:r>
        <w:t>Look up "Gnosticism" online. Also look up "Gnosticism and th</w:t>
      </w:r>
      <w:r>
        <w:t>e New Testament."</w:t>
      </w:r>
    </w:p>
    <w:p w:rsidR="003056F5" w:rsidRDefault="00C04B64">
      <w:pPr>
        <w:spacing w:after="1062"/>
        <w:ind w:left="100" w:right="10" w:firstLine="4"/>
      </w:pPr>
      <w:r>
        <w:t>1 . About when and where in history did Gnosticism flourish? (2 points)</w:t>
      </w:r>
    </w:p>
    <w:p w:rsidR="003056F5" w:rsidRDefault="00C04B64">
      <w:pPr>
        <w:numPr>
          <w:ilvl w:val="0"/>
          <w:numId w:val="67"/>
        </w:numPr>
        <w:spacing w:after="1918"/>
        <w:ind w:right="10" w:hanging="365"/>
      </w:pPr>
      <w:r>
        <w:t>Summarize the main ideas of Gnosticism. (4 points)</w:t>
      </w:r>
    </w:p>
    <w:p w:rsidR="003056F5" w:rsidRDefault="00C04B64">
      <w:pPr>
        <w:numPr>
          <w:ilvl w:val="0"/>
          <w:numId w:val="67"/>
        </w:numPr>
        <w:spacing w:after="1361"/>
        <w:ind w:right="10" w:hanging="365"/>
      </w:pPr>
      <w:r>
        <w:t>Did the online articles mention any significant archaeological findings? Name one, and describe why it is significant. (4 points)</w:t>
      </w:r>
    </w:p>
    <w:p w:rsidR="003056F5" w:rsidRDefault="00C04B64">
      <w:pPr>
        <w:numPr>
          <w:ilvl w:val="0"/>
          <w:numId w:val="67"/>
        </w:numPr>
        <w:spacing w:after="1624"/>
        <w:ind w:right="10" w:hanging="365"/>
      </w:pPr>
      <w:r>
        <w:t>Can you identify some points that are similar to, or sound like, biblical Christianity? (4 points)</w:t>
      </w:r>
    </w:p>
    <w:p w:rsidR="003056F5" w:rsidRDefault="00C04B64">
      <w:pPr>
        <w:numPr>
          <w:ilvl w:val="0"/>
          <w:numId w:val="67"/>
        </w:numPr>
        <w:spacing w:after="2178"/>
        <w:ind w:right="10" w:hanging="365"/>
      </w:pPr>
      <w:r>
        <w:t>Can you identify some point</w:t>
      </w:r>
      <w:r>
        <w:t xml:space="preserve">s where it is very </w:t>
      </w:r>
      <w:r>
        <w:rPr>
          <w:u w:val="single" w:color="000000"/>
        </w:rPr>
        <w:t>different</w:t>
      </w:r>
      <w:r>
        <w:t xml:space="preserve"> from biblical Christianity?</w:t>
      </w:r>
      <w:r>
        <w:tab/>
        <w:t>(4 points)</w:t>
      </w:r>
    </w:p>
    <w:p w:rsidR="003056F5" w:rsidRDefault="00C04B64">
      <w:pPr>
        <w:numPr>
          <w:ilvl w:val="0"/>
          <w:numId w:val="67"/>
        </w:numPr>
        <w:spacing w:after="1733"/>
        <w:ind w:right="10" w:hanging="365"/>
      </w:pPr>
      <w:r>
        <w:t>From the articles you read, did they mention any NT books that might be interacting with Gnostic ideas? Which ones? (2 points)</w:t>
      </w:r>
    </w:p>
    <w:p w:rsidR="003056F5" w:rsidRDefault="00C04B64">
      <w:pPr>
        <w:tabs>
          <w:tab w:val="center" w:pos="5021"/>
          <w:tab w:val="right" w:pos="10517"/>
        </w:tabs>
        <w:spacing w:after="165" w:line="259" w:lineRule="auto"/>
        <w:ind w:left="0" w:right="-15"/>
        <w:jc w:val="left"/>
      </w:pPr>
      <w:r>
        <w:rPr>
          <w:sz w:val="18"/>
        </w:rPr>
        <w:tab/>
      </w:r>
      <w:r>
        <w:rPr>
          <w:sz w:val="18"/>
        </w:rPr>
        <w:t>.1</w:t>
      </w:r>
      <w:r>
        <w:rPr>
          <w:sz w:val="18"/>
        </w:rPr>
        <w:tab/>
        <w:t>Gnosticism &amp; the NT</w:t>
      </w:r>
    </w:p>
    <w:p w:rsidR="003056F5" w:rsidRDefault="003056F5">
      <w:pPr>
        <w:sectPr w:rsidR="003056F5">
          <w:type w:val="continuous"/>
          <w:pgSz w:w="12240" w:h="15840"/>
          <w:pgMar w:top="612" w:right="931" w:bottom="377" w:left="792" w:header="720" w:footer="720" w:gutter="0"/>
          <w:cols w:space="720"/>
        </w:sectPr>
      </w:pPr>
    </w:p>
    <w:p w:rsidR="003056F5" w:rsidRDefault="00C04B64">
      <w:pPr>
        <w:spacing w:after="0" w:line="259" w:lineRule="auto"/>
        <w:ind w:left="10" w:right="-15" w:hanging="10"/>
        <w:jc w:val="right"/>
      </w:pPr>
      <w:r>
        <w:rPr>
          <w:sz w:val="24"/>
        </w:rPr>
        <w:t>/ Kairos Branch</w:t>
      </w:r>
    </w:p>
    <w:p w:rsidR="003056F5" w:rsidRDefault="00C04B64">
      <w:pPr>
        <w:spacing w:after="3" w:line="259" w:lineRule="auto"/>
        <w:ind w:left="-5" w:hanging="10"/>
        <w:jc w:val="left"/>
      </w:pPr>
      <w:r>
        <w:rPr>
          <w:sz w:val="22"/>
        </w:rPr>
        <w:t>Dr. Danie</w:t>
      </w:r>
      <w:r>
        <w:rPr>
          <w:sz w:val="22"/>
        </w:rPr>
        <w:t>l Lane / January 2019</w:t>
      </w:r>
    </w:p>
    <w:p w:rsidR="003056F5" w:rsidRDefault="003056F5">
      <w:pPr>
        <w:sectPr w:rsidR="003056F5">
          <w:headerReference w:type="even" r:id="rId598"/>
          <w:headerReference w:type="default" r:id="rId599"/>
          <w:footerReference w:type="even" r:id="rId600"/>
          <w:footerReference w:type="default" r:id="rId601"/>
          <w:headerReference w:type="first" r:id="rId602"/>
          <w:footerReference w:type="first" r:id="rId603"/>
          <w:pgSz w:w="12240" w:h="15840"/>
          <w:pgMar w:top="945" w:right="7742" w:bottom="330" w:left="941" w:header="720" w:footer="720" w:gutter="0"/>
          <w:cols w:space="720"/>
          <w:titlePg/>
        </w:sectPr>
      </w:pPr>
    </w:p>
    <w:p w:rsidR="003056F5" w:rsidRDefault="00C04B64">
      <w:pPr>
        <w:spacing w:after="3" w:line="259" w:lineRule="auto"/>
        <w:ind w:left="-5" w:hanging="10"/>
        <w:jc w:val="left"/>
      </w:pPr>
      <w:r>
        <w:rPr>
          <w:sz w:val="22"/>
        </w:rPr>
        <w:t>Name</w:t>
      </w:r>
      <w:r>
        <w:rPr>
          <w:noProof/>
        </w:rPr>
        <w:drawing>
          <wp:inline distT="0" distB="0" distL="0" distR="0">
            <wp:extent cx="2060449" cy="91468"/>
            <wp:effectExtent l="0" t="0" r="0" b="0"/>
            <wp:docPr id="311536" name="Picture 311536"/>
            <wp:cNvGraphicFramePr/>
            <a:graphic xmlns:a="http://schemas.openxmlformats.org/drawingml/2006/main">
              <a:graphicData uri="http://schemas.openxmlformats.org/drawingml/2006/picture">
                <pic:pic xmlns:pic="http://schemas.openxmlformats.org/drawingml/2006/picture">
                  <pic:nvPicPr>
                    <pic:cNvPr id="311536" name="Picture 311536"/>
                    <pic:cNvPicPr/>
                  </pic:nvPicPr>
                  <pic:blipFill>
                    <a:blip r:embed="rId604"/>
                    <a:stretch>
                      <a:fillRect/>
                    </a:stretch>
                  </pic:blipFill>
                  <pic:spPr>
                    <a:xfrm>
                      <a:off x="0" y="0"/>
                      <a:ext cx="2060449" cy="91468"/>
                    </a:xfrm>
                    <a:prstGeom prst="rect">
                      <a:avLst/>
                    </a:prstGeom>
                  </pic:spPr>
                </pic:pic>
              </a:graphicData>
            </a:graphic>
          </wp:inline>
        </w:drawing>
      </w:r>
    </w:p>
    <w:p w:rsidR="003056F5" w:rsidRDefault="00C04B64">
      <w:pPr>
        <w:spacing w:after="0" w:line="259" w:lineRule="auto"/>
        <w:ind w:left="10" w:right="-15" w:hanging="10"/>
        <w:jc w:val="right"/>
      </w:pPr>
      <w:r>
        <w:rPr>
          <w:sz w:val="24"/>
        </w:rPr>
        <w:t>Due: Friday Feb 15, 2019</w:t>
      </w:r>
    </w:p>
    <w:p w:rsidR="003056F5" w:rsidRDefault="003056F5">
      <w:pPr>
        <w:sectPr w:rsidR="003056F5">
          <w:type w:val="continuous"/>
          <w:pgSz w:w="12240" w:h="15840"/>
          <w:pgMar w:top="945" w:right="811" w:bottom="330" w:left="7675" w:header="720" w:footer="720" w:gutter="0"/>
          <w:cols w:space="720"/>
        </w:sectPr>
      </w:pPr>
    </w:p>
    <w:p w:rsidR="003056F5" w:rsidRDefault="00C04B64">
      <w:pPr>
        <w:spacing w:after="30" w:line="259" w:lineRule="auto"/>
        <w:ind w:left="788" w:hanging="10"/>
        <w:jc w:val="center"/>
      </w:pPr>
      <w:r>
        <w:rPr>
          <w:sz w:val="32"/>
        </w:rPr>
        <w:t>After-class Assignment #02 (40 points)</w:t>
      </w:r>
    </w:p>
    <w:p w:rsidR="003056F5" w:rsidRDefault="00C04B64">
      <w:pPr>
        <w:spacing w:after="125" w:line="259" w:lineRule="auto"/>
        <w:ind w:left="788" w:right="739" w:hanging="10"/>
        <w:jc w:val="center"/>
      </w:pPr>
      <w:r>
        <w:rPr>
          <w:sz w:val="32"/>
        </w:rPr>
        <w:t>Two Books of the Bible: Micah, and Galatians</w:t>
      </w:r>
    </w:p>
    <w:p w:rsidR="003056F5" w:rsidRDefault="00C04B64">
      <w:pPr>
        <w:spacing w:after="50" w:line="216" w:lineRule="auto"/>
        <w:ind w:left="86" w:right="71" w:hanging="10"/>
      </w:pPr>
      <w:r>
        <w:rPr>
          <w:sz w:val="28"/>
        </w:rPr>
        <w:t>Please type all answers.</w:t>
      </w:r>
    </w:p>
    <w:p w:rsidR="003056F5" w:rsidRDefault="00C04B64">
      <w:pPr>
        <w:spacing w:after="293" w:line="265" w:lineRule="auto"/>
        <w:ind w:left="110" w:right="119"/>
      </w:pPr>
      <w:r>
        <w:t>You may use class notes, the Bible, Bible references books, or the internet, to find answers.</w:t>
      </w:r>
    </w:p>
    <w:p w:rsidR="003056F5" w:rsidRDefault="00C04B64">
      <w:pPr>
        <w:tabs>
          <w:tab w:val="center" w:pos="3446"/>
        </w:tabs>
        <w:spacing w:after="80" w:line="259" w:lineRule="auto"/>
        <w:ind w:left="-1"/>
        <w:jc w:val="left"/>
      </w:pPr>
      <w:r>
        <w:rPr>
          <w:sz w:val="30"/>
          <w:u w:val="single" w:color="000000"/>
        </w:rPr>
        <w:t>The Book of Micah</w:t>
      </w:r>
      <w:r>
        <w:rPr>
          <w:sz w:val="30"/>
          <w:u w:val="single" w:color="000000"/>
        </w:rPr>
        <w:tab/>
      </w:r>
      <w:r>
        <w:rPr>
          <w:sz w:val="30"/>
        </w:rPr>
        <w:t>(20 points)</w:t>
      </w:r>
    </w:p>
    <w:p w:rsidR="003056F5" w:rsidRDefault="00C04B64">
      <w:pPr>
        <w:spacing w:after="505"/>
        <w:ind w:left="100" w:right="10" w:firstLine="4"/>
      </w:pPr>
      <w:r>
        <w:t>1 . What is the approximate date that Micah prophesied?</w:t>
      </w:r>
    </w:p>
    <w:p w:rsidR="003056F5" w:rsidRDefault="00C04B64">
      <w:pPr>
        <w:numPr>
          <w:ilvl w:val="0"/>
          <w:numId w:val="68"/>
        </w:numPr>
        <w:spacing w:after="493"/>
        <w:ind w:left="474" w:right="10" w:hanging="374"/>
      </w:pPr>
      <w:r>
        <w:t>Is Israel under the Sinai covenant at that time?</w:t>
      </w:r>
    </w:p>
    <w:p w:rsidR="003056F5" w:rsidRDefault="00C04B64">
      <w:pPr>
        <w:numPr>
          <w:ilvl w:val="0"/>
          <w:numId w:val="68"/>
        </w:numPr>
        <w:spacing w:after="482"/>
        <w:ind w:left="474" w:right="10" w:hanging="374"/>
      </w:pPr>
      <w:r>
        <w:t>What / where is Zion?</w:t>
      </w:r>
    </w:p>
    <w:p w:rsidR="003056F5" w:rsidRDefault="00C04B64">
      <w:pPr>
        <w:numPr>
          <w:ilvl w:val="0"/>
          <w:numId w:val="68"/>
        </w:numPr>
        <w:spacing w:after="1323"/>
        <w:ind w:left="474" w:right="10" w:hanging="374"/>
      </w:pPr>
      <w:r>
        <w:t>Names</w:t>
      </w:r>
      <w:r>
        <w:t xml:space="preserve"> two or three major events in the Old Testament that set the stage for the time of the prophet Micah; they are events that happened </w:t>
      </w:r>
      <w:r>
        <w:rPr>
          <w:u w:val="single" w:color="000000"/>
        </w:rPr>
        <w:t>before</w:t>
      </w:r>
      <w:r>
        <w:t xml:space="preserve"> the time of Micah. (These are all things we discussed in class).</w:t>
      </w:r>
    </w:p>
    <w:p w:rsidR="003056F5" w:rsidRDefault="00C04B64">
      <w:pPr>
        <w:spacing w:after="24"/>
        <w:ind w:left="100" w:right="10" w:firstLine="4"/>
      </w:pPr>
      <w:r>
        <w:t>Read the book of Micah. As you read, look for the next two items.</w:t>
      </w:r>
    </w:p>
    <w:p w:rsidR="003056F5" w:rsidRDefault="00C04B64">
      <w:pPr>
        <w:numPr>
          <w:ilvl w:val="0"/>
          <w:numId w:val="68"/>
        </w:numPr>
        <w:spacing w:after="517"/>
        <w:ind w:left="474" w:right="10" w:hanging="374"/>
      </w:pPr>
      <w:r>
        <w:t>Is there a passage which prophesies that Samaria will become a pile of rubble? Which verse(s):</w:t>
      </w:r>
    </w:p>
    <w:p w:rsidR="003056F5" w:rsidRDefault="00C04B64">
      <w:pPr>
        <w:numPr>
          <w:ilvl w:val="0"/>
          <w:numId w:val="68"/>
        </w:numPr>
        <w:spacing w:after="434"/>
        <w:ind w:left="474" w:right="10" w:hanging="374"/>
      </w:pPr>
      <w:r>
        <w:t>Is there a similar passage about Zion? Which verse(s)</w:t>
      </w:r>
      <w:r>
        <w:rPr>
          <w:noProof/>
        </w:rPr>
        <w:drawing>
          <wp:inline distT="0" distB="0" distL="0" distR="0">
            <wp:extent cx="18288" cy="91468"/>
            <wp:effectExtent l="0" t="0" r="0" b="0"/>
            <wp:docPr id="311538" name="Picture 311538"/>
            <wp:cNvGraphicFramePr/>
            <a:graphic xmlns:a="http://schemas.openxmlformats.org/drawingml/2006/main">
              <a:graphicData uri="http://schemas.openxmlformats.org/drawingml/2006/picture">
                <pic:pic xmlns:pic="http://schemas.openxmlformats.org/drawingml/2006/picture">
                  <pic:nvPicPr>
                    <pic:cNvPr id="311538" name="Picture 311538"/>
                    <pic:cNvPicPr/>
                  </pic:nvPicPr>
                  <pic:blipFill>
                    <a:blip r:embed="rId605"/>
                    <a:stretch>
                      <a:fillRect/>
                    </a:stretch>
                  </pic:blipFill>
                  <pic:spPr>
                    <a:xfrm>
                      <a:off x="0" y="0"/>
                      <a:ext cx="18288" cy="91468"/>
                    </a:xfrm>
                    <a:prstGeom prst="rect">
                      <a:avLst/>
                    </a:prstGeom>
                  </pic:spPr>
                </pic:pic>
              </a:graphicData>
            </a:graphic>
          </wp:inline>
        </w:drawing>
      </w:r>
    </w:p>
    <w:p w:rsidR="003056F5" w:rsidRDefault="00C04B64">
      <w:pPr>
        <w:numPr>
          <w:ilvl w:val="0"/>
          <w:numId w:val="68"/>
        </w:numPr>
        <w:spacing w:after="799"/>
        <w:ind w:left="474" w:right="10" w:hanging="374"/>
      </w:pPr>
      <w:r>
        <w:t>Did the prophecy about Samaria come true</w:t>
      </w:r>
      <w:r>
        <w:t xml:space="preserve"> during the time of the Old Testament? If so, when?</w:t>
      </w:r>
    </w:p>
    <w:p w:rsidR="003056F5" w:rsidRDefault="00C04B64">
      <w:pPr>
        <w:numPr>
          <w:ilvl w:val="0"/>
          <w:numId w:val="68"/>
        </w:numPr>
        <w:spacing w:after="791"/>
        <w:ind w:left="474" w:right="10" w:hanging="374"/>
      </w:pPr>
      <w:r>
        <w:t>Did the prophecy about Zion come true during the time of the Old Testament? If so, when?</w:t>
      </w:r>
    </w:p>
    <w:p w:rsidR="003056F5" w:rsidRDefault="00C04B64">
      <w:pPr>
        <w:numPr>
          <w:ilvl w:val="0"/>
          <w:numId w:val="68"/>
        </w:numPr>
        <w:spacing w:after="1480"/>
        <w:ind w:left="474" w:right="10" w:hanging="374"/>
      </w:pPr>
      <w:r>
        <w:t>Summarize two or three main ideas that Micah was trying to emphasize; refer to the verses that support what you are</w:t>
      </w:r>
      <w:r>
        <w:t xml:space="preserve"> saying.</w:t>
      </w:r>
    </w:p>
    <w:p w:rsidR="003056F5" w:rsidRDefault="00C04B64">
      <w:pPr>
        <w:spacing w:after="165" w:line="259" w:lineRule="auto"/>
        <w:ind w:left="10" w:right="-15" w:hanging="10"/>
        <w:jc w:val="right"/>
      </w:pPr>
      <w:r>
        <w:rPr>
          <w:sz w:val="18"/>
        </w:rPr>
        <w:t>Micah &amp; Galatians</w:t>
      </w:r>
    </w:p>
    <w:p w:rsidR="003056F5" w:rsidRDefault="00C04B64">
      <w:pPr>
        <w:spacing w:after="258" w:line="259" w:lineRule="auto"/>
        <w:ind w:left="-5"/>
        <w:jc w:val="left"/>
      </w:pPr>
      <w:r>
        <w:rPr>
          <w:noProof/>
          <w:sz w:val="22"/>
        </w:rPr>
        <mc:AlternateContent>
          <mc:Choice Requires="wpg">
            <w:drawing>
              <wp:inline distT="0" distB="0" distL="0" distR="0">
                <wp:extent cx="3377184" cy="15245"/>
                <wp:effectExtent l="0" t="0" r="0" b="0"/>
                <wp:docPr id="311544" name="Group 311544"/>
                <wp:cNvGraphicFramePr/>
                <a:graphic xmlns:a="http://schemas.openxmlformats.org/drawingml/2006/main">
                  <a:graphicData uri="http://schemas.microsoft.com/office/word/2010/wordprocessingGroup">
                    <wpg:wgp>
                      <wpg:cNvGrpSpPr/>
                      <wpg:grpSpPr>
                        <a:xfrm>
                          <a:off x="0" y="0"/>
                          <a:ext cx="3377184" cy="15245"/>
                          <a:chOff x="0" y="0"/>
                          <a:chExt cx="3377184" cy="15245"/>
                        </a:xfrm>
                      </wpg:grpSpPr>
                      <wps:wsp>
                        <wps:cNvPr id="311543" name="Shape 311543"/>
                        <wps:cNvSpPr/>
                        <wps:spPr>
                          <a:xfrm>
                            <a:off x="0" y="0"/>
                            <a:ext cx="3377184" cy="15245"/>
                          </a:xfrm>
                          <a:custGeom>
                            <a:avLst/>
                            <a:gdLst/>
                            <a:ahLst/>
                            <a:cxnLst/>
                            <a:rect l="0" t="0" r="0" b="0"/>
                            <a:pathLst>
                              <a:path w="3377184" h="15245">
                                <a:moveTo>
                                  <a:pt x="0" y="7622"/>
                                </a:moveTo>
                                <a:lnTo>
                                  <a:pt x="3377184" y="7622"/>
                                </a:lnTo>
                              </a:path>
                            </a:pathLst>
                          </a:custGeom>
                          <a:ln w="1524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11544" style="width:265.92pt;height:1.20036pt;mso-position-horizontal-relative:char;mso-position-vertical-relative:line" coordsize="33771,152">
                <v:shape id="Shape 311543" style="position:absolute;width:33771;height:152;left:0;top:0;" coordsize="3377184,15245" path="m0,7622l3377184,7622">
                  <v:stroke weight="1.20036pt" endcap="flat" joinstyle="miter" miterlimit="1" on="true" color="#000000"/>
                  <v:fill on="false" color="#000000"/>
                </v:shape>
              </v:group>
            </w:pict>
          </mc:Fallback>
        </mc:AlternateContent>
      </w:r>
    </w:p>
    <w:p w:rsidR="003056F5" w:rsidRDefault="00C04B64">
      <w:pPr>
        <w:tabs>
          <w:tab w:val="center" w:pos="3797"/>
        </w:tabs>
        <w:spacing w:after="31" w:line="259" w:lineRule="auto"/>
        <w:ind w:left="0"/>
        <w:jc w:val="left"/>
      </w:pPr>
      <w:r>
        <w:rPr>
          <w:sz w:val="32"/>
          <w:u w:val="single" w:color="000000"/>
        </w:rPr>
        <w:t>The Book of Galatians</w:t>
      </w:r>
      <w:r>
        <w:rPr>
          <w:sz w:val="32"/>
          <w:u w:val="single" w:color="000000"/>
        </w:rPr>
        <w:tab/>
      </w:r>
      <w:r>
        <w:rPr>
          <w:sz w:val="32"/>
        </w:rPr>
        <w:t>(20 points)</w:t>
      </w:r>
    </w:p>
    <w:p w:rsidR="003056F5" w:rsidRDefault="00C04B64">
      <w:pPr>
        <w:spacing w:after="146" w:line="265" w:lineRule="auto"/>
        <w:ind w:left="53" w:right="119"/>
      </w:pPr>
      <w:r>
        <w:t>Read through the book of Galatians.</w:t>
      </w:r>
    </w:p>
    <w:p w:rsidR="003056F5" w:rsidRDefault="00C04B64">
      <w:pPr>
        <w:numPr>
          <w:ilvl w:val="0"/>
          <w:numId w:val="69"/>
        </w:numPr>
        <w:spacing w:after="0"/>
        <w:ind w:right="70" w:hanging="360"/>
        <w:jc w:val="left"/>
      </w:pPr>
      <w:r>
        <w:t>Paul introduces his general concern in Gal</w:t>
      </w:r>
      <w:r>
        <w:rPr>
          <w:noProof/>
        </w:rPr>
        <w:drawing>
          <wp:inline distT="0" distB="0" distL="0" distR="0">
            <wp:extent cx="487680" cy="112810"/>
            <wp:effectExtent l="0" t="0" r="0" b="0"/>
            <wp:docPr id="311541" name="Picture 311541"/>
            <wp:cNvGraphicFramePr/>
            <a:graphic xmlns:a="http://schemas.openxmlformats.org/drawingml/2006/main">
              <a:graphicData uri="http://schemas.openxmlformats.org/drawingml/2006/picture">
                <pic:pic xmlns:pic="http://schemas.openxmlformats.org/drawingml/2006/picture">
                  <pic:nvPicPr>
                    <pic:cNvPr id="311541" name="Picture 311541"/>
                    <pic:cNvPicPr/>
                  </pic:nvPicPr>
                  <pic:blipFill>
                    <a:blip r:embed="rId606"/>
                    <a:stretch>
                      <a:fillRect/>
                    </a:stretch>
                  </pic:blipFill>
                  <pic:spPr>
                    <a:xfrm>
                      <a:off x="0" y="0"/>
                      <a:ext cx="487680" cy="112810"/>
                    </a:xfrm>
                    <a:prstGeom prst="rect">
                      <a:avLst/>
                    </a:prstGeom>
                  </pic:spPr>
                </pic:pic>
              </a:graphicData>
            </a:graphic>
          </wp:inline>
        </w:drawing>
      </w:r>
    </w:p>
    <w:p w:rsidR="003056F5" w:rsidRDefault="00C04B64">
      <w:pPr>
        <w:spacing w:after="825"/>
        <w:ind w:left="394" w:right="10" w:firstLine="4"/>
      </w:pPr>
      <w:r>
        <w:t>How would you describe his mood and tone of voice in this section? Point to specific verses as evidence.</w:t>
      </w:r>
    </w:p>
    <w:p w:rsidR="003056F5" w:rsidRDefault="00C04B64">
      <w:pPr>
        <w:numPr>
          <w:ilvl w:val="0"/>
          <w:numId w:val="69"/>
        </w:numPr>
        <w:spacing w:after="63"/>
        <w:ind w:right="70" w:hanging="360"/>
        <w:jc w:val="left"/>
      </w:pPr>
      <w:r>
        <w:t xml:space="preserve">Again, Paul states his general concern in Gal 1:6—10. But he states the </w:t>
      </w:r>
      <w:r>
        <w:rPr>
          <w:u w:val="single" w:color="000000"/>
        </w:rPr>
        <w:t>specific reason</w:t>
      </w:r>
      <w:r>
        <w:t xml:space="preserve"> for his concern later in the book (somewhere after ch. 2).</w:t>
      </w:r>
    </w:p>
    <w:p w:rsidR="003056F5" w:rsidRDefault="00C04B64">
      <w:pPr>
        <w:spacing w:after="1026"/>
        <w:ind w:left="379" w:right="10" w:firstLine="4"/>
      </w:pPr>
      <w:r>
        <w:t>What</w:t>
      </w:r>
      <w:r>
        <w:t xml:space="preserve"> is the </w:t>
      </w:r>
      <w:r>
        <w:rPr>
          <w:u w:val="single" w:color="000000"/>
        </w:rPr>
        <w:t>specific reason</w:t>
      </w:r>
      <w:r>
        <w:t xml:space="preserve"> for his concern? What verse(s) state it?</w:t>
      </w:r>
    </w:p>
    <w:p w:rsidR="003056F5" w:rsidRDefault="00C04B64">
      <w:pPr>
        <w:numPr>
          <w:ilvl w:val="0"/>
          <w:numId w:val="69"/>
        </w:numPr>
        <w:spacing w:after="3" w:line="259" w:lineRule="auto"/>
        <w:ind w:right="70" w:hanging="360"/>
        <w:jc w:val="left"/>
      </w:pPr>
      <w:r>
        <w:t>Does this issue get addressed in the book of Acts?</w:t>
      </w:r>
    </w:p>
    <w:p w:rsidR="003056F5" w:rsidRDefault="00C04B64">
      <w:pPr>
        <w:spacing w:after="505"/>
        <w:ind w:left="370" w:right="10" w:firstLine="4"/>
      </w:pPr>
      <w:r>
        <w:t>Where? (Hint: between ch. 13 and ch. 18)</w:t>
      </w:r>
    </w:p>
    <w:p w:rsidR="003056F5" w:rsidRDefault="00C04B64">
      <w:pPr>
        <w:numPr>
          <w:ilvl w:val="0"/>
          <w:numId w:val="69"/>
        </w:numPr>
        <w:spacing w:after="765"/>
        <w:ind w:right="70" w:hanging="360"/>
        <w:jc w:val="left"/>
      </w:pPr>
      <w:r>
        <w:t>What decision is reached about this issue in the book of Acts?</w:t>
      </w:r>
    </w:p>
    <w:p w:rsidR="003056F5" w:rsidRDefault="00C04B64">
      <w:pPr>
        <w:numPr>
          <w:ilvl w:val="0"/>
          <w:numId w:val="69"/>
        </w:numPr>
        <w:spacing w:after="816" w:line="259" w:lineRule="auto"/>
        <w:ind w:right="70" w:hanging="360"/>
        <w:jc w:val="left"/>
      </w:pPr>
      <w:r>
        <w:rPr>
          <w:sz w:val="28"/>
        </w:rPr>
        <w:t>In his letter to the Galatians, does</w:t>
      </w:r>
      <w:r>
        <w:rPr>
          <w:sz w:val="28"/>
        </w:rPr>
        <w:t xml:space="preserve"> Paul appeal to the decision reached in the book of Acts? Does he refer to the council at Jerusalem?</w:t>
      </w:r>
    </w:p>
    <w:p w:rsidR="003056F5" w:rsidRDefault="00C04B64">
      <w:pPr>
        <w:numPr>
          <w:ilvl w:val="0"/>
          <w:numId w:val="69"/>
        </w:numPr>
        <w:spacing w:after="3" w:line="259" w:lineRule="auto"/>
        <w:ind w:right="70" w:hanging="360"/>
        <w:jc w:val="left"/>
      </w:pPr>
      <w:r>
        <w:rPr>
          <w:sz w:val="28"/>
        </w:rPr>
        <w:t>After Paul finishes his main argument, he goes on to give the Galatians some practical</w:t>
      </w:r>
    </w:p>
    <w:p w:rsidR="003056F5" w:rsidRDefault="003056F5">
      <w:pPr>
        <w:sectPr w:rsidR="003056F5">
          <w:type w:val="continuous"/>
          <w:pgSz w:w="12240" w:h="15840"/>
          <w:pgMar w:top="999" w:right="744" w:bottom="330" w:left="850" w:header="720" w:footer="720" w:gutter="0"/>
          <w:cols w:space="720"/>
        </w:sectPr>
      </w:pPr>
    </w:p>
    <w:p w:rsidR="003056F5" w:rsidRDefault="00C04B64">
      <w:pPr>
        <w:spacing w:after="1852"/>
        <w:ind w:left="360" w:right="3926" w:firstLine="4"/>
      </w:pPr>
      <w:r>
        <w:t>instructions for how they should, and should not, live. Which verses contains Paul's practical instructions?</w:t>
      </w:r>
    </w:p>
    <w:p w:rsidR="003056F5" w:rsidRDefault="00C04B64">
      <w:pPr>
        <w:spacing w:after="0" w:line="265" w:lineRule="auto"/>
        <w:ind w:left="0" w:right="119"/>
      </w:pPr>
      <w:r>
        <w:t>For Your Personal Reflection:</w:t>
      </w:r>
    </w:p>
    <w:p w:rsidR="003056F5" w:rsidRDefault="00C04B64">
      <w:pPr>
        <w:spacing w:after="0" w:line="259" w:lineRule="auto"/>
        <w:ind w:left="715" w:hanging="10"/>
        <w:jc w:val="left"/>
      </w:pPr>
      <w:r>
        <w:rPr>
          <w:sz w:val="30"/>
        </w:rPr>
        <w:t>Re-Read Gal 6:17.</w:t>
      </w:r>
    </w:p>
    <w:p w:rsidR="003056F5" w:rsidRDefault="00C04B64">
      <w:pPr>
        <w:spacing w:after="3" w:line="259" w:lineRule="auto"/>
        <w:ind w:left="716" w:right="130" w:hanging="10"/>
        <w:jc w:val="left"/>
      </w:pPr>
      <w:r>
        <w:rPr>
          <w:sz w:val="28"/>
        </w:rPr>
        <w:t>Then read Acts 9: 1—19, esp. v. 16.</w:t>
      </w:r>
    </w:p>
    <w:p w:rsidR="003056F5" w:rsidRDefault="00C04B64">
      <w:pPr>
        <w:spacing w:after="3" w:line="259" w:lineRule="auto"/>
        <w:ind w:left="716" w:right="130" w:hanging="10"/>
        <w:jc w:val="left"/>
      </w:pPr>
      <w:r>
        <w:rPr>
          <w:sz w:val="28"/>
        </w:rPr>
        <w:t>Then read Acts 14:8—20, esp. v. 19.</w:t>
      </w:r>
      <w:r>
        <w:rPr>
          <w:noProof/>
        </w:rPr>
        <w:drawing>
          <wp:inline distT="0" distB="0" distL="0" distR="0">
            <wp:extent cx="6096" cy="6097"/>
            <wp:effectExtent l="0" t="0" r="0" b="0"/>
            <wp:docPr id="164152" name="Picture 164152"/>
            <wp:cNvGraphicFramePr/>
            <a:graphic xmlns:a="http://schemas.openxmlformats.org/drawingml/2006/main">
              <a:graphicData uri="http://schemas.openxmlformats.org/drawingml/2006/picture">
                <pic:pic xmlns:pic="http://schemas.openxmlformats.org/drawingml/2006/picture">
                  <pic:nvPicPr>
                    <pic:cNvPr id="164152" name="Picture 164152"/>
                    <pic:cNvPicPr/>
                  </pic:nvPicPr>
                  <pic:blipFill>
                    <a:blip r:embed="rId607"/>
                    <a:stretch>
                      <a:fillRect/>
                    </a:stretch>
                  </pic:blipFill>
                  <pic:spPr>
                    <a:xfrm>
                      <a:off x="0" y="0"/>
                      <a:ext cx="6096" cy="6097"/>
                    </a:xfrm>
                    <a:prstGeom prst="rect">
                      <a:avLst/>
                    </a:prstGeom>
                  </pic:spPr>
                </pic:pic>
              </a:graphicData>
            </a:graphic>
          </wp:inline>
        </w:drawing>
      </w:r>
    </w:p>
    <w:p w:rsidR="003056F5" w:rsidRDefault="00C04B64">
      <w:pPr>
        <w:spacing w:after="1209" w:line="259" w:lineRule="auto"/>
        <w:ind w:left="711" w:right="6576" w:hanging="10"/>
        <w:jc w:val="left"/>
      </w:pPr>
      <w:r>
        <w:rPr>
          <w:sz w:val="28"/>
        </w:rPr>
        <w:t>Then read 2 Cor 11:1-29. Then re-read Galatians 6:17.</w:t>
      </w:r>
    </w:p>
    <w:p w:rsidR="003056F5" w:rsidRDefault="00C04B64">
      <w:pPr>
        <w:tabs>
          <w:tab w:val="center" w:pos="5002"/>
          <w:tab w:val="right" w:pos="10522"/>
        </w:tabs>
        <w:spacing w:after="165" w:line="259" w:lineRule="auto"/>
        <w:ind w:left="0" w:right="-15"/>
        <w:jc w:val="left"/>
      </w:pPr>
      <w:r>
        <w:rPr>
          <w:sz w:val="18"/>
        </w:rPr>
        <w:tab/>
      </w:r>
      <w:r>
        <w:rPr>
          <w:sz w:val="18"/>
        </w:rPr>
        <w:t>2</w:t>
      </w:r>
      <w:r>
        <w:rPr>
          <w:sz w:val="18"/>
        </w:rPr>
        <w:tab/>
        <w:t>Micah &amp; Galatians</w:t>
      </w:r>
    </w:p>
    <w:p w:rsidR="003056F5" w:rsidRDefault="00C04B64">
      <w:pPr>
        <w:spacing w:after="298" w:line="259" w:lineRule="auto"/>
        <w:ind w:left="9081" w:hanging="110"/>
        <w:jc w:val="left"/>
      </w:pPr>
      <w:r>
        <w:rPr>
          <w:sz w:val="22"/>
        </w:rPr>
        <w:t>Dr. Daniel Lane January, 2019</w:t>
      </w:r>
    </w:p>
    <w:p w:rsidR="003056F5" w:rsidRDefault="00C04B64">
      <w:pPr>
        <w:spacing w:after="270" w:line="216" w:lineRule="auto"/>
        <w:ind w:left="3427" w:right="3235" w:firstLine="302"/>
        <w:jc w:val="left"/>
      </w:pPr>
      <w:r>
        <w:rPr>
          <w:sz w:val="34"/>
        </w:rPr>
        <w:t>Study Guide for Quiz #1 , on Handouts #02, #08, &amp; #09.</w:t>
      </w:r>
    </w:p>
    <w:p w:rsidR="003056F5" w:rsidRDefault="00C04B64">
      <w:pPr>
        <w:numPr>
          <w:ilvl w:val="0"/>
          <w:numId w:val="70"/>
        </w:numPr>
        <w:spacing w:after="1642"/>
        <w:ind w:left="759" w:right="10" w:hanging="365"/>
      </w:pPr>
      <w:r>
        <w:t>Be able to name the six basic categories of things we pay attention to when we read the Bible.</w:t>
      </w:r>
    </w:p>
    <w:p w:rsidR="003056F5" w:rsidRDefault="00C04B64">
      <w:pPr>
        <w:numPr>
          <w:ilvl w:val="0"/>
          <w:numId w:val="70"/>
        </w:numPr>
        <w:spacing w:after="116"/>
        <w:ind w:left="759" w:right="10" w:hanging="365"/>
      </w:pPr>
      <w:r>
        <w:t>Be able to identify the following dates from the Old Testament, and to name what happened on them. (all dates are BC)</w:t>
      </w:r>
    </w:p>
    <w:p w:rsidR="003056F5" w:rsidRDefault="00C04B64">
      <w:pPr>
        <w:spacing w:after="264" w:line="265" w:lineRule="auto"/>
        <w:ind w:left="1127" w:right="119"/>
      </w:pPr>
      <w:r>
        <w:t>1446</w:t>
      </w:r>
    </w:p>
    <w:p w:rsidR="003056F5" w:rsidRDefault="00C04B64">
      <w:pPr>
        <w:spacing w:after="267" w:line="265" w:lineRule="auto"/>
        <w:ind w:left="1127" w:right="119"/>
      </w:pPr>
      <w:r>
        <w:t>1000</w:t>
      </w:r>
    </w:p>
    <w:p w:rsidR="003056F5" w:rsidRDefault="00C04B64">
      <w:pPr>
        <w:spacing w:after="91"/>
        <w:ind w:left="1114" w:right="10" w:firstLine="4"/>
      </w:pPr>
      <w:r>
        <w:t>931 e There are two significant e</w:t>
      </w:r>
      <w:r>
        <w:t>vents connected to this date. Know them both.</w:t>
      </w:r>
    </w:p>
    <w:p w:rsidR="003056F5" w:rsidRDefault="00C04B64">
      <w:pPr>
        <w:spacing w:after="225" w:line="265" w:lineRule="auto"/>
        <w:ind w:left="1127" w:right="119"/>
      </w:pPr>
      <w:r>
        <w:t>722</w:t>
      </w:r>
    </w:p>
    <w:p w:rsidR="003056F5" w:rsidRDefault="00C04B64">
      <w:pPr>
        <w:spacing w:after="225" w:line="265" w:lineRule="auto"/>
        <w:ind w:left="1127" w:right="119"/>
      </w:pPr>
      <w:r>
        <w:t>586</w:t>
      </w:r>
    </w:p>
    <w:p w:rsidR="003056F5" w:rsidRDefault="00C04B64">
      <w:pPr>
        <w:spacing w:after="550" w:line="265" w:lineRule="auto"/>
        <w:ind w:left="1127" w:right="119"/>
      </w:pPr>
      <w:r>
        <w:t>516</w:t>
      </w:r>
    </w:p>
    <w:p w:rsidR="003056F5" w:rsidRDefault="00C04B64">
      <w:pPr>
        <w:numPr>
          <w:ilvl w:val="0"/>
          <w:numId w:val="70"/>
        </w:numPr>
        <w:spacing w:after="541"/>
        <w:ind w:left="759" w:right="10" w:hanging="365"/>
      </w:pPr>
      <w:r>
        <w:t>Know the names of the two "divided kingdoms" after the death of Solomon</w:t>
      </w:r>
      <w:r>
        <w:rPr>
          <w:noProof/>
        </w:rPr>
        <w:drawing>
          <wp:inline distT="0" distB="0" distL="0" distR="0">
            <wp:extent cx="18288" cy="30489"/>
            <wp:effectExtent l="0" t="0" r="0" b="0"/>
            <wp:docPr id="165289" name="Picture 165289"/>
            <wp:cNvGraphicFramePr/>
            <a:graphic xmlns:a="http://schemas.openxmlformats.org/drawingml/2006/main">
              <a:graphicData uri="http://schemas.openxmlformats.org/drawingml/2006/picture">
                <pic:pic xmlns:pic="http://schemas.openxmlformats.org/drawingml/2006/picture">
                  <pic:nvPicPr>
                    <pic:cNvPr id="165289" name="Picture 165289"/>
                    <pic:cNvPicPr/>
                  </pic:nvPicPr>
                  <pic:blipFill>
                    <a:blip r:embed="rId608"/>
                    <a:stretch>
                      <a:fillRect/>
                    </a:stretch>
                  </pic:blipFill>
                  <pic:spPr>
                    <a:xfrm>
                      <a:off x="0" y="0"/>
                      <a:ext cx="18288" cy="30489"/>
                    </a:xfrm>
                    <a:prstGeom prst="rect">
                      <a:avLst/>
                    </a:prstGeom>
                  </pic:spPr>
                </pic:pic>
              </a:graphicData>
            </a:graphic>
          </wp:inline>
        </w:drawing>
      </w:r>
    </w:p>
    <w:p w:rsidR="003056F5" w:rsidRDefault="00C04B64">
      <w:pPr>
        <w:numPr>
          <w:ilvl w:val="0"/>
          <w:numId w:val="70"/>
        </w:numPr>
        <w:spacing w:after="529"/>
        <w:ind w:left="759" w:right="10" w:hanging="365"/>
      </w:pPr>
      <w:r>
        <w:t>Know the names of the capital cities of those two kingdoms</w:t>
      </w:r>
      <w:r>
        <w:rPr>
          <w:noProof/>
        </w:rPr>
        <w:drawing>
          <wp:inline distT="0" distB="0" distL="0" distR="0">
            <wp:extent cx="24384" cy="18293"/>
            <wp:effectExtent l="0" t="0" r="0" b="0"/>
            <wp:docPr id="165290" name="Picture 165290"/>
            <wp:cNvGraphicFramePr/>
            <a:graphic xmlns:a="http://schemas.openxmlformats.org/drawingml/2006/main">
              <a:graphicData uri="http://schemas.openxmlformats.org/drawingml/2006/picture">
                <pic:pic xmlns:pic="http://schemas.openxmlformats.org/drawingml/2006/picture">
                  <pic:nvPicPr>
                    <pic:cNvPr id="165290" name="Picture 165290"/>
                    <pic:cNvPicPr/>
                  </pic:nvPicPr>
                  <pic:blipFill>
                    <a:blip r:embed="rId609"/>
                    <a:stretch>
                      <a:fillRect/>
                    </a:stretch>
                  </pic:blipFill>
                  <pic:spPr>
                    <a:xfrm>
                      <a:off x="0" y="0"/>
                      <a:ext cx="24384" cy="18293"/>
                    </a:xfrm>
                    <a:prstGeom prst="rect">
                      <a:avLst/>
                    </a:prstGeom>
                  </pic:spPr>
                </pic:pic>
              </a:graphicData>
            </a:graphic>
          </wp:inline>
        </w:drawing>
      </w:r>
    </w:p>
    <w:p w:rsidR="003056F5" w:rsidRDefault="00C04B64">
      <w:pPr>
        <w:numPr>
          <w:ilvl w:val="0"/>
          <w:numId w:val="70"/>
        </w:numPr>
        <w:spacing w:after="552"/>
        <w:ind w:left="759" w:right="10" w:hanging="365"/>
      </w:pPr>
      <w:r>
        <w:t>Know which kingdom the descendants of David ruled.</w:t>
      </w:r>
    </w:p>
    <w:p w:rsidR="003056F5" w:rsidRDefault="00C04B64">
      <w:pPr>
        <w:numPr>
          <w:ilvl w:val="0"/>
          <w:numId w:val="70"/>
        </w:numPr>
        <w:spacing w:after="215"/>
        <w:ind w:left="759" w:right="10" w:hanging="365"/>
      </w:pPr>
      <w:r>
        <w:t>Be able to name, in order, the five main covenants of the Old Testament.</w:t>
      </w:r>
    </w:p>
    <w:p w:rsidR="003056F5" w:rsidRDefault="003056F5">
      <w:pPr>
        <w:sectPr w:rsidR="003056F5">
          <w:type w:val="continuous"/>
          <w:pgSz w:w="12240" w:h="15840"/>
          <w:pgMar w:top="934" w:right="883" w:bottom="380" w:left="835" w:header="720" w:footer="720" w:gutter="0"/>
          <w:cols w:space="720"/>
        </w:sectPr>
      </w:pPr>
    </w:p>
    <w:p w:rsidR="003056F5" w:rsidRDefault="00C04B64">
      <w:pPr>
        <w:spacing w:after="221" w:line="259" w:lineRule="auto"/>
        <w:ind w:left="8837" w:hanging="115"/>
        <w:jc w:val="left"/>
      </w:pPr>
      <w:r>
        <w:rPr>
          <w:sz w:val="22"/>
        </w:rPr>
        <w:t>Dr. Daniel Lane January, 2019</w:t>
      </w:r>
    </w:p>
    <w:p w:rsidR="003056F5" w:rsidRDefault="00C04B64">
      <w:pPr>
        <w:spacing w:after="0" w:line="259" w:lineRule="auto"/>
        <w:ind w:left="188" w:right="206" w:hanging="10"/>
        <w:jc w:val="center"/>
      </w:pPr>
      <w:r>
        <w:rPr>
          <w:sz w:val="34"/>
        </w:rPr>
        <w:t>Study Guide for Quiz #2</w:t>
      </w:r>
    </w:p>
    <w:p w:rsidR="003056F5" w:rsidRDefault="00C04B64">
      <w:pPr>
        <w:spacing w:after="247"/>
        <w:ind w:left="2275" w:right="10" w:firstLine="4"/>
      </w:pPr>
      <w:r>
        <w:t>(Handouts #03, #06, &amp; #07, esp. Narrative &amp; Poetry)</w:t>
      </w:r>
    </w:p>
    <w:p w:rsidR="003056F5" w:rsidRDefault="00C04B64">
      <w:pPr>
        <w:numPr>
          <w:ilvl w:val="0"/>
          <w:numId w:val="70"/>
        </w:numPr>
        <w:spacing w:after="341"/>
        <w:ind w:left="759" w:right="10" w:hanging="365"/>
      </w:pPr>
      <w:r>
        <w:t>Again, be able</w:t>
      </w:r>
      <w:r>
        <w:t xml:space="preserve"> to name the six basic categories of things we pay attention to when we read the Bible.</w:t>
      </w:r>
    </w:p>
    <w:p w:rsidR="003056F5" w:rsidRDefault="00C04B64">
      <w:pPr>
        <w:numPr>
          <w:ilvl w:val="0"/>
          <w:numId w:val="70"/>
        </w:numPr>
        <w:spacing w:after="244"/>
        <w:ind w:left="759" w:right="10" w:hanging="365"/>
      </w:pPr>
      <w:r>
        <w:t>Be able to complete and explain the following sentence: "Don't build a big house . . . ".</w:t>
      </w:r>
    </w:p>
    <w:p w:rsidR="003056F5" w:rsidRDefault="00C04B64">
      <w:pPr>
        <w:numPr>
          <w:ilvl w:val="0"/>
          <w:numId w:val="70"/>
        </w:numPr>
        <w:spacing w:after="181"/>
        <w:ind w:left="759" w:right="10" w:hanging="365"/>
      </w:pPr>
      <w:r>
        <w:t>Be familiar with the 5 specific principles of interpretation listed in Section</w:t>
      </w:r>
      <w:r>
        <w:t xml:space="preserve"> Il of HIO #03</w:t>
      </w:r>
      <w:r>
        <w:rPr>
          <w:noProof/>
        </w:rPr>
        <w:drawing>
          <wp:inline distT="0" distB="0" distL="0" distR="0">
            <wp:extent cx="36576" cy="18294"/>
            <wp:effectExtent l="0" t="0" r="0" b="0"/>
            <wp:docPr id="311547" name="Picture 311547"/>
            <wp:cNvGraphicFramePr/>
            <a:graphic xmlns:a="http://schemas.openxmlformats.org/drawingml/2006/main">
              <a:graphicData uri="http://schemas.openxmlformats.org/drawingml/2006/picture">
                <pic:pic xmlns:pic="http://schemas.openxmlformats.org/drawingml/2006/picture">
                  <pic:nvPicPr>
                    <pic:cNvPr id="311547" name="Picture 311547"/>
                    <pic:cNvPicPr/>
                  </pic:nvPicPr>
                  <pic:blipFill>
                    <a:blip r:embed="rId610"/>
                    <a:stretch>
                      <a:fillRect/>
                    </a:stretch>
                  </pic:blipFill>
                  <pic:spPr>
                    <a:xfrm>
                      <a:off x="0" y="0"/>
                      <a:ext cx="36576" cy="18294"/>
                    </a:xfrm>
                    <a:prstGeom prst="rect">
                      <a:avLst/>
                    </a:prstGeom>
                  </pic:spPr>
                </pic:pic>
              </a:graphicData>
            </a:graphic>
          </wp:inline>
        </w:drawing>
      </w:r>
    </w:p>
    <w:p w:rsidR="003056F5" w:rsidRDefault="00C04B64">
      <w:pPr>
        <w:numPr>
          <w:ilvl w:val="0"/>
          <w:numId w:val="70"/>
        </w:numPr>
        <w:spacing w:after="304"/>
        <w:ind w:left="759" w:right="10" w:hanging="365"/>
      </w:pPr>
      <w:r>
        <w:t>What are the three main genre in the Old Testament?</w:t>
      </w:r>
    </w:p>
    <w:p w:rsidR="003056F5" w:rsidRDefault="00C04B64">
      <w:pPr>
        <w:numPr>
          <w:ilvl w:val="0"/>
          <w:numId w:val="70"/>
        </w:numPr>
        <w:spacing w:after="215"/>
        <w:ind w:left="759" w:right="10" w:hanging="365"/>
      </w:pPr>
      <w:r>
        <w:t xml:space="preserve">Be able to complete the following sentence: "The Bible does not recommend . . </w:t>
      </w:r>
      <w:r>
        <w:rPr>
          <w:noProof/>
        </w:rPr>
        <w:drawing>
          <wp:inline distT="0" distB="0" distL="0" distR="0">
            <wp:extent cx="158496" cy="112810"/>
            <wp:effectExtent l="0" t="0" r="0" b="0"/>
            <wp:docPr id="311549" name="Picture 311549"/>
            <wp:cNvGraphicFramePr/>
            <a:graphic xmlns:a="http://schemas.openxmlformats.org/drawingml/2006/main">
              <a:graphicData uri="http://schemas.openxmlformats.org/drawingml/2006/picture">
                <pic:pic xmlns:pic="http://schemas.openxmlformats.org/drawingml/2006/picture">
                  <pic:nvPicPr>
                    <pic:cNvPr id="311549" name="Picture 311549"/>
                    <pic:cNvPicPr/>
                  </pic:nvPicPr>
                  <pic:blipFill>
                    <a:blip r:embed="rId611"/>
                    <a:stretch>
                      <a:fillRect/>
                    </a:stretch>
                  </pic:blipFill>
                  <pic:spPr>
                    <a:xfrm>
                      <a:off x="0" y="0"/>
                      <a:ext cx="158496" cy="112810"/>
                    </a:xfrm>
                    <a:prstGeom prst="rect">
                      <a:avLst/>
                    </a:prstGeom>
                  </pic:spPr>
                </pic:pic>
              </a:graphicData>
            </a:graphic>
          </wp:inline>
        </w:drawing>
      </w:r>
      <w:r>
        <w:t>Be able to give one example of this principle.</w:t>
      </w:r>
    </w:p>
    <w:p w:rsidR="003056F5" w:rsidRDefault="00C04B64">
      <w:pPr>
        <w:spacing w:after="215"/>
        <w:ind w:left="278" w:right="10" w:firstLine="4"/>
      </w:pPr>
      <w:r>
        <w:t>Be able to describe the basic differences between narrative and poetry.</w:t>
      </w:r>
    </w:p>
    <w:p w:rsidR="003056F5" w:rsidRDefault="00C04B64">
      <w:pPr>
        <w:spacing w:after="256"/>
        <w:ind w:left="269" w:right="10" w:firstLine="4"/>
      </w:pPr>
      <w:r>
        <w:t>Be able to name some OT books that are mainly poetic, and some which are mainly narrative.</w:t>
      </w:r>
    </w:p>
    <w:p w:rsidR="003056F5" w:rsidRDefault="00C04B64">
      <w:pPr>
        <w:spacing w:after="184"/>
        <w:ind w:left="269" w:right="10" w:firstLine="4"/>
      </w:pPr>
      <w:r>
        <w:rPr>
          <w:noProof/>
        </w:rPr>
        <w:drawing>
          <wp:anchor distT="0" distB="0" distL="114300" distR="114300" simplePos="0" relativeHeight="251671552" behindDoc="0" locked="0" layoutInCell="1" allowOverlap="0">
            <wp:simplePos x="0" y="0"/>
            <wp:positionH relativeFrom="page">
              <wp:posOffset>633984</wp:posOffset>
            </wp:positionH>
            <wp:positionV relativeFrom="page">
              <wp:posOffset>3619073</wp:posOffset>
            </wp:positionV>
            <wp:extent cx="48768" cy="51832"/>
            <wp:effectExtent l="0" t="0" r="0" b="0"/>
            <wp:wrapSquare wrapText="bothSides"/>
            <wp:docPr id="166975" name="Picture 166975"/>
            <wp:cNvGraphicFramePr/>
            <a:graphic xmlns:a="http://schemas.openxmlformats.org/drawingml/2006/main">
              <a:graphicData uri="http://schemas.openxmlformats.org/drawingml/2006/picture">
                <pic:pic xmlns:pic="http://schemas.openxmlformats.org/drawingml/2006/picture">
                  <pic:nvPicPr>
                    <pic:cNvPr id="166975" name="Picture 166975"/>
                    <pic:cNvPicPr/>
                  </pic:nvPicPr>
                  <pic:blipFill>
                    <a:blip r:embed="rId612"/>
                    <a:stretch>
                      <a:fillRect/>
                    </a:stretch>
                  </pic:blipFill>
                  <pic:spPr>
                    <a:xfrm>
                      <a:off x="0" y="0"/>
                      <a:ext cx="48768" cy="51832"/>
                    </a:xfrm>
                    <a:prstGeom prst="rect">
                      <a:avLst/>
                    </a:prstGeom>
                  </pic:spPr>
                </pic:pic>
              </a:graphicData>
            </a:graphic>
          </wp:anchor>
        </w:drawing>
      </w:r>
      <w:r>
        <w:rPr>
          <w:noProof/>
        </w:rPr>
        <w:drawing>
          <wp:anchor distT="0" distB="0" distL="114300" distR="114300" simplePos="0" relativeHeight="251672576" behindDoc="0" locked="0" layoutInCell="1" allowOverlap="0">
            <wp:simplePos x="0" y="0"/>
            <wp:positionH relativeFrom="page">
              <wp:posOffset>630936</wp:posOffset>
            </wp:positionH>
            <wp:positionV relativeFrom="page">
              <wp:posOffset>3981895</wp:posOffset>
            </wp:positionV>
            <wp:extent cx="48768" cy="51832"/>
            <wp:effectExtent l="0" t="0" r="0" b="0"/>
            <wp:wrapSquare wrapText="bothSides"/>
            <wp:docPr id="166976" name="Picture 166976"/>
            <wp:cNvGraphicFramePr/>
            <a:graphic xmlns:a="http://schemas.openxmlformats.org/drawingml/2006/main">
              <a:graphicData uri="http://schemas.openxmlformats.org/drawingml/2006/picture">
                <pic:pic xmlns:pic="http://schemas.openxmlformats.org/drawingml/2006/picture">
                  <pic:nvPicPr>
                    <pic:cNvPr id="166976" name="Picture 166976"/>
                    <pic:cNvPicPr/>
                  </pic:nvPicPr>
                  <pic:blipFill>
                    <a:blip r:embed="rId613"/>
                    <a:stretch>
                      <a:fillRect/>
                    </a:stretch>
                  </pic:blipFill>
                  <pic:spPr>
                    <a:xfrm>
                      <a:off x="0" y="0"/>
                      <a:ext cx="48768" cy="51832"/>
                    </a:xfrm>
                    <a:prstGeom prst="rect">
                      <a:avLst/>
                    </a:prstGeom>
                  </pic:spPr>
                </pic:pic>
              </a:graphicData>
            </a:graphic>
          </wp:anchor>
        </w:drawing>
      </w:r>
      <w:r>
        <w:rPr>
          <w:noProof/>
        </w:rPr>
        <w:drawing>
          <wp:anchor distT="0" distB="0" distL="114300" distR="114300" simplePos="0" relativeHeight="251673600" behindDoc="0" locked="0" layoutInCell="1" allowOverlap="0">
            <wp:simplePos x="0" y="0"/>
            <wp:positionH relativeFrom="page">
              <wp:posOffset>624840</wp:posOffset>
            </wp:positionH>
            <wp:positionV relativeFrom="page">
              <wp:posOffset>4518505</wp:posOffset>
            </wp:positionV>
            <wp:extent cx="51816" cy="51832"/>
            <wp:effectExtent l="0" t="0" r="0" b="0"/>
            <wp:wrapSquare wrapText="bothSides"/>
            <wp:docPr id="166978" name="Picture 166978"/>
            <wp:cNvGraphicFramePr/>
            <a:graphic xmlns:a="http://schemas.openxmlformats.org/drawingml/2006/main">
              <a:graphicData uri="http://schemas.openxmlformats.org/drawingml/2006/picture">
                <pic:pic xmlns:pic="http://schemas.openxmlformats.org/drawingml/2006/picture">
                  <pic:nvPicPr>
                    <pic:cNvPr id="166978" name="Picture 166978"/>
                    <pic:cNvPicPr/>
                  </pic:nvPicPr>
                  <pic:blipFill>
                    <a:blip r:embed="rId614"/>
                    <a:stretch>
                      <a:fillRect/>
                    </a:stretch>
                  </pic:blipFill>
                  <pic:spPr>
                    <a:xfrm>
                      <a:off x="0" y="0"/>
                      <a:ext cx="51816" cy="51832"/>
                    </a:xfrm>
                    <a:prstGeom prst="rect">
                      <a:avLst/>
                    </a:prstGeom>
                  </pic:spPr>
                </pic:pic>
              </a:graphicData>
            </a:graphic>
          </wp:anchor>
        </w:drawing>
      </w:r>
      <w:r>
        <w:rPr>
          <w:noProof/>
        </w:rPr>
        <w:drawing>
          <wp:anchor distT="0" distB="0" distL="114300" distR="114300" simplePos="0" relativeHeight="251674624" behindDoc="0" locked="0" layoutInCell="1" allowOverlap="0">
            <wp:simplePos x="0" y="0"/>
            <wp:positionH relativeFrom="page">
              <wp:posOffset>624840</wp:posOffset>
            </wp:positionH>
            <wp:positionV relativeFrom="page">
              <wp:posOffset>4881327</wp:posOffset>
            </wp:positionV>
            <wp:extent cx="48768" cy="51832"/>
            <wp:effectExtent l="0" t="0" r="0" b="0"/>
            <wp:wrapSquare wrapText="bothSides"/>
            <wp:docPr id="166979" name="Picture 166979"/>
            <wp:cNvGraphicFramePr/>
            <a:graphic xmlns:a="http://schemas.openxmlformats.org/drawingml/2006/main">
              <a:graphicData uri="http://schemas.openxmlformats.org/drawingml/2006/picture">
                <pic:pic xmlns:pic="http://schemas.openxmlformats.org/drawingml/2006/picture">
                  <pic:nvPicPr>
                    <pic:cNvPr id="166979" name="Picture 166979"/>
                    <pic:cNvPicPr/>
                  </pic:nvPicPr>
                  <pic:blipFill>
                    <a:blip r:embed="rId615"/>
                    <a:stretch>
                      <a:fillRect/>
                    </a:stretch>
                  </pic:blipFill>
                  <pic:spPr>
                    <a:xfrm>
                      <a:off x="0" y="0"/>
                      <a:ext cx="48768" cy="51832"/>
                    </a:xfrm>
                    <a:prstGeom prst="rect">
                      <a:avLst/>
                    </a:prstGeom>
                  </pic:spPr>
                </pic:pic>
              </a:graphicData>
            </a:graphic>
          </wp:anchor>
        </w:drawing>
      </w:r>
      <w:r>
        <w:rPr>
          <w:noProof/>
        </w:rPr>
        <w:drawing>
          <wp:anchor distT="0" distB="0" distL="114300" distR="114300" simplePos="0" relativeHeight="251675648" behindDoc="0" locked="0" layoutInCell="1" allowOverlap="0">
            <wp:simplePos x="0" y="0"/>
            <wp:positionH relativeFrom="page">
              <wp:posOffset>621792</wp:posOffset>
            </wp:positionH>
            <wp:positionV relativeFrom="page">
              <wp:posOffset>5244150</wp:posOffset>
            </wp:positionV>
            <wp:extent cx="51816" cy="51832"/>
            <wp:effectExtent l="0" t="0" r="0" b="0"/>
            <wp:wrapSquare wrapText="bothSides"/>
            <wp:docPr id="166980" name="Picture 166980"/>
            <wp:cNvGraphicFramePr/>
            <a:graphic xmlns:a="http://schemas.openxmlformats.org/drawingml/2006/main">
              <a:graphicData uri="http://schemas.openxmlformats.org/drawingml/2006/picture">
                <pic:pic xmlns:pic="http://schemas.openxmlformats.org/drawingml/2006/picture">
                  <pic:nvPicPr>
                    <pic:cNvPr id="166980" name="Picture 166980"/>
                    <pic:cNvPicPr/>
                  </pic:nvPicPr>
                  <pic:blipFill>
                    <a:blip r:embed="rId616"/>
                    <a:stretch>
                      <a:fillRect/>
                    </a:stretch>
                  </pic:blipFill>
                  <pic:spPr>
                    <a:xfrm>
                      <a:off x="0" y="0"/>
                      <a:ext cx="51816" cy="51832"/>
                    </a:xfrm>
                    <a:prstGeom prst="rect">
                      <a:avLst/>
                    </a:prstGeom>
                  </pic:spPr>
                </pic:pic>
              </a:graphicData>
            </a:graphic>
          </wp:anchor>
        </w:drawing>
      </w:r>
      <w:r>
        <w:rPr>
          <w:noProof/>
        </w:rPr>
        <w:drawing>
          <wp:anchor distT="0" distB="0" distL="114300" distR="114300" simplePos="0" relativeHeight="251676672" behindDoc="0" locked="0" layoutInCell="1" allowOverlap="0">
            <wp:simplePos x="0" y="0"/>
            <wp:positionH relativeFrom="page">
              <wp:posOffset>609600</wp:posOffset>
            </wp:positionH>
            <wp:positionV relativeFrom="page">
              <wp:posOffset>7225950</wp:posOffset>
            </wp:positionV>
            <wp:extent cx="51816" cy="48783"/>
            <wp:effectExtent l="0" t="0" r="0" b="0"/>
            <wp:wrapSquare wrapText="bothSides"/>
            <wp:docPr id="166985" name="Picture 166985"/>
            <wp:cNvGraphicFramePr/>
            <a:graphic xmlns:a="http://schemas.openxmlformats.org/drawingml/2006/main">
              <a:graphicData uri="http://schemas.openxmlformats.org/drawingml/2006/picture">
                <pic:pic xmlns:pic="http://schemas.openxmlformats.org/drawingml/2006/picture">
                  <pic:nvPicPr>
                    <pic:cNvPr id="166985" name="Picture 166985"/>
                    <pic:cNvPicPr/>
                  </pic:nvPicPr>
                  <pic:blipFill>
                    <a:blip r:embed="rId617"/>
                    <a:stretch>
                      <a:fillRect/>
                    </a:stretch>
                  </pic:blipFill>
                  <pic:spPr>
                    <a:xfrm>
                      <a:off x="0" y="0"/>
                      <a:ext cx="51816" cy="48783"/>
                    </a:xfrm>
                    <a:prstGeom prst="rect">
                      <a:avLst/>
                    </a:prstGeom>
                  </pic:spPr>
                </pic:pic>
              </a:graphicData>
            </a:graphic>
          </wp:anchor>
        </w:drawing>
      </w:r>
      <w:r>
        <w:rPr>
          <w:noProof/>
        </w:rPr>
        <w:drawing>
          <wp:anchor distT="0" distB="0" distL="114300" distR="114300" simplePos="0" relativeHeight="251677696" behindDoc="0" locked="0" layoutInCell="1" allowOverlap="0">
            <wp:simplePos x="0" y="0"/>
            <wp:positionH relativeFrom="page">
              <wp:posOffset>600456</wp:posOffset>
            </wp:positionH>
            <wp:positionV relativeFrom="page">
              <wp:posOffset>8384541</wp:posOffset>
            </wp:positionV>
            <wp:extent cx="51816" cy="51832"/>
            <wp:effectExtent l="0" t="0" r="0" b="0"/>
            <wp:wrapSquare wrapText="bothSides"/>
            <wp:docPr id="166988" name="Picture 166988"/>
            <wp:cNvGraphicFramePr/>
            <a:graphic xmlns:a="http://schemas.openxmlformats.org/drawingml/2006/main">
              <a:graphicData uri="http://schemas.openxmlformats.org/drawingml/2006/picture">
                <pic:pic xmlns:pic="http://schemas.openxmlformats.org/drawingml/2006/picture">
                  <pic:nvPicPr>
                    <pic:cNvPr id="166988" name="Picture 166988"/>
                    <pic:cNvPicPr/>
                  </pic:nvPicPr>
                  <pic:blipFill>
                    <a:blip r:embed="rId618"/>
                    <a:stretch>
                      <a:fillRect/>
                    </a:stretch>
                  </pic:blipFill>
                  <pic:spPr>
                    <a:xfrm>
                      <a:off x="0" y="0"/>
                      <a:ext cx="51816" cy="51832"/>
                    </a:xfrm>
                    <a:prstGeom prst="rect">
                      <a:avLst/>
                    </a:prstGeom>
                  </pic:spPr>
                </pic:pic>
              </a:graphicData>
            </a:graphic>
          </wp:anchor>
        </w:drawing>
      </w:r>
      <w:r>
        <w:rPr>
          <w:noProof/>
        </w:rPr>
        <w:drawing>
          <wp:anchor distT="0" distB="0" distL="114300" distR="114300" simplePos="0" relativeHeight="251678720" behindDoc="0" locked="0" layoutInCell="1" allowOverlap="0">
            <wp:simplePos x="0" y="0"/>
            <wp:positionH relativeFrom="page">
              <wp:posOffset>600456</wp:posOffset>
            </wp:positionH>
            <wp:positionV relativeFrom="page">
              <wp:posOffset>8747363</wp:posOffset>
            </wp:positionV>
            <wp:extent cx="51816" cy="51832"/>
            <wp:effectExtent l="0" t="0" r="0" b="0"/>
            <wp:wrapSquare wrapText="bothSides"/>
            <wp:docPr id="166990" name="Picture 166990"/>
            <wp:cNvGraphicFramePr/>
            <a:graphic xmlns:a="http://schemas.openxmlformats.org/drawingml/2006/main">
              <a:graphicData uri="http://schemas.openxmlformats.org/drawingml/2006/picture">
                <pic:pic xmlns:pic="http://schemas.openxmlformats.org/drawingml/2006/picture">
                  <pic:nvPicPr>
                    <pic:cNvPr id="166990" name="Picture 166990"/>
                    <pic:cNvPicPr/>
                  </pic:nvPicPr>
                  <pic:blipFill>
                    <a:blip r:embed="rId619"/>
                    <a:stretch>
                      <a:fillRect/>
                    </a:stretch>
                  </pic:blipFill>
                  <pic:spPr>
                    <a:xfrm>
                      <a:off x="0" y="0"/>
                      <a:ext cx="51816" cy="51832"/>
                    </a:xfrm>
                    <a:prstGeom prst="rect">
                      <a:avLst/>
                    </a:prstGeom>
                  </pic:spPr>
                </pic:pic>
              </a:graphicData>
            </a:graphic>
          </wp:anchor>
        </w:drawing>
      </w:r>
      <w:r>
        <w:rPr>
          <w:noProof/>
        </w:rPr>
        <w:drawing>
          <wp:anchor distT="0" distB="0" distL="114300" distR="114300" simplePos="0" relativeHeight="251679744" behindDoc="0" locked="0" layoutInCell="1" allowOverlap="0">
            <wp:simplePos x="0" y="0"/>
            <wp:positionH relativeFrom="page">
              <wp:posOffset>603504</wp:posOffset>
            </wp:positionH>
            <wp:positionV relativeFrom="page">
              <wp:posOffset>7933301</wp:posOffset>
            </wp:positionV>
            <wp:extent cx="51816" cy="51832"/>
            <wp:effectExtent l="0" t="0" r="0" b="0"/>
            <wp:wrapSquare wrapText="bothSides"/>
            <wp:docPr id="166986" name="Picture 166986"/>
            <wp:cNvGraphicFramePr/>
            <a:graphic xmlns:a="http://schemas.openxmlformats.org/drawingml/2006/main">
              <a:graphicData uri="http://schemas.openxmlformats.org/drawingml/2006/picture">
                <pic:pic xmlns:pic="http://schemas.openxmlformats.org/drawingml/2006/picture">
                  <pic:nvPicPr>
                    <pic:cNvPr id="166986" name="Picture 166986"/>
                    <pic:cNvPicPr/>
                  </pic:nvPicPr>
                  <pic:blipFill>
                    <a:blip r:embed="rId620"/>
                    <a:stretch>
                      <a:fillRect/>
                    </a:stretch>
                  </pic:blipFill>
                  <pic:spPr>
                    <a:xfrm>
                      <a:off x="0" y="0"/>
                      <a:ext cx="51816" cy="51832"/>
                    </a:xfrm>
                    <a:prstGeom prst="rect">
                      <a:avLst/>
                    </a:prstGeom>
                  </pic:spPr>
                </pic:pic>
              </a:graphicData>
            </a:graphic>
          </wp:anchor>
        </w:drawing>
      </w:r>
      <w:r>
        <w:rPr>
          <w:noProof/>
        </w:rPr>
        <w:drawing>
          <wp:anchor distT="0" distB="0" distL="114300" distR="114300" simplePos="0" relativeHeight="251680768" behindDoc="0" locked="0" layoutInCell="1" allowOverlap="0">
            <wp:simplePos x="0" y="0"/>
            <wp:positionH relativeFrom="page">
              <wp:posOffset>512064</wp:posOffset>
            </wp:positionH>
            <wp:positionV relativeFrom="page">
              <wp:posOffset>5707586</wp:posOffset>
            </wp:positionV>
            <wp:extent cx="158496" cy="1268352"/>
            <wp:effectExtent l="0" t="0" r="0" b="0"/>
            <wp:wrapSquare wrapText="bothSides"/>
            <wp:docPr id="311551" name="Picture 311551"/>
            <wp:cNvGraphicFramePr/>
            <a:graphic xmlns:a="http://schemas.openxmlformats.org/drawingml/2006/main">
              <a:graphicData uri="http://schemas.openxmlformats.org/drawingml/2006/picture">
                <pic:pic xmlns:pic="http://schemas.openxmlformats.org/drawingml/2006/picture">
                  <pic:nvPicPr>
                    <pic:cNvPr id="311551" name="Picture 311551"/>
                    <pic:cNvPicPr/>
                  </pic:nvPicPr>
                  <pic:blipFill>
                    <a:blip r:embed="rId621"/>
                    <a:stretch>
                      <a:fillRect/>
                    </a:stretch>
                  </pic:blipFill>
                  <pic:spPr>
                    <a:xfrm>
                      <a:off x="0" y="0"/>
                      <a:ext cx="158496" cy="1268352"/>
                    </a:xfrm>
                    <a:prstGeom prst="rect">
                      <a:avLst/>
                    </a:prstGeom>
                  </pic:spPr>
                </pic:pic>
              </a:graphicData>
            </a:graphic>
          </wp:anchor>
        </w:drawing>
      </w:r>
      <w:r>
        <w:t>Be able to explain the difference between "dialogue" and "narrative proper.'</w:t>
      </w:r>
      <w:r>
        <w:rPr>
          <w:noProof/>
        </w:rPr>
        <w:drawing>
          <wp:inline distT="0" distB="0" distL="0" distR="0">
            <wp:extent cx="12192" cy="36587"/>
            <wp:effectExtent l="0" t="0" r="0" b="0"/>
            <wp:docPr id="166977" name="Picture 166977"/>
            <wp:cNvGraphicFramePr/>
            <a:graphic xmlns:a="http://schemas.openxmlformats.org/drawingml/2006/main">
              <a:graphicData uri="http://schemas.openxmlformats.org/drawingml/2006/picture">
                <pic:pic xmlns:pic="http://schemas.openxmlformats.org/drawingml/2006/picture">
                  <pic:nvPicPr>
                    <pic:cNvPr id="166977" name="Picture 166977"/>
                    <pic:cNvPicPr/>
                  </pic:nvPicPr>
                  <pic:blipFill>
                    <a:blip r:embed="rId622"/>
                    <a:stretch>
                      <a:fillRect/>
                    </a:stretch>
                  </pic:blipFill>
                  <pic:spPr>
                    <a:xfrm>
                      <a:off x="0" y="0"/>
                      <a:ext cx="12192" cy="36587"/>
                    </a:xfrm>
                    <a:prstGeom prst="rect">
                      <a:avLst/>
                    </a:prstGeom>
                  </pic:spPr>
                </pic:pic>
              </a:graphicData>
            </a:graphic>
          </wp:inline>
        </w:drawing>
      </w:r>
    </w:p>
    <w:p w:rsidR="003056F5" w:rsidRDefault="00C04B64">
      <w:pPr>
        <w:spacing w:after="215"/>
        <w:ind w:left="250" w:right="10" w:firstLine="4"/>
      </w:pPr>
      <w:r>
        <w:t xml:space="preserve">What </w:t>
      </w:r>
      <w:r>
        <w:t>is an "editorial comment"?</w:t>
      </w:r>
    </w:p>
    <w:p w:rsidR="003056F5" w:rsidRDefault="00C04B64">
      <w:pPr>
        <w:spacing w:after="246"/>
        <w:ind w:left="250" w:right="10" w:firstLine="4"/>
      </w:pPr>
      <w:r>
        <w:t xml:space="preserve">If the Old Testament records a large speech or sermon given by an "approved person," then </w:t>
      </w:r>
      <w:r>
        <w:rPr>
          <w:noProof/>
        </w:rPr>
        <w:drawing>
          <wp:inline distT="0" distB="0" distL="0" distR="0">
            <wp:extent cx="137160" cy="76223"/>
            <wp:effectExtent l="0" t="0" r="0" b="0"/>
            <wp:docPr id="166981" name="Picture 166981"/>
            <wp:cNvGraphicFramePr/>
            <a:graphic xmlns:a="http://schemas.openxmlformats.org/drawingml/2006/main">
              <a:graphicData uri="http://schemas.openxmlformats.org/drawingml/2006/picture">
                <pic:pic xmlns:pic="http://schemas.openxmlformats.org/drawingml/2006/picture">
                  <pic:nvPicPr>
                    <pic:cNvPr id="166981" name="Picture 166981"/>
                    <pic:cNvPicPr/>
                  </pic:nvPicPr>
                  <pic:blipFill>
                    <a:blip r:embed="rId623"/>
                    <a:stretch>
                      <a:fillRect/>
                    </a:stretch>
                  </pic:blipFill>
                  <pic:spPr>
                    <a:xfrm>
                      <a:off x="0" y="0"/>
                      <a:ext cx="137160" cy="76223"/>
                    </a:xfrm>
                    <a:prstGeom prst="rect">
                      <a:avLst/>
                    </a:prstGeom>
                  </pic:spPr>
                </pic:pic>
              </a:graphicData>
            </a:graphic>
          </wp:inline>
        </w:drawing>
      </w:r>
      <w:r>
        <w:t xml:space="preserve"> what?</w:t>
      </w:r>
    </w:p>
    <w:p w:rsidR="003056F5" w:rsidRDefault="00C04B64">
      <w:pPr>
        <w:spacing w:after="188"/>
        <w:ind w:left="240" w:right="10" w:firstLine="4"/>
      </w:pPr>
      <w:r>
        <w:t>What is the main literary feature of OT poetry?</w:t>
      </w:r>
    </w:p>
    <w:p w:rsidR="003056F5" w:rsidRDefault="00C04B64">
      <w:pPr>
        <w:spacing w:after="215"/>
        <w:ind w:left="235" w:right="10" w:firstLine="4"/>
      </w:pPr>
      <w:r>
        <w:t>What is the basic idea of this feature?</w:t>
      </w:r>
    </w:p>
    <w:p w:rsidR="003056F5" w:rsidRDefault="00C04B64">
      <w:pPr>
        <w:spacing w:after="733"/>
        <w:ind w:left="235" w:right="10" w:firstLine="4"/>
      </w:pPr>
      <w:r>
        <w:t>What are we supposed to do when we read a verse that consists of two parallel lines?</w:t>
      </w:r>
    </w:p>
    <w:p w:rsidR="003056F5" w:rsidRDefault="00C04B64">
      <w:pPr>
        <w:spacing w:after="316"/>
        <w:ind w:left="226" w:right="192" w:firstLine="4"/>
      </w:pPr>
      <w:r>
        <w:t>We have said that some passages in OT poetry are not to be understood in a "flatly literal" manner. The from what we discussed in H/O #07, what are ways that we might understand such passages?</w:t>
      </w:r>
    </w:p>
    <w:p w:rsidR="003056F5" w:rsidRDefault="00C04B64">
      <w:pPr>
        <w:spacing w:after="378"/>
        <w:ind w:left="235" w:right="10" w:firstLine="4"/>
      </w:pPr>
      <w:r>
        <w:t>Be able to name and to recognize the three main kinds of parall</w:t>
      </w:r>
      <w:r>
        <w:t>elism</w:t>
      </w:r>
      <w:r>
        <w:rPr>
          <w:noProof/>
        </w:rPr>
        <w:drawing>
          <wp:inline distT="0" distB="0" distL="0" distR="0">
            <wp:extent cx="18288" cy="24392"/>
            <wp:effectExtent l="0" t="0" r="0" b="0"/>
            <wp:docPr id="167002" name="Picture 167002"/>
            <wp:cNvGraphicFramePr/>
            <a:graphic xmlns:a="http://schemas.openxmlformats.org/drawingml/2006/main">
              <a:graphicData uri="http://schemas.openxmlformats.org/drawingml/2006/picture">
                <pic:pic xmlns:pic="http://schemas.openxmlformats.org/drawingml/2006/picture">
                  <pic:nvPicPr>
                    <pic:cNvPr id="167002" name="Picture 167002"/>
                    <pic:cNvPicPr/>
                  </pic:nvPicPr>
                  <pic:blipFill>
                    <a:blip r:embed="rId624"/>
                    <a:stretch>
                      <a:fillRect/>
                    </a:stretch>
                  </pic:blipFill>
                  <pic:spPr>
                    <a:xfrm>
                      <a:off x="0" y="0"/>
                      <a:ext cx="18288" cy="24392"/>
                    </a:xfrm>
                    <a:prstGeom prst="rect">
                      <a:avLst/>
                    </a:prstGeom>
                  </pic:spPr>
                </pic:pic>
              </a:graphicData>
            </a:graphic>
          </wp:inline>
        </w:drawing>
      </w:r>
    </w:p>
    <w:p w:rsidR="003056F5" w:rsidRDefault="00C04B64">
      <w:pPr>
        <w:tabs>
          <w:tab w:val="center" w:pos="1565"/>
          <w:tab w:val="center" w:pos="4937"/>
        </w:tabs>
        <w:spacing w:after="304" w:line="259" w:lineRule="auto"/>
        <w:ind w:left="0"/>
        <w:jc w:val="left"/>
      </w:pPr>
      <w:r>
        <w:rPr>
          <w:sz w:val="28"/>
        </w:rPr>
        <w:tab/>
      </w:r>
      <w:r>
        <w:rPr>
          <w:sz w:val="28"/>
        </w:rPr>
        <w:t>Know what an acrostic is.</w:t>
      </w:r>
      <w:r>
        <w:rPr>
          <w:sz w:val="28"/>
        </w:rPr>
        <w:tab/>
        <w:t>Know what an inclusio is.</w:t>
      </w:r>
      <w:r>
        <w:rPr>
          <w:noProof/>
        </w:rPr>
        <w:drawing>
          <wp:inline distT="0" distB="0" distL="0" distR="0">
            <wp:extent cx="6096" cy="6097"/>
            <wp:effectExtent l="0" t="0" r="0" b="0"/>
            <wp:docPr id="166989" name="Picture 166989"/>
            <wp:cNvGraphicFramePr/>
            <a:graphic xmlns:a="http://schemas.openxmlformats.org/drawingml/2006/main">
              <a:graphicData uri="http://schemas.openxmlformats.org/drawingml/2006/picture">
                <pic:pic xmlns:pic="http://schemas.openxmlformats.org/drawingml/2006/picture">
                  <pic:nvPicPr>
                    <pic:cNvPr id="166989" name="Picture 166989"/>
                    <pic:cNvPicPr/>
                  </pic:nvPicPr>
                  <pic:blipFill>
                    <a:blip r:embed="rId57"/>
                    <a:stretch>
                      <a:fillRect/>
                    </a:stretch>
                  </pic:blipFill>
                  <pic:spPr>
                    <a:xfrm>
                      <a:off x="0" y="0"/>
                      <a:ext cx="6096" cy="6097"/>
                    </a:xfrm>
                    <a:prstGeom prst="rect">
                      <a:avLst/>
                    </a:prstGeom>
                  </pic:spPr>
                </pic:pic>
              </a:graphicData>
            </a:graphic>
          </wp:inline>
        </w:drawing>
      </w:r>
    </w:p>
    <w:p w:rsidR="003056F5" w:rsidRDefault="00C04B64">
      <w:pPr>
        <w:spacing w:after="215"/>
        <w:ind w:left="226" w:right="10" w:firstLine="4"/>
      </w:pPr>
      <w:r>
        <w:t>Be able to explain the term "redemptive-historical context. "</w:t>
      </w:r>
      <w:r>
        <w:rPr>
          <w:noProof/>
        </w:rPr>
        <w:drawing>
          <wp:inline distT="0" distB="0" distL="0" distR="0">
            <wp:extent cx="30480" cy="30490"/>
            <wp:effectExtent l="0" t="0" r="0" b="0"/>
            <wp:docPr id="167003" name="Picture 167003"/>
            <wp:cNvGraphicFramePr/>
            <a:graphic xmlns:a="http://schemas.openxmlformats.org/drawingml/2006/main">
              <a:graphicData uri="http://schemas.openxmlformats.org/drawingml/2006/picture">
                <pic:pic xmlns:pic="http://schemas.openxmlformats.org/drawingml/2006/picture">
                  <pic:nvPicPr>
                    <pic:cNvPr id="167003" name="Picture 167003"/>
                    <pic:cNvPicPr/>
                  </pic:nvPicPr>
                  <pic:blipFill>
                    <a:blip r:embed="rId625"/>
                    <a:stretch>
                      <a:fillRect/>
                    </a:stretch>
                  </pic:blipFill>
                  <pic:spPr>
                    <a:xfrm>
                      <a:off x="0" y="0"/>
                      <a:ext cx="30480" cy="30490"/>
                    </a:xfrm>
                    <a:prstGeom prst="rect">
                      <a:avLst/>
                    </a:prstGeom>
                  </pic:spPr>
                </pic:pic>
              </a:graphicData>
            </a:graphic>
          </wp:inline>
        </w:drawing>
      </w:r>
    </w:p>
    <w:p w:rsidR="003056F5" w:rsidRDefault="00C04B64">
      <w:pPr>
        <w:spacing w:after="286" w:line="259" w:lineRule="auto"/>
        <w:ind w:left="8832" w:hanging="115"/>
        <w:jc w:val="left"/>
      </w:pPr>
      <w:r>
        <w:rPr>
          <w:sz w:val="22"/>
        </w:rPr>
        <w:t>Dr. Daniel Lane January, 2019</w:t>
      </w:r>
    </w:p>
    <w:p w:rsidR="003056F5" w:rsidRDefault="00C04B64">
      <w:pPr>
        <w:spacing w:after="121" w:line="259" w:lineRule="auto"/>
        <w:ind w:left="188" w:right="38" w:hanging="10"/>
        <w:jc w:val="center"/>
      </w:pPr>
      <w:r>
        <w:rPr>
          <w:sz w:val="34"/>
        </w:rPr>
        <w:t>Study Guide for the Final Exam</w:t>
      </w:r>
    </w:p>
    <w:p w:rsidR="003056F5" w:rsidRDefault="00C04B64">
      <w:pPr>
        <w:spacing w:after="143" w:line="259" w:lineRule="auto"/>
        <w:ind w:left="164" w:right="130" w:hanging="10"/>
        <w:jc w:val="left"/>
      </w:pPr>
      <w:r>
        <w:rPr>
          <w:sz w:val="28"/>
        </w:rPr>
        <w:t>Review Quiz #1 and Quiz #2.</w:t>
      </w:r>
    </w:p>
    <w:p w:rsidR="003056F5" w:rsidRDefault="00C04B64">
      <w:pPr>
        <w:spacing w:after="140" w:line="265" w:lineRule="auto"/>
        <w:ind w:left="168" w:hanging="5"/>
      </w:pPr>
      <w:r>
        <w:rPr>
          <w:sz w:val="24"/>
        </w:rPr>
        <w:t>1 . Which covenant is between the people of</w:t>
      </w:r>
      <w:r>
        <w:rPr>
          <w:sz w:val="24"/>
        </w:rPr>
        <w:t xml:space="preserve"> Israel and God?</w:t>
      </w:r>
    </w:p>
    <w:p w:rsidR="003056F5" w:rsidRDefault="00C04B64">
      <w:pPr>
        <w:numPr>
          <w:ilvl w:val="0"/>
          <w:numId w:val="71"/>
        </w:numPr>
        <w:spacing w:after="418" w:line="265" w:lineRule="auto"/>
        <w:ind w:left="447" w:hanging="298"/>
      </w:pPr>
      <w:r>
        <w:rPr>
          <w:sz w:val="24"/>
        </w:rPr>
        <w:t>What are the three main promises to Abraham?</w:t>
      </w:r>
    </w:p>
    <w:p w:rsidR="003056F5" w:rsidRDefault="00C04B64">
      <w:pPr>
        <w:numPr>
          <w:ilvl w:val="0"/>
          <w:numId w:val="71"/>
        </w:numPr>
        <w:spacing w:after="172" w:line="265" w:lineRule="auto"/>
        <w:ind w:left="447" w:hanging="298"/>
      </w:pPr>
      <w:r>
        <w:rPr>
          <w:sz w:val="24"/>
        </w:rPr>
        <w:t>What are the four chapters in Genesis which set forth the promises to Abraham?</w:t>
      </w:r>
    </w:p>
    <w:p w:rsidR="003056F5" w:rsidRDefault="00C04B64">
      <w:pPr>
        <w:spacing w:after="0" w:line="265" w:lineRule="auto"/>
        <w:ind w:left="28" w:hanging="5"/>
      </w:pPr>
      <w:r>
        <w:rPr>
          <w:noProof/>
        </w:rPr>
        <w:drawing>
          <wp:anchor distT="0" distB="0" distL="114300" distR="114300" simplePos="0" relativeHeight="251681792" behindDoc="0" locked="0" layoutInCell="1" allowOverlap="0">
            <wp:simplePos x="0" y="0"/>
            <wp:positionH relativeFrom="column">
              <wp:posOffset>9144</wp:posOffset>
            </wp:positionH>
            <wp:positionV relativeFrom="paragraph">
              <wp:posOffset>-24503</wp:posOffset>
            </wp:positionV>
            <wp:extent cx="18288" cy="1622027"/>
            <wp:effectExtent l="0" t="0" r="0" b="0"/>
            <wp:wrapSquare wrapText="bothSides"/>
            <wp:docPr id="169135" name="Picture 169135"/>
            <wp:cNvGraphicFramePr/>
            <a:graphic xmlns:a="http://schemas.openxmlformats.org/drawingml/2006/main">
              <a:graphicData uri="http://schemas.openxmlformats.org/drawingml/2006/picture">
                <pic:pic xmlns:pic="http://schemas.openxmlformats.org/drawingml/2006/picture">
                  <pic:nvPicPr>
                    <pic:cNvPr id="169135" name="Picture 169135"/>
                    <pic:cNvPicPr/>
                  </pic:nvPicPr>
                  <pic:blipFill>
                    <a:blip r:embed="rId626"/>
                    <a:stretch>
                      <a:fillRect/>
                    </a:stretch>
                  </pic:blipFill>
                  <pic:spPr>
                    <a:xfrm>
                      <a:off x="0" y="0"/>
                      <a:ext cx="18288" cy="1622027"/>
                    </a:xfrm>
                    <a:prstGeom prst="rect">
                      <a:avLst/>
                    </a:prstGeom>
                  </pic:spPr>
                </pic:pic>
              </a:graphicData>
            </a:graphic>
          </wp:anchor>
        </w:drawing>
      </w:r>
      <w:r>
        <w:rPr>
          <w:sz w:val="24"/>
        </w:rPr>
        <w:t>4a. When did the "40 years of wandering" take place? = Between what events?</w:t>
      </w:r>
    </w:p>
    <w:p w:rsidR="003056F5" w:rsidRDefault="00C04B64">
      <w:pPr>
        <w:spacing w:after="235" w:line="265" w:lineRule="auto"/>
        <w:ind w:left="28" w:hanging="5"/>
      </w:pPr>
      <w:r>
        <w:rPr>
          <w:sz w:val="24"/>
        </w:rPr>
        <w:t>(We are not looking for a date; rather, describe the situation = "It occurred after this event, but before this one. "</w:t>
      </w:r>
    </w:p>
    <w:p w:rsidR="003056F5" w:rsidRDefault="00C04B64">
      <w:pPr>
        <w:spacing w:after="424" w:line="265" w:lineRule="auto"/>
        <w:ind w:left="28" w:hanging="5"/>
      </w:pPr>
      <w:r>
        <w:rPr>
          <w:sz w:val="24"/>
        </w:rPr>
        <w:t>4b. Why was Israel made to wander for 40 years?</w:t>
      </w:r>
    </w:p>
    <w:p w:rsidR="003056F5" w:rsidRDefault="00C04B64">
      <w:pPr>
        <w:spacing w:after="701" w:line="265" w:lineRule="auto"/>
        <w:ind w:left="28" w:hanging="5"/>
      </w:pPr>
      <w:r>
        <w:rPr>
          <w:sz w:val="24"/>
        </w:rPr>
        <w:t>4c. What grad</w:t>
      </w:r>
      <w:r>
        <w:rPr>
          <w:sz w:val="24"/>
        </w:rPr>
        <w:t>ually happened during those 40 years?</w:t>
      </w:r>
    </w:p>
    <w:p w:rsidR="003056F5" w:rsidRDefault="00C04B64">
      <w:pPr>
        <w:numPr>
          <w:ilvl w:val="0"/>
          <w:numId w:val="72"/>
        </w:numPr>
        <w:spacing w:after="433" w:line="265" w:lineRule="auto"/>
        <w:ind w:hanging="350"/>
      </w:pPr>
      <w:r>
        <w:rPr>
          <w:sz w:val="24"/>
        </w:rPr>
        <w:t>The covenant between God and Abraham -Y is said to be with "Abraham and</w:t>
      </w:r>
      <w:r>
        <w:rPr>
          <w:noProof/>
        </w:rPr>
        <w:drawing>
          <wp:inline distT="0" distB="0" distL="0" distR="0">
            <wp:extent cx="256032" cy="18293"/>
            <wp:effectExtent l="0" t="0" r="0" b="0"/>
            <wp:docPr id="311554" name="Picture 311554"/>
            <wp:cNvGraphicFramePr/>
            <a:graphic xmlns:a="http://schemas.openxmlformats.org/drawingml/2006/main">
              <a:graphicData uri="http://schemas.openxmlformats.org/drawingml/2006/picture">
                <pic:pic xmlns:pic="http://schemas.openxmlformats.org/drawingml/2006/picture">
                  <pic:nvPicPr>
                    <pic:cNvPr id="311554" name="Picture 311554"/>
                    <pic:cNvPicPr/>
                  </pic:nvPicPr>
                  <pic:blipFill>
                    <a:blip r:embed="rId627"/>
                    <a:stretch>
                      <a:fillRect/>
                    </a:stretch>
                  </pic:blipFill>
                  <pic:spPr>
                    <a:xfrm>
                      <a:off x="0" y="0"/>
                      <a:ext cx="256032" cy="18293"/>
                    </a:xfrm>
                    <a:prstGeom prst="rect">
                      <a:avLst/>
                    </a:prstGeom>
                  </pic:spPr>
                </pic:pic>
              </a:graphicData>
            </a:graphic>
          </wp:inline>
        </w:drawing>
      </w:r>
    </w:p>
    <w:p w:rsidR="003056F5" w:rsidRDefault="00C04B64">
      <w:pPr>
        <w:numPr>
          <w:ilvl w:val="0"/>
          <w:numId w:val="72"/>
        </w:numPr>
        <w:spacing w:after="460" w:line="265" w:lineRule="auto"/>
        <w:ind w:hanging="350"/>
      </w:pPr>
      <w:r>
        <w:rPr>
          <w:sz w:val="24"/>
        </w:rPr>
        <w:t>What are the two things that are most important for pagans when it comes to serving their 'gods'?</w:t>
      </w:r>
    </w:p>
    <w:p w:rsidR="003056F5" w:rsidRDefault="00C04B64">
      <w:pPr>
        <w:numPr>
          <w:ilvl w:val="0"/>
          <w:numId w:val="72"/>
        </w:numPr>
        <w:spacing w:after="426" w:line="265" w:lineRule="auto"/>
        <w:ind w:hanging="350"/>
      </w:pPr>
      <w:r>
        <w:rPr>
          <w:sz w:val="24"/>
        </w:rPr>
        <w:t>Name one good reason (mentioned in H/O #10) for</w:t>
      </w:r>
      <w:r>
        <w:rPr>
          <w:sz w:val="24"/>
        </w:rPr>
        <w:t xml:space="preserve"> concluding that paganism is not true.</w:t>
      </w:r>
    </w:p>
    <w:p w:rsidR="003056F5" w:rsidRDefault="00C04B64">
      <w:pPr>
        <w:numPr>
          <w:ilvl w:val="0"/>
          <w:numId w:val="72"/>
        </w:numPr>
        <w:spacing w:after="42" w:line="265" w:lineRule="auto"/>
        <w:ind w:hanging="350"/>
      </w:pPr>
      <w:r>
        <w:rPr>
          <w:sz w:val="24"/>
        </w:rPr>
        <w:t>In the New Testament, Romans 4 and Galatians 3 &amp; 4 tell us that Christians are heirs to one of the Old Testament covenants. Which one is it?</w:t>
      </w:r>
    </w:p>
    <w:p w:rsidR="003056F5" w:rsidRDefault="00C04B64">
      <w:pPr>
        <w:spacing w:after="537" w:line="259" w:lineRule="auto"/>
        <w:ind w:left="5602"/>
        <w:jc w:val="left"/>
      </w:pPr>
      <w:r>
        <w:rPr>
          <w:noProof/>
          <w:sz w:val="22"/>
        </w:rPr>
        <mc:AlternateContent>
          <mc:Choice Requires="wpg">
            <w:drawing>
              <wp:inline distT="0" distB="0" distL="0" distR="0">
                <wp:extent cx="1719072" cy="12195"/>
                <wp:effectExtent l="0" t="0" r="0" b="0"/>
                <wp:docPr id="311557" name="Group 311557"/>
                <wp:cNvGraphicFramePr/>
                <a:graphic xmlns:a="http://schemas.openxmlformats.org/drawingml/2006/main">
                  <a:graphicData uri="http://schemas.microsoft.com/office/word/2010/wordprocessingGroup">
                    <wpg:wgp>
                      <wpg:cNvGrpSpPr/>
                      <wpg:grpSpPr>
                        <a:xfrm>
                          <a:off x="0" y="0"/>
                          <a:ext cx="1719072" cy="12195"/>
                          <a:chOff x="0" y="0"/>
                          <a:chExt cx="1719072" cy="12195"/>
                        </a:xfrm>
                      </wpg:grpSpPr>
                      <wps:wsp>
                        <wps:cNvPr id="311556" name="Shape 311556"/>
                        <wps:cNvSpPr/>
                        <wps:spPr>
                          <a:xfrm>
                            <a:off x="0" y="0"/>
                            <a:ext cx="1719072" cy="12195"/>
                          </a:xfrm>
                          <a:custGeom>
                            <a:avLst/>
                            <a:gdLst/>
                            <a:ahLst/>
                            <a:cxnLst/>
                            <a:rect l="0" t="0" r="0" b="0"/>
                            <a:pathLst>
                              <a:path w="1719072" h="12195">
                                <a:moveTo>
                                  <a:pt x="0" y="6097"/>
                                </a:moveTo>
                                <a:lnTo>
                                  <a:pt x="1719072" y="6097"/>
                                </a:lnTo>
                              </a:path>
                            </a:pathLst>
                          </a:custGeom>
                          <a:ln w="1219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11557" style="width:135.36pt;height:0.960266pt;mso-position-horizontal-relative:char;mso-position-vertical-relative:line" coordsize="17190,121">
                <v:shape id="Shape 311556" style="position:absolute;width:17190;height:121;left:0;top:0;" coordsize="1719072,12195" path="m0,6097l1719072,6097">
                  <v:stroke weight="0.960266pt" endcap="flat" joinstyle="miter" miterlimit="1" on="true" color="#000000"/>
                  <v:fill on="false" color="#000000"/>
                </v:shape>
              </v:group>
            </w:pict>
          </mc:Fallback>
        </mc:AlternateContent>
      </w:r>
    </w:p>
    <w:p w:rsidR="003056F5" w:rsidRDefault="00C04B64">
      <w:pPr>
        <w:numPr>
          <w:ilvl w:val="0"/>
          <w:numId w:val="72"/>
        </w:numPr>
        <w:spacing w:after="172" w:line="265" w:lineRule="auto"/>
        <w:ind w:hanging="350"/>
      </w:pPr>
      <w:r>
        <w:rPr>
          <w:sz w:val="24"/>
        </w:rPr>
        <w:t>When there is a line in OT poetry that seems to be left over, what is it probably doing?</w:t>
      </w:r>
    </w:p>
    <w:p w:rsidR="003056F5" w:rsidRDefault="00C04B64">
      <w:pPr>
        <w:numPr>
          <w:ilvl w:val="0"/>
          <w:numId w:val="72"/>
        </w:numPr>
        <w:spacing w:after="433" w:line="265" w:lineRule="auto"/>
        <w:ind w:hanging="350"/>
      </w:pPr>
      <w:r>
        <w:rPr>
          <w:sz w:val="24"/>
        </w:rPr>
        <w:t>Be able to explain what we mean by the statement, "We interpret the Bible according to the normal use of language."</w:t>
      </w:r>
    </w:p>
    <w:p w:rsidR="003056F5" w:rsidRDefault="00C04B64">
      <w:pPr>
        <w:spacing w:after="366" w:line="265" w:lineRule="auto"/>
        <w:ind w:left="187" w:hanging="5"/>
      </w:pPr>
      <w:r>
        <w:rPr>
          <w:sz w:val="24"/>
        </w:rPr>
        <w:t>1 1 . If a verse is not speaking "flatly literally,</w:t>
      </w:r>
      <w:r>
        <w:rPr>
          <w:sz w:val="24"/>
        </w:rPr>
        <w:t>" what two things is it probably doing?</w:t>
      </w:r>
    </w:p>
    <w:p w:rsidR="003056F5" w:rsidRDefault="00C04B64">
      <w:pPr>
        <w:numPr>
          <w:ilvl w:val="0"/>
          <w:numId w:val="73"/>
        </w:numPr>
        <w:spacing w:after="376" w:line="265" w:lineRule="auto"/>
        <w:ind w:left="397" w:hanging="374"/>
      </w:pPr>
      <w:r>
        <w:rPr>
          <w:sz w:val="24"/>
        </w:rPr>
        <w:t>Know the difference between the "psalmist" and the "speaker" in a Psalm</w:t>
      </w:r>
      <w:r>
        <w:rPr>
          <w:noProof/>
        </w:rPr>
        <w:drawing>
          <wp:inline distT="0" distB="0" distL="0" distR="0">
            <wp:extent cx="12192" cy="18293"/>
            <wp:effectExtent l="0" t="0" r="0" b="0"/>
            <wp:docPr id="169118" name="Picture 169118"/>
            <wp:cNvGraphicFramePr/>
            <a:graphic xmlns:a="http://schemas.openxmlformats.org/drawingml/2006/main">
              <a:graphicData uri="http://schemas.openxmlformats.org/drawingml/2006/picture">
                <pic:pic xmlns:pic="http://schemas.openxmlformats.org/drawingml/2006/picture">
                  <pic:nvPicPr>
                    <pic:cNvPr id="169118" name="Picture 169118"/>
                    <pic:cNvPicPr/>
                  </pic:nvPicPr>
                  <pic:blipFill>
                    <a:blip r:embed="rId628"/>
                    <a:stretch>
                      <a:fillRect/>
                    </a:stretch>
                  </pic:blipFill>
                  <pic:spPr>
                    <a:xfrm>
                      <a:off x="0" y="0"/>
                      <a:ext cx="12192" cy="18293"/>
                    </a:xfrm>
                    <a:prstGeom prst="rect">
                      <a:avLst/>
                    </a:prstGeom>
                  </pic:spPr>
                </pic:pic>
              </a:graphicData>
            </a:graphic>
          </wp:inline>
        </w:drawing>
      </w:r>
    </w:p>
    <w:p w:rsidR="003056F5" w:rsidRDefault="00C04B64">
      <w:pPr>
        <w:numPr>
          <w:ilvl w:val="0"/>
          <w:numId w:val="73"/>
        </w:numPr>
        <w:spacing w:after="707" w:line="265" w:lineRule="auto"/>
        <w:ind w:left="397" w:hanging="374"/>
      </w:pPr>
      <w:r>
        <w:rPr>
          <w:sz w:val="24"/>
        </w:rPr>
        <w:t>Know roughly when was the age of the prophets in the Old Testament. Know what major developments set the stage for the OT prophets.</w:t>
      </w:r>
    </w:p>
    <w:p w:rsidR="003056F5" w:rsidRDefault="00C04B64">
      <w:pPr>
        <w:tabs>
          <w:tab w:val="right" w:pos="10090"/>
        </w:tabs>
        <w:spacing w:after="3" w:line="259" w:lineRule="auto"/>
        <w:ind w:left="0"/>
        <w:jc w:val="left"/>
      </w:pPr>
      <w:r>
        <w:rPr>
          <w:sz w:val="22"/>
        </w:rPr>
        <w:t>BS 302 Herm</w:t>
      </w:r>
      <w:r>
        <w:rPr>
          <w:sz w:val="22"/>
        </w:rPr>
        <w:t>eneutics / Dr. Lane</w:t>
      </w:r>
      <w:r>
        <w:rPr>
          <w:sz w:val="22"/>
        </w:rPr>
        <w:tab/>
        <w:t>Study Guide for Final Exam</w:t>
      </w:r>
    </w:p>
    <w:p w:rsidR="003056F5" w:rsidRDefault="00C04B64">
      <w:pPr>
        <w:numPr>
          <w:ilvl w:val="0"/>
          <w:numId w:val="73"/>
        </w:numPr>
        <w:spacing w:after="172" w:line="265" w:lineRule="auto"/>
        <w:ind w:left="397" w:hanging="374"/>
      </w:pPr>
      <w:r>
        <w:rPr>
          <w:sz w:val="24"/>
        </w:rPr>
        <w:t>How long were the Jews in exile?</w:t>
      </w:r>
    </w:p>
    <w:p w:rsidR="003056F5" w:rsidRDefault="00C04B64">
      <w:pPr>
        <w:numPr>
          <w:ilvl w:val="0"/>
          <w:numId w:val="73"/>
        </w:numPr>
        <w:spacing w:after="29" w:line="265" w:lineRule="auto"/>
        <w:ind w:left="397" w:hanging="374"/>
      </w:pPr>
      <w:r>
        <w:rPr>
          <w:sz w:val="24"/>
        </w:rPr>
        <w:t>Be able to name the following three empires:</w:t>
      </w:r>
    </w:p>
    <w:p w:rsidR="003056F5" w:rsidRDefault="00C04B64">
      <w:pPr>
        <w:numPr>
          <w:ilvl w:val="1"/>
          <w:numId w:val="73"/>
        </w:numPr>
        <w:spacing w:after="50"/>
        <w:ind w:left="1122" w:right="86" w:hanging="379"/>
        <w:jc w:val="center"/>
      </w:pPr>
      <w:r>
        <w:t>The empire in charge of Judah at the end of the Old Testament.</w:t>
      </w:r>
    </w:p>
    <w:p w:rsidR="003056F5" w:rsidRDefault="00C04B64">
      <w:pPr>
        <w:numPr>
          <w:ilvl w:val="1"/>
          <w:numId w:val="73"/>
        </w:numPr>
        <w:spacing w:after="30" w:line="259" w:lineRule="auto"/>
        <w:ind w:left="1122" w:right="86" w:hanging="379"/>
        <w:jc w:val="center"/>
      </w:pPr>
      <w:r>
        <w:rPr>
          <w:sz w:val="24"/>
        </w:rPr>
        <w:t>The empire that defeated that empire (this happened between the OT and the NT)</w:t>
      </w:r>
      <w:r>
        <w:rPr>
          <w:noProof/>
        </w:rPr>
        <w:drawing>
          <wp:inline distT="0" distB="0" distL="0" distR="0">
            <wp:extent cx="12193" cy="18293"/>
            <wp:effectExtent l="0" t="0" r="0" b="0"/>
            <wp:docPr id="171085" name="Picture 171085"/>
            <wp:cNvGraphicFramePr/>
            <a:graphic xmlns:a="http://schemas.openxmlformats.org/drawingml/2006/main">
              <a:graphicData uri="http://schemas.openxmlformats.org/drawingml/2006/picture">
                <pic:pic xmlns:pic="http://schemas.openxmlformats.org/drawingml/2006/picture">
                  <pic:nvPicPr>
                    <pic:cNvPr id="171085" name="Picture 171085"/>
                    <pic:cNvPicPr/>
                  </pic:nvPicPr>
                  <pic:blipFill>
                    <a:blip r:embed="rId629"/>
                    <a:stretch>
                      <a:fillRect/>
                    </a:stretch>
                  </pic:blipFill>
                  <pic:spPr>
                    <a:xfrm>
                      <a:off x="0" y="0"/>
                      <a:ext cx="12193" cy="18293"/>
                    </a:xfrm>
                    <a:prstGeom prst="rect">
                      <a:avLst/>
                    </a:prstGeom>
                  </pic:spPr>
                </pic:pic>
              </a:graphicData>
            </a:graphic>
          </wp:inline>
        </w:drawing>
      </w:r>
    </w:p>
    <w:p w:rsidR="003056F5" w:rsidRDefault="00C04B64">
      <w:pPr>
        <w:numPr>
          <w:ilvl w:val="1"/>
          <w:numId w:val="73"/>
        </w:numPr>
        <w:spacing w:after="180" w:line="259" w:lineRule="auto"/>
        <w:ind w:left="1122" w:right="86" w:hanging="379"/>
        <w:jc w:val="center"/>
      </w:pPr>
      <w:r>
        <w:rPr>
          <w:sz w:val="24"/>
        </w:rPr>
        <w:t>The empire that defeated that empire (this set the stage for the New Testament).</w:t>
      </w:r>
    </w:p>
    <w:p w:rsidR="003056F5" w:rsidRDefault="00C04B64">
      <w:pPr>
        <w:numPr>
          <w:ilvl w:val="0"/>
          <w:numId w:val="73"/>
        </w:numPr>
        <w:spacing w:after="942" w:line="265" w:lineRule="auto"/>
        <w:ind w:left="397" w:hanging="374"/>
      </w:pPr>
      <w:r>
        <w:rPr>
          <w:sz w:val="24"/>
        </w:rPr>
        <w:t xml:space="preserve">In the time of the New Testament, there were four major divisions, four sects, among the Jews </w:t>
      </w:r>
      <w:r>
        <w:rPr>
          <w:noProof/>
        </w:rPr>
        <w:drawing>
          <wp:inline distT="0" distB="0" distL="0" distR="0">
            <wp:extent cx="36576" cy="42685"/>
            <wp:effectExtent l="0" t="0" r="0" b="0"/>
            <wp:docPr id="311559" name="Picture 311559"/>
            <wp:cNvGraphicFramePr/>
            <a:graphic xmlns:a="http://schemas.openxmlformats.org/drawingml/2006/main">
              <a:graphicData uri="http://schemas.openxmlformats.org/drawingml/2006/picture">
                <pic:pic xmlns:pic="http://schemas.openxmlformats.org/drawingml/2006/picture">
                  <pic:nvPicPr>
                    <pic:cNvPr id="311559" name="Picture 311559"/>
                    <pic:cNvPicPr/>
                  </pic:nvPicPr>
                  <pic:blipFill>
                    <a:blip r:embed="rId630"/>
                    <a:stretch>
                      <a:fillRect/>
                    </a:stretch>
                  </pic:blipFill>
                  <pic:spPr>
                    <a:xfrm>
                      <a:off x="0" y="0"/>
                      <a:ext cx="36576" cy="42685"/>
                    </a:xfrm>
                    <a:prstGeom prst="rect">
                      <a:avLst/>
                    </a:prstGeom>
                  </pic:spPr>
                </pic:pic>
              </a:graphicData>
            </a:graphic>
          </wp:inline>
        </w:drawing>
      </w:r>
      <w:r>
        <w:rPr>
          <w:sz w:val="24"/>
        </w:rPr>
        <w:t>Know their names something noteworthy about each of them, and roughly when they arose.</w:t>
      </w:r>
    </w:p>
    <w:p w:rsidR="003056F5" w:rsidRDefault="00C04B64">
      <w:pPr>
        <w:numPr>
          <w:ilvl w:val="0"/>
          <w:numId w:val="73"/>
        </w:numPr>
        <w:spacing w:after="368" w:line="265" w:lineRule="auto"/>
        <w:ind w:left="397" w:hanging="374"/>
      </w:pPr>
      <w:r>
        <w:rPr>
          <w:sz w:val="24"/>
        </w:rPr>
        <w:t>Who were the Samaritans? Be able to tell a few basic facts about them.</w:t>
      </w:r>
      <w:r>
        <w:rPr>
          <w:noProof/>
        </w:rPr>
        <w:drawing>
          <wp:inline distT="0" distB="0" distL="0" distR="0">
            <wp:extent cx="6096" cy="6098"/>
            <wp:effectExtent l="0" t="0" r="0" b="0"/>
            <wp:docPr id="171090" name="Picture 171090"/>
            <wp:cNvGraphicFramePr/>
            <a:graphic xmlns:a="http://schemas.openxmlformats.org/drawingml/2006/main">
              <a:graphicData uri="http://schemas.openxmlformats.org/drawingml/2006/picture">
                <pic:pic xmlns:pic="http://schemas.openxmlformats.org/drawingml/2006/picture">
                  <pic:nvPicPr>
                    <pic:cNvPr id="171090" name="Picture 171090"/>
                    <pic:cNvPicPr/>
                  </pic:nvPicPr>
                  <pic:blipFill>
                    <a:blip r:embed="rId631"/>
                    <a:stretch>
                      <a:fillRect/>
                    </a:stretch>
                  </pic:blipFill>
                  <pic:spPr>
                    <a:xfrm>
                      <a:off x="0" y="0"/>
                      <a:ext cx="6096" cy="6098"/>
                    </a:xfrm>
                    <a:prstGeom prst="rect">
                      <a:avLst/>
                    </a:prstGeom>
                  </pic:spPr>
                </pic:pic>
              </a:graphicData>
            </a:graphic>
          </wp:inline>
        </w:drawing>
      </w:r>
    </w:p>
    <w:p w:rsidR="003056F5" w:rsidRDefault="00C04B64">
      <w:pPr>
        <w:numPr>
          <w:ilvl w:val="0"/>
          <w:numId w:val="73"/>
        </w:numPr>
        <w:spacing w:after="172" w:line="265" w:lineRule="auto"/>
        <w:ind w:left="397" w:hanging="374"/>
      </w:pPr>
      <w:r>
        <w:rPr>
          <w:sz w:val="24"/>
        </w:rPr>
        <w:t>Kn</w:t>
      </w:r>
      <w:r>
        <w:rPr>
          <w:sz w:val="24"/>
        </w:rPr>
        <w:t>ow what the Sanhedrin is.</w:t>
      </w:r>
    </w:p>
    <w:p w:rsidR="003056F5" w:rsidRDefault="00C04B64">
      <w:pPr>
        <w:numPr>
          <w:ilvl w:val="0"/>
          <w:numId w:val="73"/>
        </w:numPr>
        <w:spacing w:after="149" w:line="265" w:lineRule="auto"/>
        <w:ind w:left="397" w:hanging="374"/>
      </w:pPr>
      <w:r>
        <w:rPr>
          <w:sz w:val="24"/>
        </w:rPr>
        <w:t>Be able to explain the expression "Pax Romana." When did it take place?</w:t>
      </w:r>
    </w:p>
    <w:p w:rsidR="003056F5" w:rsidRDefault="00C04B64">
      <w:pPr>
        <w:numPr>
          <w:ilvl w:val="0"/>
          <w:numId w:val="73"/>
        </w:numPr>
        <w:spacing w:after="135" w:line="265" w:lineRule="auto"/>
        <w:ind w:left="397" w:hanging="374"/>
      </w:pPr>
      <w:r>
        <w:rPr>
          <w:sz w:val="24"/>
        </w:rPr>
        <w:t>Most of the NT epistles were written in a 20-year period. What was it?</w:t>
      </w:r>
    </w:p>
    <w:p w:rsidR="003056F5" w:rsidRDefault="00C04B64">
      <w:pPr>
        <w:spacing w:after="172" w:line="265" w:lineRule="auto"/>
        <w:ind w:left="28" w:hanging="5"/>
      </w:pPr>
      <w:r>
        <w:rPr>
          <w:sz w:val="24"/>
        </w:rPr>
        <w:t>21 What chapter in the book of Acts records the first church council?</w:t>
      </w:r>
    </w:p>
    <w:p w:rsidR="003056F5" w:rsidRDefault="00C04B64">
      <w:pPr>
        <w:numPr>
          <w:ilvl w:val="0"/>
          <w:numId w:val="74"/>
        </w:numPr>
        <w:spacing w:after="172" w:line="265" w:lineRule="auto"/>
        <w:ind w:left="402" w:hanging="379"/>
      </w:pPr>
      <w:r>
        <w:rPr>
          <w:sz w:val="24"/>
        </w:rPr>
        <w:t>What decision was</w:t>
      </w:r>
      <w:r>
        <w:rPr>
          <w:sz w:val="24"/>
        </w:rPr>
        <w:t xml:space="preserve"> reached at that council?</w:t>
      </w:r>
    </w:p>
    <w:p w:rsidR="003056F5" w:rsidRDefault="00C04B64">
      <w:pPr>
        <w:numPr>
          <w:ilvl w:val="0"/>
          <w:numId w:val="74"/>
        </w:numPr>
        <w:spacing w:after="172" w:line="265" w:lineRule="auto"/>
        <w:ind w:left="402" w:hanging="379"/>
      </w:pPr>
      <w:r>
        <w:rPr>
          <w:sz w:val="24"/>
        </w:rPr>
        <w:t>In what year was did the Romans destroy the second temple?</w:t>
      </w:r>
    </w:p>
    <w:p w:rsidR="003056F5" w:rsidRDefault="00C04B64">
      <w:pPr>
        <w:numPr>
          <w:ilvl w:val="0"/>
          <w:numId w:val="74"/>
        </w:numPr>
        <w:spacing w:after="200" w:line="265" w:lineRule="auto"/>
        <w:ind w:left="402" w:hanging="379"/>
      </w:pPr>
      <w:r>
        <w:rPr>
          <w:sz w:val="24"/>
        </w:rPr>
        <w:t xml:space="preserve">Review the professor's judgment as to what material in the book of Acts provides a basis for </w:t>
      </w:r>
      <w:r>
        <w:rPr>
          <w:noProof/>
        </w:rPr>
        <w:drawing>
          <wp:inline distT="0" distB="0" distL="0" distR="0">
            <wp:extent cx="12192" cy="36587"/>
            <wp:effectExtent l="0" t="0" r="0" b="0"/>
            <wp:docPr id="171091" name="Picture 171091"/>
            <wp:cNvGraphicFramePr/>
            <a:graphic xmlns:a="http://schemas.openxmlformats.org/drawingml/2006/main">
              <a:graphicData uri="http://schemas.openxmlformats.org/drawingml/2006/picture">
                <pic:pic xmlns:pic="http://schemas.openxmlformats.org/drawingml/2006/picture">
                  <pic:nvPicPr>
                    <pic:cNvPr id="171091" name="Picture 171091"/>
                    <pic:cNvPicPr/>
                  </pic:nvPicPr>
                  <pic:blipFill>
                    <a:blip r:embed="rId632"/>
                    <a:stretch>
                      <a:fillRect/>
                    </a:stretch>
                  </pic:blipFill>
                  <pic:spPr>
                    <a:xfrm>
                      <a:off x="0" y="0"/>
                      <a:ext cx="12192" cy="36587"/>
                    </a:xfrm>
                    <a:prstGeom prst="rect">
                      <a:avLst/>
                    </a:prstGeom>
                  </pic:spPr>
                </pic:pic>
              </a:graphicData>
            </a:graphic>
          </wp:inline>
        </w:drawing>
      </w:r>
      <w:r>
        <w:rPr>
          <w:sz w:val="24"/>
        </w:rPr>
        <w:t>'normative' Christian doctrine.</w:t>
      </w:r>
    </w:p>
    <w:p w:rsidR="003056F5" w:rsidRDefault="00C04B64">
      <w:pPr>
        <w:numPr>
          <w:ilvl w:val="0"/>
          <w:numId w:val="74"/>
        </w:numPr>
        <w:spacing w:after="172" w:line="265" w:lineRule="auto"/>
        <w:ind w:left="402" w:hanging="379"/>
      </w:pPr>
      <w:r>
        <w:rPr>
          <w:sz w:val="24"/>
        </w:rPr>
        <w:t>Know which Gospels are the "Synoptic Gospels."</w:t>
      </w:r>
    </w:p>
    <w:p w:rsidR="003056F5" w:rsidRDefault="00C04B64">
      <w:pPr>
        <w:numPr>
          <w:ilvl w:val="0"/>
          <w:numId w:val="74"/>
        </w:numPr>
        <w:spacing w:after="172" w:line="265" w:lineRule="auto"/>
        <w:ind w:left="402" w:hanging="379"/>
      </w:pPr>
      <w:r>
        <w:rPr>
          <w:sz w:val="24"/>
        </w:rPr>
        <w:t>Of the four gospels, which one do most scholars think was probably written first?</w:t>
      </w:r>
    </w:p>
    <w:p w:rsidR="003056F5" w:rsidRDefault="00C04B64">
      <w:pPr>
        <w:numPr>
          <w:ilvl w:val="0"/>
          <w:numId w:val="74"/>
        </w:numPr>
        <w:spacing w:after="194" w:line="265" w:lineRule="auto"/>
        <w:ind w:left="402" w:hanging="379"/>
      </w:pPr>
      <w:r>
        <w:rPr>
          <w:sz w:val="24"/>
        </w:rPr>
        <w:t>O</w:t>
      </w:r>
      <w:r>
        <w:rPr>
          <w:sz w:val="24"/>
        </w:rPr>
        <w:t>f the four gospels, which one do most scholars think was probably written last?</w:t>
      </w:r>
    </w:p>
    <w:p w:rsidR="003056F5" w:rsidRDefault="00C04B64">
      <w:pPr>
        <w:numPr>
          <w:ilvl w:val="0"/>
          <w:numId w:val="74"/>
        </w:numPr>
        <w:spacing w:after="677" w:line="265" w:lineRule="auto"/>
        <w:ind w:left="402" w:hanging="379"/>
      </w:pPr>
      <w:r>
        <w:rPr>
          <w:sz w:val="24"/>
        </w:rPr>
        <w:t>Know the professor's main ideas about how parables work.</w:t>
      </w:r>
    </w:p>
    <w:p w:rsidR="003056F5" w:rsidRDefault="00C04B64">
      <w:pPr>
        <w:numPr>
          <w:ilvl w:val="0"/>
          <w:numId w:val="74"/>
        </w:numPr>
        <w:spacing w:after="172" w:line="265" w:lineRule="auto"/>
        <w:ind w:left="402" w:hanging="379"/>
      </w:pPr>
      <w:r>
        <w:rPr>
          <w:sz w:val="24"/>
        </w:rPr>
        <w:t>Which NT parable probably comes the closest to being an allegory?</w:t>
      </w:r>
    </w:p>
    <w:p w:rsidR="003056F5" w:rsidRDefault="00C04B64">
      <w:pPr>
        <w:numPr>
          <w:ilvl w:val="0"/>
          <w:numId w:val="74"/>
        </w:numPr>
        <w:spacing w:after="2348" w:line="265" w:lineRule="auto"/>
        <w:ind w:left="402" w:hanging="379"/>
      </w:pPr>
      <w:r>
        <w:rPr>
          <w:sz w:val="24"/>
        </w:rPr>
        <w:t xml:space="preserve">One reason that Jesus used parables was because they </w:t>
      </w:r>
      <w:r>
        <w:rPr>
          <w:sz w:val="24"/>
        </w:rPr>
        <w:t>were easy to remember. But there was also a second reason, a two-fold purpose; what was it?</w:t>
      </w:r>
    </w:p>
    <w:p w:rsidR="003056F5" w:rsidRDefault="00C04B64">
      <w:pPr>
        <w:tabs>
          <w:tab w:val="center" w:pos="5038"/>
          <w:tab w:val="right" w:pos="10090"/>
        </w:tabs>
        <w:spacing w:after="3" w:line="259" w:lineRule="auto"/>
        <w:ind w:left="-15"/>
        <w:jc w:val="left"/>
      </w:pPr>
      <w:r>
        <w:rPr>
          <w:sz w:val="22"/>
        </w:rPr>
        <w:t>BS 302 Hermeneutics / Dr. Lane</w:t>
      </w:r>
      <w:r>
        <w:rPr>
          <w:sz w:val="22"/>
        </w:rPr>
        <w:tab/>
        <w:t>2</w:t>
      </w:r>
      <w:r>
        <w:rPr>
          <w:sz w:val="22"/>
        </w:rPr>
        <w:tab/>
        <w:t>Study Guide for Final Exam</w:t>
      </w:r>
    </w:p>
    <w:sectPr w:rsidR="003056F5">
      <w:headerReference w:type="even" r:id="rId633"/>
      <w:headerReference w:type="default" r:id="rId634"/>
      <w:footerReference w:type="even" r:id="rId635"/>
      <w:footerReference w:type="default" r:id="rId636"/>
      <w:headerReference w:type="first" r:id="rId637"/>
      <w:footerReference w:type="first" r:id="rId638"/>
      <w:pgSz w:w="12240" w:h="15840"/>
      <w:pgMar w:top="643" w:right="1070" w:bottom="295" w:left="108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04B64" w:rsidRDefault="00C04B64">
      <w:pPr>
        <w:spacing w:after="0" w:line="240" w:lineRule="auto"/>
      </w:pPr>
      <w:r>
        <w:separator/>
      </w:r>
    </w:p>
  </w:endnote>
  <w:endnote w:type="continuationSeparator" w:id="0">
    <w:p w:rsidR="00C04B64" w:rsidRDefault="00C04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an Gothic">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5323"/>
        <w:tab w:val="right" w:pos="10584"/>
      </w:tabs>
      <w:spacing w:after="0" w:line="259" w:lineRule="auto"/>
      <w:ind w:left="0" w:right="-43"/>
      <w:jc w:val="left"/>
    </w:pPr>
    <w:r>
      <w:rPr>
        <w:sz w:val="18"/>
      </w:rPr>
      <w:t xml:space="preserve">Hermeneutics </w:t>
    </w:r>
    <w:r>
      <w:rPr>
        <w:sz w:val="10"/>
      </w:rPr>
      <w:t xml:space="preserve">/ </w:t>
    </w:r>
    <w:r>
      <w:rPr>
        <w:sz w:val="18"/>
      </w:rPr>
      <w:t xml:space="preserve">Dr. </w:t>
    </w:r>
    <w:r>
      <w:rPr>
        <w:sz w:val="20"/>
      </w:rPr>
      <w:t>Lane</w:t>
    </w:r>
    <w:r>
      <w:rPr>
        <w:sz w:val="20"/>
      </w:rPr>
      <w:tab/>
    </w: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ab/>
    </w:r>
    <w:r>
      <w:rPr>
        <w:sz w:val="18"/>
      </w:rPr>
      <w:t xml:space="preserve">H/O #04r </w:t>
    </w:r>
    <w:r>
      <w:rPr>
        <w:sz w:val="12"/>
      </w:rPr>
      <w:t xml:space="preserve">— </w:t>
    </w:r>
    <w:r>
      <w:rPr>
        <w:sz w:val="18"/>
      </w:rPr>
      <w:t xml:space="preserve">Semantics </w:t>
    </w:r>
    <w:r>
      <w:rPr>
        <w:sz w:val="16"/>
      </w:rPr>
      <w:t xml:space="preserve">&amp; </w:t>
    </w:r>
    <w:r>
      <w:rPr>
        <w:sz w:val="18"/>
      </w:rPr>
      <w:t>Grammar</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5323"/>
        <w:tab w:val="right" w:pos="10584"/>
      </w:tabs>
      <w:spacing w:after="0" w:line="259" w:lineRule="auto"/>
      <w:ind w:left="0" w:right="-43"/>
      <w:jc w:val="left"/>
    </w:pPr>
    <w:r>
      <w:rPr>
        <w:sz w:val="18"/>
      </w:rPr>
      <w:t xml:space="preserve">Hermeneutics </w:t>
    </w:r>
    <w:r>
      <w:rPr>
        <w:sz w:val="10"/>
      </w:rPr>
      <w:t xml:space="preserve">/ </w:t>
    </w:r>
    <w:r>
      <w:rPr>
        <w:sz w:val="18"/>
      </w:rPr>
      <w:t xml:space="preserve">Dr. </w:t>
    </w:r>
    <w:r>
      <w:rPr>
        <w:sz w:val="20"/>
      </w:rPr>
      <w:t>Lane</w:t>
    </w:r>
    <w:r>
      <w:rPr>
        <w:sz w:val="20"/>
      </w:rPr>
      <w:tab/>
    </w: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ab/>
    </w:r>
    <w:r>
      <w:rPr>
        <w:sz w:val="18"/>
      </w:rPr>
      <w:t xml:space="preserve">H/O #04r </w:t>
    </w:r>
    <w:r>
      <w:rPr>
        <w:sz w:val="12"/>
      </w:rPr>
      <w:t xml:space="preserve">— </w:t>
    </w:r>
    <w:r>
      <w:rPr>
        <w:sz w:val="18"/>
      </w:rPr>
      <w:t xml:space="preserve">Semantics </w:t>
    </w:r>
    <w:r>
      <w:rPr>
        <w:sz w:val="16"/>
      </w:rPr>
      <w:t xml:space="preserve">&amp; </w:t>
    </w:r>
    <w:r>
      <w:rPr>
        <w:sz w:val="18"/>
      </w:rPr>
      <w:t>Grammar</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right" w:pos="10584"/>
      </w:tabs>
      <w:spacing w:after="0" w:line="259" w:lineRule="auto"/>
      <w:ind w:left="-67"/>
      <w:jc w:val="left"/>
    </w:pPr>
    <w:r>
      <w:rPr>
        <w:sz w:val="18"/>
      </w:rPr>
      <w:t xml:space="preserve">Hermeneutics </w:t>
    </w:r>
    <w:r>
      <w:rPr>
        <w:sz w:val="12"/>
      </w:rPr>
      <w:t xml:space="preserve">/ </w:t>
    </w:r>
    <w:r>
      <w:rPr>
        <w:sz w:val="18"/>
      </w:rPr>
      <w:t xml:space="preserve">Dr. </w:t>
    </w:r>
    <w:r>
      <w:rPr>
        <w:sz w:val="20"/>
      </w:rPr>
      <w:t>Lane</w:t>
    </w:r>
    <w:r>
      <w:rPr>
        <w:sz w:val="20"/>
      </w:rPr>
      <w:tab/>
    </w:r>
    <w:r>
      <w:rPr>
        <w:sz w:val="18"/>
      </w:rPr>
      <w:t xml:space="preserve">H/O #04r </w:t>
    </w:r>
    <w:r>
      <w:rPr>
        <w:sz w:val="12"/>
      </w:rPr>
      <w:t xml:space="preserve">— </w:t>
    </w:r>
    <w:r>
      <w:rPr>
        <w:sz w:val="18"/>
      </w:rPr>
      <w:t xml:space="preserve">Semantics </w:t>
    </w:r>
    <w:r>
      <w:rPr>
        <w:sz w:val="16"/>
      </w:rPr>
      <w:t xml:space="preserve">&amp; </w:t>
    </w:r>
    <w:r>
      <w:rPr>
        <w:sz w:val="18"/>
      </w:rPr>
      <w:t>Grammar</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8306"/>
      </w:tabs>
      <w:spacing w:after="0" w:line="259" w:lineRule="auto"/>
      <w:ind w:left="0"/>
      <w:jc w:val="left"/>
    </w:pPr>
    <w:r>
      <w:rPr>
        <w:sz w:val="18"/>
      </w:rPr>
      <w:t xml:space="preserve">Hermeneutics </w:t>
    </w:r>
    <w:r>
      <w:rPr>
        <w:sz w:val="12"/>
      </w:rPr>
      <w:t xml:space="preserve">/ </w:t>
    </w:r>
    <w:r>
      <w:rPr>
        <w:sz w:val="18"/>
      </w:rPr>
      <w:t xml:space="preserve">Dr. </w:t>
    </w:r>
    <w:r>
      <w:rPr>
        <w:sz w:val="20"/>
      </w:rPr>
      <w:t>Lane</w:t>
    </w:r>
    <w:r>
      <w:rPr>
        <w:sz w:val="20"/>
      </w:rPr>
      <w:tab/>
    </w:r>
    <w:r>
      <w:rPr>
        <w:sz w:val="18"/>
      </w:rPr>
      <w:t xml:space="preserve">H/O #05 </w:t>
    </w:r>
    <w:r>
      <w:rPr>
        <w:sz w:val="1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8306"/>
      </w:tabs>
      <w:spacing w:after="0" w:line="259" w:lineRule="auto"/>
      <w:ind w:left="0"/>
      <w:jc w:val="left"/>
    </w:pPr>
    <w:r>
      <w:rPr>
        <w:sz w:val="18"/>
      </w:rPr>
      <w:t xml:space="preserve">Hermeneutics </w:t>
    </w:r>
    <w:r>
      <w:rPr>
        <w:sz w:val="12"/>
      </w:rPr>
      <w:t xml:space="preserve">/ </w:t>
    </w:r>
    <w:r>
      <w:rPr>
        <w:sz w:val="18"/>
      </w:rPr>
      <w:t xml:space="preserve">Dr. </w:t>
    </w:r>
    <w:r>
      <w:rPr>
        <w:sz w:val="20"/>
      </w:rPr>
      <w:t>Lane</w:t>
    </w:r>
    <w:r>
      <w:rPr>
        <w:sz w:val="20"/>
      </w:rPr>
      <w:tab/>
    </w:r>
    <w:r>
      <w:rPr>
        <w:sz w:val="18"/>
      </w:rPr>
      <w:t xml:space="preserve">H/O #05 </w:t>
    </w:r>
    <w:r>
      <w:rPr>
        <w:sz w:val="1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8119"/>
      </w:tabs>
      <w:spacing w:after="0" w:line="259" w:lineRule="auto"/>
      <w:ind w:left="-48"/>
      <w:jc w:val="left"/>
    </w:pPr>
    <w:r>
      <w:rPr>
        <w:sz w:val="18"/>
      </w:rPr>
      <w:t xml:space="preserve">Hermeneutics </w:t>
    </w:r>
    <w:r>
      <w:rPr>
        <w:sz w:val="14"/>
      </w:rPr>
      <w:t xml:space="preserve">/ </w:t>
    </w:r>
    <w:r>
      <w:rPr>
        <w:sz w:val="18"/>
      </w:rPr>
      <w:t xml:space="preserve">Dr. </w:t>
    </w:r>
    <w:r>
      <w:rPr>
        <w:sz w:val="20"/>
      </w:rPr>
      <w:t>Lane</w:t>
    </w:r>
    <w:r>
      <w:rPr>
        <w:sz w:val="20"/>
      </w:rPr>
      <w:tab/>
    </w:r>
    <w:r>
      <w:rPr>
        <w:sz w:val="18"/>
      </w:rPr>
      <w:t xml:space="preserve">H/O #05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5129"/>
        <w:tab w:val="right" w:pos="10440"/>
      </w:tabs>
      <w:spacing w:after="0" w:line="259" w:lineRule="auto"/>
      <w:ind w:left="0" w:right="-139"/>
      <w:jc w:val="left"/>
    </w:pPr>
    <w:r>
      <w:rPr>
        <w:sz w:val="18"/>
      </w:rPr>
      <w:t xml:space="preserve">Hermeneutics </w:t>
    </w:r>
    <w:r>
      <w:rPr>
        <w:sz w:val="12"/>
      </w:rPr>
      <w:t xml:space="preserve">/ </w:t>
    </w:r>
    <w:r>
      <w:rPr>
        <w:sz w:val="20"/>
      </w:rPr>
      <w:t>Dr. Lane</w:t>
    </w:r>
    <w:r>
      <w:rPr>
        <w:sz w:val="20"/>
      </w:rPr>
      <w:tab/>
    </w:r>
    <w:r>
      <w:fldChar w:fldCharType="begin"/>
    </w:r>
    <w:r>
      <w:instrText xml:space="preserve"> PAGE   \* MERGEFORMAT </w:instrText>
    </w:r>
    <w:r>
      <w:fldChar w:fldCharType="separate"/>
    </w:r>
    <w:r>
      <w:rPr>
        <w:rFonts w:ascii="Times New Roman" w:eastAsia="Times New Roman" w:hAnsi="Times New Roman" w:cs="Times New Roman"/>
        <w:sz w:val="16"/>
      </w:rPr>
      <w:t>2</w:t>
    </w:r>
    <w:r>
      <w:rPr>
        <w:rFonts w:ascii="Times New Roman" w:eastAsia="Times New Roman" w:hAnsi="Times New Roman" w:cs="Times New Roman"/>
        <w:sz w:val="16"/>
      </w:rPr>
      <w:fldChar w:fldCharType="end"/>
    </w:r>
    <w:r>
      <w:rPr>
        <w:rFonts w:ascii="Times New Roman" w:eastAsia="Times New Roman" w:hAnsi="Times New Roman" w:cs="Times New Roman"/>
        <w:sz w:val="16"/>
      </w:rPr>
      <w:tab/>
    </w:r>
    <w:r>
      <w:rPr>
        <w:sz w:val="18"/>
      </w:rPr>
      <w:t xml:space="preserve">#07 Insights </w:t>
    </w:r>
    <w:r>
      <w:rPr>
        <w:sz w:val="16"/>
      </w:rPr>
      <w:t xml:space="preserve">for </w:t>
    </w:r>
    <w:r>
      <w:rPr>
        <w:sz w:val="18"/>
      </w:rPr>
      <w:t xml:space="preserve">Understanding </w:t>
    </w:r>
    <w:r>
      <w:rPr>
        <w:sz w:val="20"/>
      </w:rPr>
      <w:t xml:space="preserve">OT </w:t>
    </w:r>
    <w:r>
      <w:rPr>
        <w:sz w:val="18"/>
      </w:rPr>
      <w:t>Poetry</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4980"/>
        <w:tab w:val="right" w:pos="10440"/>
      </w:tabs>
      <w:spacing w:after="0" w:line="259" w:lineRule="auto"/>
      <w:ind w:left="-43" w:right="-38"/>
      <w:jc w:val="left"/>
    </w:pPr>
    <w:r>
      <w:rPr>
        <w:sz w:val="18"/>
      </w:rPr>
      <w:t xml:space="preserve">Hermeneutics </w:t>
    </w:r>
    <w:r>
      <w:rPr>
        <w:sz w:val="14"/>
      </w:rPr>
      <w:t xml:space="preserve">/ </w:t>
    </w:r>
    <w:r>
      <w:rPr>
        <w:sz w:val="18"/>
      </w:rPr>
      <w:t xml:space="preserve">Dr. </w:t>
    </w:r>
    <w:r>
      <w:rPr>
        <w:sz w:val="20"/>
      </w:rPr>
      <w:t>Lane</w:t>
    </w:r>
    <w:r>
      <w:rPr>
        <w:sz w:val="20"/>
      </w:rPr>
      <w:tab/>
    </w:r>
    <w:r>
      <w:fldChar w:fldCharType="begin"/>
    </w:r>
    <w:r>
      <w:instrText xml:space="preserve"> PAGE   \* MERGEFORMAT </w:instrText>
    </w:r>
    <w:r>
      <w:fldChar w:fldCharType="separate"/>
    </w:r>
    <w:r>
      <w:rPr>
        <w:rFonts w:ascii="Times New Roman" w:eastAsia="Times New Roman" w:hAnsi="Times New Roman" w:cs="Times New Roman"/>
        <w:sz w:val="20"/>
      </w:rPr>
      <w:t>3</w:t>
    </w:r>
    <w:r>
      <w:rPr>
        <w:rFonts w:ascii="Times New Roman" w:eastAsia="Times New Roman" w:hAnsi="Times New Roman" w:cs="Times New Roman"/>
        <w:sz w:val="20"/>
      </w:rPr>
      <w:fldChar w:fldCharType="end"/>
    </w:r>
    <w:r>
      <w:rPr>
        <w:rFonts w:ascii="Times New Roman" w:eastAsia="Times New Roman" w:hAnsi="Times New Roman" w:cs="Times New Roman"/>
        <w:sz w:val="20"/>
      </w:rPr>
      <w:tab/>
    </w:r>
    <w:r>
      <w:rPr>
        <w:sz w:val="18"/>
      </w:rPr>
      <w:t xml:space="preserve">H/O #07 </w:t>
    </w:r>
    <w:r>
      <w:rPr>
        <w:sz w:val="12"/>
      </w:rPr>
      <w:t xml:space="preserve">— </w:t>
    </w:r>
    <w:r>
      <w:rPr>
        <w:sz w:val="18"/>
      </w:rPr>
      <w:t xml:space="preserve">Insights </w:t>
    </w:r>
    <w:r>
      <w:rPr>
        <w:sz w:val="16"/>
      </w:rPr>
      <w:t xml:space="preserve">for </w:t>
    </w:r>
    <w:r>
      <w:rPr>
        <w:sz w:val="18"/>
      </w:rPr>
      <w:t xml:space="preserve">Understanding </w:t>
    </w:r>
    <w:r>
      <w:rPr>
        <w:sz w:val="20"/>
      </w:rPr>
      <w:t xml:space="preserve">OT </w:t>
    </w:r>
    <w:r>
      <w:rPr>
        <w:sz w:val="18"/>
      </w:rPr>
      <w:t>Poetry</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right" w:pos="10440"/>
      </w:tabs>
      <w:spacing w:after="0" w:line="259" w:lineRule="auto"/>
      <w:ind w:left="-34" w:right="-38"/>
      <w:jc w:val="left"/>
    </w:pPr>
    <w:r>
      <w:rPr>
        <w:sz w:val="18"/>
      </w:rPr>
      <w:t xml:space="preserve">Hermeneutics </w:t>
    </w:r>
    <w:r>
      <w:rPr>
        <w:sz w:val="14"/>
      </w:rPr>
      <w:t xml:space="preserve">/ </w:t>
    </w:r>
    <w:r>
      <w:rPr>
        <w:sz w:val="18"/>
      </w:rPr>
      <w:t xml:space="preserve">Dr. </w:t>
    </w:r>
    <w:r>
      <w:rPr>
        <w:sz w:val="20"/>
      </w:rPr>
      <w:t>Lane</w:t>
    </w:r>
    <w:r>
      <w:rPr>
        <w:sz w:val="20"/>
      </w:rPr>
      <w:tab/>
    </w:r>
    <w:r>
      <w:rPr>
        <w:sz w:val="18"/>
      </w:rPr>
      <w:t xml:space="preserve">H/O #07 </w:t>
    </w:r>
    <w:r>
      <w:rPr>
        <w:sz w:val="14"/>
      </w:rPr>
      <w:t xml:space="preserve">— </w:t>
    </w:r>
    <w:r>
      <w:rPr>
        <w:sz w:val="18"/>
      </w:rPr>
      <w:t xml:space="preserve">Insights </w:t>
    </w:r>
    <w:r>
      <w:rPr>
        <w:sz w:val="16"/>
      </w:rPr>
      <w:t xml:space="preserve">for </w:t>
    </w:r>
    <w:r>
      <w:rPr>
        <w:sz w:val="18"/>
      </w:rPr>
      <w:t xml:space="preserve">Understanding </w:t>
    </w:r>
    <w:r>
      <w:rPr>
        <w:sz w:val="20"/>
      </w:rPr>
      <w:t xml:space="preserve">OT </w:t>
    </w:r>
    <w:r>
      <w:rPr>
        <w:sz w:val="18"/>
      </w:rPr>
      <w:t>Poetry</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5052"/>
        <w:tab w:val="right" w:pos="10464"/>
      </w:tabs>
      <w:spacing w:after="0" w:line="259" w:lineRule="auto"/>
      <w:ind w:left="0" w:right="-48"/>
      <w:jc w:val="left"/>
    </w:pPr>
    <w:r>
      <w:rPr>
        <w:sz w:val="18"/>
      </w:rPr>
      <w:t xml:space="preserve">Hermeneutics </w:t>
    </w:r>
    <w:r>
      <w:rPr>
        <w:sz w:val="12"/>
      </w:rPr>
      <w:t xml:space="preserve">/ </w:t>
    </w:r>
    <w:r>
      <w:rPr>
        <w:sz w:val="18"/>
      </w:rPr>
      <w:t xml:space="preserve">Dr. </w:t>
    </w:r>
    <w:r>
      <w:rPr>
        <w:sz w:val="20"/>
      </w:rPr>
      <w:t>Lane</w:t>
    </w:r>
    <w:r>
      <w:rPr>
        <w:sz w:val="20"/>
      </w:rPr>
      <w:tab/>
    </w:r>
    <w:r>
      <w:fldChar w:fldCharType="begin"/>
    </w:r>
    <w:r>
      <w:instrText xml:space="preserve"> PAGE   \* MERGEFORMAT </w:instrText>
    </w:r>
    <w:r>
      <w:fldChar w:fldCharType="separate"/>
    </w:r>
    <w:r>
      <w:rPr>
        <w:rFonts w:ascii="Times New Roman" w:eastAsia="Times New Roman" w:hAnsi="Times New Roman" w:cs="Times New Roman"/>
        <w:sz w:val="18"/>
      </w:rPr>
      <w:t>6</w:t>
    </w:r>
    <w:r>
      <w:rPr>
        <w:rFonts w:ascii="Times New Roman" w:eastAsia="Times New Roman" w:hAnsi="Times New Roman" w:cs="Times New Roman"/>
        <w:sz w:val="18"/>
      </w:rPr>
      <w:fldChar w:fldCharType="end"/>
    </w:r>
    <w:r>
      <w:rPr>
        <w:rFonts w:ascii="Times New Roman" w:eastAsia="Times New Roman" w:hAnsi="Times New Roman" w:cs="Times New Roman"/>
        <w:sz w:val="18"/>
      </w:rPr>
      <w:tab/>
    </w:r>
    <w:r>
      <w:rPr>
        <w:sz w:val="18"/>
      </w:rPr>
      <w:t xml:space="preserve">H/O #07 Insights </w:t>
    </w:r>
    <w:r>
      <w:rPr>
        <w:sz w:val="16"/>
      </w:rPr>
      <w:t xml:space="preserve">for </w:t>
    </w:r>
    <w:r>
      <w:rPr>
        <w:sz w:val="18"/>
      </w:rPr>
      <w:t xml:space="preserve">Understanding </w:t>
    </w:r>
    <w:r>
      <w:rPr>
        <w:sz w:val="20"/>
      </w:rPr>
      <w:t xml:space="preserve">OT </w:t>
    </w:r>
    <w:r>
      <w:rPr>
        <w:sz w:val="18"/>
      </w:rPr>
      <w:t>Poetry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4879"/>
        <w:tab w:val="right" w:pos="10464"/>
      </w:tabs>
      <w:spacing w:after="0" w:line="259" w:lineRule="auto"/>
      <w:ind w:left="-144"/>
      <w:jc w:val="left"/>
    </w:pPr>
    <w:r>
      <w:rPr>
        <w:sz w:val="18"/>
      </w:rPr>
      <w:t xml:space="preserve">Hermeneutics </w:t>
    </w:r>
    <w:r>
      <w:rPr>
        <w:sz w:val="14"/>
      </w:rPr>
      <w:t xml:space="preserve">/ </w:t>
    </w:r>
    <w:r>
      <w:rPr>
        <w:sz w:val="18"/>
      </w:rPr>
      <w:t xml:space="preserve">Dr. </w:t>
    </w:r>
    <w:r>
      <w:rPr>
        <w:sz w:val="20"/>
      </w:rPr>
      <w:t>Lane</w:t>
    </w:r>
    <w:r>
      <w:rPr>
        <w:sz w:val="20"/>
      </w:rPr>
      <w:tab/>
    </w:r>
    <w:r>
      <w:fldChar w:fldCharType="begin"/>
    </w:r>
    <w:r>
      <w:instrText xml:space="preserve"> PAGE   \* MERGEFORMAT </w:instrText>
    </w:r>
    <w:r>
      <w:fldChar w:fldCharType="separate"/>
    </w:r>
    <w:r>
      <w:rPr>
        <w:rFonts w:ascii="Times New Roman" w:eastAsia="Times New Roman" w:hAnsi="Times New Roman" w:cs="Times New Roman"/>
        <w:sz w:val="20"/>
      </w:rPr>
      <w:t>3</w:t>
    </w:r>
    <w:r>
      <w:rPr>
        <w:rFonts w:ascii="Times New Roman" w:eastAsia="Times New Roman" w:hAnsi="Times New Roman" w:cs="Times New Roman"/>
        <w:sz w:val="20"/>
      </w:rPr>
      <w:fldChar w:fldCharType="end"/>
    </w:r>
    <w:r>
      <w:rPr>
        <w:rFonts w:ascii="Times New Roman" w:eastAsia="Times New Roman" w:hAnsi="Times New Roman" w:cs="Times New Roman"/>
        <w:sz w:val="20"/>
      </w:rPr>
      <w:tab/>
    </w:r>
    <w:r>
      <w:rPr>
        <w:sz w:val="18"/>
      </w:rPr>
      <w:t xml:space="preserve">H/O #07 </w:t>
    </w:r>
    <w:r>
      <w:rPr>
        <w:sz w:val="12"/>
      </w:rPr>
      <w:t xml:space="preserve">— </w:t>
    </w:r>
    <w:r>
      <w:rPr>
        <w:sz w:val="18"/>
      </w:rPr>
      <w:t xml:space="preserve">Insights </w:t>
    </w:r>
    <w:r>
      <w:rPr>
        <w:sz w:val="16"/>
      </w:rPr>
      <w:t xml:space="preserve">for </w:t>
    </w:r>
    <w:r>
      <w:rPr>
        <w:sz w:val="18"/>
      </w:rPr>
      <w:t xml:space="preserve">Understanding </w:t>
    </w:r>
    <w:r>
      <w:rPr>
        <w:sz w:val="20"/>
      </w:rPr>
      <w:t xml:space="preserve">OT </w:t>
    </w:r>
    <w:r>
      <w:rPr>
        <w:sz w:val="18"/>
      </w:rPr>
      <w:t>Poetry</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4879"/>
        <w:tab w:val="right" w:pos="10464"/>
      </w:tabs>
      <w:spacing w:after="0" w:line="259" w:lineRule="auto"/>
      <w:ind w:left="-144"/>
      <w:jc w:val="left"/>
    </w:pPr>
    <w:r>
      <w:rPr>
        <w:sz w:val="18"/>
      </w:rPr>
      <w:t xml:space="preserve">Hermeneutics </w:t>
    </w:r>
    <w:r>
      <w:rPr>
        <w:sz w:val="14"/>
      </w:rPr>
      <w:t xml:space="preserve">/ </w:t>
    </w:r>
    <w:r>
      <w:rPr>
        <w:sz w:val="18"/>
      </w:rPr>
      <w:t xml:space="preserve">Dr. </w:t>
    </w:r>
    <w:r>
      <w:rPr>
        <w:sz w:val="20"/>
      </w:rPr>
      <w:t>Lane</w:t>
    </w:r>
    <w:r>
      <w:rPr>
        <w:sz w:val="20"/>
      </w:rPr>
      <w:tab/>
    </w:r>
    <w:r>
      <w:fldChar w:fldCharType="begin"/>
    </w:r>
    <w:r>
      <w:instrText xml:space="preserve"> PAGE   \* MERGEFORMAT </w:instrText>
    </w:r>
    <w:r>
      <w:fldChar w:fldCharType="separate"/>
    </w:r>
    <w:r>
      <w:rPr>
        <w:rFonts w:ascii="Times New Roman" w:eastAsia="Times New Roman" w:hAnsi="Times New Roman" w:cs="Times New Roman"/>
        <w:sz w:val="20"/>
      </w:rPr>
      <w:t>3</w:t>
    </w:r>
    <w:r>
      <w:rPr>
        <w:rFonts w:ascii="Times New Roman" w:eastAsia="Times New Roman" w:hAnsi="Times New Roman" w:cs="Times New Roman"/>
        <w:sz w:val="20"/>
      </w:rPr>
      <w:fldChar w:fldCharType="end"/>
    </w:r>
    <w:r>
      <w:rPr>
        <w:rFonts w:ascii="Times New Roman" w:eastAsia="Times New Roman" w:hAnsi="Times New Roman" w:cs="Times New Roman"/>
        <w:sz w:val="20"/>
      </w:rPr>
      <w:tab/>
    </w:r>
    <w:r>
      <w:rPr>
        <w:sz w:val="18"/>
      </w:rPr>
      <w:t xml:space="preserve">H/O #07 </w:t>
    </w:r>
    <w:r>
      <w:rPr>
        <w:sz w:val="12"/>
      </w:rPr>
      <w:t xml:space="preserve">— </w:t>
    </w:r>
    <w:r>
      <w:rPr>
        <w:sz w:val="18"/>
      </w:rPr>
      <w:t xml:space="preserve">Insights </w:t>
    </w:r>
    <w:r>
      <w:rPr>
        <w:sz w:val="16"/>
      </w:rPr>
      <w:t xml:space="preserve">for </w:t>
    </w:r>
    <w:r>
      <w:rPr>
        <w:sz w:val="18"/>
      </w:rPr>
      <w:t xml:space="preserve">Understanding </w:t>
    </w:r>
    <w:r>
      <w:rPr>
        <w:sz w:val="20"/>
      </w:rPr>
      <w:t xml:space="preserve">OT </w:t>
    </w:r>
    <w:r>
      <w:rPr>
        <w:sz w:val="18"/>
      </w:rPr>
      <w:t>Poetry</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59" w:lineRule="auto"/>
      <w:ind w:left="29"/>
      <w:jc w:val="left"/>
    </w:pPr>
    <w:r>
      <w:rPr>
        <w:sz w:val="18"/>
      </w:rPr>
      <w:t xml:space="preserve">Hermeneutics </w:t>
    </w:r>
    <w:r>
      <w:rPr>
        <w:sz w:val="12"/>
      </w:rPr>
      <w:t xml:space="preserve">/ </w:t>
    </w:r>
    <w:r>
      <w:rPr>
        <w:sz w:val="18"/>
      </w:rPr>
      <w:t xml:space="preserve">Dr. </w:t>
    </w:r>
    <w:r>
      <w:rPr>
        <w:sz w:val="20"/>
      </w:rPr>
      <w:t>Lane</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59" w:lineRule="auto"/>
      <w:ind w:left="950"/>
      <w:jc w:val="left"/>
    </w:pPr>
    <w:r>
      <w:rPr>
        <w:sz w:val="12"/>
      </w:rPr>
      <w:t xml:space="preserve">/ </w:t>
    </w:r>
    <w:r>
      <w:rPr>
        <w:sz w:val="18"/>
      </w:rPr>
      <w:t>Dr, Lane</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4346"/>
        <w:tab w:val="center" w:pos="5590"/>
        <w:tab w:val="right" w:pos="10152"/>
      </w:tabs>
      <w:spacing w:after="0" w:line="259" w:lineRule="auto"/>
      <w:ind w:left="-154" w:right="-43"/>
      <w:jc w:val="left"/>
    </w:pPr>
    <w:r>
      <w:rPr>
        <w:sz w:val="18"/>
      </w:rPr>
      <w:t xml:space="preserve">Hermeneutics </w:t>
    </w:r>
    <w:r>
      <w:rPr>
        <w:sz w:val="12"/>
      </w:rPr>
      <w:t xml:space="preserve">/ </w:t>
    </w:r>
    <w:r>
      <w:rPr>
        <w:sz w:val="18"/>
      </w:rPr>
      <w:t xml:space="preserve">Dr. </w:t>
    </w:r>
    <w:r>
      <w:rPr>
        <w:sz w:val="20"/>
      </w:rPr>
      <w:t>Lane</w:t>
    </w:r>
    <w:r>
      <w:rPr>
        <w:sz w:val="20"/>
      </w:rPr>
      <w:tab/>
    </w:r>
    <w:r>
      <w:fldChar w:fldCharType="begin"/>
    </w:r>
    <w:r>
      <w:instrText xml:space="preserve"> PAGE   \* MERGEFORMAT </w:instrText>
    </w:r>
    <w:r>
      <w:fldChar w:fldCharType="separate"/>
    </w:r>
    <w:r>
      <w:rPr>
        <w:rFonts w:ascii="Times New Roman" w:eastAsia="Times New Roman" w:hAnsi="Times New Roman" w:cs="Times New Roman"/>
        <w:sz w:val="16"/>
      </w:rPr>
      <w:t>2</w:t>
    </w:r>
    <w:r>
      <w:rPr>
        <w:rFonts w:ascii="Times New Roman" w:eastAsia="Times New Roman" w:hAnsi="Times New Roman" w:cs="Times New Roman"/>
        <w:sz w:val="16"/>
      </w:rPr>
      <w:fldChar w:fldCharType="end"/>
    </w:r>
    <w:r>
      <w:rPr>
        <w:rFonts w:ascii="Times New Roman" w:eastAsia="Times New Roman" w:hAnsi="Times New Roman" w:cs="Times New Roman"/>
        <w:sz w:val="16"/>
      </w:rPr>
      <w:tab/>
    </w:r>
    <w:r>
      <w:rPr>
        <w:sz w:val="18"/>
      </w:rPr>
      <w:t xml:space="preserve">H/O </w:t>
    </w:r>
    <w:r>
      <w:rPr>
        <w:sz w:val="18"/>
      </w:rPr>
      <w:tab/>
    </w:r>
    <w:r>
      <w:rPr>
        <w:sz w:val="12"/>
      </w:rPr>
      <w:t xml:space="preserve">— </w:t>
    </w:r>
    <w:r>
      <w:rPr>
        <w:sz w:val="18"/>
      </w:rPr>
      <w:t xml:space="preserve">Biblical </w:t>
    </w:r>
    <w:r>
      <w:rPr>
        <w:sz w:val="20"/>
      </w:rPr>
      <w:t xml:space="preserve">vs. Pagan </w:t>
    </w:r>
    <w:r>
      <w:rPr>
        <w:sz w:val="18"/>
      </w:rPr>
      <w:t xml:space="preserve">Understanding </w:t>
    </w:r>
    <w:r>
      <w:rPr>
        <w:sz w:val="16"/>
      </w:rPr>
      <w:t xml:space="preserve">of </w:t>
    </w:r>
    <w:r>
      <w:rPr>
        <w:sz w:val="18"/>
      </w:rPr>
      <w:t xml:space="preserve">God </w:t>
    </w:r>
    <w:r>
      <w:rPr>
        <w:sz w:val="16"/>
      </w:rPr>
      <w:t xml:space="preserve">&amp; the </w:t>
    </w:r>
    <w:r>
      <w:rPr>
        <w:sz w:val="18"/>
      </w:rPr>
      <w:t>Cosmos</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4538"/>
        <w:tab w:val="right" w:pos="10363"/>
      </w:tabs>
      <w:spacing w:after="0" w:line="259" w:lineRule="auto"/>
      <w:ind w:left="0" w:right="-211"/>
      <w:jc w:val="left"/>
    </w:pPr>
    <w:r>
      <w:rPr>
        <w:sz w:val="18"/>
      </w:rPr>
      <w:t xml:space="preserve">Hermeneutics </w:t>
    </w:r>
    <w:r>
      <w:rPr>
        <w:sz w:val="12"/>
      </w:rPr>
      <w:t xml:space="preserve">/ </w:t>
    </w:r>
    <w:r>
      <w:rPr>
        <w:sz w:val="18"/>
      </w:rPr>
      <w:t>Dr. Lane</w:t>
    </w:r>
    <w:r>
      <w:rPr>
        <w:sz w:val="18"/>
      </w:rPr>
      <w:tab/>
    </w:r>
    <w:r>
      <w:fldChar w:fldCharType="begin"/>
    </w:r>
    <w:r>
      <w:instrText xml:space="preserve"> PAGE   \* MERGEFORMAT </w:instrText>
    </w:r>
    <w:r>
      <w:fldChar w:fldCharType="separate"/>
    </w:r>
    <w:r>
      <w:rPr>
        <w:rFonts w:ascii="Times New Roman" w:eastAsia="Times New Roman" w:hAnsi="Times New Roman" w:cs="Times New Roman"/>
        <w:sz w:val="20"/>
      </w:rPr>
      <w:t>3</w:t>
    </w:r>
    <w:r>
      <w:rPr>
        <w:rFonts w:ascii="Times New Roman" w:eastAsia="Times New Roman" w:hAnsi="Times New Roman" w:cs="Times New Roman"/>
        <w:sz w:val="20"/>
      </w:rPr>
      <w:fldChar w:fldCharType="end"/>
    </w:r>
    <w:r>
      <w:rPr>
        <w:rFonts w:ascii="Times New Roman" w:eastAsia="Times New Roman" w:hAnsi="Times New Roman" w:cs="Times New Roman"/>
        <w:sz w:val="20"/>
      </w:rPr>
      <w:tab/>
    </w:r>
    <w:r>
      <w:rPr>
        <w:sz w:val="18"/>
      </w:rPr>
      <w:t xml:space="preserve">Biblical </w:t>
    </w:r>
    <w:r>
      <w:rPr>
        <w:sz w:val="20"/>
      </w:rPr>
      <w:t>vs. Pa</w:t>
    </w:r>
    <w:r>
      <w:rPr>
        <w:sz w:val="20"/>
      </w:rPr>
      <w:t xml:space="preserve">gan </w:t>
    </w:r>
    <w:r>
      <w:rPr>
        <w:sz w:val="18"/>
      </w:rPr>
      <w:t xml:space="preserve">Understanding </w:t>
    </w:r>
    <w:r>
      <w:rPr>
        <w:sz w:val="16"/>
      </w:rPr>
      <w:t xml:space="preserve">of </w:t>
    </w:r>
    <w:r>
      <w:rPr>
        <w:sz w:val="18"/>
      </w:rPr>
      <w:t xml:space="preserve">God </w:t>
    </w:r>
    <w:r>
      <w:rPr>
        <w:sz w:val="16"/>
      </w:rPr>
      <w:t xml:space="preserve">&amp; the </w:t>
    </w:r>
    <w:r>
      <w:rPr>
        <w:sz w:val="18"/>
      </w:rPr>
      <w:t>Cosmos</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right" w:pos="10373"/>
      </w:tabs>
      <w:spacing w:after="0" w:line="259" w:lineRule="auto"/>
      <w:ind w:left="0" w:right="-221"/>
      <w:jc w:val="left"/>
    </w:pPr>
    <w:r>
      <w:rPr>
        <w:sz w:val="18"/>
      </w:rPr>
      <w:t xml:space="preserve">Hermeneutics </w:t>
    </w:r>
    <w:r>
      <w:rPr>
        <w:sz w:val="12"/>
      </w:rPr>
      <w:t xml:space="preserve">/ </w:t>
    </w:r>
    <w:r>
      <w:rPr>
        <w:sz w:val="18"/>
      </w:rPr>
      <w:t>Dr. Lane</w:t>
    </w:r>
    <w:r>
      <w:rPr>
        <w:sz w:val="18"/>
      </w:rPr>
      <w:tab/>
      <w:t xml:space="preserve">Biblical vs. </w:t>
    </w:r>
    <w:r>
      <w:rPr>
        <w:sz w:val="20"/>
      </w:rPr>
      <w:t xml:space="preserve">Pagan </w:t>
    </w:r>
    <w:r>
      <w:rPr>
        <w:sz w:val="18"/>
      </w:rPr>
      <w:t xml:space="preserve">Understanding </w:t>
    </w:r>
    <w:r>
      <w:rPr>
        <w:sz w:val="16"/>
      </w:rPr>
      <w:t xml:space="preserve">of </w:t>
    </w:r>
    <w:r>
      <w:rPr>
        <w:sz w:val="18"/>
      </w:rPr>
      <w:t xml:space="preserve">God </w:t>
    </w:r>
    <w:r>
      <w:rPr>
        <w:sz w:val="16"/>
      </w:rPr>
      <w:t xml:space="preserve">&amp; the </w:t>
    </w:r>
    <w:r>
      <w:rPr>
        <w:sz w:val="18"/>
      </w:rPr>
      <w:t>Cosmos</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4471"/>
        <w:tab w:val="center" w:pos="5714"/>
        <w:tab w:val="center" w:pos="8292"/>
      </w:tabs>
      <w:spacing w:after="0" w:line="259" w:lineRule="auto"/>
      <w:ind w:left="-29"/>
      <w:jc w:val="left"/>
    </w:pPr>
    <w:r>
      <w:rPr>
        <w:sz w:val="18"/>
      </w:rPr>
      <w:t xml:space="preserve">Hermeneutics </w:t>
    </w:r>
    <w:r>
      <w:rPr>
        <w:sz w:val="12"/>
      </w:rPr>
      <w:t xml:space="preserve">/ </w:t>
    </w:r>
    <w:r>
      <w:rPr>
        <w:sz w:val="18"/>
      </w:rPr>
      <w:t xml:space="preserve">Dr. </w:t>
    </w:r>
    <w:r>
      <w:rPr>
        <w:sz w:val="20"/>
      </w:rPr>
      <w:t>Lane</w:t>
    </w:r>
    <w:r>
      <w:rPr>
        <w:sz w:val="20"/>
      </w:rPr>
      <w:tab/>
    </w:r>
    <w:r>
      <w:fldChar w:fldCharType="begin"/>
    </w:r>
    <w:r>
      <w:instrText xml:space="preserve"> PAGE </w:instrText>
    </w:r>
    <w:r>
      <w:instrText xml:space="preserve">  \* MERGEFORMAT </w:instrText>
    </w:r>
    <w:r>
      <w:fldChar w:fldCharType="separate"/>
    </w:r>
    <w:r>
      <w:rPr>
        <w:rFonts w:ascii="Times New Roman" w:eastAsia="Times New Roman" w:hAnsi="Times New Roman" w:cs="Times New Roman"/>
        <w:sz w:val="16"/>
      </w:rPr>
      <w:t>2</w:t>
    </w:r>
    <w:r>
      <w:rPr>
        <w:rFonts w:ascii="Times New Roman" w:eastAsia="Times New Roman" w:hAnsi="Times New Roman" w:cs="Times New Roman"/>
        <w:sz w:val="16"/>
      </w:rPr>
      <w:fldChar w:fldCharType="end"/>
    </w:r>
    <w:r>
      <w:rPr>
        <w:rFonts w:ascii="Times New Roman" w:eastAsia="Times New Roman" w:hAnsi="Times New Roman" w:cs="Times New Roman"/>
        <w:sz w:val="16"/>
      </w:rPr>
      <w:tab/>
    </w:r>
    <w:r>
      <w:rPr>
        <w:sz w:val="18"/>
      </w:rPr>
      <w:t xml:space="preserve">H/O </w:t>
    </w:r>
    <w:r>
      <w:rPr>
        <w:sz w:val="18"/>
      </w:rPr>
      <w:tab/>
    </w:r>
    <w:r>
      <w:rPr>
        <w:sz w:val="12"/>
      </w:rPr>
      <w:t xml:space="preserve">— </w:t>
    </w:r>
    <w:r>
      <w:rPr>
        <w:sz w:val="18"/>
      </w:rPr>
      <w:t xml:space="preserve">Biblical </w:t>
    </w:r>
    <w:r>
      <w:rPr>
        <w:sz w:val="20"/>
      </w:rPr>
      <w:t xml:space="preserve">vs. Pagan </w:t>
    </w:r>
    <w:r>
      <w:rPr>
        <w:sz w:val="18"/>
      </w:rPr>
      <w:t xml:space="preserve">Understanding </w:t>
    </w:r>
    <w:r>
      <w:rPr>
        <w:sz w:val="16"/>
      </w:rPr>
      <w:t xml:space="preserve">of </w:t>
    </w:r>
    <w:r>
      <w:rPr>
        <w:sz w:val="18"/>
      </w:rPr>
      <w:t xml:space="preserve">God </w:t>
    </w:r>
    <w:r>
      <w:rPr>
        <w:sz w:val="16"/>
      </w:rPr>
      <w:t xml:space="preserve">&amp; the </w:t>
    </w:r>
    <w:r>
      <w:rPr>
        <w:sz w:val="18"/>
      </w:rPr>
      <w:t>Cosmos</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5630"/>
        <w:tab w:val="right" w:pos="10570"/>
      </w:tabs>
      <w:spacing w:after="0" w:line="259" w:lineRule="auto"/>
      <w:ind w:left="0" w:right="-77"/>
      <w:jc w:val="left"/>
    </w:pPr>
    <w:r>
      <w:rPr>
        <w:sz w:val="18"/>
      </w:rPr>
      <w:t xml:space="preserve">Hermeneutics </w:t>
    </w:r>
    <w:r>
      <w:rPr>
        <w:sz w:val="10"/>
      </w:rPr>
      <w:t xml:space="preserve">/ </w:t>
    </w:r>
    <w:r>
      <w:rPr>
        <w:sz w:val="18"/>
      </w:rPr>
      <w:t xml:space="preserve">Dr. </w:t>
    </w:r>
    <w:r>
      <w:rPr>
        <w:sz w:val="20"/>
      </w:rPr>
      <w:t>Lane</w:t>
    </w:r>
    <w:r>
      <w:rPr>
        <w:sz w:val="20"/>
      </w:rPr>
      <w:tab/>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ab/>
    </w:r>
    <w:r>
      <w:rPr>
        <w:sz w:val="18"/>
      </w:rPr>
      <w:t>Inter-Testamental Period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4634"/>
        <w:tab w:val="center" w:pos="5899"/>
        <w:tab w:val="right" w:pos="10570"/>
      </w:tabs>
      <w:spacing w:after="0" w:line="259" w:lineRule="auto"/>
      <w:ind w:left="0"/>
      <w:jc w:val="left"/>
    </w:pPr>
    <w:r>
      <w:rPr>
        <w:sz w:val="18"/>
      </w:rPr>
      <w:t xml:space="preserve">Hermeneutics </w:t>
    </w:r>
    <w:r>
      <w:rPr>
        <w:sz w:val="12"/>
      </w:rPr>
      <w:t xml:space="preserve">/ </w:t>
    </w:r>
    <w:r>
      <w:rPr>
        <w:sz w:val="22"/>
      </w:rPr>
      <w:t xml:space="preserve">Dr </w:t>
    </w:r>
    <w:r>
      <w:rPr>
        <w:sz w:val="20"/>
      </w:rPr>
      <w:t>Lane</w:t>
    </w:r>
    <w:r>
      <w:rPr>
        <w:sz w:val="20"/>
      </w:rPr>
      <w:tab/>
    </w:r>
    <w:r>
      <w:fldChar w:fldCharType="begin"/>
    </w:r>
    <w:r>
      <w:instrText xml:space="preserve"> PAGE   \* MERGEFORMAT </w:instrText>
    </w:r>
    <w:r>
      <w:fldChar w:fldCharType="separate"/>
    </w:r>
    <w:r>
      <w:rPr>
        <w:rFonts w:ascii="Times New Roman" w:eastAsia="Times New Roman" w:hAnsi="Times New Roman" w:cs="Times New Roman"/>
        <w:sz w:val="18"/>
      </w:rPr>
      <w:t>5</w:t>
    </w:r>
    <w:r>
      <w:rPr>
        <w:rFonts w:ascii="Times New Roman" w:eastAsia="Times New Roman" w:hAnsi="Times New Roman" w:cs="Times New Roman"/>
        <w:sz w:val="18"/>
      </w:rPr>
      <w:fldChar w:fldCharType="end"/>
    </w:r>
    <w:r>
      <w:rPr>
        <w:rFonts w:ascii="Times New Roman" w:eastAsia="Times New Roman" w:hAnsi="Times New Roman" w:cs="Times New Roman"/>
        <w:sz w:val="18"/>
      </w:rPr>
      <w:tab/>
    </w:r>
    <w:r>
      <w:rPr>
        <w:sz w:val="18"/>
      </w:rPr>
      <w:t xml:space="preserve">H/O </w:t>
    </w:r>
    <w:r>
      <w:rPr>
        <w:sz w:val="18"/>
      </w:rPr>
      <w:tab/>
    </w:r>
    <w:r>
      <w:rPr>
        <w:sz w:val="12"/>
      </w:rPr>
      <w:t xml:space="preserve">— </w:t>
    </w:r>
    <w:r>
      <w:rPr>
        <w:sz w:val="18"/>
      </w:rPr>
      <w:t xml:space="preserve">Biblical </w:t>
    </w:r>
    <w:r>
      <w:rPr>
        <w:sz w:val="20"/>
      </w:rPr>
      <w:t xml:space="preserve">vs. Pagan </w:t>
    </w:r>
    <w:r>
      <w:rPr>
        <w:sz w:val="18"/>
      </w:rPr>
      <w:t xml:space="preserve">Understanding </w:t>
    </w:r>
    <w:r>
      <w:rPr>
        <w:sz w:val="16"/>
      </w:rPr>
      <w:t xml:space="preserve">of </w:t>
    </w:r>
    <w:r>
      <w:rPr>
        <w:sz w:val="18"/>
      </w:rPr>
      <w:t xml:space="preserve">God </w:t>
    </w:r>
    <w:r>
      <w:rPr>
        <w:sz w:val="16"/>
      </w:rPr>
      <w:t xml:space="preserve">&amp; the </w:t>
    </w:r>
    <w:r>
      <w:rPr>
        <w:sz w:val="18"/>
      </w:rPr>
      <w:t>Cosmos</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right" w:pos="10570"/>
      </w:tabs>
      <w:spacing w:after="0" w:line="259" w:lineRule="auto"/>
      <w:ind w:left="0"/>
      <w:jc w:val="left"/>
    </w:pPr>
    <w:r>
      <w:rPr>
        <w:sz w:val="18"/>
      </w:rPr>
      <w:t xml:space="preserve">Hermeneutics </w:t>
    </w:r>
    <w:r>
      <w:rPr>
        <w:sz w:val="12"/>
      </w:rPr>
      <w:t xml:space="preserve">/ </w:t>
    </w:r>
    <w:r>
      <w:rPr>
        <w:sz w:val="18"/>
      </w:rPr>
      <w:t xml:space="preserve">Dr. </w:t>
    </w:r>
    <w:r>
      <w:rPr>
        <w:sz w:val="20"/>
      </w:rPr>
      <w:t>Lane</w:t>
    </w:r>
    <w:r>
      <w:rPr>
        <w:sz w:val="20"/>
      </w:rPr>
      <w:tab/>
    </w:r>
    <w:r>
      <w:rPr>
        <w:sz w:val="18"/>
      </w:rPr>
      <w:t xml:space="preserve">H/O #12 </w:t>
    </w:r>
    <w:r>
      <w:rPr>
        <w:sz w:val="12"/>
      </w:rPr>
      <w:t xml:space="preserve">— </w:t>
    </w:r>
    <w:r>
      <w:rPr>
        <w:sz w:val="18"/>
      </w:rPr>
      <w:t xml:space="preserve">The Setting in </w:t>
    </w:r>
    <w:r>
      <w:rPr>
        <w:sz w:val="20"/>
      </w:rPr>
      <w:t xml:space="preserve">Judea </w:t>
    </w:r>
    <w:r>
      <w:rPr>
        <w:sz w:val="18"/>
      </w:rPr>
      <w:t xml:space="preserve">when </w:t>
    </w:r>
    <w:r>
      <w:rPr>
        <w:sz w:val="20"/>
      </w:rPr>
      <w:t xml:space="preserve">Jesus </w:t>
    </w:r>
    <w:r>
      <w:rPr>
        <w:sz w:val="18"/>
      </w:rPr>
      <w:t>Comes</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5592"/>
        <w:tab w:val="right" w:pos="10570"/>
      </w:tabs>
      <w:spacing w:after="0" w:line="259" w:lineRule="auto"/>
      <w:ind w:left="0" w:right="-38"/>
      <w:jc w:val="left"/>
    </w:pPr>
    <w:r>
      <w:rPr>
        <w:sz w:val="18"/>
      </w:rPr>
      <w:t xml:space="preserve">Hermeneutics </w:t>
    </w:r>
    <w:r>
      <w:rPr>
        <w:sz w:val="10"/>
      </w:rPr>
      <w:t xml:space="preserve">/ </w:t>
    </w:r>
    <w:r>
      <w:rPr>
        <w:sz w:val="18"/>
      </w:rPr>
      <w:t xml:space="preserve">Dr. </w:t>
    </w:r>
    <w:r>
      <w:rPr>
        <w:sz w:val="20"/>
      </w:rPr>
      <w:t>Lane</w:t>
    </w:r>
    <w:r>
      <w:rPr>
        <w:sz w:val="20"/>
      </w:rPr>
      <w:tab/>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ab/>
    </w:r>
    <w:r>
      <w:rPr>
        <w:sz w:val="18"/>
      </w:rPr>
      <w:t>Inter-Testamental Period</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5441"/>
        <w:tab w:val="right" w:pos="10570"/>
      </w:tabs>
      <w:spacing w:after="0" w:line="259" w:lineRule="auto"/>
      <w:ind w:left="-53"/>
      <w:jc w:val="left"/>
    </w:pPr>
    <w:r>
      <w:rPr>
        <w:sz w:val="18"/>
      </w:rPr>
      <w:t xml:space="preserve">Hermeneutics </w:t>
    </w:r>
    <w:r>
      <w:rPr>
        <w:sz w:val="18"/>
      </w:rPr>
      <w:tab/>
    </w:r>
    <w:r>
      <w:fldChar w:fldCharType="begin"/>
    </w:r>
    <w:r>
      <w:instrText xml:space="preserve"> PAGE   \* MERGEFORMAT </w:instrText>
    </w:r>
    <w:r>
      <w:fldChar w:fldCharType="separate"/>
    </w:r>
    <w:r>
      <w:rPr>
        <w:rFonts w:ascii="Times New Roman" w:eastAsia="Times New Roman" w:hAnsi="Times New Roman" w:cs="Times New Roman"/>
        <w:sz w:val="16"/>
      </w:rPr>
      <w:t>2</w:t>
    </w:r>
    <w:r>
      <w:rPr>
        <w:rFonts w:ascii="Times New Roman" w:eastAsia="Times New Roman" w:hAnsi="Times New Roman" w:cs="Times New Roman"/>
        <w:sz w:val="16"/>
      </w:rPr>
      <w:fldChar w:fldCharType="end"/>
    </w:r>
    <w:r>
      <w:rPr>
        <w:rFonts w:ascii="Times New Roman" w:eastAsia="Times New Roman" w:hAnsi="Times New Roman" w:cs="Times New Roman"/>
        <w:sz w:val="16"/>
      </w:rPr>
      <w:tab/>
    </w:r>
    <w:r>
      <w:rPr>
        <w:sz w:val="18"/>
      </w:rPr>
      <w:t>Inter-Testamental Period</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right" w:pos="10584"/>
      </w:tabs>
      <w:spacing w:after="0" w:line="259" w:lineRule="auto"/>
      <w:ind w:left="0"/>
      <w:jc w:val="left"/>
    </w:pPr>
    <w:r>
      <w:rPr>
        <w:sz w:val="18"/>
      </w:rPr>
      <w:t xml:space="preserve">Hermeneutics </w:t>
    </w:r>
    <w:r>
      <w:rPr>
        <w:sz w:val="12"/>
      </w:rPr>
      <w:t xml:space="preserve">/ </w:t>
    </w:r>
    <w:r>
      <w:rPr>
        <w:sz w:val="18"/>
      </w:rPr>
      <w:t xml:space="preserve">Dr. </w:t>
    </w:r>
    <w:r>
      <w:rPr>
        <w:sz w:val="20"/>
      </w:rPr>
      <w:t>Lane</w:t>
    </w:r>
    <w:r>
      <w:rPr>
        <w:sz w:val="20"/>
      </w:rPr>
      <w:tab/>
    </w:r>
    <w:r>
      <w:rPr>
        <w:sz w:val="18"/>
      </w:rPr>
      <w:t xml:space="preserve">H/O #12 </w:t>
    </w:r>
    <w:r>
      <w:rPr>
        <w:sz w:val="12"/>
      </w:rPr>
      <w:t xml:space="preserve">— </w:t>
    </w:r>
    <w:r>
      <w:rPr>
        <w:sz w:val="18"/>
      </w:rPr>
      <w:t xml:space="preserve">The Setting in </w:t>
    </w:r>
    <w:r>
      <w:rPr>
        <w:sz w:val="20"/>
      </w:rPr>
      <w:t xml:space="preserve">Judea </w:t>
    </w:r>
    <w:r>
      <w:rPr>
        <w:sz w:val="18"/>
      </w:rPr>
      <w:t xml:space="preserve">when </w:t>
    </w:r>
    <w:r>
      <w:rPr>
        <w:sz w:val="20"/>
      </w:rPr>
      <w:t xml:space="preserve">Jesus </w:t>
    </w:r>
    <w:r>
      <w:rPr>
        <w:sz w:val="18"/>
      </w:rPr>
      <w:t>Comes</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8002"/>
        <w:tab w:val="center" w:pos="9310"/>
      </w:tabs>
      <w:spacing w:after="0" w:line="259" w:lineRule="auto"/>
      <w:ind w:left="0"/>
      <w:jc w:val="left"/>
    </w:pPr>
    <w:r>
      <w:rPr>
        <w:sz w:val="18"/>
      </w:rPr>
      <w:t xml:space="preserve">Hermeneutics </w:t>
    </w:r>
    <w:r>
      <w:rPr>
        <w:sz w:val="12"/>
      </w:rPr>
      <w:t xml:space="preserve">/ </w:t>
    </w:r>
    <w:r>
      <w:rPr>
        <w:sz w:val="18"/>
      </w:rPr>
      <w:t xml:space="preserve">Dr. </w:t>
    </w:r>
    <w:r>
      <w:rPr>
        <w:sz w:val="20"/>
      </w:rPr>
      <w:t>Lane</w:t>
    </w:r>
    <w:r>
      <w:rPr>
        <w:sz w:val="20"/>
      </w:rPr>
      <w:tab/>
    </w:r>
    <w:r>
      <w:rPr>
        <w:sz w:val="18"/>
      </w:rPr>
      <w:t xml:space="preserve">H/O #13 </w:t>
    </w:r>
    <w:r>
      <w:rPr>
        <w:sz w:val="12"/>
      </w:rPr>
      <w:t xml:space="preserve">— </w:t>
    </w:r>
    <w:r>
      <w:rPr>
        <w:sz w:val="12"/>
      </w:rPr>
      <w:tab/>
    </w:r>
    <w:r>
      <w:rPr>
        <w:sz w:val="16"/>
      </w:rPr>
      <w:t xml:space="preserve">&amp;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right" w:pos="10584"/>
      </w:tabs>
      <w:spacing w:after="0" w:line="259" w:lineRule="auto"/>
      <w:ind w:left="0"/>
      <w:jc w:val="left"/>
    </w:pPr>
    <w:r>
      <w:rPr>
        <w:sz w:val="18"/>
      </w:rPr>
      <w:t xml:space="preserve">Hermeneutics </w:t>
    </w:r>
    <w:r>
      <w:rPr>
        <w:sz w:val="12"/>
      </w:rPr>
      <w:t xml:space="preserve">/ </w:t>
    </w:r>
    <w:r>
      <w:rPr>
        <w:sz w:val="18"/>
      </w:rPr>
      <w:t xml:space="preserve">Dr. </w:t>
    </w:r>
    <w:r>
      <w:rPr>
        <w:sz w:val="20"/>
      </w:rPr>
      <w:t>Lane</w:t>
    </w:r>
    <w:r>
      <w:rPr>
        <w:sz w:val="20"/>
      </w:rPr>
      <w:tab/>
    </w:r>
    <w:r>
      <w:rPr>
        <w:sz w:val="18"/>
      </w:rPr>
      <w:t xml:space="preserve">H/O #12 </w:t>
    </w:r>
    <w:r>
      <w:rPr>
        <w:sz w:val="12"/>
      </w:rPr>
      <w:t xml:space="preserve">— </w:t>
    </w:r>
    <w:r>
      <w:rPr>
        <w:sz w:val="18"/>
      </w:rPr>
      <w:t xml:space="preserve">The Setting in </w:t>
    </w:r>
    <w:r>
      <w:rPr>
        <w:sz w:val="20"/>
      </w:rPr>
      <w:t xml:space="preserve">Judea </w:t>
    </w:r>
    <w:r>
      <w:rPr>
        <w:sz w:val="18"/>
      </w:rPr>
      <w:t xml:space="preserve">when </w:t>
    </w:r>
    <w:r>
      <w:rPr>
        <w:sz w:val="20"/>
      </w:rPr>
      <w:t xml:space="preserve">Jesus </w:t>
    </w:r>
    <w:r>
      <w:rPr>
        <w:sz w:val="18"/>
      </w:rPr>
      <w:t>Comes</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5369"/>
        <w:tab w:val="center" w:pos="7860"/>
        <w:tab w:val="center" w:pos="9607"/>
      </w:tabs>
      <w:spacing w:after="0" w:line="259" w:lineRule="auto"/>
      <w:ind w:left="-86"/>
      <w:jc w:val="left"/>
    </w:pPr>
    <w:r>
      <w:rPr>
        <w:sz w:val="18"/>
      </w:rPr>
      <w:t xml:space="preserve">Hermeneutics </w:t>
    </w:r>
    <w:r>
      <w:rPr>
        <w:sz w:val="12"/>
      </w:rPr>
      <w:t xml:space="preserve">/ </w:t>
    </w:r>
    <w:r>
      <w:rPr>
        <w:sz w:val="18"/>
      </w:rPr>
      <w:t xml:space="preserve">Dr. </w:t>
    </w:r>
    <w:r>
      <w:rPr>
        <w:sz w:val="20"/>
      </w:rPr>
      <w:t>Lane</w:t>
    </w:r>
    <w:r>
      <w:rPr>
        <w:sz w:val="20"/>
      </w:rPr>
      <w:tab/>
    </w:r>
    <w:r>
      <w:rPr>
        <w:rFonts w:ascii="Times New Roman" w:eastAsia="Times New Roman" w:hAnsi="Times New Roman" w:cs="Times New Roman"/>
        <w:sz w:val="18"/>
      </w:rPr>
      <w:t>2</w:t>
    </w:r>
    <w:r>
      <w:rPr>
        <w:rFonts w:ascii="Times New Roman" w:eastAsia="Times New Roman" w:hAnsi="Times New Roman" w:cs="Times New Roman"/>
        <w:sz w:val="18"/>
      </w:rPr>
      <w:tab/>
    </w:r>
    <w:r>
      <w:rPr>
        <w:sz w:val="18"/>
      </w:rPr>
      <w:t xml:space="preserve">#14a </w:t>
    </w:r>
    <w:r>
      <w:rPr>
        <w:sz w:val="12"/>
      </w:rPr>
      <w:t xml:space="preserve">— </w:t>
    </w:r>
    <w:r>
      <w:rPr>
        <w:sz w:val="16"/>
      </w:rPr>
      <w:t xml:space="preserve">Interpreting </w:t>
    </w:r>
    <w:r>
      <w:rPr>
        <w:sz w:val="16"/>
      </w:rPr>
      <w:tab/>
      <w:t xml:space="preserve">&amp;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7860"/>
        <w:tab w:val="center" w:pos="9732"/>
      </w:tabs>
      <w:spacing w:after="0" w:line="259" w:lineRule="auto"/>
      <w:ind w:left="0"/>
      <w:jc w:val="left"/>
    </w:pPr>
    <w:r>
      <w:rPr>
        <w:sz w:val="18"/>
      </w:rPr>
      <w:t xml:space="preserve">Hermeneutics </w:t>
    </w:r>
    <w:r>
      <w:rPr>
        <w:sz w:val="12"/>
      </w:rPr>
      <w:t xml:space="preserve">/ </w:t>
    </w:r>
    <w:r>
      <w:rPr>
        <w:sz w:val="18"/>
      </w:rPr>
      <w:t xml:space="preserve">Dr. </w:t>
    </w:r>
    <w:r>
      <w:rPr>
        <w:sz w:val="20"/>
      </w:rPr>
      <w:t>Lane</w:t>
    </w:r>
    <w:r>
      <w:rPr>
        <w:sz w:val="20"/>
      </w:rPr>
      <w:tab/>
    </w:r>
    <w:r>
      <w:rPr>
        <w:sz w:val="18"/>
      </w:rPr>
      <w:t xml:space="preserve">H/O #14a </w:t>
    </w:r>
    <w:r>
      <w:rPr>
        <w:sz w:val="12"/>
      </w:rPr>
      <w:t xml:space="preserve">— </w:t>
    </w:r>
    <w:r>
      <w:rPr>
        <w:sz w:val="16"/>
      </w:rPr>
      <w:t xml:space="preserve">Interpreting </w:t>
    </w:r>
    <w:r>
      <w:rPr>
        <w:sz w:val="16"/>
      </w:rPr>
      <w:tab/>
      <w:t xml:space="preserve">&amp; </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5498"/>
        <w:tab w:val="center" w:pos="7944"/>
        <w:tab w:val="center" w:pos="9262"/>
      </w:tabs>
      <w:spacing w:after="0" w:line="259" w:lineRule="auto"/>
      <w:ind w:left="0"/>
      <w:jc w:val="left"/>
    </w:pPr>
    <w:r>
      <w:rPr>
        <w:sz w:val="18"/>
      </w:rPr>
      <w:t xml:space="preserve">Hermeneutics </w:t>
    </w:r>
    <w:r>
      <w:rPr>
        <w:sz w:val="12"/>
      </w:rPr>
      <w:t xml:space="preserve">/ </w:t>
    </w:r>
    <w:r>
      <w:rPr>
        <w:sz w:val="18"/>
      </w:rPr>
      <w:t xml:space="preserve">Dr. </w:t>
    </w:r>
    <w:r>
      <w:rPr>
        <w:sz w:val="20"/>
      </w:rPr>
      <w:t>Lane</w:t>
    </w:r>
    <w:r>
      <w:rPr>
        <w:sz w:val="20"/>
      </w:rPr>
      <w:tab/>
    </w:r>
    <w:r>
      <w:rPr>
        <w:rFonts w:ascii="Times New Roman" w:eastAsia="Times New Roman" w:hAnsi="Times New Roman" w:cs="Times New Roman"/>
        <w:sz w:val="16"/>
      </w:rPr>
      <w:t>2</w:t>
    </w:r>
    <w:r>
      <w:rPr>
        <w:rFonts w:ascii="Times New Roman" w:eastAsia="Times New Roman" w:hAnsi="Times New Roman" w:cs="Times New Roman"/>
        <w:sz w:val="16"/>
      </w:rPr>
      <w:tab/>
    </w:r>
    <w:r>
      <w:rPr>
        <w:sz w:val="18"/>
      </w:rPr>
      <w:t xml:space="preserve">H/O #13 </w:t>
    </w:r>
    <w:r>
      <w:rPr>
        <w:sz w:val="12"/>
      </w:rPr>
      <w:t xml:space="preserve">— </w:t>
    </w:r>
    <w:r>
      <w:rPr>
        <w:sz w:val="12"/>
      </w:rPr>
      <w:tab/>
    </w:r>
    <w:r>
      <w:rPr>
        <w:sz w:val="16"/>
      </w:rPr>
      <w:t xml:space="preserve">&amp;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7217"/>
        <w:tab w:val="center" w:pos="9425"/>
      </w:tabs>
      <w:spacing w:after="0" w:line="259" w:lineRule="auto"/>
      <w:ind w:left="0"/>
      <w:jc w:val="left"/>
    </w:pPr>
    <w:r>
      <w:rPr>
        <w:sz w:val="18"/>
      </w:rPr>
      <w:t xml:space="preserve">Hermeneutics </w:t>
    </w:r>
    <w:r>
      <w:rPr>
        <w:sz w:val="12"/>
      </w:rPr>
      <w:t xml:space="preserve">/ </w:t>
    </w:r>
    <w:r>
      <w:rPr>
        <w:sz w:val="18"/>
      </w:rPr>
      <w:t>Dr. Lane</w:t>
    </w:r>
    <w:r>
      <w:rPr>
        <w:sz w:val="18"/>
      </w:rPr>
      <w:tab/>
      <w:t xml:space="preserve">H/O #02 </w:t>
    </w:r>
    <w:r>
      <w:rPr>
        <w:sz w:val="12"/>
      </w:rPr>
      <w:t xml:space="preserve">— </w:t>
    </w:r>
    <w:r>
      <w:rPr>
        <w:sz w:val="18"/>
      </w:rPr>
      <w:t xml:space="preserve">Overview of </w:t>
    </w:r>
    <w:r>
      <w:rPr>
        <w:sz w:val="18"/>
      </w:rPr>
      <w:tab/>
      <w:t xml:space="preserve">Historical-grammatical </w:t>
    </w:r>
    <w:r>
      <w:rPr>
        <w:sz w:val="16"/>
      </w:rPr>
      <w:t>Method</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5486"/>
        <w:tab w:val="right" w:pos="10670"/>
      </w:tabs>
      <w:spacing w:after="0" w:line="259" w:lineRule="auto"/>
      <w:ind w:left="-10"/>
      <w:jc w:val="left"/>
    </w:pPr>
    <w:r>
      <w:rPr>
        <w:sz w:val="18"/>
      </w:rPr>
      <w:t xml:space="preserve">Hermeneutics </w:t>
    </w:r>
    <w:r>
      <w:rPr>
        <w:sz w:val="12"/>
      </w:rPr>
      <w:t xml:space="preserve">/ </w:t>
    </w:r>
    <w:r>
      <w:rPr>
        <w:sz w:val="18"/>
      </w:rPr>
      <w:t xml:space="preserve">Dr. </w:t>
    </w:r>
    <w:r>
      <w:rPr>
        <w:sz w:val="20"/>
      </w:rPr>
      <w:t>Lane</w:t>
    </w:r>
    <w:r>
      <w:rPr>
        <w:sz w:val="20"/>
      </w:rPr>
      <w:tab/>
    </w:r>
    <w:r>
      <w:rPr>
        <w:rFonts w:ascii="Times New Roman" w:eastAsia="Times New Roman" w:hAnsi="Times New Roman" w:cs="Times New Roman"/>
        <w:sz w:val="18"/>
      </w:rPr>
      <w:t>2</w:t>
    </w:r>
    <w:r>
      <w:rPr>
        <w:rFonts w:ascii="Times New Roman" w:eastAsia="Times New Roman" w:hAnsi="Times New Roman" w:cs="Times New Roman"/>
        <w:sz w:val="18"/>
      </w:rPr>
      <w:tab/>
    </w:r>
    <w:r>
      <w:rPr>
        <w:sz w:val="18"/>
      </w:rPr>
      <w:t xml:space="preserve">H/O #14b </w:t>
    </w:r>
    <w:r>
      <w:rPr>
        <w:sz w:val="16"/>
      </w:rPr>
      <w:t xml:space="preserve">— Interpreting the </w:t>
    </w:r>
    <w:r>
      <w:rPr>
        <w:sz w:val="18"/>
      </w:rPr>
      <w:t>Synoptic Gospels</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1745"/>
        <w:tab w:val="center" w:pos="7447"/>
        <w:tab w:val="right" w:pos="10670"/>
      </w:tabs>
      <w:spacing w:after="0" w:line="259" w:lineRule="auto"/>
      <w:ind w:left="0"/>
      <w:jc w:val="left"/>
    </w:pPr>
    <w:r>
      <w:rPr>
        <w:sz w:val="20"/>
      </w:rPr>
      <w:t>Hermeneutics</w:t>
    </w:r>
    <w:r>
      <w:rPr>
        <w:sz w:val="20"/>
      </w:rPr>
      <w:tab/>
    </w:r>
    <w:r>
      <w:rPr>
        <w:sz w:val="18"/>
      </w:rPr>
      <w:t xml:space="preserve">Dr. </w:t>
    </w:r>
    <w:r>
      <w:rPr>
        <w:sz w:val="20"/>
      </w:rPr>
      <w:t>Lane</w:t>
    </w:r>
    <w:r>
      <w:rPr>
        <w:sz w:val="20"/>
      </w:rPr>
      <w:tab/>
    </w:r>
    <w:r>
      <w:rPr>
        <w:sz w:val="18"/>
      </w:rPr>
      <w:t xml:space="preserve">H/O </w:t>
    </w:r>
    <w:r>
      <w:rPr>
        <w:sz w:val="18"/>
      </w:rPr>
      <w:tab/>
    </w:r>
    <w:r>
      <w:rPr>
        <w:sz w:val="16"/>
      </w:rPr>
      <w:t xml:space="preserve">the </w:t>
    </w:r>
    <w:r>
      <w:rPr>
        <w:sz w:val="18"/>
      </w:rPr>
      <w:t>Synoptic Gospels</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right" w:pos="10670"/>
      </w:tabs>
      <w:spacing w:after="0" w:line="259" w:lineRule="auto"/>
      <w:ind w:left="0" w:right="-10"/>
      <w:jc w:val="left"/>
    </w:pPr>
    <w:r>
      <w:rPr>
        <w:sz w:val="18"/>
      </w:rPr>
      <w:t xml:space="preserve">Hermeneutics </w:t>
    </w:r>
    <w:r>
      <w:rPr>
        <w:sz w:val="12"/>
      </w:rPr>
      <w:t xml:space="preserve">/ </w:t>
    </w:r>
    <w:r>
      <w:rPr>
        <w:sz w:val="18"/>
      </w:rPr>
      <w:t>Dr. Lane</w:t>
    </w:r>
    <w:r>
      <w:rPr>
        <w:sz w:val="18"/>
      </w:rPr>
      <w:tab/>
      <w:t xml:space="preserve">H/O #14b </w:t>
    </w:r>
    <w:r>
      <w:rPr>
        <w:sz w:val="16"/>
      </w:rPr>
      <w:t xml:space="preserve">— Interpreting the </w:t>
    </w:r>
    <w:r>
      <w:rPr>
        <w:sz w:val="18"/>
      </w:rPr>
      <w:t>Synoptic Gospels</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right" w:pos="10435"/>
      </w:tabs>
      <w:spacing w:after="0" w:line="259" w:lineRule="auto"/>
      <w:ind w:left="-86" w:right="-288"/>
      <w:jc w:val="left"/>
    </w:pPr>
    <w:r>
      <w:rPr>
        <w:sz w:val="18"/>
      </w:rPr>
      <w:t xml:space="preserve">Hermeneutics </w:t>
    </w:r>
    <w:r>
      <w:rPr>
        <w:sz w:val="12"/>
      </w:rPr>
      <w:t xml:space="preserve">/ </w:t>
    </w:r>
    <w:r>
      <w:rPr>
        <w:sz w:val="18"/>
      </w:rPr>
      <w:t xml:space="preserve">Dr. </w:t>
    </w:r>
    <w:r>
      <w:rPr>
        <w:sz w:val="20"/>
      </w:rPr>
      <w:t>Lane</w:t>
    </w:r>
    <w:r>
      <w:rPr>
        <w:sz w:val="20"/>
      </w:rPr>
      <w:tab/>
    </w:r>
    <w:r>
      <w:rPr>
        <w:sz w:val="18"/>
      </w:rPr>
      <w:t xml:space="preserve">H/O #14c— </w:t>
    </w:r>
    <w:r>
      <w:rPr>
        <w:sz w:val="16"/>
      </w:rPr>
      <w:t xml:space="preserve">Interpreting </w:t>
    </w:r>
    <w:r>
      <w:rPr>
        <w:sz w:val="20"/>
      </w:rPr>
      <w:t xml:space="preserve">NT </w:t>
    </w:r>
    <w:r>
      <w:rPr>
        <w:sz w:val="18"/>
      </w:rPr>
      <w:t>Parables</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right" w:pos="10435"/>
      </w:tabs>
      <w:spacing w:after="0" w:line="259" w:lineRule="auto"/>
      <w:ind w:left="-86" w:right="-288"/>
      <w:jc w:val="left"/>
    </w:pPr>
    <w:r>
      <w:rPr>
        <w:sz w:val="18"/>
      </w:rPr>
      <w:t xml:space="preserve">Hermeneutics </w:t>
    </w:r>
    <w:r>
      <w:rPr>
        <w:sz w:val="12"/>
      </w:rPr>
      <w:t xml:space="preserve">/ </w:t>
    </w:r>
    <w:r>
      <w:rPr>
        <w:sz w:val="18"/>
      </w:rPr>
      <w:t xml:space="preserve">Dr. </w:t>
    </w:r>
    <w:r>
      <w:rPr>
        <w:sz w:val="20"/>
      </w:rPr>
      <w:t>Lane</w:t>
    </w:r>
    <w:r>
      <w:rPr>
        <w:sz w:val="20"/>
      </w:rPr>
      <w:tab/>
    </w:r>
    <w:r>
      <w:rPr>
        <w:sz w:val="18"/>
      </w:rPr>
      <w:t xml:space="preserve">H/O #14c— </w:t>
    </w:r>
    <w:r>
      <w:rPr>
        <w:sz w:val="16"/>
      </w:rPr>
      <w:t xml:space="preserve">Interpreting </w:t>
    </w:r>
    <w:r>
      <w:rPr>
        <w:sz w:val="20"/>
      </w:rPr>
      <w:t xml:space="preserve">NT </w:t>
    </w:r>
    <w:r>
      <w:rPr>
        <w:sz w:val="18"/>
      </w:rPr>
      <w:t>Parables</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right" w:pos="10435"/>
      </w:tabs>
      <w:spacing w:after="0" w:line="259" w:lineRule="auto"/>
      <w:ind w:left="-86" w:right="-288"/>
      <w:jc w:val="left"/>
    </w:pPr>
    <w:r>
      <w:rPr>
        <w:sz w:val="18"/>
      </w:rPr>
      <w:t xml:space="preserve">Hermeneutics </w:t>
    </w:r>
    <w:r>
      <w:rPr>
        <w:sz w:val="12"/>
      </w:rPr>
      <w:t xml:space="preserve">/ </w:t>
    </w:r>
    <w:r>
      <w:rPr>
        <w:sz w:val="18"/>
      </w:rPr>
      <w:t xml:space="preserve">Dr. </w:t>
    </w:r>
    <w:r>
      <w:rPr>
        <w:sz w:val="20"/>
      </w:rPr>
      <w:t>Lane</w:t>
    </w:r>
    <w:r>
      <w:rPr>
        <w:sz w:val="20"/>
      </w:rPr>
      <w:tab/>
    </w:r>
    <w:r>
      <w:rPr>
        <w:sz w:val="18"/>
      </w:rPr>
      <w:t xml:space="preserve">H/O #14c— </w:t>
    </w:r>
    <w:r>
      <w:rPr>
        <w:sz w:val="16"/>
      </w:rPr>
      <w:t xml:space="preserve">Interpreting </w:t>
    </w:r>
    <w:r>
      <w:rPr>
        <w:sz w:val="20"/>
      </w:rPr>
      <w:t xml:space="preserve">NT </w:t>
    </w:r>
    <w:r>
      <w:rPr>
        <w:sz w:val="18"/>
      </w:rPr>
      <w:t>Parables</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9840"/>
      </w:tabs>
      <w:spacing w:after="0" w:line="259" w:lineRule="auto"/>
      <w:ind w:left="0"/>
      <w:jc w:val="left"/>
    </w:pPr>
    <w:r>
      <w:rPr>
        <w:sz w:val="18"/>
      </w:rPr>
      <w:t xml:space="preserve">Hermeneutics </w:t>
    </w:r>
    <w:r>
      <w:rPr>
        <w:sz w:val="12"/>
      </w:rPr>
      <w:t xml:space="preserve">/ </w:t>
    </w:r>
    <w:r>
      <w:rPr>
        <w:sz w:val="18"/>
      </w:rPr>
      <w:t>Dr. Lane</w:t>
    </w:r>
    <w:r>
      <w:rPr>
        <w:sz w:val="18"/>
      </w:rPr>
      <w:tab/>
    </w:r>
    <w:r>
      <w:rPr>
        <w:sz w:val="20"/>
      </w:rPr>
      <w:t xml:space="preserve">NT </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59" w:lineRule="auto"/>
      <w:ind w:left="34"/>
      <w:jc w:val="left"/>
    </w:pPr>
    <w:r>
      <w:rPr>
        <w:sz w:val="18"/>
      </w:rPr>
      <w:t xml:space="preserve">Hermeneutics </w:t>
    </w:r>
    <w:r>
      <w:rPr>
        <w:sz w:val="12"/>
      </w:rPr>
      <w:t xml:space="preserve">/ </w:t>
    </w:r>
    <w:r>
      <w:rPr>
        <w:sz w:val="18"/>
      </w:rPr>
      <w:t xml:space="preserve">Dr. </w:t>
    </w:r>
    <w:r>
      <w:rPr>
        <w:sz w:val="20"/>
      </w:rPr>
      <w:t>Lane</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9840"/>
      </w:tabs>
      <w:spacing w:after="0" w:line="259" w:lineRule="auto"/>
      <w:ind w:left="0"/>
      <w:jc w:val="left"/>
    </w:pPr>
    <w:r>
      <w:rPr>
        <w:sz w:val="18"/>
      </w:rPr>
      <w:t xml:space="preserve">Hermeneutics </w:t>
    </w:r>
    <w:r>
      <w:rPr>
        <w:sz w:val="12"/>
      </w:rPr>
      <w:t xml:space="preserve">/ </w:t>
    </w:r>
    <w:r>
      <w:rPr>
        <w:sz w:val="18"/>
      </w:rPr>
      <w:t>Dr. Lane</w:t>
    </w:r>
    <w:r>
      <w:rPr>
        <w:sz w:val="18"/>
      </w:rPr>
      <w:tab/>
    </w:r>
    <w:r>
      <w:rPr>
        <w:sz w:val="20"/>
      </w:rPr>
      <w:t xml:space="preserve">NT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4308"/>
        <w:tab w:val="center" w:pos="7003"/>
        <w:tab w:val="center" w:pos="7853"/>
        <w:tab w:val="right" w:pos="9254"/>
      </w:tabs>
      <w:spacing w:after="0" w:line="259" w:lineRule="auto"/>
      <w:ind w:left="-1176" w:right="-77"/>
      <w:jc w:val="left"/>
    </w:pPr>
    <w:r>
      <w:rPr>
        <w:sz w:val="18"/>
      </w:rPr>
      <w:t xml:space="preserve">Hermeneutics </w:t>
    </w:r>
    <w:r>
      <w:rPr>
        <w:sz w:val="14"/>
      </w:rPr>
      <w:t xml:space="preserve">/ </w:t>
    </w:r>
    <w:r>
      <w:rPr>
        <w:sz w:val="20"/>
      </w:rPr>
      <w:t>Dr. Lane</w:t>
    </w:r>
    <w:r>
      <w:rPr>
        <w:sz w:val="20"/>
      </w:rPr>
      <w:tab/>
    </w:r>
    <w:r>
      <w:fldChar w:fldCharType="begin"/>
    </w:r>
    <w:r>
      <w:instrText xml:space="preserve"> PAGE   \* MERGEFORMAT </w:instrText>
    </w:r>
    <w:r>
      <w:fldChar w:fldCharType="separate"/>
    </w:r>
    <w:r>
      <w:rPr>
        <w:sz w:val="18"/>
      </w:rPr>
      <w:t>2</w:t>
    </w:r>
    <w:r>
      <w:rPr>
        <w:sz w:val="18"/>
      </w:rPr>
      <w:fldChar w:fldCharType="end"/>
    </w:r>
    <w:r>
      <w:rPr>
        <w:sz w:val="18"/>
      </w:rPr>
      <w:tab/>
      <w:t xml:space="preserve">H/O </w:t>
    </w:r>
    <w:r>
      <w:rPr>
        <w:sz w:val="18"/>
      </w:rPr>
      <w:tab/>
    </w:r>
    <w:r>
      <w:rPr>
        <w:sz w:val="42"/>
      </w:rPr>
      <w:t xml:space="preserve">- </w:t>
    </w:r>
    <w:r>
      <w:rPr>
        <w:sz w:val="20"/>
      </w:rPr>
      <w:t xml:space="preserve">Can </w:t>
    </w:r>
    <w:r>
      <w:rPr>
        <w:sz w:val="18"/>
      </w:rPr>
      <w:t xml:space="preserve">We </w:t>
    </w:r>
    <w:r>
      <w:rPr>
        <w:sz w:val="18"/>
      </w:rPr>
      <w:tab/>
    </w:r>
    <w:r>
      <w:rPr>
        <w:sz w:val="16"/>
      </w:rPr>
      <w:t xml:space="preserve">&amp; </w:t>
    </w:r>
    <w:r>
      <w:rPr>
        <w:sz w:val="18"/>
      </w:rPr>
      <w:t>Point"?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1574"/>
        <w:tab w:val="center" w:pos="7565"/>
        <w:tab w:val="right" w:pos="10805"/>
      </w:tabs>
      <w:spacing w:after="0" w:line="259" w:lineRule="auto"/>
      <w:ind w:left="0"/>
      <w:jc w:val="left"/>
    </w:pPr>
    <w:r>
      <w:rPr>
        <w:sz w:val="22"/>
      </w:rPr>
      <w:tab/>
    </w:r>
    <w:r>
      <w:rPr>
        <w:sz w:val="12"/>
      </w:rPr>
      <w:t xml:space="preserve">/ </w:t>
    </w:r>
    <w:r>
      <w:rPr>
        <w:sz w:val="18"/>
      </w:rPr>
      <w:t xml:space="preserve">Dr, </w:t>
    </w:r>
    <w:r>
      <w:rPr>
        <w:sz w:val="20"/>
      </w:rPr>
      <w:t>Lane</w:t>
    </w:r>
    <w:r>
      <w:rPr>
        <w:sz w:val="20"/>
      </w:rPr>
      <w:tab/>
    </w:r>
    <w:r>
      <w:rPr>
        <w:sz w:val="18"/>
      </w:rPr>
      <w:t xml:space="preserve">#02 </w:t>
    </w:r>
    <w:r>
      <w:rPr>
        <w:sz w:val="12"/>
      </w:rPr>
      <w:t xml:space="preserve">— </w:t>
    </w:r>
    <w:r>
      <w:rPr>
        <w:sz w:val="18"/>
      </w:rPr>
      <w:t xml:space="preserve">Overview </w:t>
    </w:r>
    <w:r>
      <w:rPr>
        <w:sz w:val="16"/>
      </w:rPr>
      <w:t xml:space="preserve">of </w:t>
    </w:r>
    <w:r>
      <w:rPr>
        <w:sz w:val="16"/>
      </w:rPr>
      <w:tab/>
    </w:r>
    <w:r>
      <w:rPr>
        <w:sz w:val="18"/>
      </w:rPr>
      <w:t xml:space="preserve">Historical-grammatical </w:t>
    </w:r>
    <w:r>
      <w:rPr>
        <w:sz w:val="16"/>
      </w:rPr>
      <w:t>Method</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7733"/>
        <w:tab w:val="right" w:pos="9514"/>
      </w:tabs>
      <w:spacing w:after="0" w:line="259" w:lineRule="auto"/>
      <w:ind w:left="-998" w:right="-259"/>
      <w:jc w:val="left"/>
    </w:pPr>
    <w:r>
      <w:rPr>
        <w:sz w:val="18"/>
      </w:rPr>
      <w:t xml:space="preserve">Hermeneutics Dr. </w:t>
    </w:r>
    <w:r>
      <w:rPr>
        <w:sz w:val="20"/>
      </w:rPr>
      <w:t>Lane</w:t>
    </w:r>
    <w:r>
      <w:rPr>
        <w:sz w:val="20"/>
      </w:rPr>
      <w:tab/>
    </w:r>
    <w:r>
      <w:rPr>
        <w:sz w:val="18"/>
      </w:rPr>
      <w:t xml:space="preserve">H/O </w:t>
    </w:r>
    <w:r>
      <w:rPr>
        <w:sz w:val="40"/>
      </w:rPr>
      <w:t xml:space="preserve">- </w:t>
    </w:r>
    <w:r>
      <w:rPr>
        <w:sz w:val="20"/>
      </w:rPr>
      <w:t xml:space="preserve">Can </w:t>
    </w:r>
    <w:r>
      <w:rPr>
        <w:sz w:val="18"/>
      </w:rPr>
      <w:t xml:space="preserve">We </w:t>
    </w:r>
    <w:r>
      <w:rPr>
        <w:sz w:val="18"/>
      </w:rPr>
      <w:tab/>
    </w:r>
    <w:r>
      <w:rPr>
        <w:sz w:val="16"/>
      </w:rPr>
      <w:t>&amp; Point"?</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59" w:lineRule="auto"/>
      <w:ind w:left="-998"/>
      <w:jc w:val="left"/>
    </w:pPr>
    <w:r>
      <w:rPr>
        <w:sz w:val="18"/>
      </w:rPr>
      <w:t xml:space="preserve">Hermeneutics </w:t>
    </w:r>
    <w:r>
      <w:rPr>
        <w:sz w:val="12"/>
      </w:rPr>
      <w:t xml:space="preserve">/ </w:t>
    </w:r>
    <w:r>
      <w:rPr>
        <w:sz w:val="18"/>
      </w:rPr>
      <w:t xml:space="preserve">Dr. </w:t>
    </w:r>
    <w:r>
      <w:rPr>
        <w:sz w:val="20"/>
      </w:rPr>
      <w:t>Lane</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5441"/>
        <w:tab w:val="center" w:pos="8136"/>
        <w:tab w:val="center" w:pos="8986"/>
        <w:tab w:val="right" w:pos="10594"/>
      </w:tabs>
      <w:spacing w:after="0" w:line="259" w:lineRule="auto"/>
      <w:ind w:left="-43"/>
      <w:jc w:val="left"/>
    </w:pPr>
    <w:r>
      <w:rPr>
        <w:sz w:val="18"/>
      </w:rPr>
      <w:t xml:space="preserve">Hermeneutics </w:t>
    </w:r>
    <w:r>
      <w:rPr>
        <w:sz w:val="14"/>
      </w:rPr>
      <w:t xml:space="preserve">/ </w:t>
    </w:r>
    <w:r>
      <w:rPr>
        <w:sz w:val="20"/>
      </w:rPr>
      <w:t>Dr. Lane</w:t>
    </w:r>
    <w:r>
      <w:rPr>
        <w:sz w:val="20"/>
      </w:rPr>
      <w:tab/>
    </w:r>
    <w:r>
      <w:fldChar w:fldCharType="begin"/>
    </w:r>
    <w:r>
      <w:instrText xml:space="preserve"> PAGE   \* MERGEFORMAT </w:instrText>
    </w:r>
    <w:r>
      <w:fldChar w:fldCharType="separate"/>
    </w:r>
    <w:r>
      <w:rPr>
        <w:sz w:val="18"/>
      </w:rPr>
      <w:t>2</w:t>
    </w:r>
    <w:r>
      <w:rPr>
        <w:sz w:val="18"/>
      </w:rPr>
      <w:fldChar w:fldCharType="end"/>
    </w:r>
    <w:r>
      <w:rPr>
        <w:sz w:val="18"/>
      </w:rPr>
      <w:tab/>
      <w:t xml:space="preserve">H/O </w:t>
    </w:r>
    <w:r>
      <w:rPr>
        <w:sz w:val="18"/>
      </w:rPr>
      <w:tab/>
    </w:r>
    <w:r>
      <w:rPr>
        <w:sz w:val="42"/>
      </w:rPr>
      <w:t xml:space="preserve">- </w:t>
    </w:r>
    <w:r>
      <w:rPr>
        <w:sz w:val="20"/>
      </w:rPr>
      <w:t xml:space="preserve">Can </w:t>
    </w:r>
    <w:r>
      <w:rPr>
        <w:sz w:val="18"/>
      </w:rPr>
      <w:t xml:space="preserve">We </w:t>
    </w:r>
    <w:r>
      <w:rPr>
        <w:sz w:val="18"/>
      </w:rPr>
      <w:tab/>
    </w:r>
    <w:r>
      <w:rPr>
        <w:sz w:val="16"/>
      </w:rPr>
      <w:t xml:space="preserve">&amp; </w:t>
    </w:r>
    <w:r>
      <w:rPr>
        <w:sz w:val="18"/>
      </w:rPr>
      <w:t>Point"?</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5441"/>
        <w:tab w:val="center" w:pos="8136"/>
        <w:tab w:val="center" w:pos="8986"/>
        <w:tab w:val="right" w:pos="10594"/>
      </w:tabs>
      <w:spacing w:after="0" w:line="259" w:lineRule="auto"/>
      <w:ind w:left="-43"/>
      <w:jc w:val="left"/>
    </w:pPr>
    <w:r>
      <w:rPr>
        <w:sz w:val="18"/>
      </w:rPr>
      <w:t xml:space="preserve">Hermeneutics </w:t>
    </w:r>
    <w:r>
      <w:rPr>
        <w:sz w:val="14"/>
      </w:rPr>
      <w:t xml:space="preserve">/ </w:t>
    </w:r>
    <w:r>
      <w:rPr>
        <w:sz w:val="20"/>
      </w:rPr>
      <w:t>Dr. Lane</w:t>
    </w:r>
    <w:r>
      <w:rPr>
        <w:sz w:val="20"/>
      </w:rPr>
      <w:tab/>
    </w:r>
    <w:r>
      <w:fldChar w:fldCharType="begin"/>
    </w:r>
    <w:r>
      <w:instrText xml:space="preserve"> PAGE   \* MERGEFORMAT </w:instrText>
    </w:r>
    <w:r>
      <w:fldChar w:fldCharType="separate"/>
    </w:r>
    <w:r>
      <w:rPr>
        <w:sz w:val="18"/>
      </w:rPr>
      <w:t>2</w:t>
    </w:r>
    <w:r>
      <w:rPr>
        <w:sz w:val="18"/>
      </w:rPr>
      <w:fldChar w:fldCharType="end"/>
    </w:r>
    <w:r>
      <w:rPr>
        <w:sz w:val="18"/>
      </w:rPr>
      <w:tab/>
      <w:t xml:space="preserve">H/O </w:t>
    </w:r>
    <w:r>
      <w:rPr>
        <w:sz w:val="18"/>
      </w:rPr>
      <w:tab/>
    </w:r>
    <w:r>
      <w:rPr>
        <w:sz w:val="42"/>
      </w:rPr>
      <w:t xml:space="preserve">- </w:t>
    </w:r>
    <w:r>
      <w:rPr>
        <w:sz w:val="20"/>
      </w:rPr>
      <w:t xml:space="preserve">Can </w:t>
    </w:r>
    <w:r>
      <w:rPr>
        <w:sz w:val="18"/>
      </w:rPr>
      <w:t xml:space="preserve">We </w:t>
    </w:r>
    <w:r>
      <w:rPr>
        <w:sz w:val="18"/>
      </w:rPr>
      <w:tab/>
    </w:r>
    <w:r>
      <w:rPr>
        <w:sz w:val="16"/>
      </w:rPr>
      <w:t xml:space="preserve">&amp; </w:t>
    </w:r>
    <w:r>
      <w:rPr>
        <w:sz w:val="18"/>
      </w:rPr>
      <w:t>Point"?</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7898"/>
      </w:tabs>
      <w:spacing w:after="0" w:line="259" w:lineRule="auto"/>
      <w:ind w:left="-48"/>
      <w:jc w:val="left"/>
    </w:pPr>
    <w:r>
      <w:rPr>
        <w:sz w:val="18"/>
      </w:rPr>
      <w:t xml:space="preserve">Hermeneutics </w:t>
    </w:r>
    <w:r>
      <w:rPr>
        <w:sz w:val="12"/>
      </w:rPr>
      <w:t xml:space="preserve">/ </w:t>
    </w:r>
    <w:r>
      <w:rPr>
        <w:sz w:val="18"/>
      </w:rPr>
      <w:t xml:space="preserve">Dr. </w:t>
    </w:r>
    <w:r>
      <w:rPr>
        <w:sz w:val="20"/>
      </w:rPr>
      <w:t>Lane</w:t>
    </w:r>
    <w:r>
      <w:rPr>
        <w:sz w:val="20"/>
      </w:rPr>
      <w:tab/>
    </w:r>
    <w:r>
      <w:rPr>
        <w:sz w:val="18"/>
      </w:rPr>
      <w:t xml:space="preserve">After-Class Assignment #01, </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right" w:pos="8794"/>
      </w:tabs>
      <w:spacing w:after="0" w:line="259" w:lineRule="auto"/>
      <w:ind w:left="-163" w:right="-5237"/>
      <w:jc w:val="left"/>
    </w:pPr>
    <w:r>
      <w:rPr>
        <w:sz w:val="18"/>
      </w:rPr>
      <w:t xml:space="preserve">Hermeneutics </w:t>
    </w:r>
    <w:r>
      <w:rPr>
        <w:sz w:val="12"/>
      </w:rPr>
      <w:t xml:space="preserve">/ </w:t>
    </w:r>
    <w:r>
      <w:rPr>
        <w:sz w:val="18"/>
      </w:rPr>
      <w:t xml:space="preserve">Dr. </w:t>
    </w:r>
    <w:r>
      <w:rPr>
        <w:sz w:val="20"/>
      </w:rPr>
      <w:t>Lane</w:t>
    </w:r>
    <w:r>
      <w:rPr>
        <w:sz w:val="20"/>
      </w:rPr>
      <w:tab/>
    </w:r>
    <w:r>
      <w:rPr>
        <w:sz w:val="18"/>
      </w:rPr>
      <w:t xml:space="preserve">After-Class Assignment #01, </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59" w:lineRule="auto"/>
      <w:ind w:left="-14"/>
      <w:jc w:val="left"/>
    </w:pPr>
    <w:r>
      <w:rPr>
        <w:sz w:val="18"/>
      </w:rPr>
      <w:t xml:space="preserve">Hermeneutics </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right" w:pos="8794"/>
      </w:tabs>
      <w:spacing w:after="0" w:line="259" w:lineRule="auto"/>
      <w:ind w:left="-163" w:right="-5237"/>
      <w:jc w:val="left"/>
    </w:pPr>
    <w:r>
      <w:rPr>
        <w:sz w:val="18"/>
      </w:rPr>
      <w:t xml:space="preserve">Hermeneutics </w:t>
    </w:r>
    <w:r>
      <w:rPr>
        <w:sz w:val="12"/>
      </w:rPr>
      <w:t xml:space="preserve">/ </w:t>
    </w:r>
    <w:r>
      <w:rPr>
        <w:sz w:val="18"/>
      </w:rPr>
      <w:t xml:space="preserve">Dr. </w:t>
    </w:r>
    <w:r>
      <w:rPr>
        <w:sz w:val="20"/>
      </w:rPr>
      <w:t>Lane</w:t>
    </w:r>
    <w:r>
      <w:rPr>
        <w:sz w:val="20"/>
      </w:rPr>
      <w:tab/>
    </w:r>
    <w:r>
      <w:rPr>
        <w:sz w:val="18"/>
      </w:rPr>
      <w:t xml:space="preserve">After-Class Assignment #01,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7190"/>
      </w:tabs>
      <w:spacing w:after="0" w:line="259" w:lineRule="auto"/>
      <w:ind w:left="-58"/>
      <w:jc w:val="left"/>
    </w:pPr>
    <w:r>
      <w:rPr>
        <w:sz w:val="18"/>
      </w:rPr>
      <w:t xml:space="preserve">Hermeneutics </w:t>
    </w:r>
    <w:r>
      <w:rPr>
        <w:sz w:val="12"/>
      </w:rPr>
      <w:t xml:space="preserve">/ </w:t>
    </w:r>
    <w:r>
      <w:rPr>
        <w:sz w:val="18"/>
      </w:rPr>
      <w:t xml:space="preserve">Dr. </w:t>
    </w:r>
    <w:r>
      <w:rPr>
        <w:sz w:val="20"/>
      </w:rPr>
      <w:t>Lane</w:t>
    </w:r>
    <w:r>
      <w:rPr>
        <w:sz w:val="20"/>
      </w:rPr>
      <w:tab/>
    </w:r>
    <w:r>
      <w:rPr>
        <w:sz w:val="18"/>
      </w:rPr>
      <w:t xml:space="preserve">H/O #03r </w:t>
    </w:r>
    <w:r>
      <w:rPr>
        <w:sz w:val="1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7190"/>
      </w:tabs>
      <w:spacing w:after="0" w:line="259" w:lineRule="auto"/>
      <w:ind w:left="-58"/>
      <w:jc w:val="left"/>
    </w:pPr>
    <w:r>
      <w:rPr>
        <w:sz w:val="18"/>
      </w:rPr>
      <w:t xml:space="preserve">Hermeneutics </w:t>
    </w:r>
    <w:r>
      <w:rPr>
        <w:sz w:val="12"/>
      </w:rPr>
      <w:t xml:space="preserve">/ </w:t>
    </w:r>
    <w:r>
      <w:rPr>
        <w:sz w:val="18"/>
      </w:rPr>
      <w:t xml:space="preserve">Dr. </w:t>
    </w:r>
    <w:r>
      <w:rPr>
        <w:sz w:val="20"/>
      </w:rPr>
      <w:t>Lane</w:t>
    </w:r>
    <w:r>
      <w:rPr>
        <w:sz w:val="20"/>
      </w:rPr>
      <w:tab/>
    </w:r>
    <w:r>
      <w:rPr>
        <w:sz w:val="18"/>
      </w:rPr>
      <w:t xml:space="preserve">H/O #03r </w:t>
    </w:r>
    <w:r>
      <w:rPr>
        <w:sz w:val="1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tabs>
        <w:tab w:val="center" w:pos="7159"/>
        <w:tab w:val="right" w:pos="10622"/>
      </w:tabs>
      <w:spacing w:after="0" w:line="259" w:lineRule="auto"/>
      <w:ind w:left="-58"/>
      <w:jc w:val="left"/>
    </w:pPr>
    <w:r>
      <w:rPr>
        <w:sz w:val="18"/>
      </w:rPr>
      <w:t xml:space="preserve">Hermeneutics </w:t>
    </w:r>
    <w:r>
      <w:rPr>
        <w:sz w:val="12"/>
      </w:rPr>
      <w:t xml:space="preserve">/ </w:t>
    </w:r>
    <w:r>
      <w:rPr>
        <w:sz w:val="18"/>
      </w:rPr>
      <w:t>Dr. Lane</w:t>
    </w:r>
    <w:r>
      <w:rPr>
        <w:sz w:val="18"/>
      </w:rPr>
      <w:tab/>
      <w:t xml:space="preserve">H/O #02 </w:t>
    </w:r>
    <w:r>
      <w:rPr>
        <w:sz w:val="12"/>
      </w:rPr>
      <w:t xml:space="preserve">— </w:t>
    </w:r>
    <w:r>
      <w:rPr>
        <w:sz w:val="18"/>
      </w:rPr>
      <w:t xml:space="preserve">Overview of </w:t>
    </w:r>
    <w:r>
      <w:rPr>
        <w:sz w:val="18"/>
      </w:rPr>
      <w:tab/>
      <w:t xml:space="preserve">Historical-grammatical </w:t>
    </w:r>
    <w:r>
      <w:rPr>
        <w:sz w:val="16"/>
      </w:rPr>
      <w:t>Method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04B64" w:rsidRDefault="00C04B64">
      <w:pPr>
        <w:spacing w:after="0" w:line="240" w:lineRule="auto"/>
      </w:pPr>
      <w:r>
        <w:separator/>
      </w:r>
    </w:p>
  </w:footnote>
  <w:footnote w:type="continuationSeparator" w:id="0">
    <w:p w:rsidR="00C04B64" w:rsidRDefault="00C04B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16" w:lineRule="auto"/>
      <w:ind w:left="24"/>
    </w:pPr>
    <w:r>
      <w:rPr>
        <w:sz w:val="30"/>
      </w:rPr>
      <w:t xml:space="preserve">BS </w:t>
    </w:r>
    <w:r>
      <w:rPr>
        <w:sz w:val="22"/>
      </w:rPr>
      <w:t xml:space="preserve">302 </w:t>
    </w:r>
    <w:r>
      <w:rPr>
        <w:sz w:val="24"/>
      </w:rPr>
      <w:t>Hermeneutics</w:t>
    </w:r>
    <w:r>
      <w:rPr>
        <w:sz w:val="24"/>
      </w:rPr>
      <w:tab/>
    </w:r>
    <w:r>
      <w:rPr>
        <w:sz w:val="22"/>
      </w:rPr>
      <w:t xml:space="preserve">Dr. Daniel </w:t>
    </w:r>
    <w:r>
      <w:rPr>
        <w:sz w:val="24"/>
      </w:rPr>
      <w:t xml:space="preserve">Lane Kairos </w:t>
    </w:r>
    <w:r>
      <w:rPr>
        <w:sz w:val="22"/>
      </w:rPr>
      <w:t>Branch,</w:t>
    </w:r>
    <w:r>
      <w:rPr>
        <w:sz w:val="22"/>
      </w:rPr>
      <w:tab/>
      <w:t>January, 2019</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16" w:lineRule="auto"/>
      <w:ind w:left="24"/>
    </w:pPr>
    <w:r>
      <w:rPr>
        <w:sz w:val="30"/>
      </w:rPr>
      <w:t xml:space="preserve">BS </w:t>
    </w:r>
    <w:r>
      <w:rPr>
        <w:sz w:val="22"/>
      </w:rPr>
      <w:t xml:space="preserve">302 </w:t>
    </w:r>
    <w:r>
      <w:rPr>
        <w:sz w:val="24"/>
      </w:rPr>
      <w:t>Hermeneutics</w:t>
    </w:r>
    <w:r>
      <w:rPr>
        <w:sz w:val="24"/>
      </w:rPr>
      <w:tab/>
    </w:r>
    <w:r>
      <w:rPr>
        <w:sz w:val="22"/>
      </w:rPr>
      <w:t xml:space="preserve">Dr. Daniel </w:t>
    </w:r>
    <w:r>
      <w:rPr>
        <w:sz w:val="24"/>
      </w:rPr>
      <w:t xml:space="preserve">Lane Kairos </w:t>
    </w:r>
    <w:r>
      <w:rPr>
        <w:sz w:val="22"/>
      </w:rPr>
      <w:t>Branch,</w:t>
    </w:r>
    <w:r>
      <w:rPr>
        <w:sz w:val="22"/>
      </w:rPr>
      <w:tab/>
      <w:t>January, 2019</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16" w:lineRule="auto"/>
      <w:ind w:left="38"/>
    </w:pPr>
    <w:r>
      <w:rPr>
        <w:sz w:val="30"/>
      </w:rPr>
      <w:t xml:space="preserve">BS </w:t>
    </w:r>
    <w:r>
      <w:rPr>
        <w:sz w:val="22"/>
      </w:rPr>
      <w:t xml:space="preserve">302 </w:t>
    </w:r>
    <w:r>
      <w:rPr>
        <w:sz w:val="24"/>
      </w:rPr>
      <w:t>Hermeneutics</w:t>
    </w:r>
    <w:r>
      <w:rPr>
        <w:sz w:val="24"/>
      </w:rPr>
      <w:tab/>
    </w:r>
    <w:r>
      <w:rPr>
        <w:sz w:val="22"/>
      </w:rPr>
      <w:t xml:space="preserve">Dr. Daniel </w:t>
    </w:r>
    <w:r>
      <w:rPr>
        <w:sz w:val="24"/>
      </w:rPr>
      <w:t xml:space="preserve">Lane Kairos </w:t>
    </w:r>
    <w:r>
      <w:rPr>
        <w:sz w:val="22"/>
      </w:rPr>
      <w:t>Branch,</w:t>
    </w:r>
    <w:r>
      <w:rPr>
        <w:sz w:val="22"/>
      </w:rPr>
      <w:tab/>
      <w:t>January, 2019</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59" w:lineRule="auto"/>
      <w:ind w:left="0" w:right="1205"/>
      <w:jc w:val="right"/>
    </w:pPr>
    <w:r>
      <w:rPr>
        <w:sz w:val="28"/>
      </w:rPr>
      <w:t xml:space="preserve">Dr. Daniel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37" w:lineRule="auto"/>
      <w:ind w:left="106"/>
    </w:pPr>
    <w:r>
      <w:rPr>
        <w:sz w:val="30"/>
      </w:rPr>
      <w:t xml:space="preserve">BS </w:t>
    </w:r>
    <w:r>
      <w:rPr>
        <w:sz w:val="22"/>
      </w:rPr>
      <w:t xml:space="preserve">302 </w:t>
    </w:r>
    <w:r>
      <w:rPr>
        <w:sz w:val="24"/>
      </w:rPr>
      <w:t>Hermeneutics</w:t>
    </w:r>
    <w:r>
      <w:rPr>
        <w:sz w:val="24"/>
      </w:rPr>
      <w:tab/>
    </w:r>
    <w:r>
      <w:rPr>
        <w:sz w:val="22"/>
      </w:rPr>
      <w:t xml:space="preserve">Dr. Daniel </w:t>
    </w:r>
    <w:r>
      <w:rPr>
        <w:sz w:val="24"/>
      </w:rPr>
      <w:t xml:space="preserve">Lane Kairos </w:t>
    </w:r>
    <w:r>
      <w:rPr>
        <w:sz w:val="22"/>
      </w:rPr>
      <w:t>Branch</w:t>
    </w:r>
    <w:r>
      <w:rPr>
        <w:sz w:val="22"/>
      </w:rPr>
      <w:tab/>
      <w:t>January, 2019</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37" w:lineRule="auto"/>
      <w:ind w:left="53"/>
    </w:pPr>
    <w:r>
      <w:rPr>
        <w:sz w:val="30"/>
      </w:rPr>
      <w:t xml:space="preserve">BS </w:t>
    </w:r>
    <w:r>
      <w:rPr>
        <w:sz w:val="22"/>
      </w:rPr>
      <w:t xml:space="preserve">302 </w:t>
    </w:r>
    <w:r>
      <w:rPr>
        <w:sz w:val="24"/>
      </w:rPr>
      <w:t>Hermeneutics</w:t>
    </w:r>
    <w:r>
      <w:rPr>
        <w:sz w:val="24"/>
      </w:rPr>
      <w:tab/>
    </w:r>
    <w:r>
      <w:rPr>
        <w:sz w:val="22"/>
      </w:rPr>
      <w:t xml:space="preserve">Dr. Daniel </w:t>
    </w:r>
    <w:r>
      <w:rPr>
        <w:sz w:val="24"/>
      </w:rPr>
      <w:t xml:space="preserve">Lane Kairos </w:t>
    </w:r>
    <w:r>
      <w:rPr>
        <w:sz w:val="22"/>
      </w:rPr>
      <w:t>Branch</w:t>
    </w:r>
    <w:r>
      <w:rPr>
        <w:sz w:val="22"/>
      </w:rPr>
      <w:tab/>
      <w:t>January, 2019</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37" w:lineRule="auto"/>
      <w:ind w:left="173"/>
    </w:pPr>
    <w:r>
      <w:rPr>
        <w:sz w:val="30"/>
      </w:rPr>
      <w:t xml:space="preserve">BS </w:t>
    </w:r>
    <w:r>
      <w:rPr>
        <w:sz w:val="22"/>
      </w:rPr>
      <w:t xml:space="preserve">302 </w:t>
    </w:r>
    <w:r>
      <w:rPr>
        <w:sz w:val="24"/>
      </w:rPr>
      <w:t>Hermeneutics</w:t>
    </w:r>
    <w:r>
      <w:rPr>
        <w:sz w:val="24"/>
      </w:rPr>
      <w:tab/>
    </w:r>
    <w:r>
      <w:rPr>
        <w:sz w:val="22"/>
      </w:rPr>
      <w:t xml:space="preserve">Dr. Daniel </w:t>
    </w:r>
    <w:r>
      <w:rPr>
        <w:sz w:val="24"/>
      </w:rPr>
      <w:t xml:space="preserve">Lane Kairos </w:t>
    </w:r>
    <w:r>
      <w:rPr>
        <w:sz w:val="22"/>
      </w:rPr>
      <w:t>Branch</w:t>
    </w:r>
    <w:r>
      <w:rPr>
        <w:sz w:val="22"/>
      </w:rPr>
      <w:tab/>
      <w:t>January, 2019</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16" w:lineRule="auto"/>
      <w:ind w:left="-43"/>
    </w:pPr>
    <w:r>
      <w:rPr>
        <w:sz w:val="30"/>
      </w:rPr>
      <w:t xml:space="preserve">BS </w:t>
    </w:r>
    <w:r>
      <w:rPr>
        <w:sz w:val="22"/>
      </w:rPr>
      <w:t xml:space="preserve">302 </w:t>
    </w:r>
    <w:r>
      <w:rPr>
        <w:sz w:val="24"/>
      </w:rPr>
      <w:t>Hermeneutics</w:t>
    </w:r>
    <w:r>
      <w:rPr>
        <w:sz w:val="24"/>
      </w:rPr>
      <w:tab/>
    </w:r>
    <w:r>
      <w:rPr>
        <w:sz w:val="22"/>
      </w:rPr>
      <w:t xml:space="preserve">Dr. Daniel </w:t>
    </w:r>
    <w:r>
      <w:rPr>
        <w:sz w:val="24"/>
      </w:rPr>
      <w:t xml:space="preserve">Lane Kairos </w:t>
    </w:r>
    <w:r>
      <w:rPr>
        <w:sz w:val="22"/>
      </w:rPr>
      <w:t>Branch,</w:t>
    </w:r>
    <w:r>
      <w:rPr>
        <w:sz w:val="22"/>
      </w:rPr>
      <w:tab/>
      <w:t>January, 2019</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16" w:lineRule="auto"/>
      <w:ind w:left="-43"/>
    </w:pPr>
    <w:r>
      <w:rPr>
        <w:sz w:val="30"/>
      </w:rPr>
      <w:t xml:space="preserve">BS </w:t>
    </w:r>
    <w:r>
      <w:rPr>
        <w:sz w:val="22"/>
      </w:rPr>
      <w:t xml:space="preserve">302 </w:t>
    </w:r>
    <w:r>
      <w:rPr>
        <w:sz w:val="24"/>
      </w:rPr>
      <w:t>Hermeneutics</w:t>
    </w:r>
    <w:r>
      <w:rPr>
        <w:sz w:val="24"/>
      </w:rPr>
      <w:tab/>
    </w:r>
    <w:r>
      <w:rPr>
        <w:sz w:val="22"/>
      </w:rPr>
      <w:t xml:space="preserve">Dr. Daniel </w:t>
    </w:r>
    <w:r>
      <w:rPr>
        <w:sz w:val="24"/>
      </w:rPr>
      <w:t xml:space="preserve">Lane Kairos </w:t>
    </w:r>
    <w:r>
      <w:rPr>
        <w:sz w:val="22"/>
      </w:rPr>
      <w:t>Branch,</w:t>
    </w:r>
    <w:r>
      <w:rPr>
        <w:sz w:val="22"/>
      </w:rPr>
      <w:tab/>
      <w:t>January, 2019</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59" w:lineRule="auto"/>
      <w:ind w:left="0" w:right="1282"/>
      <w:jc w:val="right"/>
    </w:pPr>
    <w:r>
      <w:rPr>
        <w:sz w:val="28"/>
      </w:rPr>
      <w:t xml:space="preserve">Dr. Daniel </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16" w:lineRule="auto"/>
      <w:ind w:left="-1075"/>
    </w:pPr>
    <w:r>
      <w:rPr>
        <w:sz w:val="30"/>
      </w:rPr>
      <w:t xml:space="preserve">BS </w:t>
    </w:r>
    <w:r>
      <w:rPr>
        <w:sz w:val="22"/>
      </w:rPr>
      <w:t xml:space="preserve">302 </w:t>
    </w:r>
    <w:r>
      <w:rPr>
        <w:sz w:val="24"/>
      </w:rPr>
      <w:t>Hermeneutics</w:t>
    </w:r>
    <w:r>
      <w:rPr>
        <w:sz w:val="24"/>
      </w:rPr>
      <w:tab/>
    </w:r>
    <w:r>
      <w:rPr>
        <w:sz w:val="22"/>
      </w:rPr>
      <w:t xml:space="preserve">Dr. Daniel </w:t>
    </w:r>
    <w:r>
      <w:rPr>
        <w:sz w:val="24"/>
      </w:rPr>
      <w:t xml:space="preserve">Lane Kairos </w:t>
    </w:r>
    <w:r>
      <w:rPr>
        <w:sz w:val="22"/>
      </w:rPr>
      <w:t>Branch,</w:t>
    </w:r>
    <w:r>
      <w:rPr>
        <w:sz w:val="22"/>
      </w:rPr>
      <w:tab/>
      <w:t>January, 2019</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19" w:lineRule="auto"/>
      <w:ind w:left="288" w:right="662"/>
    </w:pPr>
    <w:r>
      <w:rPr>
        <w:sz w:val="28"/>
      </w:rPr>
      <w:t xml:space="preserve">BS </w:t>
    </w:r>
    <w:r>
      <w:rPr>
        <w:sz w:val="22"/>
      </w:rPr>
      <w:t xml:space="preserve">302 </w:t>
    </w:r>
    <w:r>
      <w:rPr>
        <w:sz w:val="24"/>
      </w:rPr>
      <w:t xml:space="preserve">Hermeneutics Kairos </w:t>
    </w:r>
    <w:r>
      <w:rPr>
        <w:sz w:val="22"/>
      </w:rPr>
      <w:t>Branch</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59" w:lineRule="auto"/>
      <w:ind w:left="0"/>
      <w:jc w:val="left"/>
    </w:pPr>
    <w:r>
      <w:rPr>
        <w:sz w:val="30"/>
      </w:rPr>
      <w:t xml:space="preserve">BS </w:t>
    </w:r>
    <w:r>
      <w:rPr>
        <w:sz w:val="22"/>
      </w:rPr>
      <w:t xml:space="preserve">302 </w:t>
    </w:r>
    <w:r>
      <w:rPr>
        <w:sz w:val="24"/>
      </w:rPr>
      <w:t xml:space="preserve">Hermeneutics </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19" w:lineRule="auto"/>
      <w:ind w:left="149" w:right="7334"/>
    </w:pPr>
    <w:r>
      <w:rPr>
        <w:sz w:val="28"/>
      </w:rPr>
      <w:t xml:space="preserve">BS </w:t>
    </w:r>
    <w:r>
      <w:rPr>
        <w:sz w:val="22"/>
      </w:rPr>
      <w:t xml:space="preserve">302 </w:t>
    </w:r>
    <w:r>
      <w:rPr>
        <w:sz w:val="24"/>
      </w:rPr>
      <w:t xml:space="preserve">Hermeneutics Kairos </w:t>
    </w:r>
    <w:r>
      <w:rPr>
        <w:sz w:val="22"/>
      </w:rPr>
      <w:t>Branch</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C04B64">
    <w:pPr>
      <w:spacing w:after="0" w:line="219" w:lineRule="auto"/>
      <w:ind w:left="149" w:right="7334"/>
    </w:pPr>
    <w:r>
      <w:rPr>
        <w:sz w:val="28"/>
      </w:rPr>
      <w:t xml:space="preserve">BS </w:t>
    </w:r>
    <w:r>
      <w:rPr>
        <w:sz w:val="22"/>
      </w:rPr>
      <w:t xml:space="preserve">302 </w:t>
    </w:r>
    <w:r>
      <w:rPr>
        <w:sz w:val="24"/>
      </w:rPr>
      <w:t xml:space="preserve">Hermeneutics Kairos </w:t>
    </w:r>
    <w:r>
      <w:rPr>
        <w:sz w:val="22"/>
      </w:rPr>
      <w:t>Branch</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56F5" w:rsidRDefault="003056F5">
    <w:pPr>
      <w:spacing w:after="160" w:line="259" w:lineRule="auto"/>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39" style="width:4.5pt;height:4.5pt" coordsize="" o:spt="100" o:bullet="t" adj="0,,0" path="" stroked="f">
        <v:stroke joinstyle="miter"/>
        <v:imagedata r:id="rId1" o:title="image525"/>
        <v:formulas/>
        <v:path o:connecttype="segments"/>
      </v:shape>
    </w:pict>
  </w:numPicBullet>
  <w:numPicBullet w:numPicBulletId="1">
    <w:pict>
      <v:shape id="_x0000_i1040" style="width:5.25pt;height:5.25pt" coordsize="" o:spt="100" o:bullet="t" adj="0,,0" path="" stroked="f">
        <v:stroke joinstyle="miter"/>
        <v:imagedata r:id="rId2" o:title="image526"/>
        <v:formulas/>
        <v:path o:connecttype="segments"/>
      </v:shape>
    </w:pict>
  </w:numPicBullet>
  <w:numPicBullet w:numPicBulletId="2">
    <w:pict>
      <v:shape id="_x0000_i1041" style="width:6.75pt;height:6.75pt" coordsize="" o:spt="100" o:bullet="t" adj="0,,0" path="" stroked="f">
        <v:stroke joinstyle="miter"/>
        <v:imagedata r:id="rId3" o:title="image527"/>
        <v:formulas/>
        <v:path o:connecttype="segments"/>
      </v:shape>
    </w:pict>
  </w:numPicBullet>
  <w:numPicBullet w:numPicBulletId="3">
    <w:pict>
      <v:shape id="_x0000_i1042" style="width:4.5pt;height:4.5pt" coordsize="" o:spt="100" o:bullet="t" adj="0,,0" path="" stroked="f">
        <v:stroke joinstyle="miter"/>
        <v:imagedata r:id="rId4" o:title="image528"/>
        <v:formulas/>
        <v:path o:connecttype="segments"/>
      </v:shape>
    </w:pict>
  </w:numPicBullet>
  <w:numPicBullet w:numPicBulletId="4">
    <w:pict>
      <v:shape id="_x0000_i1043" style="width:4.5pt;height:4.5pt" coordsize="" o:spt="100" o:bullet="t" adj="0,,0" path="" stroked="f">
        <v:stroke joinstyle="miter"/>
        <v:imagedata r:id="rId5" o:title="image529"/>
        <v:formulas/>
        <v:path o:connecttype="segments"/>
      </v:shape>
    </w:pict>
  </w:numPicBullet>
  <w:numPicBullet w:numPicBulletId="5">
    <w:pict>
      <v:shape id="_x0000_i1044" style="width:3.75pt;height:3.75pt" coordsize="" o:spt="100" o:bullet="t" adj="0,,0" path="" stroked="f">
        <v:stroke joinstyle="miter"/>
        <v:imagedata r:id="rId6" o:title="image530"/>
        <v:formulas/>
        <v:path o:connecttype="segments"/>
      </v:shape>
    </w:pict>
  </w:numPicBullet>
  <w:numPicBullet w:numPicBulletId="6">
    <w:pict>
      <v:shape id="_x0000_i1045" style="width:4.5pt;height:4.5pt" coordsize="" o:spt="100" o:bullet="t" adj="0,,0" path="" stroked="f">
        <v:stroke joinstyle="miter"/>
        <v:imagedata r:id="rId7" o:title="image531"/>
        <v:formulas/>
        <v:path o:connecttype="segments"/>
      </v:shape>
    </w:pict>
  </w:numPicBullet>
  <w:numPicBullet w:numPicBulletId="7">
    <w:pict>
      <v:shape id="_x0000_i1046" style="width:4.5pt;height:4.5pt" coordsize="" o:spt="100" o:bullet="t" adj="0,,0" path="" stroked="f">
        <v:stroke joinstyle="miter"/>
        <v:imagedata r:id="rId8" o:title="image532"/>
        <v:formulas/>
        <v:path o:connecttype="segments"/>
      </v:shape>
    </w:pict>
  </w:numPicBullet>
  <w:numPicBullet w:numPicBulletId="8">
    <w:pict>
      <v:shape id="_x0000_i1047" style="width:4.5pt;height:4.5pt" coordsize="" o:spt="100" o:bullet="t" adj="0,,0" path="" stroked="f">
        <v:stroke joinstyle="miter"/>
        <v:imagedata r:id="rId9" o:title="image533"/>
        <v:formulas/>
        <v:path o:connecttype="segments"/>
      </v:shape>
    </w:pict>
  </w:numPicBullet>
  <w:numPicBullet w:numPicBulletId="9">
    <w:pict>
      <v:shape id="_x0000_i1048" style="width:5.25pt;height:5.25pt" coordsize="" o:spt="100" o:bullet="t" adj="0,,0" path="" stroked="f">
        <v:stroke joinstyle="miter"/>
        <v:imagedata r:id="rId10" o:title="image534"/>
        <v:formulas/>
        <v:path o:connecttype="segments"/>
      </v:shape>
    </w:pict>
  </w:numPicBullet>
  <w:numPicBullet w:numPicBulletId="10">
    <w:pict>
      <v:shape id="_x0000_i1049" style="width:4.5pt;height:4.5pt" coordsize="" o:spt="100" o:bullet="t" adj="0,,0" path="" stroked="f">
        <v:stroke joinstyle="miter"/>
        <v:imagedata r:id="rId11" o:title="image535"/>
        <v:formulas/>
        <v:path o:connecttype="segments"/>
      </v:shape>
    </w:pict>
  </w:numPicBullet>
  <w:numPicBullet w:numPicBulletId="11">
    <w:pict>
      <v:shape id="_x0000_i1050" style="width:4.5pt;height:4.5pt" coordsize="" o:spt="100" o:bullet="t" adj="0,,0" path="" stroked="f">
        <v:stroke joinstyle="miter"/>
        <v:imagedata r:id="rId12" o:title="image536"/>
        <v:formulas/>
        <v:path o:connecttype="segments"/>
      </v:shape>
    </w:pict>
  </w:numPicBullet>
  <w:numPicBullet w:numPicBulletId="12">
    <w:pict>
      <v:shape id="_x0000_i1051" style="width:.75pt;height:.75pt" coordsize="" o:spt="100" o:bullet="t" adj="0,,0" path="" stroked="f">
        <v:stroke joinstyle="miter"/>
        <v:imagedata r:id="rId13" o:title="image537"/>
        <v:formulas/>
        <v:path o:connecttype="segments"/>
      </v:shape>
    </w:pict>
  </w:numPicBullet>
  <w:abstractNum w:abstractNumId="0" w15:restartNumberingAfterBreak="0">
    <w:nsid w:val="0113748F"/>
    <w:multiLevelType w:val="hybridMultilevel"/>
    <w:tmpl w:val="D3DAF590"/>
    <w:lvl w:ilvl="0" w:tplc="3CA4D2AE">
      <w:start w:val="1"/>
      <w:numFmt w:val="decimal"/>
      <w:lvlText w:val="%1."/>
      <w:lvlJc w:val="left"/>
      <w:pPr>
        <w:ind w:left="7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79E8F1C">
      <w:start w:val="1"/>
      <w:numFmt w:val="bullet"/>
      <w:lvlText w:val="•"/>
      <w:lvlJc w:val="left"/>
      <w:pPr>
        <w:ind w:left="12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A380956">
      <w:start w:val="1"/>
      <w:numFmt w:val="bullet"/>
      <w:lvlText w:val="▪"/>
      <w:lvlJc w:val="left"/>
      <w:pPr>
        <w:ind w:left="21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80CB2D0">
      <w:start w:val="1"/>
      <w:numFmt w:val="bullet"/>
      <w:lvlText w:val="•"/>
      <w:lvlJc w:val="left"/>
      <w:pPr>
        <w:ind w:left="28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B44CA2E">
      <w:start w:val="1"/>
      <w:numFmt w:val="bullet"/>
      <w:lvlText w:val="o"/>
      <w:lvlJc w:val="left"/>
      <w:pPr>
        <w:ind w:left="36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3BC2AF8">
      <w:start w:val="1"/>
      <w:numFmt w:val="bullet"/>
      <w:lvlText w:val="▪"/>
      <w:lvlJc w:val="left"/>
      <w:pPr>
        <w:ind w:left="43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9B06D10">
      <w:start w:val="1"/>
      <w:numFmt w:val="bullet"/>
      <w:lvlText w:val="•"/>
      <w:lvlJc w:val="left"/>
      <w:pPr>
        <w:ind w:left="50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3BE7930">
      <w:start w:val="1"/>
      <w:numFmt w:val="bullet"/>
      <w:lvlText w:val="o"/>
      <w:lvlJc w:val="left"/>
      <w:pPr>
        <w:ind w:left="57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CACB82C">
      <w:start w:val="1"/>
      <w:numFmt w:val="bullet"/>
      <w:lvlText w:val="▪"/>
      <w:lvlJc w:val="left"/>
      <w:pPr>
        <w:ind w:left="64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15A1783"/>
    <w:multiLevelType w:val="hybridMultilevel"/>
    <w:tmpl w:val="86201386"/>
    <w:lvl w:ilvl="0" w:tplc="74D0E9A6">
      <w:start w:val="4"/>
      <w:numFmt w:val="upperRoman"/>
      <w:lvlText w:val="%1."/>
      <w:lvlJc w:val="left"/>
      <w:pPr>
        <w:ind w:left="455"/>
      </w:pPr>
      <w:rPr>
        <w:rFonts w:ascii="Calibri" w:eastAsia="Calibri" w:hAnsi="Calibri" w:cs="Calibri"/>
        <w:b w:val="0"/>
        <w:i w:val="0"/>
        <w:strike w:val="0"/>
        <w:dstrike w:val="0"/>
        <w:color w:val="000000"/>
        <w:sz w:val="32"/>
        <w:szCs w:val="32"/>
        <w:u w:val="single" w:color="000000"/>
        <w:bdr w:val="none" w:sz="0" w:space="0" w:color="auto"/>
        <w:shd w:val="clear" w:color="auto" w:fill="auto"/>
        <w:vertAlign w:val="baseline"/>
      </w:rPr>
    </w:lvl>
    <w:lvl w:ilvl="1" w:tplc="1760079C">
      <w:start w:val="1"/>
      <w:numFmt w:val="lowerLetter"/>
      <w:lvlText w:val="%2"/>
      <w:lvlJc w:val="left"/>
      <w:pPr>
        <w:ind w:left="1099"/>
      </w:pPr>
      <w:rPr>
        <w:rFonts w:ascii="Calibri" w:eastAsia="Calibri" w:hAnsi="Calibri" w:cs="Calibri"/>
        <w:b w:val="0"/>
        <w:i w:val="0"/>
        <w:strike w:val="0"/>
        <w:dstrike w:val="0"/>
        <w:color w:val="000000"/>
        <w:sz w:val="32"/>
        <w:szCs w:val="32"/>
        <w:u w:val="single" w:color="000000"/>
        <w:bdr w:val="none" w:sz="0" w:space="0" w:color="auto"/>
        <w:shd w:val="clear" w:color="auto" w:fill="auto"/>
        <w:vertAlign w:val="baseline"/>
      </w:rPr>
    </w:lvl>
    <w:lvl w:ilvl="2" w:tplc="3EEA1C34">
      <w:start w:val="1"/>
      <w:numFmt w:val="lowerRoman"/>
      <w:lvlText w:val="%3"/>
      <w:lvlJc w:val="left"/>
      <w:pPr>
        <w:ind w:left="1819"/>
      </w:pPr>
      <w:rPr>
        <w:rFonts w:ascii="Calibri" w:eastAsia="Calibri" w:hAnsi="Calibri" w:cs="Calibri"/>
        <w:b w:val="0"/>
        <w:i w:val="0"/>
        <w:strike w:val="0"/>
        <w:dstrike w:val="0"/>
        <w:color w:val="000000"/>
        <w:sz w:val="32"/>
        <w:szCs w:val="32"/>
        <w:u w:val="single" w:color="000000"/>
        <w:bdr w:val="none" w:sz="0" w:space="0" w:color="auto"/>
        <w:shd w:val="clear" w:color="auto" w:fill="auto"/>
        <w:vertAlign w:val="baseline"/>
      </w:rPr>
    </w:lvl>
    <w:lvl w:ilvl="3" w:tplc="7966CDB6">
      <w:start w:val="1"/>
      <w:numFmt w:val="decimal"/>
      <w:lvlText w:val="%4"/>
      <w:lvlJc w:val="left"/>
      <w:pPr>
        <w:ind w:left="2539"/>
      </w:pPr>
      <w:rPr>
        <w:rFonts w:ascii="Calibri" w:eastAsia="Calibri" w:hAnsi="Calibri" w:cs="Calibri"/>
        <w:b w:val="0"/>
        <w:i w:val="0"/>
        <w:strike w:val="0"/>
        <w:dstrike w:val="0"/>
        <w:color w:val="000000"/>
        <w:sz w:val="32"/>
        <w:szCs w:val="32"/>
        <w:u w:val="single" w:color="000000"/>
        <w:bdr w:val="none" w:sz="0" w:space="0" w:color="auto"/>
        <w:shd w:val="clear" w:color="auto" w:fill="auto"/>
        <w:vertAlign w:val="baseline"/>
      </w:rPr>
    </w:lvl>
    <w:lvl w:ilvl="4" w:tplc="54465578">
      <w:start w:val="1"/>
      <w:numFmt w:val="lowerLetter"/>
      <w:lvlText w:val="%5"/>
      <w:lvlJc w:val="left"/>
      <w:pPr>
        <w:ind w:left="3259"/>
      </w:pPr>
      <w:rPr>
        <w:rFonts w:ascii="Calibri" w:eastAsia="Calibri" w:hAnsi="Calibri" w:cs="Calibri"/>
        <w:b w:val="0"/>
        <w:i w:val="0"/>
        <w:strike w:val="0"/>
        <w:dstrike w:val="0"/>
        <w:color w:val="000000"/>
        <w:sz w:val="32"/>
        <w:szCs w:val="32"/>
        <w:u w:val="single" w:color="000000"/>
        <w:bdr w:val="none" w:sz="0" w:space="0" w:color="auto"/>
        <w:shd w:val="clear" w:color="auto" w:fill="auto"/>
        <w:vertAlign w:val="baseline"/>
      </w:rPr>
    </w:lvl>
    <w:lvl w:ilvl="5" w:tplc="2FCC1076">
      <w:start w:val="1"/>
      <w:numFmt w:val="lowerRoman"/>
      <w:lvlText w:val="%6"/>
      <w:lvlJc w:val="left"/>
      <w:pPr>
        <w:ind w:left="3979"/>
      </w:pPr>
      <w:rPr>
        <w:rFonts w:ascii="Calibri" w:eastAsia="Calibri" w:hAnsi="Calibri" w:cs="Calibri"/>
        <w:b w:val="0"/>
        <w:i w:val="0"/>
        <w:strike w:val="0"/>
        <w:dstrike w:val="0"/>
        <w:color w:val="000000"/>
        <w:sz w:val="32"/>
        <w:szCs w:val="32"/>
        <w:u w:val="single" w:color="000000"/>
        <w:bdr w:val="none" w:sz="0" w:space="0" w:color="auto"/>
        <w:shd w:val="clear" w:color="auto" w:fill="auto"/>
        <w:vertAlign w:val="baseline"/>
      </w:rPr>
    </w:lvl>
    <w:lvl w:ilvl="6" w:tplc="D80E0F42">
      <w:start w:val="1"/>
      <w:numFmt w:val="decimal"/>
      <w:lvlText w:val="%7"/>
      <w:lvlJc w:val="left"/>
      <w:pPr>
        <w:ind w:left="4699"/>
      </w:pPr>
      <w:rPr>
        <w:rFonts w:ascii="Calibri" w:eastAsia="Calibri" w:hAnsi="Calibri" w:cs="Calibri"/>
        <w:b w:val="0"/>
        <w:i w:val="0"/>
        <w:strike w:val="0"/>
        <w:dstrike w:val="0"/>
        <w:color w:val="000000"/>
        <w:sz w:val="32"/>
        <w:szCs w:val="32"/>
        <w:u w:val="single" w:color="000000"/>
        <w:bdr w:val="none" w:sz="0" w:space="0" w:color="auto"/>
        <w:shd w:val="clear" w:color="auto" w:fill="auto"/>
        <w:vertAlign w:val="baseline"/>
      </w:rPr>
    </w:lvl>
    <w:lvl w:ilvl="7" w:tplc="C0982886">
      <w:start w:val="1"/>
      <w:numFmt w:val="lowerLetter"/>
      <w:lvlText w:val="%8"/>
      <w:lvlJc w:val="left"/>
      <w:pPr>
        <w:ind w:left="5419"/>
      </w:pPr>
      <w:rPr>
        <w:rFonts w:ascii="Calibri" w:eastAsia="Calibri" w:hAnsi="Calibri" w:cs="Calibri"/>
        <w:b w:val="0"/>
        <w:i w:val="0"/>
        <w:strike w:val="0"/>
        <w:dstrike w:val="0"/>
        <w:color w:val="000000"/>
        <w:sz w:val="32"/>
        <w:szCs w:val="32"/>
        <w:u w:val="single" w:color="000000"/>
        <w:bdr w:val="none" w:sz="0" w:space="0" w:color="auto"/>
        <w:shd w:val="clear" w:color="auto" w:fill="auto"/>
        <w:vertAlign w:val="baseline"/>
      </w:rPr>
    </w:lvl>
    <w:lvl w:ilvl="8" w:tplc="0B68F964">
      <w:start w:val="1"/>
      <w:numFmt w:val="lowerRoman"/>
      <w:lvlText w:val="%9"/>
      <w:lvlJc w:val="left"/>
      <w:pPr>
        <w:ind w:left="6139"/>
      </w:pPr>
      <w:rPr>
        <w:rFonts w:ascii="Calibri" w:eastAsia="Calibri" w:hAnsi="Calibri" w:cs="Calibri"/>
        <w:b w:val="0"/>
        <w:i w:val="0"/>
        <w:strike w:val="0"/>
        <w:dstrike w:val="0"/>
        <w:color w:val="000000"/>
        <w:sz w:val="32"/>
        <w:szCs w:val="32"/>
        <w:u w:val="single" w:color="000000"/>
        <w:bdr w:val="none" w:sz="0" w:space="0" w:color="auto"/>
        <w:shd w:val="clear" w:color="auto" w:fill="auto"/>
        <w:vertAlign w:val="baseline"/>
      </w:rPr>
    </w:lvl>
  </w:abstractNum>
  <w:abstractNum w:abstractNumId="2" w15:restartNumberingAfterBreak="0">
    <w:nsid w:val="02D71180"/>
    <w:multiLevelType w:val="hybridMultilevel"/>
    <w:tmpl w:val="062AB85A"/>
    <w:lvl w:ilvl="0" w:tplc="D814FA5C">
      <w:start w:val="2"/>
      <w:numFmt w:val="decimal"/>
      <w:lvlText w:val="%1."/>
      <w:lvlJc w:val="left"/>
      <w:pPr>
        <w:ind w:left="3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B9CEE84">
      <w:start w:val="1"/>
      <w:numFmt w:val="lowerLetter"/>
      <w:lvlText w:val="%2"/>
      <w:lvlJc w:val="left"/>
      <w:pPr>
        <w:ind w:left="111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17EB1CC">
      <w:start w:val="1"/>
      <w:numFmt w:val="lowerRoman"/>
      <w:lvlText w:val="%3"/>
      <w:lvlJc w:val="left"/>
      <w:pPr>
        <w:ind w:left="183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764F0A2">
      <w:start w:val="1"/>
      <w:numFmt w:val="decimal"/>
      <w:lvlText w:val="%4"/>
      <w:lvlJc w:val="left"/>
      <w:pPr>
        <w:ind w:left="255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23106F60">
      <w:start w:val="1"/>
      <w:numFmt w:val="lowerLetter"/>
      <w:lvlText w:val="%5"/>
      <w:lvlJc w:val="left"/>
      <w:pPr>
        <w:ind w:left="327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258AA340">
      <w:start w:val="1"/>
      <w:numFmt w:val="lowerRoman"/>
      <w:lvlText w:val="%6"/>
      <w:lvlJc w:val="left"/>
      <w:pPr>
        <w:ind w:left="399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582F0F4">
      <w:start w:val="1"/>
      <w:numFmt w:val="decimal"/>
      <w:lvlText w:val="%7"/>
      <w:lvlJc w:val="left"/>
      <w:pPr>
        <w:ind w:left="471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7466F366">
      <w:start w:val="1"/>
      <w:numFmt w:val="lowerLetter"/>
      <w:lvlText w:val="%8"/>
      <w:lvlJc w:val="left"/>
      <w:pPr>
        <w:ind w:left="543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B1E6022">
      <w:start w:val="1"/>
      <w:numFmt w:val="lowerRoman"/>
      <w:lvlText w:val="%9"/>
      <w:lvlJc w:val="left"/>
      <w:pPr>
        <w:ind w:left="615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3CD0B58"/>
    <w:multiLevelType w:val="hybridMultilevel"/>
    <w:tmpl w:val="9BAEDBB0"/>
    <w:lvl w:ilvl="0" w:tplc="6DD2937C">
      <w:start w:val="6"/>
      <w:numFmt w:val="decimal"/>
      <w:lvlText w:val="%1."/>
      <w:lvlJc w:val="left"/>
      <w:pPr>
        <w:ind w:left="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AB24BD8">
      <w:start w:val="1"/>
      <w:numFmt w:val="lowerLetter"/>
      <w:lvlText w:val="%2"/>
      <w:lvlJc w:val="left"/>
      <w:pPr>
        <w:ind w:left="12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9E2824A">
      <w:start w:val="1"/>
      <w:numFmt w:val="lowerRoman"/>
      <w:lvlText w:val="%3"/>
      <w:lvlJc w:val="left"/>
      <w:pPr>
        <w:ind w:left="19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5C4EB8E">
      <w:start w:val="1"/>
      <w:numFmt w:val="decimal"/>
      <w:lvlText w:val="%4"/>
      <w:lvlJc w:val="left"/>
      <w:pPr>
        <w:ind w:left="27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F98E872">
      <w:start w:val="1"/>
      <w:numFmt w:val="lowerLetter"/>
      <w:lvlText w:val="%5"/>
      <w:lvlJc w:val="left"/>
      <w:pPr>
        <w:ind w:left="34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940F880">
      <w:start w:val="1"/>
      <w:numFmt w:val="lowerRoman"/>
      <w:lvlText w:val="%6"/>
      <w:lvlJc w:val="left"/>
      <w:pPr>
        <w:ind w:left="4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E7E5E88">
      <w:start w:val="1"/>
      <w:numFmt w:val="decimal"/>
      <w:lvlText w:val="%7"/>
      <w:lvlJc w:val="left"/>
      <w:pPr>
        <w:ind w:left="48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CC0541C">
      <w:start w:val="1"/>
      <w:numFmt w:val="lowerLetter"/>
      <w:lvlText w:val="%8"/>
      <w:lvlJc w:val="left"/>
      <w:pPr>
        <w:ind w:left="55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6422F36">
      <w:start w:val="1"/>
      <w:numFmt w:val="lowerRoman"/>
      <w:lvlText w:val="%9"/>
      <w:lvlJc w:val="left"/>
      <w:pPr>
        <w:ind w:left="63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3F50326"/>
    <w:multiLevelType w:val="hybridMultilevel"/>
    <w:tmpl w:val="CBF4E524"/>
    <w:lvl w:ilvl="0" w:tplc="52889568">
      <w:start w:val="1"/>
      <w:numFmt w:val="decimal"/>
      <w:lvlText w:val="%1."/>
      <w:lvlJc w:val="left"/>
      <w:pPr>
        <w:ind w:left="7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6AA101A">
      <w:start w:val="1"/>
      <w:numFmt w:val="lowerLetter"/>
      <w:lvlText w:val="%2"/>
      <w:lvlJc w:val="left"/>
      <w:pPr>
        <w:ind w:left="1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1369F64">
      <w:start w:val="1"/>
      <w:numFmt w:val="lowerRoman"/>
      <w:lvlText w:val="%3"/>
      <w:lvlJc w:val="left"/>
      <w:pPr>
        <w:ind w:left="20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CD84974">
      <w:start w:val="1"/>
      <w:numFmt w:val="decimal"/>
      <w:lvlText w:val="%4"/>
      <w:lvlJc w:val="left"/>
      <w:pPr>
        <w:ind w:left="27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B38B7DC">
      <w:start w:val="1"/>
      <w:numFmt w:val="lowerLetter"/>
      <w:lvlText w:val="%5"/>
      <w:lvlJc w:val="left"/>
      <w:pPr>
        <w:ind w:left="34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FF29CDC">
      <w:start w:val="1"/>
      <w:numFmt w:val="lowerRoman"/>
      <w:lvlText w:val="%6"/>
      <w:lvlJc w:val="left"/>
      <w:pPr>
        <w:ind w:left="41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BB65B94">
      <w:start w:val="1"/>
      <w:numFmt w:val="decimal"/>
      <w:lvlText w:val="%7"/>
      <w:lvlJc w:val="left"/>
      <w:pPr>
        <w:ind w:left="49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89A0C14">
      <w:start w:val="1"/>
      <w:numFmt w:val="lowerLetter"/>
      <w:lvlText w:val="%8"/>
      <w:lvlJc w:val="left"/>
      <w:pPr>
        <w:ind w:left="56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0E06DEA">
      <w:start w:val="1"/>
      <w:numFmt w:val="lowerRoman"/>
      <w:lvlText w:val="%9"/>
      <w:lvlJc w:val="left"/>
      <w:pPr>
        <w:ind w:left="63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B33503F"/>
    <w:multiLevelType w:val="hybridMultilevel"/>
    <w:tmpl w:val="ACEC43D8"/>
    <w:lvl w:ilvl="0" w:tplc="3E80314A">
      <w:start w:val="2"/>
      <w:numFmt w:val="decimal"/>
      <w:lvlText w:val="%1."/>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9D6FC68">
      <w:start w:val="1"/>
      <w:numFmt w:val="lowerLetter"/>
      <w:lvlText w:val="%2"/>
      <w:lvlJc w:val="left"/>
      <w:pPr>
        <w:ind w:left="12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9E47F08">
      <w:start w:val="1"/>
      <w:numFmt w:val="lowerRoman"/>
      <w:lvlText w:val="%3"/>
      <w:lvlJc w:val="left"/>
      <w:pPr>
        <w:ind w:left="19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3509FD8">
      <w:start w:val="1"/>
      <w:numFmt w:val="decimal"/>
      <w:lvlText w:val="%4"/>
      <w:lvlJc w:val="left"/>
      <w:pPr>
        <w:ind w:left="26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1C63B2E">
      <w:start w:val="1"/>
      <w:numFmt w:val="lowerLetter"/>
      <w:lvlText w:val="%5"/>
      <w:lvlJc w:val="left"/>
      <w:pPr>
        <w:ind w:left="3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88619A">
      <w:start w:val="1"/>
      <w:numFmt w:val="lowerRoman"/>
      <w:lvlText w:val="%6"/>
      <w:lvlJc w:val="left"/>
      <w:pPr>
        <w:ind w:left="4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9600BC8">
      <w:start w:val="1"/>
      <w:numFmt w:val="decimal"/>
      <w:lvlText w:val="%7"/>
      <w:lvlJc w:val="left"/>
      <w:pPr>
        <w:ind w:left="4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FB4114A">
      <w:start w:val="1"/>
      <w:numFmt w:val="lowerLetter"/>
      <w:lvlText w:val="%8"/>
      <w:lvlJc w:val="left"/>
      <w:pPr>
        <w:ind w:left="55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BFE720E">
      <w:start w:val="1"/>
      <w:numFmt w:val="lowerRoman"/>
      <w:lvlText w:val="%9"/>
      <w:lvlJc w:val="left"/>
      <w:pPr>
        <w:ind w:left="62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BD23A51"/>
    <w:multiLevelType w:val="hybridMultilevel"/>
    <w:tmpl w:val="EB8AA120"/>
    <w:lvl w:ilvl="0" w:tplc="B262F482">
      <w:start w:val="1"/>
      <w:numFmt w:val="decimal"/>
      <w:lvlText w:val="%1."/>
      <w:lvlJc w:val="left"/>
      <w:pPr>
        <w:ind w:left="72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6F6A546">
      <w:start w:val="1"/>
      <w:numFmt w:val="bullet"/>
      <w:lvlText w:val="•"/>
      <w:lvlJc w:val="left"/>
      <w:pPr>
        <w:ind w:left="14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A8C9C66">
      <w:start w:val="1"/>
      <w:numFmt w:val="bullet"/>
      <w:lvlText w:val="▪"/>
      <w:lvlJc w:val="left"/>
      <w:pPr>
        <w:ind w:left="23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460502E">
      <w:start w:val="1"/>
      <w:numFmt w:val="bullet"/>
      <w:lvlText w:val="•"/>
      <w:lvlJc w:val="left"/>
      <w:pPr>
        <w:ind w:left="30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FDCF2AE">
      <w:start w:val="1"/>
      <w:numFmt w:val="bullet"/>
      <w:lvlText w:val="o"/>
      <w:lvlJc w:val="left"/>
      <w:pPr>
        <w:ind w:left="3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35AD532">
      <w:start w:val="1"/>
      <w:numFmt w:val="bullet"/>
      <w:lvlText w:val="▪"/>
      <w:lvlJc w:val="left"/>
      <w:pPr>
        <w:ind w:left="45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AD8FBB8">
      <w:start w:val="1"/>
      <w:numFmt w:val="bullet"/>
      <w:lvlText w:val="•"/>
      <w:lvlJc w:val="left"/>
      <w:pPr>
        <w:ind w:left="52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75039D2">
      <w:start w:val="1"/>
      <w:numFmt w:val="bullet"/>
      <w:lvlText w:val="o"/>
      <w:lvlJc w:val="left"/>
      <w:pPr>
        <w:ind w:left="59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DA44D98">
      <w:start w:val="1"/>
      <w:numFmt w:val="bullet"/>
      <w:lvlText w:val="▪"/>
      <w:lvlJc w:val="left"/>
      <w:pPr>
        <w:ind w:left="66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C1944EC"/>
    <w:multiLevelType w:val="hybridMultilevel"/>
    <w:tmpl w:val="8952A842"/>
    <w:lvl w:ilvl="0" w:tplc="9C5E48FC">
      <w:start w:val="1"/>
      <w:numFmt w:val="decimal"/>
      <w:lvlText w:val="(%1)"/>
      <w:lvlJc w:val="left"/>
      <w:pPr>
        <w:ind w:left="109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194D112">
      <w:start w:val="1"/>
      <w:numFmt w:val="lowerLetter"/>
      <w:lvlText w:val="%2"/>
      <w:lvlJc w:val="left"/>
      <w:pPr>
        <w:ind w:left="18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F001858">
      <w:start w:val="1"/>
      <w:numFmt w:val="lowerRoman"/>
      <w:lvlText w:val="%3"/>
      <w:lvlJc w:val="left"/>
      <w:pPr>
        <w:ind w:left="25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9300D04">
      <w:start w:val="1"/>
      <w:numFmt w:val="decimal"/>
      <w:lvlText w:val="%4"/>
      <w:lvlJc w:val="left"/>
      <w:pPr>
        <w:ind w:left="32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DF0278C">
      <w:start w:val="1"/>
      <w:numFmt w:val="lowerLetter"/>
      <w:lvlText w:val="%5"/>
      <w:lvlJc w:val="left"/>
      <w:pPr>
        <w:ind w:left="39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3A86D72">
      <w:start w:val="1"/>
      <w:numFmt w:val="lowerRoman"/>
      <w:lvlText w:val="%6"/>
      <w:lvlJc w:val="left"/>
      <w:pPr>
        <w:ind w:left="46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D1A9694">
      <w:start w:val="1"/>
      <w:numFmt w:val="decimal"/>
      <w:lvlText w:val="%7"/>
      <w:lvlJc w:val="left"/>
      <w:pPr>
        <w:ind w:left="54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19C2BEC">
      <w:start w:val="1"/>
      <w:numFmt w:val="lowerLetter"/>
      <w:lvlText w:val="%8"/>
      <w:lvlJc w:val="left"/>
      <w:pPr>
        <w:ind w:left="61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9C09A5A">
      <w:start w:val="1"/>
      <w:numFmt w:val="lowerRoman"/>
      <w:lvlText w:val="%9"/>
      <w:lvlJc w:val="left"/>
      <w:pPr>
        <w:ind w:left="68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C7D4599"/>
    <w:multiLevelType w:val="hybridMultilevel"/>
    <w:tmpl w:val="623020B4"/>
    <w:lvl w:ilvl="0" w:tplc="05E0C9E2">
      <w:start w:val="2"/>
      <w:numFmt w:val="decimal"/>
      <w:lvlText w:val="%1."/>
      <w:lvlJc w:val="left"/>
      <w:pPr>
        <w:ind w:left="6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D6010D8">
      <w:start w:val="1"/>
      <w:numFmt w:val="lowerLetter"/>
      <w:lvlText w:val="%2"/>
      <w:lvlJc w:val="left"/>
      <w:pPr>
        <w:ind w:left="12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6B40D18">
      <w:start w:val="1"/>
      <w:numFmt w:val="lowerRoman"/>
      <w:lvlText w:val="%3"/>
      <w:lvlJc w:val="left"/>
      <w:pPr>
        <w:ind w:left="19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4BEBC96">
      <w:start w:val="1"/>
      <w:numFmt w:val="decimal"/>
      <w:lvlText w:val="%4"/>
      <w:lvlJc w:val="left"/>
      <w:pPr>
        <w:ind w:left="26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912350C">
      <w:start w:val="1"/>
      <w:numFmt w:val="lowerLetter"/>
      <w:lvlText w:val="%5"/>
      <w:lvlJc w:val="left"/>
      <w:pPr>
        <w:ind w:left="33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90C9746">
      <w:start w:val="1"/>
      <w:numFmt w:val="lowerRoman"/>
      <w:lvlText w:val="%6"/>
      <w:lvlJc w:val="left"/>
      <w:pPr>
        <w:ind w:left="41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B6A0D88">
      <w:start w:val="1"/>
      <w:numFmt w:val="decimal"/>
      <w:lvlText w:val="%7"/>
      <w:lvlJc w:val="left"/>
      <w:pPr>
        <w:ind w:left="48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7884672">
      <w:start w:val="1"/>
      <w:numFmt w:val="lowerLetter"/>
      <w:lvlText w:val="%8"/>
      <w:lvlJc w:val="left"/>
      <w:pPr>
        <w:ind w:left="55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5BA9276">
      <w:start w:val="1"/>
      <w:numFmt w:val="lowerRoman"/>
      <w:lvlText w:val="%9"/>
      <w:lvlJc w:val="left"/>
      <w:pPr>
        <w:ind w:left="62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0E935DA7"/>
    <w:multiLevelType w:val="hybridMultilevel"/>
    <w:tmpl w:val="382A1B9A"/>
    <w:lvl w:ilvl="0" w:tplc="637296E4">
      <w:start w:val="1"/>
      <w:numFmt w:val="bullet"/>
      <w:lvlText w:val="•"/>
      <w:lvlJc w:val="left"/>
      <w:pPr>
        <w:ind w:left="12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05A552E">
      <w:start w:val="1"/>
      <w:numFmt w:val="bullet"/>
      <w:lvlText w:val="o"/>
      <w:lvlJc w:val="left"/>
      <w:pPr>
        <w:ind w:left="18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156DB2A">
      <w:start w:val="1"/>
      <w:numFmt w:val="bullet"/>
      <w:lvlText w:val="▪"/>
      <w:lvlJc w:val="left"/>
      <w:pPr>
        <w:ind w:left="26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F1A7008">
      <w:start w:val="1"/>
      <w:numFmt w:val="bullet"/>
      <w:lvlText w:val="•"/>
      <w:lvlJc w:val="left"/>
      <w:pPr>
        <w:ind w:left="33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A12E1F4">
      <w:start w:val="1"/>
      <w:numFmt w:val="bullet"/>
      <w:lvlText w:val="o"/>
      <w:lvlJc w:val="left"/>
      <w:pPr>
        <w:ind w:left="40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70E8666">
      <w:start w:val="1"/>
      <w:numFmt w:val="bullet"/>
      <w:lvlText w:val="▪"/>
      <w:lvlJc w:val="left"/>
      <w:pPr>
        <w:ind w:left="47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7069AE6">
      <w:start w:val="1"/>
      <w:numFmt w:val="bullet"/>
      <w:lvlText w:val="•"/>
      <w:lvlJc w:val="left"/>
      <w:pPr>
        <w:ind w:left="54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A20BDA8">
      <w:start w:val="1"/>
      <w:numFmt w:val="bullet"/>
      <w:lvlText w:val="o"/>
      <w:lvlJc w:val="left"/>
      <w:pPr>
        <w:ind w:left="62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8B43808">
      <w:start w:val="1"/>
      <w:numFmt w:val="bullet"/>
      <w:lvlText w:val="▪"/>
      <w:lvlJc w:val="left"/>
      <w:pPr>
        <w:ind w:left="6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1215E70"/>
    <w:multiLevelType w:val="hybridMultilevel"/>
    <w:tmpl w:val="8D161572"/>
    <w:lvl w:ilvl="0" w:tplc="38405716">
      <w:start w:val="22"/>
      <w:numFmt w:val="decimal"/>
      <w:lvlText w:val="%1."/>
      <w:lvlJc w:val="left"/>
      <w:pPr>
        <w:ind w:left="4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272307A">
      <w:start w:val="1"/>
      <w:numFmt w:val="lowerLetter"/>
      <w:lvlText w:val="%2"/>
      <w:lvlJc w:val="left"/>
      <w:pPr>
        <w:ind w:left="11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618B6E6">
      <w:start w:val="1"/>
      <w:numFmt w:val="lowerRoman"/>
      <w:lvlText w:val="%3"/>
      <w:lvlJc w:val="left"/>
      <w:pPr>
        <w:ind w:left="18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0E0090">
      <w:start w:val="1"/>
      <w:numFmt w:val="decimal"/>
      <w:lvlText w:val="%4"/>
      <w:lvlJc w:val="left"/>
      <w:pPr>
        <w:ind w:left="25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BA40784">
      <w:start w:val="1"/>
      <w:numFmt w:val="lowerLetter"/>
      <w:lvlText w:val="%5"/>
      <w:lvlJc w:val="left"/>
      <w:pPr>
        <w:ind w:left="32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B5C3AF6">
      <w:start w:val="1"/>
      <w:numFmt w:val="lowerRoman"/>
      <w:lvlText w:val="%6"/>
      <w:lvlJc w:val="left"/>
      <w:pPr>
        <w:ind w:left="39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C00EBC6">
      <w:start w:val="1"/>
      <w:numFmt w:val="decimal"/>
      <w:lvlText w:val="%7"/>
      <w:lvlJc w:val="left"/>
      <w:pPr>
        <w:ind w:left="47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1A2E4B0">
      <w:start w:val="1"/>
      <w:numFmt w:val="lowerLetter"/>
      <w:lvlText w:val="%8"/>
      <w:lvlJc w:val="left"/>
      <w:pPr>
        <w:ind w:left="54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F88140A">
      <w:start w:val="1"/>
      <w:numFmt w:val="lowerRoman"/>
      <w:lvlText w:val="%9"/>
      <w:lvlJc w:val="left"/>
      <w:pPr>
        <w:ind w:left="61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6E804B8"/>
    <w:multiLevelType w:val="hybridMultilevel"/>
    <w:tmpl w:val="716CBF16"/>
    <w:lvl w:ilvl="0" w:tplc="394C94F4">
      <w:start w:val="2"/>
      <w:numFmt w:val="decimal"/>
      <w:lvlText w:val="%1."/>
      <w:lvlJc w:val="left"/>
      <w:pPr>
        <w:ind w:left="6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4AC7E20">
      <w:start w:val="1"/>
      <w:numFmt w:val="bullet"/>
      <w:lvlText w:val="•"/>
      <w:lvlJc w:val="left"/>
      <w:pPr>
        <w:ind w:left="14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9F431AE">
      <w:start w:val="1"/>
      <w:numFmt w:val="bullet"/>
      <w:lvlText w:val="▪"/>
      <w:lvlJc w:val="left"/>
      <w:pPr>
        <w:ind w:left="22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C726024">
      <w:start w:val="1"/>
      <w:numFmt w:val="bullet"/>
      <w:lvlText w:val="•"/>
      <w:lvlJc w:val="left"/>
      <w:pPr>
        <w:ind w:left="29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31681EA">
      <w:start w:val="1"/>
      <w:numFmt w:val="bullet"/>
      <w:lvlText w:val="o"/>
      <w:lvlJc w:val="left"/>
      <w:pPr>
        <w:ind w:left="36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15ACD20">
      <w:start w:val="1"/>
      <w:numFmt w:val="bullet"/>
      <w:lvlText w:val="▪"/>
      <w:lvlJc w:val="left"/>
      <w:pPr>
        <w:ind w:left="43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F5E5DC6">
      <w:start w:val="1"/>
      <w:numFmt w:val="bullet"/>
      <w:lvlText w:val="•"/>
      <w:lvlJc w:val="left"/>
      <w:pPr>
        <w:ind w:left="50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568C70C">
      <w:start w:val="1"/>
      <w:numFmt w:val="bullet"/>
      <w:lvlText w:val="o"/>
      <w:lvlJc w:val="left"/>
      <w:pPr>
        <w:ind w:left="58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EB417D8">
      <w:start w:val="1"/>
      <w:numFmt w:val="bullet"/>
      <w:lvlText w:val="▪"/>
      <w:lvlJc w:val="left"/>
      <w:pPr>
        <w:ind w:left="65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6EB5EB9"/>
    <w:multiLevelType w:val="hybridMultilevel"/>
    <w:tmpl w:val="3BFCACA2"/>
    <w:lvl w:ilvl="0" w:tplc="49C2020A">
      <w:start w:val="1"/>
      <w:numFmt w:val="decimal"/>
      <w:lvlText w:val="%1"/>
      <w:lvlJc w:val="left"/>
      <w:pPr>
        <w:ind w:left="55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9CDAC9D8">
      <w:start w:val="1"/>
      <w:numFmt w:val="lowerLetter"/>
      <w:lvlText w:val="%2"/>
      <w:lvlJc w:val="left"/>
      <w:pPr>
        <w:ind w:left="145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0CDCB814">
      <w:start w:val="1"/>
      <w:numFmt w:val="lowerRoman"/>
      <w:lvlText w:val="%3"/>
      <w:lvlJc w:val="left"/>
      <w:pPr>
        <w:ind w:left="217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8556CDD0">
      <w:start w:val="1"/>
      <w:numFmt w:val="decimal"/>
      <w:lvlText w:val="%4"/>
      <w:lvlJc w:val="left"/>
      <w:pPr>
        <w:ind w:left="289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39E0C72A">
      <w:start w:val="1"/>
      <w:numFmt w:val="lowerLetter"/>
      <w:lvlText w:val="%5"/>
      <w:lvlJc w:val="left"/>
      <w:pPr>
        <w:ind w:left="361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A8CA148">
      <w:start w:val="1"/>
      <w:numFmt w:val="lowerRoman"/>
      <w:lvlText w:val="%6"/>
      <w:lvlJc w:val="left"/>
      <w:pPr>
        <w:ind w:left="433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B496799E">
      <w:start w:val="1"/>
      <w:numFmt w:val="decimal"/>
      <w:lvlText w:val="%7"/>
      <w:lvlJc w:val="left"/>
      <w:pPr>
        <w:ind w:left="505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3F68DB2E">
      <w:start w:val="1"/>
      <w:numFmt w:val="lowerLetter"/>
      <w:lvlText w:val="%8"/>
      <w:lvlJc w:val="left"/>
      <w:pPr>
        <w:ind w:left="577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FAD2E1F8">
      <w:start w:val="1"/>
      <w:numFmt w:val="lowerRoman"/>
      <w:lvlText w:val="%9"/>
      <w:lvlJc w:val="left"/>
      <w:pPr>
        <w:ind w:left="649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17233D6F"/>
    <w:multiLevelType w:val="hybridMultilevel"/>
    <w:tmpl w:val="13E0F3D6"/>
    <w:lvl w:ilvl="0" w:tplc="08EA3732">
      <w:start w:val="2"/>
      <w:numFmt w:val="decimal"/>
      <w:lvlText w:val="%1."/>
      <w:lvlJc w:val="left"/>
      <w:pPr>
        <w:ind w:left="44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D5F4A182">
      <w:start w:val="1"/>
      <w:numFmt w:val="lowerLetter"/>
      <w:lvlText w:val="%2"/>
      <w:lvlJc w:val="left"/>
      <w:pPr>
        <w:ind w:left="108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A96E232">
      <w:start w:val="1"/>
      <w:numFmt w:val="lowerRoman"/>
      <w:lvlText w:val="%3"/>
      <w:lvlJc w:val="left"/>
      <w:pPr>
        <w:ind w:left="18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C98EA16">
      <w:start w:val="1"/>
      <w:numFmt w:val="decimal"/>
      <w:lvlText w:val="%4"/>
      <w:lvlJc w:val="left"/>
      <w:pPr>
        <w:ind w:left="25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6AAE474">
      <w:start w:val="1"/>
      <w:numFmt w:val="lowerLetter"/>
      <w:lvlText w:val="%5"/>
      <w:lvlJc w:val="left"/>
      <w:pPr>
        <w:ind w:left="32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E6A47EE">
      <w:start w:val="1"/>
      <w:numFmt w:val="lowerRoman"/>
      <w:lvlText w:val="%6"/>
      <w:lvlJc w:val="left"/>
      <w:pPr>
        <w:ind w:left="396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552EC38">
      <w:start w:val="1"/>
      <w:numFmt w:val="decimal"/>
      <w:lvlText w:val="%7"/>
      <w:lvlJc w:val="left"/>
      <w:pPr>
        <w:ind w:left="468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5CEE9C6">
      <w:start w:val="1"/>
      <w:numFmt w:val="lowerLetter"/>
      <w:lvlText w:val="%8"/>
      <w:lvlJc w:val="left"/>
      <w:pPr>
        <w:ind w:left="54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D4681AC">
      <w:start w:val="1"/>
      <w:numFmt w:val="lowerRoman"/>
      <w:lvlText w:val="%9"/>
      <w:lvlJc w:val="left"/>
      <w:pPr>
        <w:ind w:left="61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18EA6DCB"/>
    <w:multiLevelType w:val="hybridMultilevel"/>
    <w:tmpl w:val="96A4A59A"/>
    <w:lvl w:ilvl="0" w:tplc="7B1E9DFA">
      <w:start w:val="1"/>
      <w:numFmt w:val="upperLetter"/>
      <w:lvlText w:val="%1."/>
      <w:lvlJc w:val="left"/>
      <w:pPr>
        <w:ind w:left="477"/>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tplc="2C86738C">
      <w:start w:val="1"/>
      <w:numFmt w:val="lowerLetter"/>
      <w:lvlText w:val="%2"/>
      <w:lvlJc w:val="left"/>
      <w:pPr>
        <w:ind w:left="1082"/>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tplc="4FDE6214">
      <w:start w:val="1"/>
      <w:numFmt w:val="lowerRoman"/>
      <w:lvlText w:val="%3"/>
      <w:lvlJc w:val="left"/>
      <w:pPr>
        <w:ind w:left="1802"/>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tplc="28769E38">
      <w:start w:val="1"/>
      <w:numFmt w:val="decimal"/>
      <w:lvlText w:val="%4"/>
      <w:lvlJc w:val="left"/>
      <w:pPr>
        <w:ind w:left="2522"/>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tplc="30BAA0B0">
      <w:start w:val="1"/>
      <w:numFmt w:val="lowerLetter"/>
      <w:lvlText w:val="%5"/>
      <w:lvlJc w:val="left"/>
      <w:pPr>
        <w:ind w:left="3242"/>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tplc="2780CE66">
      <w:start w:val="1"/>
      <w:numFmt w:val="lowerRoman"/>
      <w:lvlText w:val="%6"/>
      <w:lvlJc w:val="left"/>
      <w:pPr>
        <w:ind w:left="3962"/>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tplc="C4047BE4">
      <w:start w:val="1"/>
      <w:numFmt w:val="decimal"/>
      <w:lvlText w:val="%7"/>
      <w:lvlJc w:val="left"/>
      <w:pPr>
        <w:ind w:left="4682"/>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tplc="425AE43C">
      <w:start w:val="1"/>
      <w:numFmt w:val="lowerLetter"/>
      <w:lvlText w:val="%8"/>
      <w:lvlJc w:val="left"/>
      <w:pPr>
        <w:ind w:left="5402"/>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tplc="616CC3CC">
      <w:start w:val="1"/>
      <w:numFmt w:val="lowerRoman"/>
      <w:lvlText w:val="%9"/>
      <w:lvlJc w:val="left"/>
      <w:pPr>
        <w:ind w:left="6122"/>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15" w15:restartNumberingAfterBreak="0">
    <w:nsid w:val="1940533D"/>
    <w:multiLevelType w:val="hybridMultilevel"/>
    <w:tmpl w:val="045C8D70"/>
    <w:lvl w:ilvl="0" w:tplc="69EAA466">
      <w:start w:val="3"/>
      <w:numFmt w:val="decimal"/>
      <w:lvlText w:val="%1."/>
      <w:lvlJc w:val="left"/>
      <w:pPr>
        <w:ind w:left="7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C129BB4">
      <w:start w:val="1"/>
      <w:numFmt w:val="lowerLetter"/>
      <w:lvlText w:val="%2"/>
      <w:lvlJc w:val="left"/>
      <w:pPr>
        <w:ind w:left="10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2447420">
      <w:start w:val="1"/>
      <w:numFmt w:val="lowerRoman"/>
      <w:lvlText w:val="%3"/>
      <w:lvlJc w:val="left"/>
      <w:pPr>
        <w:ind w:left="18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BF49148">
      <w:start w:val="1"/>
      <w:numFmt w:val="decimal"/>
      <w:lvlText w:val="%4"/>
      <w:lvlJc w:val="left"/>
      <w:pPr>
        <w:ind w:left="25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4B2A342">
      <w:start w:val="1"/>
      <w:numFmt w:val="lowerLetter"/>
      <w:lvlText w:val="%5"/>
      <w:lvlJc w:val="left"/>
      <w:pPr>
        <w:ind w:left="32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B684016">
      <w:start w:val="1"/>
      <w:numFmt w:val="lowerRoman"/>
      <w:lvlText w:val="%6"/>
      <w:lvlJc w:val="left"/>
      <w:pPr>
        <w:ind w:left="39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E6461D0">
      <w:start w:val="1"/>
      <w:numFmt w:val="decimal"/>
      <w:lvlText w:val="%7"/>
      <w:lvlJc w:val="left"/>
      <w:pPr>
        <w:ind w:left="46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2A61A68">
      <w:start w:val="1"/>
      <w:numFmt w:val="lowerLetter"/>
      <w:lvlText w:val="%8"/>
      <w:lvlJc w:val="left"/>
      <w:pPr>
        <w:ind w:left="54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0861EEA">
      <w:start w:val="1"/>
      <w:numFmt w:val="lowerRoman"/>
      <w:lvlText w:val="%9"/>
      <w:lvlJc w:val="left"/>
      <w:pPr>
        <w:ind w:left="61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19D23A1B"/>
    <w:multiLevelType w:val="hybridMultilevel"/>
    <w:tmpl w:val="DF08F82A"/>
    <w:lvl w:ilvl="0" w:tplc="093E1198">
      <w:start w:val="1"/>
      <w:numFmt w:val="upperLetter"/>
      <w:lvlText w:val="%1."/>
      <w:lvlJc w:val="left"/>
      <w:pPr>
        <w:ind w:left="67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5E1E30DC">
      <w:start w:val="1"/>
      <w:numFmt w:val="lowerLetter"/>
      <w:lvlText w:val="%2"/>
      <w:lvlJc w:val="left"/>
      <w:pPr>
        <w:ind w:left="126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ADEE31BC">
      <w:start w:val="1"/>
      <w:numFmt w:val="lowerRoman"/>
      <w:lvlText w:val="%3"/>
      <w:lvlJc w:val="left"/>
      <w:pPr>
        <w:ind w:left="198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4EB4A412">
      <w:start w:val="1"/>
      <w:numFmt w:val="decimal"/>
      <w:lvlText w:val="%4"/>
      <w:lvlJc w:val="left"/>
      <w:pPr>
        <w:ind w:left="270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DB82AE42">
      <w:start w:val="1"/>
      <w:numFmt w:val="lowerLetter"/>
      <w:lvlText w:val="%5"/>
      <w:lvlJc w:val="left"/>
      <w:pPr>
        <w:ind w:left="342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C370123C">
      <w:start w:val="1"/>
      <w:numFmt w:val="lowerRoman"/>
      <w:lvlText w:val="%6"/>
      <w:lvlJc w:val="left"/>
      <w:pPr>
        <w:ind w:left="414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0742BCFE">
      <w:start w:val="1"/>
      <w:numFmt w:val="decimal"/>
      <w:lvlText w:val="%7"/>
      <w:lvlJc w:val="left"/>
      <w:pPr>
        <w:ind w:left="486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03D20B86">
      <w:start w:val="1"/>
      <w:numFmt w:val="lowerLetter"/>
      <w:lvlText w:val="%8"/>
      <w:lvlJc w:val="left"/>
      <w:pPr>
        <w:ind w:left="558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5200501C">
      <w:start w:val="1"/>
      <w:numFmt w:val="lowerRoman"/>
      <w:lvlText w:val="%9"/>
      <w:lvlJc w:val="left"/>
      <w:pPr>
        <w:ind w:left="630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7" w15:restartNumberingAfterBreak="0">
    <w:nsid w:val="19ED3F26"/>
    <w:multiLevelType w:val="hybridMultilevel"/>
    <w:tmpl w:val="92CC06D2"/>
    <w:lvl w:ilvl="0" w:tplc="21202BEC">
      <w:start w:val="1"/>
      <w:numFmt w:val="bullet"/>
      <w:lvlText w:val="•"/>
      <w:lvlJc w:val="left"/>
      <w:pPr>
        <w:ind w:left="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6F64AB3A">
      <w:start w:val="1"/>
      <w:numFmt w:val="bullet"/>
      <w:lvlText w:val="o"/>
      <w:lvlJc w:val="left"/>
      <w:pPr>
        <w:ind w:left="72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454CE098">
      <w:start w:val="1"/>
      <w:numFmt w:val="bullet"/>
      <w:lvlRestart w:val="0"/>
      <w:lvlText w:val="•"/>
      <w:lvlJc w:val="left"/>
      <w:pPr>
        <w:ind w:left="103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C588AB36">
      <w:start w:val="1"/>
      <w:numFmt w:val="bullet"/>
      <w:lvlText w:val="•"/>
      <w:lvlJc w:val="left"/>
      <w:pPr>
        <w:ind w:left="18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D5EA2274">
      <w:start w:val="1"/>
      <w:numFmt w:val="bullet"/>
      <w:lvlText w:val="o"/>
      <w:lvlJc w:val="left"/>
      <w:pPr>
        <w:ind w:left="25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0242E0D2">
      <w:start w:val="1"/>
      <w:numFmt w:val="bullet"/>
      <w:lvlText w:val="▪"/>
      <w:lvlJc w:val="left"/>
      <w:pPr>
        <w:ind w:left="32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843440E0">
      <w:start w:val="1"/>
      <w:numFmt w:val="bullet"/>
      <w:lvlText w:val="•"/>
      <w:lvlJc w:val="left"/>
      <w:pPr>
        <w:ind w:left="39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62E8B7F0">
      <w:start w:val="1"/>
      <w:numFmt w:val="bullet"/>
      <w:lvlText w:val="o"/>
      <w:lvlJc w:val="left"/>
      <w:pPr>
        <w:ind w:left="46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242AE78E">
      <w:start w:val="1"/>
      <w:numFmt w:val="bullet"/>
      <w:lvlText w:val="▪"/>
      <w:lvlJc w:val="left"/>
      <w:pPr>
        <w:ind w:left="54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8" w15:restartNumberingAfterBreak="0">
    <w:nsid w:val="1BFA0BE9"/>
    <w:multiLevelType w:val="hybridMultilevel"/>
    <w:tmpl w:val="1E4E0140"/>
    <w:lvl w:ilvl="0" w:tplc="6D4EDACA">
      <w:start w:val="1"/>
      <w:numFmt w:val="bullet"/>
      <w:lvlText w:val="•"/>
      <w:lvlPicBulletId w:val="8"/>
      <w:lvlJc w:val="left"/>
      <w:pPr>
        <w:ind w:left="146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78C37FA">
      <w:start w:val="1"/>
      <w:numFmt w:val="bullet"/>
      <w:lvlText w:val="o"/>
      <w:lvlJc w:val="left"/>
      <w:pPr>
        <w:ind w:left="247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5529062">
      <w:start w:val="1"/>
      <w:numFmt w:val="bullet"/>
      <w:lvlText w:val="▪"/>
      <w:lvlJc w:val="left"/>
      <w:pPr>
        <w:ind w:left="319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8609572">
      <w:start w:val="1"/>
      <w:numFmt w:val="bullet"/>
      <w:lvlText w:val="•"/>
      <w:lvlJc w:val="left"/>
      <w:pPr>
        <w:ind w:left="391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9DA57BA">
      <w:start w:val="1"/>
      <w:numFmt w:val="bullet"/>
      <w:lvlText w:val="o"/>
      <w:lvlJc w:val="left"/>
      <w:pPr>
        <w:ind w:left="463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B16347E">
      <w:start w:val="1"/>
      <w:numFmt w:val="bullet"/>
      <w:lvlText w:val="▪"/>
      <w:lvlJc w:val="left"/>
      <w:pPr>
        <w:ind w:left="535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FC64F96">
      <w:start w:val="1"/>
      <w:numFmt w:val="bullet"/>
      <w:lvlText w:val="•"/>
      <w:lvlJc w:val="left"/>
      <w:pPr>
        <w:ind w:left="607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CEE0CD4">
      <w:start w:val="1"/>
      <w:numFmt w:val="bullet"/>
      <w:lvlText w:val="o"/>
      <w:lvlJc w:val="left"/>
      <w:pPr>
        <w:ind w:left="679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C2EC032">
      <w:start w:val="1"/>
      <w:numFmt w:val="bullet"/>
      <w:lvlText w:val="▪"/>
      <w:lvlJc w:val="left"/>
      <w:pPr>
        <w:ind w:left="751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211E2C56"/>
    <w:multiLevelType w:val="hybridMultilevel"/>
    <w:tmpl w:val="49E40BDE"/>
    <w:lvl w:ilvl="0" w:tplc="95DEE27A">
      <w:start w:val="5"/>
      <w:numFmt w:val="decimal"/>
      <w:lvlText w:val="%1."/>
      <w:lvlJc w:val="left"/>
      <w:pPr>
        <w:ind w:left="8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820DAAC">
      <w:start w:val="1"/>
      <w:numFmt w:val="bullet"/>
      <w:lvlText w:val="•"/>
      <w:lvlJc w:val="left"/>
      <w:pPr>
        <w:ind w:left="151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7B7E1C12">
      <w:start w:val="1"/>
      <w:numFmt w:val="bullet"/>
      <w:lvlText w:val="▪"/>
      <w:lvlJc w:val="left"/>
      <w:pPr>
        <w:ind w:left="187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314A3F88">
      <w:start w:val="1"/>
      <w:numFmt w:val="bullet"/>
      <w:lvlText w:val="•"/>
      <w:lvlJc w:val="left"/>
      <w:pPr>
        <w:ind w:left="259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ADC633F0">
      <w:start w:val="1"/>
      <w:numFmt w:val="bullet"/>
      <w:lvlText w:val="o"/>
      <w:lvlJc w:val="left"/>
      <w:pPr>
        <w:ind w:left="331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F0A23358">
      <w:start w:val="1"/>
      <w:numFmt w:val="bullet"/>
      <w:lvlText w:val="▪"/>
      <w:lvlJc w:val="left"/>
      <w:pPr>
        <w:ind w:left="403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1D28F418">
      <w:start w:val="1"/>
      <w:numFmt w:val="bullet"/>
      <w:lvlText w:val="•"/>
      <w:lvlJc w:val="left"/>
      <w:pPr>
        <w:ind w:left="475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CA0013DE">
      <w:start w:val="1"/>
      <w:numFmt w:val="bullet"/>
      <w:lvlText w:val="o"/>
      <w:lvlJc w:val="left"/>
      <w:pPr>
        <w:ind w:left="547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840E995C">
      <w:start w:val="1"/>
      <w:numFmt w:val="bullet"/>
      <w:lvlText w:val="▪"/>
      <w:lvlJc w:val="left"/>
      <w:pPr>
        <w:ind w:left="619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20" w15:restartNumberingAfterBreak="0">
    <w:nsid w:val="21476BE6"/>
    <w:multiLevelType w:val="hybridMultilevel"/>
    <w:tmpl w:val="29D66C7E"/>
    <w:lvl w:ilvl="0" w:tplc="91EEDCCE">
      <w:start w:val="2"/>
      <w:numFmt w:val="decimal"/>
      <w:lvlText w:val="(%1)"/>
      <w:lvlJc w:val="left"/>
      <w:pPr>
        <w:ind w:left="14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A60523E">
      <w:start w:val="1"/>
      <w:numFmt w:val="lowerLetter"/>
      <w:lvlText w:val="%2"/>
      <w:lvlJc w:val="left"/>
      <w:pPr>
        <w:ind w:left="19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7969B52">
      <w:start w:val="1"/>
      <w:numFmt w:val="lowerRoman"/>
      <w:lvlText w:val="%3"/>
      <w:lvlJc w:val="left"/>
      <w:pPr>
        <w:ind w:left="2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9E0C908">
      <w:start w:val="1"/>
      <w:numFmt w:val="decimal"/>
      <w:lvlText w:val="%4"/>
      <w:lvlJc w:val="left"/>
      <w:pPr>
        <w:ind w:left="34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9B6AB84">
      <w:start w:val="1"/>
      <w:numFmt w:val="lowerLetter"/>
      <w:lvlText w:val="%5"/>
      <w:lvlJc w:val="left"/>
      <w:pPr>
        <w:ind w:left="414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422B3B0">
      <w:start w:val="1"/>
      <w:numFmt w:val="lowerRoman"/>
      <w:lvlText w:val="%6"/>
      <w:lvlJc w:val="left"/>
      <w:pPr>
        <w:ind w:left="48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6085994">
      <w:start w:val="1"/>
      <w:numFmt w:val="decimal"/>
      <w:lvlText w:val="%7"/>
      <w:lvlJc w:val="left"/>
      <w:pPr>
        <w:ind w:left="55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F889B9E">
      <w:start w:val="1"/>
      <w:numFmt w:val="lowerLetter"/>
      <w:lvlText w:val="%8"/>
      <w:lvlJc w:val="left"/>
      <w:pPr>
        <w:ind w:left="63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FEC1F36">
      <w:start w:val="1"/>
      <w:numFmt w:val="lowerRoman"/>
      <w:lvlText w:val="%9"/>
      <w:lvlJc w:val="left"/>
      <w:pPr>
        <w:ind w:left="70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24743D59"/>
    <w:multiLevelType w:val="hybridMultilevel"/>
    <w:tmpl w:val="6C5EEC0A"/>
    <w:lvl w:ilvl="0" w:tplc="CE80C1D4">
      <w:start w:val="4"/>
      <w:numFmt w:val="upperLetter"/>
      <w:lvlText w:val="%1."/>
      <w:lvlJc w:val="left"/>
      <w:pPr>
        <w:ind w:left="403"/>
      </w:pPr>
      <w:rPr>
        <w:rFonts w:ascii="Calibri" w:eastAsia="Calibri" w:hAnsi="Calibri" w:cs="Calibri"/>
        <w:b w:val="0"/>
        <w:i w:val="0"/>
        <w:strike w:val="0"/>
        <w:dstrike w:val="0"/>
        <w:color w:val="000000"/>
        <w:sz w:val="34"/>
        <w:szCs w:val="34"/>
        <w:u w:val="single" w:color="000000"/>
        <w:bdr w:val="none" w:sz="0" w:space="0" w:color="auto"/>
        <w:shd w:val="clear" w:color="auto" w:fill="auto"/>
        <w:vertAlign w:val="baseline"/>
      </w:rPr>
    </w:lvl>
    <w:lvl w:ilvl="1" w:tplc="93127D36">
      <w:start w:val="1"/>
      <w:numFmt w:val="decimal"/>
      <w:lvlText w:val="%2"/>
      <w:lvlJc w:val="left"/>
      <w:pPr>
        <w:ind w:left="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CF2EDF6">
      <w:start w:val="1"/>
      <w:numFmt w:val="decimal"/>
      <w:lvlText w:val="(%3)"/>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9DCF2C0">
      <w:start w:val="1"/>
      <w:numFmt w:val="decimal"/>
      <w:lvlText w:val="%4"/>
      <w:lvlJc w:val="left"/>
      <w:pPr>
        <w:ind w:left="21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496804C">
      <w:start w:val="1"/>
      <w:numFmt w:val="lowerLetter"/>
      <w:lvlText w:val="%5"/>
      <w:lvlJc w:val="left"/>
      <w:pPr>
        <w:ind w:left="28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F1A1DBE">
      <w:start w:val="1"/>
      <w:numFmt w:val="lowerRoman"/>
      <w:lvlText w:val="%6"/>
      <w:lvlJc w:val="left"/>
      <w:pPr>
        <w:ind w:left="35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52A2F96">
      <w:start w:val="1"/>
      <w:numFmt w:val="decimal"/>
      <w:lvlText w:val="%7"/>
      <w:lvlJc w:val="left"/>
      <w:pPr>
        <w:ind w:left="428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4DE0904">
      <w:start w:val="1"/>
      <w:numFmt w:val="lowerLetter"/>
      <w:lvlText w:val="%8"/>
      <w:lvlJc w:val="left"/>
      <w:pPr>
        <w:ind w:left="50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78C4166">
      <w:start w:val="1"/>
      <w:numFmt w:val="lowerRoman"/>
      <w:lvlText w:val="%9"/>
      <w:lvlJc w:val="left"/>
      <w:pPr>
        <w:ind w:left="5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25862E60"/>
    <w:multiLevelType w:val="hybridMultilevel"/>
    <w:tmpl w:val="B442C09E"/>
    <w:lvl w:ilvl="0" w:tplc="E724F2A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D6A5B3E">
      <w:start w:val="1"/>
      <w:numFmt w:val="decimal"/>
      <w:lvlRestart w:val="0"/>
      <w:lvlText w:val="(%2)"/>
      <w:lvlJc w:val="left"/>
      <w:pPr>
        <w:ind w:left="10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B649054">
      <w:start w:val="1"/>
      <w:numFmt w:val="lowerRoman"/>
      <w:lvlText w:val="%3"/>
      <w:lvlJc w:val="left"/>
      <w:pPr>
        <w:ind w:left="18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3A66D12">
      <w:start w:val="1"/>
      <w:numFmt w:val="decimal"/>
      <w:lvlText w:val="%4"/>
      <w:lvlJc w:val="left"/>
      <w:pPr>
        <w:ind w:left="25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EB4587C">
      <w:start w:val="1"/>
      <w:numFmt w:val="lowerLetter"/>
      <w:lvlText w:val="%5"/>
      <w:lvlJc w:val="left"/>
      <w:pPr>
        <w:ind w:left="324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53EF3BE">
      <w:start w:val="1"/>
      <w:numFmt w:val="lowerRoman"/>
      <w:lvlText w:val="%6"/>
      <w:lvlJc w:val="left"/>
      <w:pPr>
        <w:ind w:left="39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32EF134">
      <w:start w:val="1"/>
      <w:numFmt w:val="decimal"/>
      <w:lvlText w:val="%7"/>
      <w:lvlJc w:val="left"/>
      <w:pPr>
        <w:ind w:left="46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B46B8E4">
      <w:start w:val="1"/>
      <w:numFmt w:val="lowerLetter"/>
      <w:lvlText w:val="%8"/>
      <w:lvlJc w:val="left"/>
      <w:pPr>
        <w:ind w:left="54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E9096F6">
      <w:start w:val="1"/>
      <w:numFmt w:val="lowerRoman"/>
      <w:lvlText w:val="%9"/>
      <w:lvlJc w:val="left"/>
      <w:pPr>
        <w:ind w:left="61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25C47EAB"/>
    <w:multiLevelType w:val="hybridMultilevel"/>
    <w:tmpl w:val="867E216C"/>
    <w:lvl w:ilvl="0" w:tplc="9964FA26">
      <w:start w:val="5"/>
      <w:numFmt w:val="decimal"/>
      <w:lvlText w:val="%1."/>
      <w:lvlJc w:val="left"/>
      <w:pPr>
        <w:ind w:left="5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D941130">
      <w:start w:val="1"/>
      <w:numFmt w:val="lowerLetter"/>
      <w:lvlText w:val="%2"/>
      <w:lvlJc w:val="left"/>
      <w:pPr>
        <w:ind w:left="10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B3A28A6">
      <w:start w:val="1"/>
      <w:numFmt w:val="lowerRoman"/>
      <w:lvlText w:val="%3"/>
      <w:lvlJc w:val="left"/>
      <w:pPr>
        <w:ind w:left="18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1DCF532">
      <w:start w:val="1"/>
      <w:numFmt w:val="decimal"/>
      <w:lvlText w:val="%4"/>
      <w:lvlJc w:val="left"/>
      <w:pPr>
        <w:ind w:left="2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932B732">
      <w:start w:val="1"/>
      <w:numFmt w:val="lowerLetter"/>
      <w:lvlText w:val="%5"/>
      <w:lvlJc w:val="left"/>
      <w:pPr>
        <w:ind w:left="32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D905EA2">
      <w:start w:val="1"/>
      <w:numFmt w:val="lowerRoman"/>
      <w:lvlText w:val="%6"/>
      <w:lvlJc w:val="left"/>
      <w:pPr>
        <w:ind w:left="39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9CA0130">
      <w:start w:val="1"/>
      <w:numFmt w:val="decimal"/>
      <w:lvlText w:val="%7"/>
      <w:lvlJc w:val="left"/>
      <w:pPr>
        <w:ind w:left="46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82C911C">
      <w:start w:val="1"/>
      <w:numFmt w:val="lowerLetter"/>
      <w:lvlText w:val="%8"/>
      <w:lvlJc w:val="left"/>
      <w:pPr>
        <w:ind w:left="54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522B3BA">
      <w:start w:val="1"/>
      <w:numFmt w:val="lowerRoman"/>
      <w:lvlText w:val="%9"/>
      <w:lvlJc w:val="left"/>
      <w:pPr>
        <w:ind w:left="61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7727FE1"/>
    <w:multiLevelType w:val="hybridMultilevel"/>
    <w:tmpl w:val="6E4CE1B4"/>
    <w:lvl w:ilvl="0" w:tplc="6C38301A">
      <w:start w:val="1"/>
      <w:numFmt w:val="bullet"/>
      <w:lvlText w:val="-"/>
      <w:lvlJc w:val="left"/>
      <w:pPr>
        <w:ind w:left="11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F361E4C">
      <w:start w:val="1"/>
      <w:numFmt w:val="bullet"/>
      <w:lvlText w:val="o"/>
      <w:lvlJc w:val="left"/>
      <w:pPr>
        <w:ind w:left="33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941A0D1A">
      <w:start w:val="1"/>
      <w:numFmt w:val="bullet"/>
      <w:lvlText w:val="▪"/>
      <w:lvlJc w:val="left"/>
      <w:pPr>
        <w:ind w:left="40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3C027BE">
      <w:start w:val="1"/>
      <w:numFmt w:val="bullet"/>
      <w:lvlText w:val="•"/>
      <w:lvlJc w:val="left"/>
      <w:pPr>
        <w:ind w:left="47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F1749A5A">
      <w:start w:val="1"/>
      <w:numFmt w:val="bullet"/>
      <w:lvlText w:val="o"/>
      <w:lvlJc w:val="left"/>
      <w:pPr>
        <w:ind w:left="54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D474E8B0">
      <w:start w:val="1"/>
      <w:numFmt w:val="bullet"/>
      <w:lvlText w:val="▪"/>
      <w:lvlJc w:val="left"/>
      <w:pPr>
        <w:ind w:left="62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36E5CE6">
      <w:start w:val="1"/>
      <w:numFmt w:val="bullet"/>
      <w:lvlText w:val="•"/>
      <w:lvlJc w:val="left"/>
      <w:pPr>
        <w:ind w:left="69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0C887D6">
      <w:start w:val="1"/>
      <w:numFmt w:val="bullet"/>
      <w:lvlText w:val="o"/>
      <w:lvlJc w:val="left"/>
      <w:pPr>
        <w:ind w:left="76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AA3A0564">
      <w:start w:val="1"/>
      <w:numFmt w:val="bullet"/>
      <w:lvlText w:val="▪"/>
      <w:lvlJc w:val="left"/>
      <w:pPr>
        <w:ind w:left="83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5" w15:restartNumberingAfterBreak="0">
    <w:nsid w:val="27C1538B"/>
    <w:multiLevelType w:val="hybridMultilevel"/>
    <w:tmpl w:val="7E424C04"/>
    <w:lvl w:ilvl="0" w:tplc="A0D21FF6">
      <w:start w:val="2"/>
      <w:numFmt w:val="decimal"/>
      <w:lvlText w:val="%1."/>
      <w:lvlJc w:val="left"/>
      <w:pPr>
        <w:ind w:left="5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1F2B842">
      <w:start w:val="1"/>
      <w:numFmt w:val="lowerLetter"/>
      <w:lvlText w:val="%2"/>
      <w:lvlJc w:val="left"/>
      <w:pPr>
        <w:ind w:left="1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F9C2914">
      <w:start w:val="1"/>
      <w:numFmt w:val="lowerRoman"/>
      <w:lvlText w:val="%3"/>
      <w:lvlJc w:val="left"/>
      <w:pPr>
        <w:ind w:left="20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8B0C670">
      <w:start w:val="1"/>
      <w:numFmt w:val="decimal"/>
      <w:lvlText w:val="%4"/>
      <w:lvlJc w:val="left"/>
      <w:pPr>
        <w:ind w:left="27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C4A33C2">
      <w:start w:val="1"/>
      <w:numFmt w:val="lowerLetter"/>
      <w:lvlText w:val="%5"/>
      <w:lvlJc w:val="left"/>
      <w:pPr>
        <w:ind w:left="34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52CAD52">
      <w:start w:val="1"/>
      <w:numFmt w:val="lowerRoman"/>
      <w:lvlText w:val="%6"/>
      <w:lvlJc w:val="left"/>
      <w:pPr>
        <w:ind w:left="41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5F0283C">
      <w:start w:val="1"/>
      <w:numFmt w:val="decimal"/>
      <w:lvlText w:val="%7"/>
      <w:lvlJc w:val="left"/>
      <w:pPr>
        <w:ind w:left="49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1DC9020">
      <w:start w:val="1"/>
      <w:numFmt w:val="lowerLetter"/>
      <w:lvlText w:val="%8"/>
      <w:lvlJc w:val="left"/>
      <w:pPr>
        <w:ind w:left="56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4F6DA84">
      <w:start w:val="1"/>
      <w:numFmt w:val="lowerRoman"/>
      <w:lvlText w:val="%9"/>
      <w:lvlJc w:val="left"/>
      <w:pPr>
        <w:ind w:left="63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2AC8725C"/>
    <w:multiLevelType w:val="hybridMultilevel"/>
    <w:tmpl w:val="18EEB71A"/>
    <w:lvl w:ilvl="0" w:tplc="D07A5300">
      <w:start w:val="2"/>
      <w:numFmt w:val="decimal"/>
      <w:lvlText w:val="%1."/>
      <w:lvlJc w:val="left"/>
      <w:pPr>
        <w:ind w:left="47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53214D2">
      <w:start w:val="1"/>
      <w:numFmt w:val="lowerLetter"/>
      <w:lvlText w:val="%2"/>
      <w:lvlJc w:val="left"/>
      <w:pPr>
        <w:ind w:left="10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842E714">
      <w:start w:val="1"/>
      <w:numFmt w:val="lowerRoman"/>
      <w:lvlText w:val="%3"/>
      <w:lvlJc w:val="left"/>
      <w:pPr>
        <w:ind w:left="18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AF8410F4">
      <w:start w:val="1"/>
      <w:numFmt w:val="decimal"/>
      <w:lvlText w:val="%4"/>
      <w:lvlJc w:val="left"/>
      <w:pPr>
        <w:ind w:left="25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C521990">
      <w:start w:val="1"/>
      <w:numFmt w:val="lowerLetter"/>
      <w:lvlText w:val="%5"/>
      <w:lvlJc w:val="left"/>
      <w:pPr>
        <w:ind w:left="32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2ECE01E2">
      <w:start w:val="1"/>
      <w:numFmt w:val="lowerRoman"/>
      <w:lvlText w:val="%6"/>
      <w:lvlJc w:val="left"/>
      <w:pPr>
        <w:ind w:left="39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5EE44C2">
      <w:start w:val="1"/>
      <w:numFmt w:val="decimal"/>
      <w:lvlText w:val="%7"/>
      <w:lvlJc w:val="left"/>
      <w:pPr>
        <w:ind w:left="46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41EECDD8">
      <w:start w:val="1"/>
      <w:numFmt w:val="lowerLetter"/>
      <w:lvlText w:val="%8"/>
      <w:lvlJc w:val="left"/>
      <w:pPr>
        <w:ind w:left="54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8B2B44E">
      <w:start w:val="1"/>
      <w:numFmt w:val="lowerRoman"/>
      <w:lvlText w:val="%9"/>
      <w:lvlJc w:val="left"/>
      <w:pPr>
        <w:ind w:left="61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2AD72D5E"/>
    <w:multiLevelType w:val="hybridMultilevel"/>
    <w:tmpl w:val="7B7009EC"/>
    <w:lvl w:ilvl="0" w:tplc="E36C2FB8">
      <w:start w:val="1"/>
      <w:numFmt w:val="decimal"/>
      <w:lvlText w:val="%1."/>
      <w:lvlJc w:val="left"/>
      <w:pPr>
        <w:ind w:left="7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35647B0">
      <w:start w:val="1"/>
      <w:numFmt w:val="lowerLetter"/>
      <w:lvlText w:val="%2"/>
      <w:lvlJc w:val="left"/>
      <w:pPr>
        <w:ind w:left="14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08CC5A0">
      <w:start w:val="1"/>
      <w:numFmt w:val="lowerRoman"/>
      <w:lvlText w:val="%3"/>
      <w:lvlJc w:val="left"/>
      <w:pPr>
        <w:ind w:left="21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7F465F2">
      <w:start w:val="1"/>
      <w:numFmt w:val="decimal"/>
      <w:lvlText w:val="%4"/>
      <w:lvlJc w:val="left"/>
      <w:pPr>
        <w:ind w:left="28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BF8D38A">
      <w:start w:val="1"/>
      <w:numFmt w:val="lowerLetter"/>
      <w:lvlText w:val="%5"/>
      <w:lvlJc w:val="left"/>
      <w:pPr>
        <w:ind w:left="36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31212B4">
      <w:start w:val="1"/>
      <w:numFmt w:val="lowerRoman"/>
      <w:lvlText w:val="%6"/>
      <w:lvlJc w:val="left"/>
      <w:pPr>
        <w:ind w:left="43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DF6D72A">
      <w:start w:val="1"/>
      <w:numFmt w:val="decimal"/>
      <w:lvlText w:val="%7"/>
      <w:lvlJc w:val="left"/>
      <w:pPr>
        <w:ind w:left="50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2348EA6">
      <w:start w:val="1"/>
      <w:numFmt w:val="lowerLetter"/>
      <w:lvlText w:val="%8"/>
      <w:lvlJc w:val="left"/>
      <w:pPr>
        <w:ind w:left="57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BA85492">
      <w:start w:val="1"/>
      <w:numFmt w:val="lowerRoman"/>
      <w:lvlText w:val="%9"/>
      <w:lvlJc w:val="left"/>
      <w:pPr>
        <w:ind w:left="64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2BDC5C17"/>
    <w:multiLevelType w:val="hybridMultilevel"/>
    <w:tmpl w:val="378073A2"/>
    <w:lvl w:ilvl="0" w:tplc="A0E2698C">
      <w:start w:val="12"/>
      <w:numFmt w:val="decimal"/>
      <w:lvlText w:val="%1."/>
      <w:lvlJc w:val="left"/>
      <w:pPr>
        <w:ind w:left="3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85E3A00">
      <w:start w:val="1"/>
      <w:numFmt w:val="decimal"/>
      <w:lvlText w:val="(%2)"/>
      <w:lvlJc w:val="left"/>
      <w:pPr>
        <w:ind w:left="112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8D2E8662">
      <w:start w:val="1"/>
      <w:numFmt w:val="lowerRoman"/>
      <w:lvlText w:val="%3"/>
      <w:lvlJc w:val="left"/>
      <w:pPr>
        <w:ind w:left="18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4D49B40">
      <w:start w:val="1"/>
      <w:numFmt w:val="decimal"/>
      <w:lvlText w:val="%4"/>
      <w:lvlJc w:val="left"/>
      <w:pPr>
        <w:ind w:left="25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902C4FE">
      <w:start w:val="1"/>
      <w:numFmt w:val="lowerLetter"/>
      <w:lvlText w:val="%5"/>
      <w:lvlJc w:val="left"/>
      <w:pPr>
        <w:ind w:left="33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6B8CB88">
      <w:start w:val="1"/>
      <w:numFmt w:val="lowerRoman"/>
      <w:lvlText w:val="%6"/>
      <w:lvlJc w:val="left"/>
      <w:pPr>
        <w:ind w:left="40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CA804AFC">
      <w:start w:val="1"/>
      <w:numFmt w:val="decimal"/>
      <w:lvlText w:val="%7"/>
      <w:lvlJc w:val="left"/>
      <w:pPr>
        <w:ind w:left="47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AD80D78">
      <w:start w:val="1"/>
      <w:numFmt w:val="lowerLetter"/>
      <w:lvlText w:val="%8"/>
      <w:lvlJc w:val="left"/>
      <w:pPr>
        <w:ind w:left="54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4982E86">
      <w:start w:val="1"/>
      <w:numFmt w:val="lowerRoman"/>
      <w:lvlText w:val="%9"/>
      <w:lvlJc w:val="left"/>
      <w:pPr>
        <w:ind w:left="61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2FE21DC4"/>
    <w:multiLevelType w:val="hybridMultilevel"/>
    <w:tmpl w:val="274E49FC"/>
    <w:lvl w:ilvl="0" w:tplc="D3FCF246">
      <w:start w:val="1"/>
      <w:numFmt w:val="decimal"/>
      <w:lvlText w:val="%1"/>
      <w:lvlJc w:val="left"/>
      <w:pPr>
        <w:ind w:left="9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E8B058A2">
      <w:start w:val="1"/>
      <w:numFmt w:val="lowerLetter"/>
      <w:lvlText w:val="%2"/>
      <w:lvlJc w:val="left"/>
      <w:pPr>
        <w:ind w:left="161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B0D0C0BE">
      <w:start w:val="1"/>
      <w:numFmt w:val="lowerRoman"/>
      <w:lvlText w:val="%3"/>
      <w:lvlJc w:val="left"/>
      <w:pPr>
        <w:ind w:left="233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E51AB69A">
      <w:start w:val="1"/>
      <w:numFmt w:val="decimal"/>
      <w:lvlText w:val="%4"/>
      <w:lvlJc w:val="left"/>
      <w:pPr>
        <w:ind w:left="305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9F6A43A0">
      <w:start w:val="1"/>
      <w:numFmt w:val="lowerLetter"/>
      <w:lvlText w:val="%5"/>
      <w:lvlJc w:val="left"/>
      <w:pPr>
        <w:ind w:left="377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B8A4D942">
      <w:start w:val="1"/>
      <w:numFmt w:val="lowerRoman"/>
      <w:lvlText w:val="%6"/>
      <w:lvlJc w:val="left"/>
      <w:pPr>
        <w:ind w:left="449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70E45122">
      <w:start w:val="1"/>
      <w:numFmt w:val="decimal"/>
      <w:lvlText w:val="%7"/>
      <w:lvlJc w:val="left"/>
      <w:pPr>
        <w:ind w:left="521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0A86F4CC">
      <w:start w:val="1"/>
      <w:numFmt w:val="lowerLetter"/>
      <w:lvlText w:val="%8"/>
      <w:lvlJc w:val="left"/>
      <w:pPr>
        <w:ind w:left="593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F3242B8C">
      <w:start w:val="1"/>
      <w:numFmt w:val="lowerRoman"/>
      <w:lvlText w:val="%9"/>
      <w:lvlJc w:val="left"/>
      <w:pPr>
        <w:ind w:left="665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0" w15:restartNumberingAfterBreak="0">
    <w:nsid w:val="31252841"/>
    <w:multiLevelType w:val="hybridMultilevel"/>
    <w:tmpl w:val="E8C08D48"/>
    <w:lvl w:ilvl="0" w:tplc="A9886C50">
      <w:start w:val="1"/>
      <w:numFmt w:val="bullet"/>
      <w:lvlText w:val="•"/>
      <w:lvlJc w:val="left"/>
      <w:pPr>
        <w:ind w:left="15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458EFC2">
      <w:start w:val="1"/>
      <w:numFmt w:val="bullet"/>
      <w:lvlText w:val="o"/>
      <w:lvlJc w:val="left"/>
      <w:pPr>
        <w:ind w:left="19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DE4CE6E">
      <w:start w:val="1"/>
      <w:numFmt w:val="bullet"/>
      <w:lvlText w:val="▪"/>
      <w:lvlJc w:val="left"/>
      <w:pPr>
        <w:ind w:left="26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812FA6C">
      <w:start w:val="1"/>
      <w:numFmt w:val="bullet"/>
      <w:lvlText w:val="•"/>
      <w:lvlJc w:val="left"/>
      <w:pPr>
        <w:ind w:left="33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006802A">
      <w:start w:val="1"/>
      <w:numFmt w:val="bullet"/>
      <w:lvlText w:val="o"/>
      <w:lvlJc w:val="left"/>
      <w:pPr>
        <w:ind w:left="40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1329D24">
      <w:start w:val="1"/>
      <w:numFmt w:val="bullet"/>
      <w:lvlText w:val="▪"/>
      <w:lvlJc w:val="left"/>
      <w:pPr>
        <w:ind w:left="47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B16B688">
      <w:start w:val="1"/>
      <w:numFmt w:val="bullet"/>
      <w:lvlText w:val="•"/>
      <w:lvlJc w:val="left"/>
      <w:pPr>
        <w:ind w:left="55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0564906">
      <w:start w:val="1"/>
      <w:numFmt w:val="bullet"/>
      <w:lvlText w:val="o"/>
      <w:lvlJc w:val="left"/>
      <w:pPr>
        <w:ind w:left="62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44A5094">
      <w:start w:val="1"/>
      <w:numFmt w:val="bullet"/>
      <w:lvlText w:val="▪"/>
      <w:lvlJc w:val="left"/>
      <w:pPr>
        <w:ind w:left="69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34F13939"/>
    <w:multiLevelType w:val="hybridMultilevel"/>
    <w:tmpl w:val="D9A2DC9E"/>
    <w:lvl w:ilvl="0" w:tplc="533A615A">
      <w:start w:val="2"/>
      <w:numFmt w:val="decimal"/>
      <w:lvlText w:val="%1."/>
      <w:lvlJc w:val="left"/>
      <w:pPr>
        <w:ind w:left="9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82EB008">
      <w:start w:val="1"/>
      <w:numFmt w:val="bullet"/>
      <w:lvlText w:val="•"/>
      <w:lvlPicBulletId w:val="3"/>
      <w:lvlJc w:val="left"/>
      <w:pPr>
        <w:ind w:left="1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086AD84">
      <w:start w:val="1"/>
      <w:numFmt w:val="bullet"/>
      <w:lvlText w:val="▪"/>
      <w:lvlJc w:val="left"/>
      <w:pPr>
        <w:ind w:left="250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5102D2A">
      <w:start w:val="1"/>
      <w:numFmt w:val="bullet"/>
      <w:lvlText w:val="•"/>
      <w:lvlJc w:val="left"/>
      <w:pPr>
        <w:ind w:left="322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318E78C">
      <w:start w:val="1"/>
      <w:numFmt w:val="bullet"/>
      <w:lvlText w:val="o"/>
      <w:lvlJc w:val="left"/>
      <w:pPr>
        <w:ind w:left="394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76C84A6">
      <w:start w:val="1"/>
      <w:numFmt w:val="bullet"/>
      <w:lvlText w:val="▪"/>
      <w:lvlJc w:val="left"/>
      <w:pPr>
        <w:ind w:left="466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715EB4D0">
      <w:start w:val="1"/>
      <w:numFmt w:val="bullet"/>
      <w:lvlText w:val="•"/>
      <w:lvlJc w:val="left"/>
      <w:pPr>
        <w:ind w:left="538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84E932A">
      <w:start w:val="1"/>
      <w:numFmt w:val="bullet"/>
      <w:lvlText w:val="o"/>
      <w:lvlJc w:val="left"/>
      <w:pPr>
        <w:ind w:left="610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217E5BBA">
      <w:start w:val="1"/>
      <w:numFmt w:val="bullet"/>
      <w:lvlText w:val="▪"/>
      <w:lvlJc w:val="left"/>
      <w:pPr>
        <w:ind w:left="682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350D73A5"/>
    <w:multiLevelType w:val="hybridMultilevel"/>
    <w:tmpl w:val="90FE04E6"/>
    <w:lvl w:ilvl="0" w:tplc="6D68C502">
      <w:start w:val="1"/>
      <w:numFmt w:val="upperLetter"/>
      <w:lvlText w:val="%1."/>
      <w:lvlJc w:val="left"/>
      <w:pPr>
        <w:ind w:left="49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531CACA2">
      <w:start w:val="1"/>
      <w:numFmt w:val="decimal"/>
      <w:lvlText w:val="%2."/>
      <w:lvlJc w:val="left"/>
      <w:pPr>
        <w:ind w:left="65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639CB7D2">
      <w:start w:val="1"/>
      <w:numFmt w:val="lowerRoman"/>
      <w:lvlText w:val="%3"/>
      <w:lvlJc w:val="left"/>
      <w:pPr>
        <w:ind w:left="149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7FFEA198">
      <w:start w:val="1"/>
      <w:numFmt w:val="decimal"/>
      <w:lvlText w:val="%4"/>
      <w:lvlJc w:val="left"/>
      <w:pPr>
        <w:ind w:left="221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D59C64DA">
      <w:start w:val="1"/>
      <w:numFmt w:val="lowerLetter"/>
      <w:lvlText w:val="%5"/>
      <w:lvlJc w:val="left"/>
      <w:pPr>
        <w:ind w:left="293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8DCEA62C">
      <w:start w:val="1"/>
      <w:numFmt w:val="lowerRoman"/>
      <w:lvlText w:val="%6"/>
      <w:lvlJc w:val="left"/>
      <w:pPr>
        <w:ind w:left="365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5B88C6B0">
      <w:start w:val="1"/>
      <w:numFmt w:val="decimal"/>
      <w:lvlText w:val="%7"/>
      <w:lvlJc w:val="left"/>
      <w:pPr>
        <w:ind w:left="437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C3C86038">
      <w:start w:val="1"/>
      <w:numFmt w:val="lowerLetter"/>
      <w:lvlText w:val="%8"/>
      <w:lvlJc w:val="left"/>
      <w:pPr>
        <w:ind w:left="509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AEC42C0C">
      <w:start w:val="1"/>
      <w:numFmt w:val="lowerRoman"/>
      <w:lvlText w:val="%9"/>
      <w:lvlJc w:val="left"/>
      <w:pPr>
        <w:ind w:left="581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33" w15:restartNumberingAfterBreak="0">
    <w:nsid w:val="36662FB4"/>
    <w:multiLevelType w:val="hybridMultilevel"/>
    <w:tmpl w:val="9F3EA46A"/>
    <w:lvl w:ilvl="0" w:tplc="1D965D4C">
      <w:start w:val="2"/>
      <w:numFmt w:val="decimal"/>
      <w:lvlText w:val="%1."/>
      <w:lvlJc w:val="left"/>
      <w:pPr>
        <w:ind w:left="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E283130">
      <w:start w:val="1"/>
      <w:numFmt w:val="lowerLetter"/>
      <w:lvlText w:val="%2"/>
      <w:lvlJc w:val="left"/>
      <w:pPr>
        <w:ind w:left="1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E5CCB5A">
      <w:start w:val="1"/>
      <w:numFmt w:val="lowerRoman"/>
      <w:lvlText w:val="%3"/>
      <w:lvlJc w:val="left"/>
      <w:pPr>
        <w:ind w:left="2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58A5A62">
      <w:start w:val="1"/>
      <w:numFmt w:val="decimal"/>
      <w:lvlText w:val="%4"/>
      <w:lvlJc w:val="left"/>
      <w:pPr>
        <w:ind w:left="2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924C62A">
      <w:start w:val="1"/>
      <w:numFmt w:val="lowerLetter"/>
      <w:lvlText w:val="%5"/>
      <w:lvlJc w:val="left"/>
      <w:pPr>
        <w:ind w:left="34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1B82480">
      <w:start w:val="1"/>
      <w:numFmt w:val="lowerRoman"/>
      <w:lvlText w:val="%6"/>
      <w:lvlJc w:val="left"/>
      <w:pPr>
        <w:ind w:left="41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32298B4">
      <w:start w:val="1"/>
      <w:numFmt w:val="decimal"/>
      <w:lvlText w:val="%7"/>
      <w:lvlJc w:val="left"/>
      <w:pPr>
        <w:ind w:left="48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CA87C62">
      <w:start w:val="1"/>
      <w:numFmt w:val="lowerLetter"/>
      <w:lvlText w:val="%8"/>
      <w:lvlJc w:val="left"/>
      <w:pPr>
        <w:ind w:left="56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222785A">
      <w:start w:val="1"/>
      <w:numFmt w:val="lowerRoman"/>
      <w:lvlText w:val="%9"/>
      <w:lvlJc w:val="left"/>
      <w:pPr>
        <w:ind w:left="63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36871C9A"/>
    <w:multiLevelType w:val="hybridMultilevel"/>
    <w:tmpl w:val="E9A871EE"/>
    <w:lvl w:ilvl="0" w:tplc="55309D30">
      <w:start w:val="1"/>
      <w:numFmt w:val="bullet"/>
      <w:lvlText w:val="•"/>
      <w:lvlPicBulletId w:val="11"/>
      <w:lvlJc w:val="left"/>
      <w:pPr>
        <w:ind w:left="758"/>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B2422BA8">
      <w:start w:val="1"/>
      <w:numFmt w:val="bullet"/>
      <w:lvlText w:val="o"/>
      <w:lvlJc w:val="left"/>
      <w:pPr>
        <w:ind w:left="111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389E4FEC">
      <w:start w:val="1"/>
      <w:numFmt w:val="bullet"/>
      <w:lvlText w:val="▪"/>
      <w:lvlJc w:val="left"/>
      <w:pPr>
        <w:ind w:left="183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AB7C5B10">
      <w:start w:val="1"/>
      <w:numFmt w:val="bullet"/>
      <w:lvlText w:val="•"/>
      <w:lvlJc w:val="left"/>
      <w:pPr>
        <w:ind w:left="255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FD624752">
      <w:start w:val="1"/>
      <w:numFmt w:val="bullet"/>
      <w:lvlText w:val="o"/>
      <w:lvlJc w:val="left"/>
      <w:pPr>
        <w:ind w:left="327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9AE4C990">
      <w:start w:val="1"/>
      <w:numFmt w:val="bullet"/>
      <w:lvlText w:val="▪"/>
      <w:lvlJc w:val="left"/>
      <w:pPr>
        <w:ind w:left="399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2F785EA2">
      <w:start w:val="1"/>
      <w:numFmt w:val="bullet"/>
      <w:lvlText w:val="•"/>
      <w:lvlJc w:val="left"/>
      <w:pPr>
        <w:ind w:left="471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FC78176E">
      <w:start w:val="1"/>
      <w:numFmt w:val="bullet"/>
      <w:lvlText w:val="o"/>
      <w:lvlJc w:val="left"/>
      <w:pPr>
        <w:ind w:left="543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17CC33B0">
      <w:start w:val="1"/>
      <w:numFmt w:val="bullet"/>
      <w:lvlText w:val="▪"/>
      <w:lvlJc w:val="left"/>
      <w:pPr>
        <w:ind w:left="615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35" w15:restartNumberingAfterBreak="0">
    <w:nsid w:val="38D44A59"/>
    <w:multiLevelType w:val="hybridMultilevel"/>
    <w:tmpl w:val="1374AFF0"/>
    <w:lvl w:ilvl="0" w:tplc="F790DAFE">
      <w:start w:val="15"/>
      <w:numFmt w:val="decimal"/>
      <w:lvlText w:val="%1."/>
      <w:lvlJc w:val="left"/>
      <w:pPr>
        <w:ind w:left="7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9DC758A">
      <w:start w:val="1"/>
      <w:numFmt w:val="lowerLetter"/>
      <w:lvlText w:val="%2"/>
      <w:lvlJc w:val="left"/>
      <w:pPr>
        <w:ind w:left="11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0C43198">
      <w:start w:val="1"/>
      <w:numFmt w:val="lowerRoman"/>
      <w:lvlText w:val="%3"/>
      <w:lvlJc w:val="left"/>
      <w:pPr>
        <w:ind w:left="18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29AC350">
      <w:start w:val="1"/>
      <w:numFmt w:val="decimal"/>
      <w:lvlText w:val="%4"/>
      <w:lvlJc w:val="left"/>
      <w:pPr>
        <w:ind w:left="25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6840B66">
      <w:start w:val="1"/>
      <w:numFmt w:val="lowerLetter"/>
      <w:lvlText w:val="%5"/>
      <w:lvlJc w:val="left"/>
      <w:pPr>
        <w:ind w:left="32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54A7E70">
      <w:start w:val="1"/>
      <w:numFmt w:val="lowerRoman"/>
      <w:lvlText w:val="%6"/>
      <w:lvlJc w:val="left"/>
      <w:pPr>
        <w:ind w:left="39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6A6D6EA">
      <w:start w:val="1"/>
      <w:numFmt w:val="decimal"/>
      <w:lvlText w:val="%7"/>
      <w:lvlJc w:val="left"/>
      <w:pPr>
        <w:ind w:left="47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60C0614">
      <w:start w:val="1"/>
      <w:numFmt w:val="lowerLetter"/>
      <w:lvlText w:val="%8"/>
      <w:lvlJc w:val="left"/>
      <w:pPr>
        <w:ind w:left="54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BD672C2">
      <w:start w:val="1"/>
      <w:numFmt w:val="lowerRoman"/>
      <w:lvlText w:val="%9"/>
      <w:lvlJc w:val="left"/>
      <w:pPr>
        <w:ind w:left="61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392511C2"/>
    <w:multiLevelType w:val="hybridMultilevel"/>
    <w:tmpl w:val="F06A9EF4"/>
    <w:lvl w:ilvl="0" w:tplc="7DE8C062">
      <w:start w:val="1"/>
      <w:numFmt w:val="bullet"/>
      <w:lvlText w:val="•"/>
      <w:lvlPicBulletId w:val="2"/>
      <w:lvlJc w:val="left"/>
      <w:pPr>
        <w:ind w:left="8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E56ABBA">
      <w:start w:val="1"/>
      <w:numFmt w:val="bullet"/>
      <w:lvlText w:val="o"/>
      <w:lvlJc w:val="left"/>
      <w:pPr>
        <w:ind w:left="21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2DA29AA">
      <w:start w:val="1"/>
      <w:numFmt w:val="bullet"/>
      <w:lvlText w:val="▪"/>
      <w:lvlJc w:val="left"/>
      <w:pPr>
        <w:ind w:left="28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5026442">
      <w:start w:val="1"/>
      <w:numFmt w:val="bullet"/>
      <w:lvlText w:val="•"/>
      <w:lvlJc w:val="left"/>
      <w:pPr>
        <w:ind w:left="36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D74DE92">
      <w:start w:val="1"/>
      <w:numFmt w:val="bullet"/>
      <w:lvlText w:val="o"/>
      <w:lvlJc w:val="left"/>
      <w:pPr>
        <w:ind w:left="43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09CA1A2">
      <w:start w:val="1"/>
      <w:numFmt w:val="bullet"/>
      <w:lvlText w:val="▪"/>
      <w:lvlJc w:val="left"/>
      <w:pPr>
        <w:ind w:left="50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7221B22">
      <w:start w:val="1"/>
      <w:numFmt w:val="bullet"/>
      <w:lvlText w:val="•"/>
      <w:lvlJc w:val="left"/>
      <w:pPr>
        <w:ind w:left="57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894B402">
      <w:start w:val="1"/>
      <w:numFmt w:val="bullet"/>
      <w:lvlText w:val="o"/>
      <w:lvlJc w:val="left"/>
      <w:pPr>
        <w:ind w:left="64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752E446">
      <w:start w:val="1"/>
      <w:numFmt w:val="bullet"/>
      <w:lvlText w:val="▪"/>
      <w:lvlJc w:val="left"/>
      <w:pPr>
        <w:ind w:left="72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3D1A4902"/>
    <w:multiLevelType w:val="hybridMultilevel"/>
    <w:tmpl w:val="0EDC4896"/>
    <w:lvl w:ilvl="0" w:tplc="1F1AAEBE">
      <w:start w:val="2"/>
      <w:numFmt w:val="decimal"/>
      <w:lvlText w:val="%1."/>
      <w:lvlJc w:val="left"/>
      <w:pPr>
        <w:ind w:left="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ADAFB7C">
      <w:start w:val="1"/>
      <w:numFmt w:val="lowerLetter"/>
      <w:lvlText w:val="%2"/>
      <w:lvlJc w:val="left"/>
      <w:pPr>
        <w:ind w:left="14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032B892">
      <w:start w:val="1"/>
      <w:numFmt w:val="lowerRoman"/>
      <w:lvlText w:val="%3"/>
      <w:lvlJc w:val="left"/>
      <w:pPr>
        <w:ind w:left="21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FE6BD32">
      <w:start w:val="1"/>
      <w:numFmt w:val="decimal"/>
      <w:lvlText w:val="%4"/>
      <w:lvlJc w:val="left"/>
      <w:pPr>
        <w:ind w:left="28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B6D0DE">
      <w:start w:val="1"/>
      <w:numFmt w:val="lowerLetter"/>
      <w:lvlText w:val="%5"/>
      <w:lvlJc w:val="left"/>
      <w:pPr>
        <w:ind w:left="36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FFE8C18">
      <w:start w:val="1"/>
      <w:numFmt w:val="lowerRoman"/>
      <w:lvlText w:val="%6"/>
      <w:lvlJc w:val="left"/>
      <w:pPr>
        <w:ind w:left="43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000F37E">
      <w:start w:val="1"/>
      <w:numFmt w:val="decimal"/>
      <w:lvlText w:val="%7"/>
      <w:lvlJc w:val="left"/>
      <w:pPr>
        <w:ind w:left="50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174EC94">
      <w:start w:val="1"/>
      <w:numFmt w:val="lowerLetter"/>
      <w:lvlText w:val="%8"/>
      <w:lvlJc w:val="left"/>
      <w:pPr>
        <w:ind w:left="57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6C22166">
      <w:start w:val="1"/>
      <w:numFmt w:val="lowerRoman"/>
      <w:lvlText w:val="%9"/>
      <w:lvlJc w:val="left"/>
      <w:pPr>
        <w:ind w:left="64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41FD3952"/>
    <w:multiLevelType w:val="hybridMultilevel"/>
    <w:tmpl w:val="808E4EBC"/>
    <w:lvl w:ilvl="0" w:tplc="F19A3512">
      <w:start w:val="2"/>
      <w:numFmt w:val="decimal"/>
      <w:lvlText w:val="%1."/>
      <w:lvlJc w:val="left"/>
      <w:pPr>
        <w:ind w:left="7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D962168">
      <w:start w:val="1"/>
      <w:numFmt w:val="lowerLetter"/>
      <w:lvlText w:val="%2"/>
      <w:lvlJc w:val="left"/>
      <w:pPr>
        <w:ind w:left="14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1A4A13E">
      <w:start w:val="1"/>
      <w:numFmt w:val="lowerRoman"/>
      <w:lvlText w:val="%3"/>
      <w:lvlJc w:val="left"/>
      <w:pPr>
        <w:ind w:left="2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73887C4">
      <w:start w:val="1"/>
      <w:numFmt w:val="decimal"/>
      <w:lvlText w:val="%4"/>
      <w:lvlJc w:val="left"/>
      <w:pPr>
        <w:ind w:left="28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A3E2DF0">
      <w:start w:val="1"/>
      <w:numFmt w:val="lowerLetter"/>
      <w:lvlText w:val="%5"/>
      <w:lvlJc w:val="left"/>
      <w:pPr>
        <w:ind w:left="35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4FA0710">
      <w:start w:val="1"/>
      <w:numFmt w:val="lowerRoman"/>
      <w:lvlText w:val="%6"/>
      <w:lvlJc w:val="left"/>
      <w:pPr>
        <w:ind w:left="43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9744E12">
      <w:start w:val="1"/>
      <w:numFmt w:val="decimal"/>
      <w:lvlText w:val="%7"/>
      <w:lvlJc w:val="left"/>
      <w:pPr>
        <w:ind w:left="50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FAA6F5A">
      <w:start w:val="1"/>
      <w:numFmt w:val="lowerLetter"/>
      <w:lvlText w:val="%8"/>
      <w:lvlJc w:val="left"/>
      <w:pPr>
        <w:ind w:left="57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678BE68">
      <w:start w:val="1"/>
      <w:numFmt w:val="lowerRoman"/>
      <w:lvlText w:val="%9"/>
      <w:lvlJc w:val="left"/>
      <w:pPr>
        <w:ind w:left="64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42700067"/>
    <w:multiLevelType w:val="hybridMultilevel"/>
    <w:tmpl w:val="4ABECE1C"/>
    <w:lvl w:ilvl="0" w:tplc="A2DC4DF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3E80C1E">
      <w:start w:val="1"/>
      <w:numFmt w:val="decimal"/>
      <w:lvlRestart w:val="0"/>
      <w:lvlText w:val="(%2)"/>
      <w:lvlJc w:val="left"/>
      <w:pPr>
        <w:ind w:left="16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79EF720">
      <w:start w:val="1"/>
      <w:numFmt w:val="lowerRoman"/>
      <w:lvlText w:val="%3"/>
      <w:lvlJc w:val="left"/>
      <w:pPr>
        <w:ind w:left="2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036E938">
      <w:start w:val="1"/>
      <w:numFmt w:val="decimal"/>
      <w:lvlText w:val="%4"/>
      <w:lvlJc w:val="left"/>
      <w:pPr>
        <w:ind w:left="2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0442516">
      <w:start w:val="1"/>
      <w:numFmt w:val="lowerLetter"/>
      <w:lvlText w:val="%5"/>
      <w:lvlJc w:val="left"/>
      <w:pPr>
        <w:ind w:left="3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33ABC70">
      <w:start w:val="1"/>
      <w:numFmt w:val="lowerRoman"/>
      <w:lvlText w:val="%6"/>
      <w:lvlJc w:val="left"/>
      <w:pPr>
        <w:ind w:left="4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6C0F604">
      <w:start w:val="1"/>
      <w:numFmt w:val="decimal"/>
      <w:lvlText w:val="%7"/>
      <w:lvlJc w:val="left"/>
      <w:pPr>
        <w:ind w:left="4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E3E7368">
      <w:start w:val="1"/>
      <w:numFmt w:val="lowerLetter"/>
      <w:lvlText w:val="%8"/>
      <w:lvlJc w:val="left"/>
      <w:pPr>
        <w:ind w:left="56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202E38">
      <w:start w:val="1"/>
      <w:numFmt w:val="lowerRoman"/>
      <w:lvlText w:val="%9"/>
      <w:lvlJc w:val="left"/>
      <w:pPr>
        <w:ind w:left="6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4433172E"/>
    <w:multiLevelType w:val="hybridMultilevel"/>
    <w:tmpl w:val="D2547602"/>
    <w:lvl w:ilvl="0" w:tplc="C82CF386">
      <w:start w:val="12"/>
      <w:numFmt w:val="decimal"/>
      <w:lvlText w:val="%1."/>
      <w:lvlJc w:val="left"/>
      <w:pPr>
        <w:ind w:left="8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432262A">
      <w:start w:val="1"/>
      <w:numFmt w:val="lowerLetter"/>
      <w:lvlText w:val="%2"/>
      <w:lvlJc w:val="left"/>
      <w:pPr>
        <w:ind w:left="14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82743170">
      <w:start w:val="1"/>
      <w:numFmt w:val="lowerRoman"/>
      <w:lvlText w:val="%3"/>
      <w:lvlJc w:val="left"/>
      <w:pPr>
        <w:ind w:left="21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F2E6FC2">
      <w:start w:val="1"/>
      <w:numFmt w:val="decimal"/>
      <w:lvlText w:val="%4"/>
      <w:lvlJc w:val="left"/>
      <w:pPr>
        <w:ind w:left="28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016948C">
      <w:start w:val="1"/>
      <w:numFmt w:val="lowerLetter"/>
      <w:lvlText w:val="%5"/>
      <w:lvlJc w:val="left"/>
      <w:pPr>
        <w:ind w:left="36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FD263DE">
      <w:start w:val="1"/>
      <w:numFmt w:val="lowerRoman"/>
      <w:lvlText w:val="%6"/>
      <w:lvlJc w:val="left"/>
      <w:pPr>
        <w:ind w:left="43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10074C0">
      <w:start w:val="1"/>
      <w:numFmt w:val="decimal"/>
      <w:lvlText w:val="%7"/>
      <w:lvlJc w:val="left"/>
      <w:pPr>
        <w:ind w:left="50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4D2EC5E">
      <w:start w:val="1"/>
      <w:numFmt w:val="lowerLetter"/>
      <w:lvlText w:val="%8"/>
      <w:lvlJc w:val="left"/>
      <w:pPr>
        <w:ind w:left="57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31E588C">
      <w:start w:val="1"/>
      <w:numFmt w:val="lowerRoman"/>
      <w:lvlText w:val="%9"/>
      <w:lvlJc w:val="left"/>
      <w:pPr>
        <w:ind w:left="64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4AEB4FF3"/>
    <w:multiLevelType w:val="hybridMultilevel"/>
    <w:tmpl w:val="E7F07F20"/>
    <w:lvl w:ilvl="0" w:tplc="6BEA71B2">
      <w:start w:val="1"/>
      <w:numFmt w:val="bullet"/>
      <w:lvlText w:val="•"/>
      <w:lvlPicBulletId w:val="12"/>
      <w:lvlJc w:val="left"/>
      <w:pPr>
        <w:ind w:left="1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AA4A816">
      <w:start w:val="1"/>
      <w:numFmt w:val="bullet"/>
      <w:lvlText w:val="o"/>
      <w:lvlJc w:val="left"/>
      <w:pPr>
        <w:ind w:left="14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009980">
      <w:start w:val="1"/>
      <w:numFmt w:val="bullet"/>
      <w:lvlText w:val="▪"/>
      <w:lvlJc w:val="left"/>
      <w:pPr>
        <w:ind w:left="2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36023AE">
      <w:start w:val="1"/>
      <w:numFmt w:val="bullet"/>
      <w:lvlText w:val="•"/>
      <w:lvlJc w:val="left"/>
      <w:pPr>
        <w:ind w:left="2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9CA21AE">
      <w:start w:val="1"/>
      <w:numFmt w:val="bullet"/>
      <w:lvlText w:val="o"/>
      <w:lvlJc w:val="left"/>
      <w:pPr>
        <w:ind w:left="35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A64C5A">
      <w:start w:val="1"/>
      <w:numFmt w:val="bullet"/>
      <w:lvlText w:val="▪"/>
      <w:lvlJc w:val="left"/>
      <w:pPr>
        <w:ind w:left="43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D98BDE2">
      <w:start w:val="1"/>
      <w:numFmt w:val="bullet"/>
      <w:lvlText w:val="•"/>
      <w:lvlJc w:val="left"/>
      <w:pPr>
        <w:ind w:left="50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18A1CC6">
      <w:start w:val="1"/>
      <w:numFmt w:val="bullet"/>
      <w:lvlText w:val="o"/>
      <w:lvlJc w:val="left"/>
      <w:pPr>
        <w:ind w:left="57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FF8CC8E">
      <w:start w:val="1"/>
      <w:numFmt w:val="bullet"/>
      <w:lvlText w:val="▪"/>
      <w:lvlJc w:val="left"/>
      <w:pPr>
        <w:ind w:left="64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4CF768E9"/>
    <w:multiLevelType w:val="hybridMultilevel"/>
    <w:tmpl w:val="161225E2"/>
    <w:lvl w:ilvl="0" w:tplc="BF8E49A4">
      <w:start w:val="1"/>
      <w:numFmt w:val="decimal"/>
      <w:lvlText w:val="%1."/>
      <w:lvlJc w:val="left"/>
      <w:pPr>
        <w:ind w:left="15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EBC8802">
      <w:start w:val="1"/>
      <w:numFmt w:val="lowerLetter"/>
      <w:lvlText w:val="%2"/>
      <w:lvlJc w:val="left"/>
      <w:pPr>
        <w:ind w:left="21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3AA4BD2">
      <w:start w:val="1"/>
      <w:numFmt w:val="lowerRoman"/>
      <w:lvlText w:val="%3"/>
      <w:lvlJc w:val="left"/>
      <w:pPr>
        <w:ind w:left="28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1F4DD5E">
      <w:start w:val="1"/>
      <w:numFmt w:val="decimal"/>
      <w:lvlText w:val="%4"/>
      <w:lvlJc w:val="left"/>
      <w:pPr>
        <w:ind w:left="36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812E3D0">
      <w:start w:val="1"/>
      <w:numFmt w:val="lowerLetter"/>
      <w:lvlText w:val="%5"/>
      <w:lvlJc w:val="left"/>
      <w:pPr>
        <w:ind w:left="43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6E2878A">
      <w:start w:val="1"/>
      <w:numFmt w:val="lowerRoman"/>
      <w:lvlText w:val="%6"/>
      <w:lvlJc w:val="left"/>
      <w:pPr>
        <w:ind w:left="50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DB457D0">
      <w:start w:val="1"/>
      <w:numFmt w:val="decimal"/>
      <w:lvlText w:val="%7"/>
      <w:lvlJc w:val="left"/>
      <w:pPr>
        <w:ind w:left="57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48A2608">
      <w:start w:val="1"/>
      <w:numFmt w:val="lowerLetter"/>
      <w:lvlText w:val="%8"/>
      <w:lvlJc w:val="left"/>
      <w:pPr>
        <w:ind w:left="64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BA4FF5A">
      <w:start w:val="1"/>
      <w:numFmt w:val="lowerRoman"/>
      <w:lvlText w:val="%9"/>
      <w:lvlJc w:val="left"/>
      <w:pPr>
        <w:ind w:left="72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4FFD59A3"/>
    <w:multiLevelType w:val="hybridMultilevel"/>
    <w:tmpl w:val="2E4C5F48"/>
    <w:lvl w:ilvl="0" w:tplc="D6CAB250">
      <w:start w:val="2"/>
      <w:numFmt w:val="decimal"/>
      <w:lvlText w:val="%1."/>
      <w:lvlJc w:val="left"/>
      <w:pPr>
        <w:ind w:left="5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4588EA8">
      <w:start w:val="1"/>
      <w:numFmt w:val="lowerLetter"/>
      <w:lvlText w:val="%2"/>
      <w:lvlJc w:val="left"/>
      <w:pPr>
        <w:ind w:left="12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7A89CFC">
      <w:start w:val="1"/>
      <w:numFmt w:val="lowerRoman"/>
      <w:lvlText w:val="%3"/>
      <w:lvlJc w:val="left"/>
      <w:pPr>
        <w:ind w:left="19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62AABE">
      <w:start w:val="1"/>
      <w:numFmt w:val="decimal"/>
      <w:lvlText w:val="%4"/>
      <w:lvlJc w:val="left"/>
      <w:pPr>
        <w:ind w:left="26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35AEA88">
      <w:start w:val="1"/>
      <w:numFmt w:val="lowerLetter"/>
      <w:lvlText w:val="%5"/>
      <w:lvlJc w:val="left"/>
      <w:pPr>
        <w:ind w:left="33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0006898">
      <w:start w:val="1"/>
      <w:numFmt w:val="lowerRoman"/>
      <w:lvlText w:val="%6"/>
      <w:lvlJc w:val="left"/>
      <w:pPr>
        <w:ind w:left="4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9F668A8">
      <w:start w:val="1"/>
      <w:numFmt w:val="decimal"/>
      <w:lvlText w:val="%7"/>
      <w:lvlJc w:val="left"/>
      <w:pPr>
        <w:ind w:left="4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7D6FD4C">
      <w:start w:val="1"/>
      <w:numFmt w:val="lowerLetter"/>
      <w:lvlText w:val="%8"/>
      <w:lvlJc w:val="left"/>
      <w:pPr>
        <w:ind w:left="5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5962928">
      <w:start w:val="1"/>
      <w:numFmt w:val="lowerRoman"/>
      <w:lvlText w:val="%9"/>
      <w:lvlJc w:val="left"/>
      <w:pPr>
        <w:ind w:left="6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50330BB6"/>
    <w:multiLevelType w:val="hybridMultilevel"/>
    <w:tmpl w:val="E81889A0"/>
    <w:lvl w:ilvl="0" w:tplc="33C2DF52">
      <w:start w:val="2"/>
      <w:numFmt w:val="decimal"/>
      <w:lvlText w:val="%1."/>
      <w:lvlJc w:val="left"/>
      <w:pPr>
        <w:ind w:left="7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DB0F848">
      <w:start w:val="1"/>
      <w:numFmt w:val="bullet"/>
      <w:lvlText w:val="•"/>
      <w:lvlPicBulletId w:val="6"/>
      <w:lvlJc w:val="left"/>
      <w:pPr>
        <w:ind w:left="11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08C1588">
      <w:start w:val="1"/>
      <w:numFmt w:val="bullet"/>
      <w:lvlText w:val="▪"/>
      <w:lvlJc w:val="left"/>
      <w:pPr>
        <w:ind w:left="19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50E0ABA">
      <w:start w:val="1"/>
      <w:numFmt w:val="bullet"/>
      <w:lvlText w:val="•"/>
      <w:lvlJc w:val="left"/>
      <w:pPr>
        <w:ind w:left="27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DEC20A4">
      <w:start w:val="1"/>
      <w:numFmt w:val="bullet"/>
      <w:lvlText w:val="o"/>
      <w:lvlJc w:val="left"/>
      <w:pPr>
        <w:ind w:left="34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25223C6">
      <w:start w:val="1"/>
      <w:numFmt w:val="bullet"/>
      <w:lvlText w:val="▪"/>
      <w:lvlJc w:val="left"/>
      <w:pPr>
        <w:ind w:left="41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E18E84C">
      <w:start w:val="1"/>
      <w:numFmt w:val="bullet"/>
      <w:lvlText w:val="•"/>
      <w:lvlJc w:val="left"/>
      <w:pPr>
        <w:ind w:left="48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8C2E266">
      <w:start w:val="1"/>
      <w:numFmt w:val="bullet"/>
      <w:lvlText w:val="o"/>
      <w:lvlJc w:val="left"/>
      <w:pPr>
        <w:ind w:left="55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684D946">
      <w:start w:val="1"/>
      <w:numFmt w:val="bullet"/>
      <w:lvlText w:val="▪"/>
      <w:lvlJc w:val="left"/>
      <w:pPr>
        <w:ind w:left="63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50B74BB2"/>
    <w:multiLevelType w:val="hybridMultilevel"/>
    <w:tmpl w:val="4E627BC6"/>
    <w:lvl w:ilvl="0" w:tplc="DD78E49C">
      <w:start w:val="1"/>
      <w:numFmt w:val="upperLetter"/>
      <w:lvlText w:val="%1."/>
      <w:lvlJc w:val="left"/>
      <w:pPr>
        <w:ind w:left="10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E4E601F8">
      <w:start w:val="1"/>
      <w:numFmt w:val="lowerLetter"/>
      <w:lvlText w:val="%2"/>
      <w:lvlJc w:val="left"/>
      <w:pPr>
        <w:ind w:left="17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07720BE4">
      <w:start w:val="1"/>
      <w:numFmt w:val="lowerRoman"/>
      <w:lvlText w:val="%3"/>
      <w:lvlJc w:val="left"/>
      <w:pPr>
        <w:ind w:left="24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8A5207DA">
      <w:start w:val="1"/>
      <w:numFmt w:val="decimal"/>
      <w:lvlText w:val="%4"/>
      <w:lvlJc w:val="left"/>
      <w:pPr>
        <w:ind w:left="31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B548F976">
      <w:start w:val="1"/>
      <w:numFmt w:val="lowerLetter"/>
      <w:lvlText w:val="%5"/>
      <w:lvlJc w:val="left"/>
      <w:pPr>
        <w:ind w:left="39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CB22943A">
      <w:start w:val="1"/>
      <w:numFmt w:val="lowerRoman"/>
      <w:lvlText w:val="%6"/>
      <w:lvlJc w:val="left"/>
      <w:pPr>
        <w:ind w:left="46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DE24A684">
      <w:start w:val="1"/>
      <w:numFmt w:val="decimal"/>
      <w:lvlText w:val="%7"/>
      <w:lvlJc w:val="left"/>
      <w:pPr>
        <w:ind w:left="53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C4183E78">
      <w:start w:val="1"/>
      <w:numFmt w:val="lowerLetter"/>
      <w:lvlText w:val="%8"/>
      <w:lvlJc w:val="left"/>
      <w:pPr>
        <w:ind w:left="60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E5F21C08">
      <w:start w:val="1"/>
      <w:numFmt w:val="lowerRoman"/>
      <w:lvlText w:val="%9"/>
      <w:lvlJc w:val="left"/>
      <w:pPr>
        <w:ind w:left="67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46" w15:restartNumberingAfterBreak="0">
    <w:nsid w:val="51572BD7"/>
    <w:multiLevelType w:val="hybridMultilevel"/>
    <w:tmpl w:val="064CF7C8"/>
    <w:lvl w:ilvl="0" w:tplc="6C5095A8">
      <w:start w:val="1"/>
      <w:numFmt w:val="decimal"/>
      <w:lvlText w:val="%1."/>
      <w:lvlJc w:val="left"/>
      <w:pPr>
        <w:ind w:left="69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BC0E17EA">
      <w:start w:val="1"/>
      <w:numFmt w:val="lowerLetter"/>
      <w:lvlText w:val="%2"/>
      <w:lvlJc w:val="left"/>
      <w:pPr>
        <w:ind w:left="127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EF66BA66">
      <w:start w:val="1"/>
      <w:numFmt w:val="lowerRoman"/>
      <w:lvlText w:val="%3"/>
      <w:lvlJc w:val="left"/>
      <w:pPr>
        <w:ind w:left="199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8D86B290">
      <w:start w:val="1"/>
      <w:numFmt w:val="decimal"/>
      <w:lvlText w:val="%4"/>
      <w:lvlJc w:val="left"/>
      <w:pPr>
        <w:ind w:left="271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F62210EE">
      <w:start w:val="1"/>
      <w:numFmt w:val="lowerLetter"/>
      <w:lvlText w:val="%5"/>
      <w:lvlJc w:val="left"/>
      <w:pPr>
        <w:ind w:left="343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F79E1A56">
      <w:start w:val="1"/>
      <w:numFmt w:val="lowerRoman"/>
      <w:lvlText w:val="%6"/>
      <w:lvlJc w:val="left"/>
      <w:pPr>
        <w:ind w:left="415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AA005B9A">
      <w:start w:val="1"/>
      <w:numFmt w:val="decimal"/>
      <w:lvlText w:val="%7"/>
      <w:lvlJc w:val="left"/>
      <w:pPr>
        <w:ind w:left="487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84B0D532">
      <w:start w:val="1"/>
      <w:numFmt w:val="lowerLetter"/>
      <w:lvlText w:val="%8"/>
      <w:lvlJc w:val="left"/>
      <w:pPr>
        <w:ind w:left="559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761A31E4">
      <w:start w:val="1"/>
      <w:numFmt w:val="lowerRoman"/>
      <w:lvlText w:val="%9"/>
      <w:lvlJc w:val="left"/>
      <w:pPr>
        <w:ind w:left="631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47" w15:restartNumberingAfterBreak="0">
    <w:nsid w:val="548705BE"/>
    <w:multiLevelType w:val="hybridMultilevel"/>
    <w:tmpl w:val="F6189E2A"/>
    <w:lvl w:ilvl="0" w:tplc="614AD712">
      <w:start w:val="1"/>
      <w:numFmt w:val="bullet"/>
      <w:lvlText w:val="•"/>
      <w:lvlPicBulletId w:val="10"/>
      <w:lvlJc w:val="left"/>
      <w:pPr>
        <w:ind w:left="18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50E321A">
      <w:start w:val="1"/>
      <w:numFmt w:val="bullet"/>
      <w:lvlText w:val="o"/>
      <w:lvlJc w:val="left"/>
      <w:pPr>
        <w:ind w:left="26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3469E28">
      <w:start w:val="1"/>
      <w:numFmt w:val="bullet"/>
      <w:lvlText w:val="▪"/>
      <w:lvlJc w:val="left"/>
      <w:pPr>
        <w:ind w:left="33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F0E0A4C">
      <w:start w:val="1"/>
      <w:numFmt w:val="bullet"/>
      <w:lvlText w:val="•"/>
      <w:lvlJc w:val="left"/>
      <w:pPr>
        <w:ind w:left="40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BA6112E">
      <w:start w:val="1"/>
      <w:numFmt w:val="bullet"/>
      <w:lvlText w:val="o"/>
      <w:lvlJc w:val="left"/>
      <w:pPr>
        <w:ind w:left="47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0641EB6">
      <w:start w:val="1"/>
      <w:numFmt w:val="bullet"/>
      <w:lvlText w:val="▪"/>
      <w:lvlJc w:val="left"/>
      <w:pPr>
        <w:ind w:left="55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39C6D84">
      <w:start w:val="1"/>
      <w:numFmt w:val="bullet"/>
      <w:lvlText w:val="•"/>
      <w:lvlJc w:val="left"/>
      <w:pPr>
        <w:ind w:left="62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58A5E28">
      <w:start w:val="1"/>
      <w:numFmt w:val="bullet"/>
      <w:lvlText w:val="o"/>
      <w:lvlJc w:val="left"/>
      <w:pPr>
        <w:ind w:left="69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0AE5E9E">
      <w:start w:val="1"/>
      <w:numFmt w:val="bullet"/>
      <w:lvlText w:val="▪"/>
      <w:lvlJc w:val="left"/>
      <w:pPr>
        <w:ind w:left="76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55D468DD"/>
    <w:multiLevelType w:val="hybridMultilevel"/>
    <w:tmpl w:val="5C36E2A0"/>
    <w:lvl w:ilvl="0" w:tplc="C1EAE91E">
      <w:start w:val="16"/>
      <w:numFmt w:val="decimal"/>
      <w:lvlText w:val="(%1)"/>
      <w:lvlJc w:val="left"/>
      <w:pPr>
        <w:ind w:left="5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D67CFB9E">
      <w:start w:val="1"/>
      <w:numFmt w:val="bullet"/>
      <w:lvlText w:val="•"/>
      <w:lvlJc w:val="left"/>
      <w:pPr>
        <w:ind w:left="8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E2866A4">
      <w:start w:val="1"/>
      <w:numFmt w:val="bullet"/>
      <w:lvlText w:val="▪"/>
      <w:lvlJc w:val="left"/>
      <w:pPr>
        <w:ind w:left="22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1F05506">
      <w:start w:val="1"/>
      <w:numFmt w:val="bullet"/>
      <w:lvlText w:val="•"/>
      <w:lvlJc w:val="left"/>
      <w:pPr>
        <w:ind w:left="29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8A63D70">
      <w:start w:val="1"/>
      <w:numFmt w:val="bullet"/>
      <w:lvlText w:val="o"/>
      <w:lvlJc w:val="left"/>
      <w:pPr>
        <w:ind w:left="36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DF4895E">
      <w:start w:val="1"/>
      <w:numFmt w:val="bullet"/>
      <w:lvlText w:val="▪"/>
      <w:lvlJc w:val="left"/>
      <w:pPr>
        <w:ind w:left="43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882DCD0">
      <w:start w:val="1"/>
      <w:numFmt w:val="bullet"/>
      <w:lvlText w:val="•"/>
      <w:lvlJc w:val="left"/>
      <w:pPr>
        <w:ind w:left="50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2AC4028">
      <w:start w:val="1"/>
      <w:numFmt w:val="bullet"/>
      <w:lvlText w:val="o"/>
      <w:lvlJc w:val="left"/>
      <w:pPr>
        <w:ind w:left="58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2A84DCA">
      <w:start w:val="1"/>
      <w:numFmt w:val="bullet"/>
      <w:lvlText w:val="▪"/>
      <w:lvlJc w:val="left"/>
      <w:pPr>
        <w:ind w:left="65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572D291A"/>
    <w:multiLevelType w:val="hybridMultilevel"/>
    <w:tmpl w:val="1CCCFF3C"/>
    <w:lvl w:ilvl="0" w:tplc="5118742C">
      <w:start w:val="1"/>
      <w:numFmt w:val="bullet"/>
      <w:lvlText w:val="•"/>
      <w:lvlPicBulletId w:val="1"/>
      <w:lvlJc w:val="left"/>
      <w:pPr>
        <w:ind w:left="90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93C0834">
      <w:start w:val="1"/>
      <w:numFmt w:val="bullet"/>
      <w:lvlText w:val="o"/>
      <w:lvlJc w:val="left"/>
      <w:pPr>
        <w:ind w:left="21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D989058">
      <w:start w:val="1"/>
      <w:numFmt w:val="bullet"/>
      <w:lvlText w:val="▪"/>
      <w:lvlJc w:val="left"/>
      <w:pPr>
        <w:ind w:left="28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D1E6050">
      <w:start w:val="1"/>
      <w:numFmt w:val="bullet"/>
      <w:lvlText w:val="•"/>
      <w:lvlJc w:val="left"/>
      <w:pPr>
        <w:ind w:left="35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64838B0">
      <w:start w:val="1"/>
      <w:numFmt w:val="bullet"/>
      <w:lvlText w:val="o"/>
      <w:lvlJc w:val="left"/>
      <w:pPr>
        <w:ind w:left="42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7CAE360">
      <w:start w:val="1"/>
      <w:numFmt w:val="bullet"/>
      <w:lvlText w:val="▪"/>
      <w:lvlJc w:val="left"/>
      <w:pPr>
        <w:ind w:left="50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4A8FF4A">
      <w:start w:val="1"/>
      <w:numFmt w:val="bullet"/>
      <w:lvlText w:val="•"/>
      <w:lvlJc w:val="left"/>
      <w:pPr>
        <w:ind w:left="57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4A40FF18">
      <w:start w:val="1"/>
      <w:numFmt w:val="bullet"/>
      <w:lvlText w:val="o"/>
      <w:lvlJc w:val="left"/>
      <w:pPr>
        <w:ind w:left="64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1EAB6B8">
      <w:start w:val="1"/>
      <w:numFmt w:val="bullet"/>
      <w:lvlText w:val="▪"/>
      <w:lvlJc w:val="left"/>
      <w:pPr>
        <w:ind w:left="71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0" w15:restartNumberingAfterBreak="0">
    <w:nsid w:val="57C44898"/>
    <w:multiLevelType w:val="hybridMultilevel"/>
    <w:tmpl w:val="7736F318"/>
    <w:lvl w:ilvl="0" w:tplc="778EF324">
      <w:start w:val="1"/>
      <w:numFmt w:val="bullet"/>
      <w:lvlText w:val="•"/>
      <w:lvlPicBulletId w:val="0"/>
      <w:lvlJc w:val="left"/>
      <w:pPr>
        <w:ind w:left="7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FEEF21E">
      <w:start w:val="1"/>
      <w:numFmt w:val="bullet"/>
      <w:lvlText w:val="o"/>
      <w:lvlJc w:val="left"/>
      <w:pPr>
        <w:ind w:left="207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EAE15E6">
      <w:start w:val="1"/>
      <w:numFmt w:val="bullet"/>
      <w:lvlText w:val="▪"/>
      <w:lvlJc w:val="left"/>
      <w:pPr>
        <w:ind w:left="279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0E21A44">
      <w:start w:val="1"/>
      <w:numFmt w:val="bullet"/>
      <w:lvlText w:val="•"/>
      <w:lvlJc w:val="left"/>
      <w:pPr>
        <w:ind w:left="351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62C07D0">
      <w:start w:val="1"/>
      <w:numFmt w:val="bullet"/>
      <w:lvlText w:val="o"/>
      <w:lvlJc w:val="left"/>
      <w:pPr>
        <w:ind w:left="423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25C2DEBE">
      <w:start w:val="1"/>
      <w:numFmt w:val="bullet"/>
      <w:lvlText w:val="▪"/>
      <w:lvlJc w:val="left"/>
      <w:pPr>
        <w:ind w:left="495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84CF51A">
      <w:start w:val="1"/>
      <w:numFmt w:val="bullet"/>
      <w:lvlText w:val="•"/>
      <w:lvlJc w:val="left"/>
      <w:pPr>
        <w:ind w:left="567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DD80A20">
      <w:start w:val="1"/>
      <w:numFmt w:val="bullet"/>
      <w:lvlText w:val="o"/>
      <w:lvlJc w:val="left"/>
      <w:pPr>
        <w:ind w:left="639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9662004">
      <w:start w:val="1"/>
      <w:numFmt w:val="bullet"/>
      <w:lvlText w:val="▪"/>
      <w:lvlJc w:val="left"/>
      <w:pPr>
        <w:ind w:left="711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1" w15:restartNumberingAfterBreak="0">
    <w:nsid w:val="5DA12117"/>
    <w:multiLevelType w:val="hybridMultilevel"/>
    <w:tmpl w:val="5FFCC922"/>
    <w:lvl w:ilvl="0" w:tplc="95D6A268">
      <w:start w:val="1"/>
      <w:numFmt w:val="decimal"/>
      <w:lvlText w:val="%1."/>
      <w:lvlJc w:val="left"/>
      <w:pPr>
        <w:ind w:left="3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2289B3A">
      <w:start w:val="1"/>
      <w:numFmt w:val="lowerLetter"/>
      <w:lvlText w:val="%2"/>
      <w:lvlJc w:val="left"/>
      <w:pPr>
        <w:ind w:left="11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64CCEFE">
      <w:start w:val="1"/>
      <w:numFmt w:val="lowerRoman"/>
      <w:lvlText w:val="%3"/>
      <w:lvlJc w:val="left"/>
      <w:pPr>
        <w:ind w:left="18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6E235E0">
      <w:start w:val="1"/>
      <w:numFmt w:val="decimal"/>
      <w:lvlText w:val="%4"/>
      <w:lvlJc w:val="left"/>
      <w:pPr>
        <w:ind w:left="25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D02E42E">
      <w:start w:val="1"/>
      <w:numFmt w:val="lowerLetter"/>
      <w:lvlText w:val="%5"/>
      <w:lvlJc w:val="left"/>
      <w:pPr>
        <w:ind w:left="32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5441686">
      <w:start w:val="1"/>
      <w:numFmt w:val="lowerRoman"/>
      <w:lvlText w:val="%6"/>
      <w:lvlJc w:val="left"/>
      <w:pPr>
        <w:ind w:left="39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056A6CE">
      <w:start w:val="1"/>
      <w:numFmt w:val="decimal"/>
      <w:lvlText w:val="%7"/>
      <w:lvlJc w:val="left"/>
      <w:pPr>
        <w:ind w:left="47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9B8A8C4">
      <w:start w:val="1"/>
      <w:numFmt w:val="lowerLetter"/>
      <w:lvlText w:val="%8"/>
      <w:lvlJc w:val="left"/>
      <w:pPr>
        <w:ind w:left="54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078DE02">
      <w:start w:val="1"/>
      <w:numFmt w:val="lowerRoman"/>
      <w:lvlText w:val="%9"/>
      <w:lvlJc w:val="left"/>
      <w:pPr>
        <w:ind w:left="61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613E565F"/>
    <w:multiLevelType w:val="hybridMultilevel"/>
    <w:tmpl w:val="77A6C024"/>
    <w:lvl w:ilvl="0" w:tplc="9E20A8E0">
      <w:start w:val="1"/>
      <w:numFmt w:val="bullet"/>
      <w:lvlText w:val="•"/>
      <w:lvlPicBulletId w:val="5"/>
      <w:lvlJc w:val="left"/>
      <w:pPr>
        <w:ind w:left="1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6982F00">
      <w:start w:val="1"/>
      <w:numFmt w:val="bullet"/>
      <w:lvlText w:val="o"/>
      <w:lvlJc w:val="left"/>
      <w:pPr>
        <w:ind w:left="19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66E9DB8">
      <w:start w:val="1"/>
      <w:numFmt w:val="bullet"/>
      <w:lvlText w:val="▪"/>
      <w:lvlJc w:val="left"/>
      <w:pPr>
        <w:ind w:left="26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1E442EC">
      <w:start w:val="1"/>
      <w:numFmt w:val="bullet"/>
      <w:lvlText w:val="•"/>
      <w:lvlJc w:val="left"/>
      <w:pPr>
        <w:ind w:left="34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2D8E1AE">
      <w:start w:val="1"/>
      <w:numFmt w:val="bullet"/>
      <w:lvlText w:val="o"/>
      <w:lvlJc w:val="left"/>
      <w:pPr>
        <w:ind w:left="41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EE6E3AA">
      <w:start w:val="1"/>
      <w:numFmt w:val="bullet"/>
      <w:lvlText w:val="▪"/>
      <w:lvlJc w:val="left"/>
      <w:pPr>
        <w:ind w:left="48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5389A02">
      <w:start w:val="1"/>
      <w:numFmt w:val="bullet"/>
      <w:lvlText w:val="•"/>
      <w:lvlJc w:val="left"/>
      <w:pPr>
        <w:ind w:left="5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DEE0AB6">
      <w:start w:val="1"/>
      <w:numFmt w:val="bullet"/>
      <w:lvlText w:val="o"/>
      <w:lvlJc w:val="left"/>
      <w:pPr>
        <w:ind w:left="6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D368B2C">
      <w:start w:val="1"/>
      <w:numFmt w:val="bullet"/>
      <w:lvlText w:val="▪"/>
      <w:lvlJc w:val="left"/>
      <w:pPr>
        <w:ind w:left="7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648F0CD4"/>
    <w:multiLevelType w:val="hybridMultilevel"/>
    <w:tmpl w:val="81D4161C"/>
    <w:lvl w:ilvl="0" w:tplc="83A867C2">
      <w:start w:val="2"/>
      <w:numFmt w:val="decimal"/>
      <w:lvlText w:val="%1."/>
      <w:lvlJc w:val="left"/>
      <w:pPr>
        <w:ind w:left="8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E0634B8">
      <w:start w:val="1"/>
      <w:numFmt w:val="lowerLetter"/>
      <w:lvlText w:val="%2"/>
      <w:lvlJc w:val="left"/>
      <w:pPr>
        <w:ind w:left="13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65426FE">
      <w:start w:val="1"/>
      <w:numFmt w:val="lowerRoman"/>
      <w:lvlText w:val="%3"/>
      <w:lvlJc w:val="left"/>
      <w:pPr>
        <w:ind w:left="20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77A62D4">
      <w:start w:val="1"/>
      <w:numFmt w:val="decimal"/>
      <w:lvlText w:val="%4"/>
      <w:lvlJc w:val="left"/>
      <w:pPr>
        <w:ind w:left="27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94C5F10">
      <w:start w:val="1"/>
      <w:numFmt w:val="lowerLetter"/>
      <w:lvlText w:val="%5"/>
      <w:lvlJc w:val="left"/>
      <w:pPr>
        <w:ind w:left="35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4A0B01E">
      <w:start w:val="1"/>
      <w:numFmt w:val="lowerRoman"/>
      <w:lvlText w:val="%6"/>
      <w:lvlJc w:val="left"/>
      <w:pPr>
        <w:ind w:left="42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D4CFD08">
      <w:start w:val="1"/>
      <w:numFmt w:val="decimal"/>
      <w:lvlText w:val="%7"/>
      <w:lvlJc w:val="left"/>
      <w:pPr>
        <w:ind w:left="49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4B0CC32">
      <w:start w:val="1"/>
      <w:numFmt w:val="lowerLetter"/>
      <w:lvlText w:val="%8"/>
      <w:lvlJc w:val="left"/>
      <w:pPr>
        <w:ind w:left="56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0F010B6">
      <w:start w:val="1"/>
      <w:numFmt w:val="lowerRoman"/>
      <w:lvlText w:val="%9"/>
      <w:lvlJc w:val="left"/>
      <w:pPr>
        <w:ind w:left="63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4" w15:restartNumberingAfterBreak="0">
    <w:nsid w:val="64AF536F"/>
    <w:multiLevelType w:val="hybridMultilevel"/>
    <w:tmpl w:val="1EE0F9A0"/>
    <w:lvl w:ilvl="0" w:tplc="23FE35C0">
      <w:start w:val="2"/>
      <w:numFmt w:val="decimal"/>
      <w:lvlText w:val="%1."/>
      <w:lvlJc w:val="left"/>
      <w:pPr>
        <w:ind w:left="6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DB44B22">
      <w:start w:val="1"/>
      <w:numFmt w:val="lowerLetter"/>
      <w:lvlText w:val="%2"/>
      <w:lvlJc w:val="left"/>
      <w:pPr>
        <w:ind w:left="11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2C848C0">
      <w:start w:val="1"/>
      <w:numFmt w:val="lowerRoman"/>
      <w:lvlText w:val="%3"/>
      <w:lvlJc w:val="left"/>
      <w:pPr>
        <w:ind w:left="18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6B4ACDC">
      <w:start w:val="1"/>
      <w:numFmt w:val="decimal"/>
      <w:lvlText w:val="%4"/>
      <w:lvlJc w:val="left"/>
      <w:pPr>
        <w:ind w:left="2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127724">
      <w:start w:val="1"/>
      <w:numFmt w:val="lowerLetter"/>
      <w:lvlText w:val="%5"/>
      <w:lvlJc w:val="left"/>
      <w:pPr>
        <w:ind w:left="3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6829FE2">
      <w:start w:val="1"/>
      <w:numFmt w:val="lowerRoman"/>
      <w:lvlText w:val="%6"/>
      <w:lvlJc w:val="left"/>
      <w:pPr>
        <w:ind w:left="4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CA68A6C">
      <w:start w:val="1"/>
      <w:numFmt w:val="decimal"/>
      <w:lvlText w:val="%7"/>
      <w:lvlJc w:val="left"/>
      <w:pPr>
        <w:ind w:left="4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3D43EDA">
      <w:start w:val="1"/>
      <w:numFmt w:val="lowerLetter"/>
      <w:lvlText w:val="%8"/>
      <w:lvlJc w:val="left"/>
      <w:pPr>
        <w:ind w:left="5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384A69E">
      <w:start w:val="1"/>
      <w:numFmt w:val="lowerRoman"/>
      <w:lvlText w:val="%9"/>
      <w:lvlJc w:val="left"/>
      <w:pPr>
        <w:ind w:left="6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5" w15:restartNumberingAfterBreak="0">
    <w:nsid w:val="655C3FF3"/>
    <w:multiLevelType w:val="hybridMultilevel"/>
    <w:tmpl w:val="10EA2F9A"/>
    <w:lvl w:ilvl="0" w:tplc="836E9FAC">
      <w:start w:val="3"/>
      <w:numFmt w:val="decimal"/>
      <w:lvlText w:val="%1."/>
      <w:lvlJc w:val="left"/>
      <w:pPr>
        <w:ind w:left="7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71CE1E6">
      <w:start w:val="1"/>
      <w:numFmt w:val="lowerLetter"/>
      <w:lvlText w:val="%2"/>
      <w:lvlJc w:val="left"/>
      <w:pPr>
        <w:ind w:left="1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2029D46">
      <w:start w:val="1"/>
      <w:numFmt w:val="lowerRoman"/>
      <w:lvlText w:val="%3"/>
      <w:lvlJc w:val="left"/>
      <w:pPr>
        <w:ind w:left="2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4D8D13A">
      <w:start w:val="1"/>
      <w:numFmt w:val="decimal"/>
      <w:lvlText w:val="%4"/>
      <w:lvlJc w:val="left"/>
      <w:pPr>
        <w:ind w:left="2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0C4149A">
      <w:start w:val="1"/>
      <w:numFmt w:val="lowerLetter"/>
      <w:lvlText w:val="%5"/>
      <w:lvlJc w:val="left"/>
      <w:pPr>
        <w:ind w:left="3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5F8580C">
      <w:start w:val="1"/>
      <w:numFmt w:val="lowerRoman"/>
      <w:lvlText w:val="%6"/>
      <w:lvlJc w:val="left"/>
      <w:pPr>
        <w:ind w:left="4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A54A346">
      <w:start w:val="1"/>
      <w:numFmt w:val="decimal"/>
      <w:lvlText w:val="%7"/>
      <w:lvlJc w:val="left"/>
      <w:pPr>
        <w:ind w:left="49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BA8CE08">
      <w:start w:val="1"/>
      <w:numFmt w:val="lowerLetter"/>
      <w:lvlText w:val="%8"/>
      <w:lvlJc w:val="left"/>
      <w:pPr>
        <w:ind w:left="5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F8AE53E">
      <w:start w:val="1"/>
      <w:numFmt w:val="lowerRoman"/>
      <w:lvlText w:val="%9"/>
      <w:lvlJc w:val="left"/>
      <w:pPr>
        <w:ind w:left="6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6" w15:restartNumberingAfterBreak="0">
    <w:nsid w:val="6877754F"/>
    <w:multiLevelType w:val="hybridMultilevel"/>
    <w:tmpl w:val="38B856E6"/>
    <w:lvl w:ilvl="0" w:tplc="231890B8">
      <w:start w:val="1"/>
      <w:numFmt w:val="upperLetter"/>
      <w:lvlText w:val="%1."/>
      <w:lvlJc w:val="left"/>
      <w:pPr>
        <w:ind w:left="73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589CC1F4">
      <w:start w:val="1"/>
      <w:numFmt w:val="bullet"/>
      <w:lvlText w:val="•"/>
      <w:lvlPicBulletId w:val="9"/>
      <w:lvlJc w:val="left"/>
      <w:pPr>
        <w:ind w:left="16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FDAEE22">
      <w:start w:val="1"/>
      <w:numFmt w:val="bullet"/>
      <w:lvlText w:val="▪"/>
      <w:lvlJc w:val="left"/>
      <w:pPr>
        <w:ind w:left="23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F7473FA">
      <w:start w:val="1"/>
      <w:numFmt w:val="bullet"/>
      <w:lvlText w:val="•"/>
      <w:lvlJc w:val="left"/>
      <w:pPr>
        <w:ind w:left="31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D1EB588">
      <w:start w:val="1"/>
      <w:numFmt w:val="bullet"/>
      <w:lvlText w:val="o"/>
      <w:lvlJc w:val="left"/>
      <w:pPr>
        <w:ind w:left="38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54036C6">
      <w:start w:val="1"/>
      <w:numFmt w:val="bullet"/>
      <w:lvlText w:val="▪"/>
      <w:lvlJc w:val="left"/>
      <w:pPr>
        <w:ind w:left="45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91A27FE">
      <w:start w:val="1"/>
      <w:numFmt w:val="bullet"/>
      <w:lvlText w:val="•"/>
      <w:lvlJc w:val="left"/>
      <w:pPr>
        <w:ind w:left="52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1300F70">
      <w:start w:val="1"/>
      <w:numFmt w:val="bullet"/>
      <w:lvlText w:val="o"/>
      <w:lvlJc w:val="left"/>
      <w:pPr>
        <w:ind w:left="59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F84CD20">
      <w:start w:val="1"/>
      <w:numFmt w:val="bullet"/>
      <w:lvlText w:val="▪"/>
      <w:lvlJc w:val="left"/>
      <w:pPr>
        <w:ind w:left="67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697F71B8"/>
    <w:multiLevelType w:val="hybridMultilevel"/>
    <w:tmpl w:val="BB648276"/>
    <w:lvl w:ilvl="0" w:tplc="7836451C">
      <w:start w:val="12"/>
      <w:numFmt w:val="decimal"/>
      <w:lvlText w:val="(%1)"/>
      <w:lvlJc w:val="left"/>
      <w:pPr>
        <w:ind w:left="62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344120E">
      <w:start w:val="1"/>
      <w:numFmt w:val="lowerLetter"/>
      <w:lvlText w:val="%2"/>
      <w:lvlJc w:val="left"/>
      <w:pPr>
        <w:ind w:left="11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AE43770">
      <w:start w:val="1"/>
      <w:numFmt w:val="lowerRoman"/>
      <w:lvlText w:val="%3"/>
      <w:lvlJc w:val="left"/>
      <w:pPr>
        <w:ind w:left="18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ED8CEFA">
      <w:start w:val="1"/>
      <w:numFmt w:val="decimal"/>
      <w:lvlText w:val="%4"/>
      <w:lvlJc w:val="left"/>
      <w:pPr>
        <w:ind w:left="260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E8A85D0">
      <w:start w:val="1"/>
      <w:numFmt w:val="lowerLetter"/>
      <w:lvlText w:val="%5"/>
      <w:lvlJc w:val="left"/>
      <w:pPr>
        <w:ind w:left="332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2DA97F6">
      <w:start w:val="1"/>
      <w:numFmt w:val="lowerRoman"/>
      <w:lvlText w:val="%6"/>
      <w:lvlJc w:val="left"/>
      <w:pPr>
        <w:ind w:left="40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3CC9540">
      <w:start w:val="1"/>
      <w:numFmt w:val="decimal"/>
      <w:lvlText w:val="%7"/>
      <w:lvlJc w:val="left"/>
      <w:pPr>
        <w:ind w:left="47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F46B2DE">
      <w:start w:val="1"/>
      <w:numFmt w:val="lowerLetter"/>
      <w:lvlText w:val="%8"/>
      <w:lvlJc w:val="left"/>
      <w:pPr>
        <w:ind w:left="54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D88190E">
      <w:start w:val="1"/>
      <w:numFmt w:val="lowerRoman"/>
      <w:lvlText w:val="%9"/>
      <w:lvlJc w:val="left"/>
      <w:pPr>
        <w:ind w:left="620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8" w15:restartNumberingAfterBreak="0">
    <w:nsid w:val="6A5637FA"/>
    <w:multiLevelType w:val="hybridMultilevel"/>
    <w:tmpl w:val="64383182"/>
    <w:lvl w:ilvl="0" w:tplc="BCEAE0AC">
      <w:start w:val="3"/>
      <w:numFmt w:val="upperLetter"/>
      <w:lvlText w:val="%1."/>
      <w:lvlJc w:val="left"/>
      <w:pPr>
        <w:ind w:left="48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BFE41FCA">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E8548170">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440A9A00">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7C241272">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08C823B6">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86D8AE74">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4B72BC88">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2B5E3BBE">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59" w15:restartNumberingAfterBreak="0">
    <w:nsid w:val="6AD423DC"/>
    <w:multiLevelType w:val="hybridMultilevel"/>
    <w:tmpl w:val="F23C6EAC"/>
    <w:lvl w:ilvl="0" w:tplc="2CC286E0">
      <w:start w:val="5"/>
      <w:numFmt w:val="decimal"/>
      <w:lvlText w:val="(%1)"/>
      <w:lvlJc w:val="left"/>
      <w:pPr>
        <w:ind w:left="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781C78">
      <w:start w:val="1"/>
      <w:numFmt w:val="bullet"/>
      <w:lvlText w:val="•"/>
      <w:lvlPicBulletId w:val="4"/>
      <w:lvlJc w:val="left"/>
      <w:pPr>
        <w:ind w:left="155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A0207C20">
      <w:start w:val="1"/>
      <w:numFmt w:val="bullet"/>
      <w:lvlText w:val="▪"/>
      <w:lvlJc w:val="left"/>
      <w:pPr>
        <w:ind w:left="261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7C462022">
      <w:start w:val="1"/>
      <w:numFmt w:val="bullet"/>
      <w:lvlText w:val="•"/>
      <w:lvlJc w:val="left"/>
      <w:pPr>
        <w:ind w:left="333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09C4FC28">
      <w:start w:val="1"/>
      <w:numFmt w:val="bullet"/>
      <w:lvlText w:val="o"/>
      <w:lvlJc w:val="left"/>
      <w:pPr>
        <w:ind w:left="405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2230FF54">
      <w:start w:val="1"/>
      <w:numFmt w:val="bullet"/>
      <w:lvlText w:val="▪"/>
      <w:lvlJc w:val="left"/>
      <w:pPr>
        <w:ind w:left="477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06B8FC10">
      <w:start w:val="1"/>
      <w:numFmt w:val="bullet"/>
      <w:lvlText w:val="•"/>
      <w:lvlJc w:val="left"/>
      <w:pPr>
        <w:ind w:left="549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931ADCA8">
      <w:start w:val="1"/>
      <w:numFmt w:val="bullet"/>
      <w:lvlText w:val="o"/>
      <w:lvlJc w:val="left"/>
      <w:pPr>
        <w:ind w:left="621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A01CE15A">
      <w:start w:val="1"/>
      <w:numFmt w:val="bullet"/>
      <w:lvlText w:val="▪"/>
      <w:lvlJc w:val="left"/>
      <w:pPr>
        <w:ind w:left="693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60" w15:restartNumberingAfterBreak="0">
    <w:nsid w:val="6B2D6A09"/>
    <w:multiLevelType w:val="hybridMultilevel"/>
    <w:tmpl w:val="397CB2EE"/>
    <w:lvl w:ilvl="0" w:tplc="DD742690">
      <w:start w:val="1"/>
      <w:numFmt w:val="upperLetter"/>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3ECA2A">
      <w:start w:val="1"/>
      <w:numFmt w:val="lowerLetter"/>
      <w:lvlText w:val="%2"/>
      <w:lvlJc w:val="left"/>
      <w:pPr>
        <w:ind w:left="1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96378C">
      <w:start w:val="1"/>
      <w:numFmt w:val="lowerRoman"/>
      <w:lvlText w:val="%3"/>
      <w:lvlJc w:val="left"/>
      <w:pPr>
        <w:ind w:left="1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D0AC94">
      <w:start w:val="1"/>
      <w:numFmt w:val="decimal"/>
      <w:lvlText w:val="%4"/>
      <w:lvlJc w:val="left"/>
      <w:pPr>
        <w:ind w:left="2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E6CA0E">
      <w:start w:val="1"/>
      <w:numFmt w:val="lowerLetter"/>
      <w:lvlText w:val="%5"/>
      <w:lvlJc w:val="left"/>
      <w:pPr>
        <w:ind w:left="3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48A322">
      <w:start w:val="1"/>
      <w:numFmt w:val="lowerRoman"/>
      <w:lvlText w:val="%6"/>
      <w:lvlJc w:val="left"/>
      <w:pPr>
        <w:ind w:left="4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AC3348">
      <w:start w:val="1"/>
      <w:numFmt w:val="decimal"/>
      <w:lvlText w:val="%7"/>
      <w:lvlJc w:val="left"/>
      <w:pPr>
        <w:ind w:left="4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265850">
      <w:start w:val="1"/>
      <w:numFmt w:val="lowerLetter"/>
      <w:lvlText w:val="%8"/>
      <w:lvlJc w:val="left"/>
      <w:pPr>
        <w:ind w:left="5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8C59C8">
      <w:start w:val="1"/>
      <w:numFmt w:val="lowerRoman"/>
      <w:lvlText w:val="%9"/>
      <w:lvlJc w:val="left"/>
      <w:pPr>
        <w:ind w:left="6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6B30557A"/>
    <w:multiLevelType w:val="hybridMultilevel"/>
    <w:tmpl w:val="01705F8E"/>
    <w:lvl w:ilvl="0" w:tplc="30C07D42">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3C85A4">
      <w:start w:val="1"/>
      <w:numFmt w:val="lowerLetter"/>
      <w:lvlText w:val="%2"/>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586C22">
      <w:start w:val="1"/>
      <w:numFmt w:val="lowerRoman"/>
      <w:lvlText w:val="%3"/>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4E35D6">
      <w:start w:val="1"/>
      <w:numFmt w:val="decimal"/>
      <w:lvlText w:val="%4"/>
      <w:lvlJc w:val="left"/>
      <w:pPr>
        <w:ind w:left="2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E065D0">
      <w:start w:val="1"/>
      <w:numFmt w:val="lowerLetter"/>
      <w:lvlText w:val="%5"/>
      <w:lvlJc w:val="left"/>
      <w:pPr>
        <w:ind w:left="3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F6FAAE">
      <w:start w:val="1"/>
      <w:numFmt w:val="lowerRoman"/>
      <w:lvlText w:val="%6"/>
      <w:lvlJc w:val="left"/>
      <w:pPr>
        <w:ind w:left="4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7833BA">
      <w:start w:val="1"/>
      <w:numFmt w:val="decimal"/>
      <w:lvlText w:val="%7"/>
      <w:lvlJc w:val="left"/>
      <w:pPr>
        <w:ind w:left="5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7ECFD2">
      <w:start w:val="1"/>
      <w:numFmt w:val="lowerLetter"/>
      <w:lvlText w:val="%8"/>
      <w:lvlJc w:val="left"/>
      <w:pPr>
        <w:ind w:left="5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8CD804">
      <w:start w:val="1"/>
      <w:numFmt w:val="lowerRoman"/>
      <w:lvlText w:val="%9"/>
      <w:lvlJc w:val="left"/>
      <w:pPr>
        <w:ind w:left="6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6BA858DD"/>
    <w:multiLevelType w:val="hybridMultilevel"/>
    <w:tmpl w:val="C8807532"/>
    <w:lvl w:ilvl="0" w:tplc="662283D2">
      <w:start w:val="1"/>
      <w:numFmt w:val="decimal"/>
      <w:lvlText w:val="%1."/>
      <w:lvlJc w:val="left"/>
      <w:pPr>
        <w:ind w:left="68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AEFC9510">
      <w:start w:val="1"/>
      <w:numFmt w:val="lowerLetter"/>
      <w:lvlText w:val="%2"/>
      <w:lvlJc w:val="left"/>
      <w:pPr>
        <w:ind w:left="1478"/>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1F043026">
      <w:start w:val="1"/>
      <w:numFmt w:val="lowerRoman"/>
      <w:lvlText w:val="%3"/>
      <w:lvlJc w:val="left"/>
      <w:pPr>
        <w:ind w:left="2198"/>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9AF2B1C8">
      <w:start w:val="1"/>
      <w:numFmt w:val="decimal"/>
      <w:lvlText w:val="%4"/>
      <w:lvlJc w:val="left"/>
      <w:pPr>
        <w:ind w:left="2918"/>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DDC422F6">
      <w:start w:val="1"/>
      <w:numFmt w:val="lowerLetter"/>
      <w:lvlText w:val="%5"/>
      <w:lvlJc w:val="left"/>
      <w:pPr>
        <w:ind w:left="3638"/>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7D5C9548">
      <w:start w:val="1"/>
      <w:numFmt w:val="lowerRoman"/>
      <w:lvlText w:val="%6"/>
      <w:lvlJc w:val="left"/>
      <w:pPr>
        <w:ind w:left="4358"/>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8F122B74">
      <w:start w:val="1"/>
      <w:numFmt w:val="decimal"/>
      <w:lvlText w:val="%7"/>
      <w:lvlJc w:val="left"/>
      <w:pPr>
        <w:ind w:left="5078"/>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5BDA350A">
      <w:start w:val="1"/>
      <w:numFmt w:val="lowerLetter"/>
      <w:lvlText w:val="%8"/>
      <w:lvlJc w:val="left"/>
      <w:pPr>
        <w:ind w:left="5798"/>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47781A88">
      <w:start w:val="1"/>
      <w:numFmt w:val="lowerRoman"/>
      <w:lvlText w:val="%9"/>
      <w:lvlJc w:val="left"/>
      <w:pPr>
        <w:ind w:left="6518"/>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63" w15:restartNumberingAfterBreak="0">
    <w:nsid w:val="6BD10392"/>
    <w:multiLevelType w:val="hybridMultilevel"/>
    <w:tmpl w:val="28D604A0"/>
    <w:lvl w:ilvl="0" w:tplc="D1427282">
      <w:start w:val="3"/>
      <w:numFmt w:val="upperLetter"/>
      <w:lvlText w:val="%1."/>
      <w:lvlJc w:val="left"/>
      <w:pPr>
        <w:ind w:left="479"/>
      </w:pPr>
      <w:rPr>
        <w:rFonts w:ascii="Calibri" w:eastAsia="Calibri" w:hAnsi="Calibri" w:cs="Calibri"/>
        <w:b w:val="0"/>
        <w:i w:val="0"/>
        <w:strike w:val="0"/>
        <w:dstrike w:val="0"/>
        <w:color w:val="000000"/>
        <w:sz w:val="34"/>
        <w:szCs w:val="34"/>
        <w:u w:val="single" w:color="000000"/>
        <w:bdr w:val="none" w:sz="0" w:space="0" w:color="auto"/>
        <w:shd w:val="clear" w:color="auto" w:fill="auto"/>
        <w:vertAlign w:val="baseline"/>
      </w:rPr>
    </w:lvl>
    <w:lvl w:ilvl="1" w:tplc="7FC29DF8">
      <w:start w:val="1"/>
      <w:numFmt w:val="decimal"/>
      <w:lvlText w:val="%2"/>
      <w:lvlJc w:val="left"/>
      <w:pPr>
        <w:ind w:left="71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B0E030BA">
      <w:start w:val="1"/>
      <w:numFmt w:val="bullet"/>
      <w:lvlText w:val="•"/>
      <w:lvlPicBulletId w:val="7"/>
      <w:lvlJc w:val="left"/>
      <w:pPr>
        <w:ind w:left="10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F743DA8">
      <w:start w:val="1"/>
      <w:numFmt w:val="bullet"/>
      <w:lvlText w:val="•"/>
      <w:lvlJc w:val="left"/>
      <w:pPr>
        <w:ind w:left="21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1CCA072">
      <w:start w:val="1"/>
      <w:numFmt w:val="bullet"/>
      <w:lvlText w:val="o"/>
      <w:lvlJc w:val="left"/>
      <w:pPr>
        <w:ind w:left="28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514A488">
      <w:start w:val="1"/>
      <w:numFmt w:val="bullet"/>
      <w:lvlText w:val="▪"/>
      <w:lvlJc w:val="left"/>
      <w:pPr>
        <w:ind w:left="36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64A7CE6">
      <w:start w:val="1"/>
      <w:numFmt w:val="bullet"/>
      <w:lvlText w:val="•"/>
      <w:lvlJc w:val="left"/>
      <w:pPr>
        <w:ind w:left="43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0280F0A">
      <w:start w:val="1"/>
      <w:numFmt w:val="bullet"/>
      <w:lvlText w:val="o"/>
      <w:lvlJc w:val="left"/>
      <w:pPr>
        <w:ind w:left="50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B1EF9E8">
      <w:start w:val="1"/>
      <w:numFmt w:val="bullet"/>
      <w:lvlText w:val="▪"/>
      <w:lvlJc w:val="left"/>
      <w:pPr>
        <w:ind w:left="57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4" w15:restartNumberingAfterBreak="0">
    <w:nsid w:val="6C32778F"/>
    <w:multiLevelType w:val="hybridMultilevel"/>
    <w:tmpl w:val="18909846"/>
    <w:lvl w:ilvl="0" w:tplc="4F92F29A">
      <w:start w:val="2"/>
      <w:numFmt w:val="decimal"/>
      <w:lvlText w:val="%1."/>
      <w:lvlJc w:val="left"/>
      <w:pPr>
        <w:ind w:left="53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3DCD1C8">
      <w:start w:val="1"/>
      <w:numFmt w:val="lowerLetter"/>
      <w:lvlText w:val="%2"/>
      <w:lvlJc w:val="left"/>
      <w:pPr>
        <w:ind w:left="111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6362DB6">
      <w:start w:val="1"/>
      <w:numFmt w:val="lowerRoman"/>
      <w:lvlText w:val="%3"/>
      <w:lvlJc w:val="left"/>
      <w:pPr>
        <w:ind w:left="183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14621F0">
      <w:start w:val="1"/>
      <w:numFmt w:val="decimal"/>
      <w:lvlText w:val="%4"/>
      <w:lvlJc w:val="left"/>
      <w:pPr>
        <w:ind w:left="255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6EE257C">
      <w:start w:val="1"/>
      <w:numFmt w:val="lowerLetter"/>
      <w:lvlText w:val="%5"/>
      <w:lvlJc w:val="left"/>
      <w:pPr>
        <w:ind w:left="327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5365910">
      <w:start w:val="1"/>
      <w:numFmt w:val="lowerRoman"/>
      <w:lvlText w:val="%6"/>
      <w:lvlJc w:val="left"/>
      <w:pPr>
        <w:ind w:left="399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A84AC12">
      <w:start w:val="1"/>
      <w:numFmt w:val="decimal"/>
      <w:lvlText w:val="%7"/>
      <w:lvlJc w:val="left"/>
      <w:pPr>
        <w:ind w:left="471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E7C7C52">
      <w:start w:val="1"/>
      <w:numFmt w:val="lowerLetter"/>
      <w:lvlText w:val="%8"/>
      <w:lvlJc w:val="left"/>
      <w:pPr>
        <w:ind w:left="543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0FCB25C">
      <w:start w:val="1"/>
      <w:numFmt w:val="lowerRoman"/>
      <w:lvlText w:val="%9"/>
      <w:lvlJc w:val="left"/>
      <w:pPr>
        <w:ind w:left="615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5" w15:restartNumberingAfterBreak="0">
    <w:nsid w:val="6E7E374D"/>
    <w:multiLevelType w:val="hybridMultilevel"/>
    <w:tmpl w:val="76AAFC0E"/>
    <w:lvl w:ilvl="0" w:tplc="70D4F494">
      <w:start w:val="1"/>
      <w:numFmt w:val="bullet"/>
      <w:lvlText w:val="•"/>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77A0A44">
      <w:start w:val="1"/>
      <w:numFmt w:val="bullet"/>
      <w:lvlRestart w:val="0"/>
      <w:lvlText w:val="•"/>
      <w:lvlJc w:val="left"/>
      <w:pPr>
        <w:ind w:left="10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D6E8CBA">
      <w:start w:val="1"/>
      <w:numFmt w:val="bullet"/>
      <w:lvlText w:val="▪"/>
      <w:lvlJc w:val="left"/>
      <w:pPr>
        <w:ind w:left="19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CFC04F4">
      <w:start w:val="1"/>
      <w:numFmt w:val="bullet"/>
      <w:lvlText w:val="•"/>
      <w:lvlJc w:val="left"/>
      <w:pPr>
        <w:ind w:left="26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ECAA99A">
      <w:start w:val="1"/>
      <w:numFmt w:val="bullet"/>
      <w:lvlText w:val="o"/>
      <w:lvlJc w:val="left"/>
      <w:pPr>
        <w:ind w:left="33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9F282F0">
      <w:start w:val="1"/>
      <w:numFmt w:val="bullet"/>
      <w:lvlText w:val="▪"/>
      <w:lvlJc w:val="left"/>
      <w:pPr>
        <w:ind w:left="41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A8A503A">
      <w:start w:val="1"/>
      <w:numFmt w:val="bullet"/>
      <w:lvlText w:val="•"/>
      <w:lvlJc w:val="left"/>
      <w:pPr>
        <w:ind w:left="48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134400C">
      <w:start w:val="1"/>
      <w:numFmt w:val="bullet"/>
      <w:lvlText w:val="o"/>
      <w:lvlJc w:val="left"/>
      <w:pPr>
        <w:ind w:left="5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A984C94">
      <w:start w:val="1"/>
      <w:numFmt w:val="bullet"/>
      <w:lvlText w:val="▪"/>
      <w:lvlJc w:val="left"/>
      <w:pPr>
        <w:ind w:left="62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6" w15:restartNumberingAfterBreak="0">
    <w:nsid w:val="6E9644D8"/>
    <w:multiLevelType w:val="hybridMultilevel"/>
    <w:tmpl w:val="9E4A2DC0"/>
    <w:lvl w:ilvl="0" w:tplc="79F077AE">
      <w:start w:val="1"/>
      <w:numFmt w:val="bullet"/>
      <w:lvlText w:val="•"/>
      <w:lvlJc w:val="left"/>
      <w:pPr>
        <w:ind w:left="13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BEEB3AE">
      <w:start w:val="1"/>
      <w:numFmt w:val="bullet"/>
      <w:lvlText w:val="o"/>
      <w:lvlJc w:val="left"/>
      <w:pPr>
        <w:ind w:left="21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6AE8D6C">
      <w:start w:val="1"/>
      <w:numFmt w:val="bullet"/>
      <w:lvlText w:val="▪"/>
      <w:lvlJc w:val="left"/>
      <w:pPr>
        <w:ind w:left="29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44EF492">
      <w:start w:val="1"/>
      <w:numFmt w:val="bullet"/>
      <w:lvlText w:val="•"/>
      <w:lvlJc w:val="left"/>
      <w:pPr>
        <w:ind w:left="36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1484C3A">
      <w:start w:val="1"/>
      <w:numFmt w:val="bullet"/>
      <w:lvlText w:val="o"/>
      <w:lvlJc w:val="left"/>
      <w:pPr>
        <w:ind w:left="43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0982684">
      <w:start w:val="1"/>
      <w:numFmt w:val="bullet"/>
      <w:lvlText w:val="▪"/>
      <w:lvlJc w:val="left"/>
      <w:pPr>
        <w:ind w:left="50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9E00A8C">
      <w:start w:val="1"/>
      <w:numFmt w:val="bullet"/>
      <w:lvlText w:val="•"/>
      <w:lvlJc w:val="left"/>
      <w:pPr>
        <w:ind w:left="57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AE61984">
      <w:start w:val="1"/>
      <w:numFmt w:val="bullet"/>
      <w:lvlText w:val="o"/>
      <w:lvlJc w:val="left"/>
      <w:pPr>
        <w:ind w:left="65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89E2CF4">
      <w:start w:val="1"/>
      <w:numFmt w:val="bullet"/>
      <w:lvlText w:val="▪"/>
      <w:lvlJc w:val="left"/>
      <w:pPr>
        <w:ind w:left="72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7" w15:restartNumberingAfterBreak="0">
    <w:nsid w:val="6ED94EF9"/>
    <w:multiLevelType w:val="hybridMultilevel"/>
    <w:tmpl w:val="E2B0FFC4"/>
    <w:lvl w:ilvl="0" w:tplc="C0E8FE24">
      <w:start w:val="1"/>
      <w:numFmt w:val="decimal"/>
      <w:lvlText w:val="(%1)"/>
      <w:lvlJc w:val="left"/>
      <w:pPr>
        <w:ind w:left="6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28EDF4A">
      <w:start w:val="1"/>
      <w:numFmt w:val="lowerLetter"/>
      <w:lvlText w:val="%2"/>
      <w:lvlJc w:val="left"/>
      <w:pPr>
        <w:ind w:left="13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49E6A62">
      <w:start w:val="1"/>
      <w:numFmt w:val="lowerRoman"/>
      <w:lvlText w:val="%3"/>
      <w:lvlJc w:val="left"/>
      <w:pPr>
        <w:ind w:left="20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3A2E93E">
      <w:start w:val="1"/>
      <w:numFmt w:val="decimal"/>
      <w:lvlText w:val="%4"/>
      <w:lvlJc w:val="left"/>
      <w:pPr>
        <w:ind w:left="27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9861782">
      <w:start w:val="1"/>
      <w:numFmt w:val="lowerLetter"/>
      <w:lvlText w:val="%5"/>
      <w:lvlJc w:val="left"/>
      <w:pPr>
        <w:ind w:left="35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3842C22">
      <w:start w:val="1"/>
      <w:numFmt w:val="lowerRoman"/>
      <w:lvlText w:val="%6"/>
      <w:lvlJc w:val="left"/>
      <w:pPr>
        <w:ind w:left="42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1EE0B00">
      <w:start w:val="1"/>
      <w:numFmt w:val="decimal"/>
      <w:lvlText w:val="%7"/>
      <w:lvlJc w:val="left"/>
      <w:pPr>
        <w:ind w:left="49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E367F50">
      <w:start w:val="1"/>
      <w:numFmt w:val="lowerLetter"/>
      <w:lvlText w:val="%8"/>
      <w:lvlJc w:val="left"/>
      <w:pPr>
        <w:ind w:left="56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5A6F014">
      <w:start w:val="1"/>
      <w:numFmt w:val="lowerRoman"/>
      <w:lvlText w:val="%9"/>
      <w:lvlJc w:val="left"/>
      <w:pPr>
        <w:ind w:left="63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8" w15:restartNumberingAfterBreak="0">
    <w:nsid w:val="71615BDE"/>
    <w:multiLevelType w:val="hybridMultilevel"/>
    <w:tmpl w:val="3EDAAFEA"/>
    <w:lvl w:ilvl="0" w:tplc="2034CA00">
      <w:start w:val="1"/>
      <w:numFmt w:val="decimal"/>
      <w:lvlText w:val="%1."/>
      <w:lvlJc w:val="left"/>
      <w:pPr>
        <w:ind w:left="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644653E">
      <w:start w:val="1"/>
      <w:numFmt w:val="lowerLetter"/>
      <w:lvlText w:val="%2"/>
      <w:lvlJc w:val="left"/>
      <w:pPr>
        <w:ind w:left="1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81671DA">
      <w:start w:val="1"/>
      <w:numFmt w:val="lowerRoman"/>
      <w:lvlText w:val="%3"/>
      <w:lvlJc w:val="left"/>
      <w:pPr>
        <w:ind w:left="20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2567184">
      <w:start w:val="1"/>
      <w:numFmt w:val="decimal"/>
      <w:lvlText w:val="%4"/>
      <w:lvlJc w:val="left"/>
      <w:pPr>
        <w:ind w:left="28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B76686A">
      <w:start w:val="1"/>
      <w:numFmt w:val="lowerLetter"/>
      <w:lvlText w:val="%5"/>
      <w:lvlJc w:val="left"/>
      <w:pPr>
        <w:ind w:left="3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AEEE280">
      <w:start w:val="1"/>
      <w:numFmt w:val="lowerRoman"/>
      <w:lvlText w:val="%6"/>
      <w:lvlJc w:val="left"/>
      <w:pPr>
        <w:ind w:left="42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0FE5DD0">
      <w:start w:val="1"/>
      <w:numFmt w:val="decimal"/>
      <w:lvlText w:val="%7"/>
      <w:lvlJc w:val="left"/>
      <w:pPr>
        <w:ind w:left="4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83CF45A">
      <w:start w:val="1"/>
      <w:numFmt w:val="lowerLetter"/>
      <w:lvlText w:val="%8"/>
      <w:lvlJc w:val="left"/>
      <w:pPr>
        <w:ind w:left="5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A06F552">
      <w:start w:val="1"/>
      <w:numFmt w:val="lowerRoman"/>
      <w:lvlText w:val="%9"/>
      <w:lvlJc w:val="left"/>
      <w:pPr>
        <w:ind w:left="6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9" w15:restartNumberingAfterBreak="0">
    <w:nsid w:val="72447A64"/>
    <w:multiLevelType w:val="hybridMultilevel"/>
    <w:tmpl w:val="32487704"/>
    <w:lvl w:ilvl="0" w:tplc="3BC8CBE4">
      <w:start w:val="4"/>
      <w:numFmt w:val="upperRoman"/>
      <w:lvlText w:val="%1."/>
      <w:lvlJc w:val="left"/>
      <w:pPr>
        <w:ind w:left="566"/>
      </w:pPr>
      <w:rPr>
        <w:rFonts w:ascii="Calibri" w:eastAsia="Calibri" w:hAnsi="Calibri" w:cs="Calibri"/>
        <w:b w:val="0"/>
        <w:i w:val="0"/>
        <w:strike w:val="0"/>
        <w:dstrike w:val="0"/>
        <w:color w:val="000000"/>
        <w:sz w:val="32"/>
        <w:szCs w:val="32"/>
        <w:u w:val="single" w:color="000000"/>
        <w:bdr w:val="none" w:sz="0" w:space="0" w:color="auto"/>
        <w:shd w:val="clear" w:color="auto" w:fill="auto"/>
        <w:vertAlign w:val="baseline"/>
      </w:rPr>
    </w:lvl>
    <w:lvl w:ilvl="1" w:tplc="A29CDDC2">
      <w:start w:val="1"/>
      <w:numFmt w:val="decimal"/>
      <w:lvlText w:val="%2."/>
      <w:lvlJc w:val="left"/>
      <w:pPr>
        <w:ind w:left="8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CA07718">
      <w:start w:val="1"/>
      <w:numFmt w:val="decimal"/>
      <w:lvlText w:val="(%3)"/>
      <w:lvlJc w:val="left"/>
      <w:pPr>
        <w:ind w:left="114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C84B9DA">
      <w:start w:val="14"/>
      <w:numFmt w:val="decimal"/>
      <w:lvlText w:val="%4"/>
      <w:lvlJc w:val="left"/>
      <w:pPr>
        <w:ind w:left="23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98C063F8">
      <w:start w:val="1"/>
      <w:numFmt w:val="lowerLetter"/>
      <w:lvlText w:val="%5"/>
      <w:lvlJc w:val="left"/>
      <w:pPr>
        <w:ind w:left="32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B5FAE6C8">
      <w:start w:val="1"/>
      <w:numFmt w:val="lowerRoman"/>
      <w:lvlText w:val="%6"/>
      <w:lvlJc w:val="left"/>
      <w:pPr>
        <w:ind w:left="39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1C2E7270">
      <w:start w:val="1"/>
      <w:numFmt w:val="decimal"/>
      <w:lvlText w:val="%7"/>
      <w:lvlJc w:val="left"/>
      <w:pPr>
        <w:ind w:left="46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C4D00F3E">
      <w:start w:val="1"/>
      <w:numFmt w:val="lowerLetter"/>
      <w:lvlText w:val="%8"/>
      <w:lvlJc w:val="left"/>
      <w:pPr>
        <w:ind w:left="53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40A68B6A">
      <w:start w:val="1"/>
      <w:numFmt w:val="lowerRoman"/>
      <w:lvlText w:val="%9"/>
      <w:lvlJc w:val="left"/>
      <w:pPr>
        <w:ind w:left="61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70" w15:restartNumberingAfterBreak="0">
    <w:nsid w:val="76A43AFC"/>
    <w:multiLevelType w:val="hybridMultilevel"/>
    <w:tmpl w:val="1A2C6BD6"/>
    <w:lvl w:ilvl="0" w:tplc="48F8A69A">
      <w:start w:val="1"/>
      <w:numFmt w:val="decimal"/>
      <w:lvlText w:val="(%1)"/>
      <w:lvlJc w:val="left"/>
      <w:pPr>
        <w:ind w:left="10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72876A8">
      <w:start w:val="1"/>
      <w:numFmt w:val="lowerLetter"/>
      <w:lvlText w:val="%2"/>
      <w:lvlJc w:val="left"/>
      <w:pPr>
        <w:ind w:left="17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F3A0AD4">
      <w:start w:val="1"/>
      <w:numFmt w:val="lowerRoman"/>
      <w:lvlText w:val="%3"/>
      <w:lvlJc w:val="left"/>
      <w:pPr>
        <w:ind w:left="2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106CA0E">
      <w:start w:val="1"/>
      <w:numFmt w:val="decimal"/>
      <w:lvlText w:val="%4"/>
      <w:lvlJc w:val="left"/>
      <w:pPr>
        <w:ind w:left="31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8D00A12">
      <w:start w:val="1"/>
      <w:numFmt w:val="lowerLetter"/>
      <w:lvlText w:val="%5"/>
      <w:lvlJc w:val="left"/>
      <w:pPr>
        <w:ind w:left="38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2F041BC">
      <w:start w:val="1"/>
      <w:numFmt w:val="lowerRoman"/>
      <w:lvlText w:val="%6"/>
      <w:lvlJc w:val="left"/>
      <w:pPr>
        <w:ind w:left="46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53879A4">
      <w:start w:val="1"/>
      <w:numFmt w:val="decimal"/>
      <w:lvlText w:val="%7"/>
      <w:lvlJc w:val="left"/>
      <w:pPr>
        <w:ind w:left="53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C125F5A">
      <w:start w:val="1"/>
      <w:numFmt w:val="lowerLetter"/>
      <w:lvlText w:val="%8"/>
      <w:lvlJc w:val="left"/>
      <w:pPr>
        <w:ind w:left="60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02AC970">
      <w:start w:val="1"/>
      <w:numFmt w:val="lowerRoman"/>
      <w:lvlText w:val="%9"/>
      <w:lvlJc w:val="left"/>
      <w:pPr>
        <w:ind w:left="67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1" w15:restartNumberingAfterBreak="0">
    <w:nsid w:val="7A1F3E74"/>
    <w:multiLevelType w:val="hybridMultilevel"/>
    <w:tmpl w:val="365CED0E"/>
    <w:lvl w:ilvl="0" w:tplc="C70A5E76">
      <w:start w:val="1"/>
      <w:numFmt w:val="decimal"/>
      <w:lvlText w:val="%1"/>
      <w:lvlJc w:val="left"/>
      <w:pPr>
        <w:ind w:left="7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0543E3A">
      <w:start w:val="1"/>
      <w:numFmt w:val="lowerLetter"/>
      <w:lvlText w:val="%2"/>
      <w:lvlJc w:val="left"/>
      <w:pPr>
        <w:ind w:left="14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9306074">
      <w:start w:val="1"/>
      <w:numFmt w:val="lowerRoman"/>
      <w:lvlText w:val="%3"/>
      <w:lvlJc w:val="left"/>
      <w:pPr>
        <w:ind w:left="21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D429824">
      <w:start w:val="1"/>
      <w:numFmt w:val="decimal"/>
      <w:lvlText w:val="%4"/>
      <w:lvlJc w:val="left"/>
      <w:pPr>
        <w:ind w:left="28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9E08ECC">
      <w:start w:val="1"/>
      <w:numFmt w:val="lowerLetter"/>
      <w:lvlText w:val="%5"/>
      <w:lvlJc w:val="left"/>
      <w:pPr>
        <w:ind w:left="3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0BE018A">
      <w:start w:val="1"/>
      <w:numFmt w:val="lowerRoman"/>
      <w:lvlText w:val="%6"/>
      <w:lvlJc w:val="left"/>
      <w:pPr>
        <w:ind w:left="43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9B6CF96">
      <w:start w:val="1"/>
      <w:numFmt w:val="decimal"/>
      <w:lvlText w:val="%7"/>
      <w:lvlJc w:val="left"/>
      <w:pPr>
        <w:ind w:left="50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B80A7A0">
      <w:start w:val="1"/>
      <w:numFmt w:val="lowerLetter"/>
      <w:lvlText w:val="%8"/>
      <w:lvlJc w:val="left"/>
      <w:pPr>
        <w:ind w:left="57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F3EA3B0">
      <w:start w:val="1"/>
      <w:numFmt w:val="lowerRoman"/>
      <w:lvlText w:val="%9"/>
      <w:lvlJc w:val="left"/>
      <w:pPr>
        <w:ind w:left="64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2" w15:restartNumberingAfterBreak="0">
    <w:nsid w:val="7B8E3CD2"/>
    <w:multiLevelType w:val="hybridMultilevel"/>
    <w:tmpl w:val="001CA2CE"/>
    <w:lvl w:ilvl="0" w:tplc="42320AF0">
      <w:start w:val="1"/>
      <w:numFmt w:val="decimal"/>
      <w:lvlText w:val="%1."/>
      <w:lvlJc w:val="left"/>
      <w:pPr>
        <w:ind w:left="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DEAE99C">
      <w:start w:val="1"/>
      <w:numFmt w:val="lowerLetter"/>
      <w:lvlText w:val="%2"/>
      <w:lvlJc w:val="left"/>
      <w:pPr>
        <w:ind w:left="12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4B8B20E">
      <w:start w:val="1"/>
      <w:numFmt w:val="lowerRoman"/>
      <w:lvlText w:val="%3"/>
      <w:lvlJc w:val="left"/>
      <w:pPr>
        <w:ind w:left="198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E7EEF40">
      <w:start w:val="1"/>
      <w:numFmt w:val="decimal"/>
      <w:lvlText w:val="%4"/>
      <w:lvlJc w:val="left"/>
      <w:pPr>
        <w:ind w:left="27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4F29084">
      <w:start w:val="1"/>
      <w:numFmt w:val="lowerLetter"/>
      <w:lvlText w:val="%5"/>
      <w:lvlJc w:val="left"/>
      <w:pPr>
        <w:ind w:left="34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4722BFA">
      <w:start w:val="1"/>
      <w:numFmt w:val="lowerRoman"/>
      <w:lvlText w:val="%6"/>
      <w:lvlJc w:val="left"/>
      <w:pPr>
        <w:ind w:left="41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260E200">
      <w:start w:val="1"/>
      <w:numFmt w:val="decimal"/>
      <w:lvlText w:val="%7"/>
      <w:lvlJc w:val="left"/>
      <w:pPr>
        <w:ind w:left="48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A0EB60">
      <w:start w:val="1"/>
      <w:numFmt w:val="lowerLetter"/>
      <w:lvlText w:val="%8"/>
      <w:lvlJc w:val="left"/>
      <w:pPr>
        <w:ind w:left="558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54F3D2">
      <w:start w:val="1"/>
      <w:numFmt w:val="lowerRoman"/>
      <w:lvlText w:val="%9"/>
      <w:lvlJc w:val="left"/>
      <w:pPr>
        <w:ind w:left="63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3" w15:restartNumberingAfterBreak="0">
    <w:nsid w:val="7BCA4A11"/>
    <w:multiLevelType w:val="hybridMultilevel"/>
    <w:tmpl w:val="7FDEDDF0"/>
    <w:lvl w:ilvl="0" w:tplc="F15E5B04">
      <w:start w:val="1"/>
      <w:numFmt w:val="decimal"/>
      <w:lvlText w:val="%1."/>
      <w:lvlJc w:val="left"/>
      <w:pPr>
        <w:ind w:left="6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3FE2648">
      <w:start w:val="1"/>
      <w:numFmt w:val="lowerLetter"/>
      <w:lvlText w:val="%2"/>
      <w:lvlJc w:val="left"/>
      <w:pPr>
        <w:ind w:left="1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19E420C">
      <w:start w:val="1"/>
      <w:numFmt w:val="lowerRoman"/>
      <w:lvlText w:val="%3"/>
      <w:lvlJc w:val="left"/>
      <w:pPr>
        <w:ind w:left="19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042ED7E">
      <w:start w:val="1"/>
      <w:numFmt w:val="decimal"/>
      <w:lvlText w:val="%4"/>
      <w:lvlJc w:val="left"/>
      <w:pPr>
        <w:ind w:left="27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C9A57DA">
      <w:start w:val="1"/>
      <w:numFmt w:val="lowerLetter"/>
      <w:lvlText w:val="%5"/>
      <w:lvlJc w:val="left"/>
      <w:pPr>
        <w:ind w:left="34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8ECE004">
      <w:start w:val="1"/>
      <w:numFmt w:val="lowerRoman"/>
      <w:lvlText w:val="%6"/>
      <w:lvlJc w:val="left"/>
      <w:pPr>
        <w:ind w:left="41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4BA1906">
      <w:start w:val="1"/>
      <w:numFmt w:val="decimal"/>
      <w:lvlText w:val="%7"/>
      <w:lvlJc w:val="left"/>
      <w:pPr>
        <w:ind w:left="48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1C2F1E2">
      <w:start w:val="1"/>
      <w:numFmt w:val="lowerLetter"/>
      <w:lvlText w:val="%8"/>
      <w:lvlJc w:val="left"/>
      <w:pPr>
        <w:ind w:left="55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4646A58">
      <w:start w:val="1"/>
      <w:numFmt w:val="lowerRoman"/>
      <w:lvlText w:val="%9"/>
      <w:lvlJc w:val="left"/>
      <w:pPr>
        <w:ind w:left="63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4" w15:restartNumberingAfterBreak="0">
    <w:nsid w:val="7C161C23"/>
    <w:multiLevelType w:val="hybridMultilevel"/>
    <w:tmpl w:val="4CF2364E"/>
    <w:lvl w:ilvl="0" w:tplc="A168AC6A">
      <w:start w:val="1"/>
      <w:numFmt w:val="upperLetter"/>
      <w:lvlText w:val="%1."/>
      <w:lvlJc w:val="left"/>
      <w:pPr>
        <w:ind w:left="62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FEB64262">
      <w:start w:val="1"/>
      <w:numFmt w:val="decimal"/>
      <w:lvlRestart w:val="0"/>
      <w:lvlText w:val="%2"/>
      <w:lvlJc w:val="left"/>
      <w:pPr>
        <w:ind w:left="94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18445948">
      <w:start w:val="1"/>
      <w:numFmt w:val="lowerLetter"/>
      <w:lvlText w:val="%3."/>
      <w:lvlJc w:val="left"/>
      <w:pPr>
        <w:ind w:left="15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29E4ECA">
      <w:start w:val="1"/>
      <w:numFmt w:val="decimal"/>
      <w:lvlText w:val="%4"/>
      <w:lvlJc w:val="left"/>
      <w:pPr>
        <w:ind w:left="1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174FD3C">
      <w:start w:val="1"/>
      <w:numFmt w:val="lowerLetter"/>
      <w:lvlText w:val="%5"/>
      <w:lvlJc w:val="left"/>
      <w:pPr>
        <w:ind w:left="2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8A689DE">
      <w:start w:val="1"/>
      <w:numFmt w:val="lowerRoman"/>
      <w:lvlText w:val="%6"/>
      <w:lvlJc w:val="left"/>
      <w:pPr>
        <w:ind w:left="3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A1ECF90">
      <w:start w:val="1"/>
      <w:numFmt w:val="decimal"/>
      <w:lvlText w:val="%7"/>
      <w:lvlJc w:val="left"/>
      <w:pPr>
        <w:ind w:left="4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C448494">
      <w:start w:val="1"/>
      <w:numFmt w:val="lowerLetter"/>
      <w:lvlText w:val="%8"/>
      <w:lvlJc w:val="left"/>
      <w:pPr>
        <w:ind w:left="4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C28C3FE">
      <w:start w:val="1"/>
      <w:numFmt w:val="lowerRoman"/>
      <w:lvlText w:val="%9"/>
      <w:lvlJc w:val="left"/>
      <w:pPr>
        <w:ind w:left="5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5" w15:restartNumberingAfterBreak="0">
    <w:nsid w:val="7EE1428A"/>
    <w:multiLevelType w:val="hybridMultilevel"/>
    <w:tmpl w:val="BF9067F6"/>
    <w:lvl w:ilvl="0" w:tplc="E0F82C9A">
      <w:start w:val="2"/>
      <w:numFmt w:val="decimal"/>
      <w:lvlText w:val="%1."/>
      <w:lvlJc w:val="left"/>
      <w:pPr>
        <w:ind w:left="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22C8B42">
      <w:start w:val="1"/>
      <w:numFmt w:val="lowerLetter"/>
      <w:lvlText w:val="%2"/>
      <w:lvlJc w:val="left"/>
      <w:pPr>
        <w:ind w:left="11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0017AE">
      <w:start w:val="1"/>
      <w:numFmt w:val="lowerRoman"/>
      <w:lvlText w:val="%3"/>
      <w:lvlJc w:val="left"/>
      <w:pPr>
        <w:ind w:left="18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FA38C4">
      <w:start w:val="1"/>
      <w:numFmt w:val="decimal"/>
      <w:lvlText w:val="%4"/>
      <w:lvlJc w:val="left"/>
      <w:pPr>
        <w:ind w:left="2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167C68">
      <w:start w:val="1"/>
      <w:numFmt w:val="lowerLetter"/>
      <w:lvlText w:val="%5"/>
      <w:lvlJc w:val="left"/>
      <w:pPr>
        <w:ind w:left="32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C96E7B4">
      <w:start w:val="1"/>
      <w:numFmt w:val="lowerRoman"/>
      <w:lvlText w:val="%6"/>
      <w:lvlJc w:val="left"/>
      <w:pPr>
        <w:ind w:left="39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A80C806">
      <w:start w:val="1"/>
      <w:numFmt w:val="decimal"/>
      <w:lvlText w:val="%7"/>
      <w:lvlJc w:val="left"/>
      <w:pPr>
        <w:ind w:left="47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164B60A">
      <w:start w:val="1"/>
      <w:numFmt w:val="lowerLetter"/>
      <w:lvlText w:val="%8"/>
      <w:lvlJc w:val="left"/>
      <w:pPr>
        <w:ind w:left="5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E6184E">
      <w:start w:val="1"/>
      <w:numFmt w:val="lowerRoman"/>
      <w:lvlText w:val="%9"/>
      <w:lvlJc w:val="left"/>
      <w:pPr>
        <w:ind w:left="6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50"/>
  </w:num>
  <w:num w:numId="2">
    <w:abstractNumId w:val="49"/>
  </w:num>
  <w:num w:numId="3">
    <w:abstractNumId w:val="14"/>
  </w:num>
  <w:num w:numId="4">
    <w:abstractNumId w:val="65"/>
  </w:num>
  <w:num w:numId="5">
    <w:abstractNumId w:val="22"/>
  </w:num>
  <w:num w:numId="6">
    <w:abstractNumId w:val="58"/>
  </w:num>
  <w:num w:numId="7">
    <w:abstractNumId w:val="36"/>
  </w:num>
  <w:num w:numId="8">
    <w:abstractNumId w:val="1"/>
  </w:num>
  <w:num w:numId="9">
    <w:abstractNumId w:val="74"/>
  </w:num>
  <w:num w:numId="10">
    <w:abstractNumId w:val="43"/>
  </w:num>
  <w:num w:numId="11">
    <w:abstractNumId w:val="11"/>
  </w:num>
  <w:num w:numId="12">
    <w:abstractNumId w:val="3"/>
  </w:num>
  <w:num w:numId="13">
    <w:abstractNumId w:val="45"/>
  </w:num>
  <w:num w:numId="14">
    <w:abstractNumId w:val="46"/>
  </w:num>
  <w:num w:numId="15">
    <w:abstractNumId w:val="39"/>
  </w:num>
  <w:num w:numId="16">
    <w:abstractNumId w:val="32"/>
  </w:num>
  <w:num w:numId="17">
    <w:abstractNumId w:val="17"/>
  </w:num>
  <w:num w:numId="18">
    <w:abstractNumId w:val="53"/>
  </w:num>
  <w:num w:numId="19">
    <w:abstractNumId w:val="31"/>
  </w:num>
  <w:num w:numId="20">
    <w:abstractNumId w:val="33"/>
  </w:num>
  <w:num w:numId="21">
    <w:abstractNumId w:val="38"/>
  </w:num>
  <w:num w:numId="22">
    <w:abstractNumId w:val="19"/>
  </w:num>
  <w:num w:numId="23">
    <w:abstractNumId w:val="67"/>
  </w:num>
  <w:num w:numId="24">
    <w:abstractNumId w:val="72"/>
  </w:num>
  <w:num w:numId="25">
    <w:abstractNumId w:val="20"/>
  </w:num>
  <w:num w:numId="26">
    <w:abstractNumId w:val="68"/>
  </w:num>
  <w:num w:numId="27">
    <w:abstractNumId w:val="59"/>
  </w:num>
  <w:num w:numId="28">
    <w:abstractNumId w:val="57"/>
  </w:num>
  <w:num w:numId="29">
    <w:abstractNumId w:val="48"/>
  </w:num>
  <w:num w:numId="30">
    <w:abstractNumId w:val="54"/>
  </w:num>
  <w:num w:numId="31">
    <w:abstractNumId w:val="35"/>
  </w:num>
  <w:num w:numId="32">
    <w:abstractNumId w:val="5"/>
  </w:num>
  <w:num w:numId="33">
    <w:abstractNumId w:val="73"/>
  </w:num>
  <w:num w:numId="34">
    <w:abstractNumId w:val="25"/>
  </w:num>
  <w:num w:numId="35">
    <w:abstractNumId w:val="42"/>
  </w:num>
  <w:num w:numId="36">
    <w:abstractNumId w:val="60"/>
  </w:num>
  <w:num w:numId="37">
    <w:abstractNumId w:val="61"/>
  </w:num>
  <w:num w:numId="38">
    <w:abstractNumId w:val="40"/>
  </w:num>
  <w:num w:numId="39">
    <w:abstractNumId w:val="37"/>
  </w:num>
  <w:num w:numId="40">
    <w:abstractNumId w:val="52"/>
  </w:num>
  <w:num w:numId="41">
    <w:abstractNumId w:val="44"/>
  </w:num>
  <w:num w:numId="42">
    <w:abstractNumId w:val="63"/>
  </w:num>
  <w:num w:numId="43">
    <w:abstractNumId w:val="0"/>
  </w:num>
  <w:num w:numId="44">
    <w:abstractNumId w:val="6"/>
  </w:num>
  <w:num w:numId="45">
    <w:abstractNumId w:val="8"/>
  </w:num>
  <w:num w:numId="46">
    <w:abstractNumId w:val="24"/>
  </w:num>
  <w:num w:numId="47">
    <w:abstractNumId w:val="21"/>
  </w:num>
  <w:num w:numId="48">
    <w:abstractNumId w:val="18"/>
  </w:num>
  <w:num w:numId="49">
    <w:abstractNumId w:val="55"/>
  </w:num>
  <w:num w:numId="50">
    <w:abstractNumId w:val="16"/>
  </w:num>
  <w:num w:numId="51">
    <w:abstractNumId w:val="56"/>
  </w:num>
  <w:num w:numId="52">
    <w:abstractNumId w:val="69"/>
  </w:num>
  <w:num w:numId="53">
    <w:abstractNumId w:val="71"/>
  </w:num>
  <w:num w:numId="54">
    <w:abstractNumId w:val="7"/>
  </w:num>
  <w:num w:numId="55">
    <w:abstractNumId w:val="70"/>
  </w:num>
  <w:num w:numId="56">
    <w:abstractNumId w:val="29"/>
  </w:num>
  <w:num w:numId="57">
    <w:abstractNumId w:val="66"/>
  </w:num>
  <w:num w:numId="58">
    <w:abstractNumId w:val="62"/>
  </w:num>
  <w:num w:numId="59">
    <w:abstractNumId w:val="9"/>
  </w:num>
  <w:num w:numId="60">
    <w:abstractNumId w:val="4"/>
  </w:num>
  <w:num w:numId="61">
    <w:abstractNumId w:val="15"/>
  </w:num>
  <w:num w:numId="62">
    <w:abstractNumId w:val="30"/>
  </w:num>
  <w:num w:numId="63">
    <w:abstractNumId w:val="47"/>
  </w:num>
  <w:num w:numId="64">
    <w:abstractNumId w:val="27"/>
  </w:num>
  <w:num w:numId="65">
    <w:abstractNumId w:val="75"/>
  </w:num>
  <w:num w:numId="66">
    <w:abstractNumId w:val="64"/>
  </w:num>
  <w:num w:numId="67">
    <w:abstractNumId w:val="2"/>
  </w:num>
  <w:num w:numId="68">
    <w:abstractNumId w:val="26"/>
  </w:num>
  <w:num w:numId="69">
    <w:abstractNumId w:val="51"/>
  </w:num>
  <w:num w:numId="70">
    <w:abstractNumId w:val="34"/>
  </w:num>
  <w:num w:numId="71">
    <w:abstractNumId w:val="13"/>
  </w:num>
  <w:num w:numId="72">
    <w:abstractNumId w:val="23"/>
  </w:num>
  <w:num w:numId="73">
    <w:abstractNumId w:val="28"/>
  </w:num>
  <w:num w:numId="74">
    <w:abstractNumId w:val="10"/>
  </w:num>
  <w:num w:numId="75">
    <w:abstractNumId w:val="12"/>
  </w:num>
  <w:num w:numId="76">
    <w:abstractNumId w:val="4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56F5"/>
    <w:rsid w:val="00040617"/>
    <w:rsid w:val="003056F5"/>
    <w:rsid w:val="00C04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B19C4A-29E2-4795-A732-553D3F124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2" w:lineRule="auto"/>
      <w:ind w:left="456"/>
      <w:jc w:val="both"/>
    </w:pPr>
    <w:rPr>
      <w:rFonts w:ascii="Calibri" w:eastAsia="Calibri" w:hAnsi="Calibri" w:cs="Calibri"/>
      <w:color w:val="000000"/>
      <w:sz w:val="26"/>
    </w:rPr>
  </w:style>
  <w:style w:type="paragraph" w:styleId="Heading1">
    <w:name w:val="heading 1"/>
    <w:next w:val="Normal"/>
    <w:link w:val="Heading1Char"/>
    <w:uiPriority w:val="9"/>
    <w:qFormat/>
    <w:pPr>
      <w:keepNext/>
      <w:keepLines/>
      <w:spacing w:after="0"/>
      <w:ind w:right="298"/>
      <w:jc w:val="center"/>
      <w:outlineLvl w:val="0"/>
    </w:pPr>
    <w:rPr>
      <w:rFonts w:ascii="Calibri" w:eastAsia="Calibri" w:hAnsi="Calibri" w:cs="Calibri"/>
      <w:color w:val="000000"/>
      <w:sz w:val="42"/>
    </w:rPr>
  </w:style>
  <w:style w:type="paragraph" w:styleId="Heading2">
    <w:name w:val="heading 2"/>
    <w:next w:val="Normal"/>
    <w:link w:val="Heading2Char"/>
    <w:uiPriority w:val="9"/>
    <w:unhideWhenUsed/>
    <w:qFormat/>
    <w:pPr>
      <w:keepNext/>
      <w:keepLines/>
      <w:spacing w:after="0"/>
      <w:ind w:left="29"/>
      <w:jc w:val="center"/>
      <w:outlineLvl w:val="1"/>
    </w:pPr>
    <w:rPr>
      <w:rFonts w:ascii="Calibri" w:eastAsia="Calibri" w:hAnsi="Calibri" w:cs="Calibri"/>
      <w:color w:val="000000"/>
      <w:sz w:val="36"/>
    </w:rPr>
  </w:style>
  <w:style w:type="paragraph" w:styleId="Heading3">
    <w:name w:val="heading 3"/>
    <w:next w:val="Normal"/>
    <w:link w:val="Heading3Char"/>
    <w:uiPriority w:val="9"/>
    <w:unhideWhenUsed/>
    <w:qFormat/>
    <w:pPr>
      <w:keepNext/>
      <w:keepLines/>
      <w:spacing w:after="0"/>
      <w:ind w:left="1301"/>
      <w:outlineLvl w:val="2"/>
    </w:pPr>
    <w:rPr>
      <w:rFonts w:ascii="Calibri" w:eastAsia="Calibri" w:hAnsi="Calibri" w:cs="Calibri"/>
      <w:color w:val="000000"/>
      <w:sz w:val="30"/>
    </w:rPr>
  </w:style>
  <w:style w:type="paragraph" w:styleId="Heading4">
    <w:name w:val="heading 4"/>
    <w:next w:val="Normal"/>
    <w:link w:val="Heading4Char"/>
    <w:uiPriority w:val="9"/>
    <w:unhideWhenUsed/>
    <w:qFormat/>
    <w:pPr>
      <w:keepNext/>
      <w:keepLines/>
      <w:spacing w:after="123"/>
      <w:ind w:left="48"/>
      <w:outlineLvl w:val="3"/>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30"/>
    </w:rPr>
  </w:style>
  <w:style w:type="character" w:customStyle="1" w:styleId="Heading4Char">
    <w:name w:val="Heading 4 Char"/>
    <w:link w:val="Heading4"/>
    <w:rPr>
      <w:rFonts w:ascii="Calibri" w:eastAsia="Calibri" w:hAnsi="Calibri" w:cs="Calibri"/>
      <w:color w:val="000000"/>
      <w:sz w:val="32"/>
    </w:rPr>
  </w:style>
  <w:style w:type="character" w:customStyle="1" w:styleId="Heading2Char">
    <w:name w:val="Heading 2 Char"/>
    <w:link w:val="Heading2"/>
    <w:rPr>
      <w:rFonts w:ascii="Calibri" w:eastAsia="Calibri" w:hAnsi="Calibri" w:cs="Calibri"/>
      <w:color w:val="000000"/>
      <w:sz w:val="36"/>
    </w:rPr>
  </w:style>
  <w:style w:type="character" w:customStyle="1" w:styleId="Heading1Char">
    <w:name w:val="Heading 1 Char"/>
    <w:link w:val="Heading1"/>
    <w:rPr>
      <w:rFonts w:ascii="Calibri" w:eastAsia="Calibri" w:hAnsi="Calibri" w:cs="Calibri"/>
      <w:color w:val="000000"/>
      <w:sz w:val="4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1" Type="http://schemas.openxmlformats.org/officeDocument/2006/relationships/image" Target="media/image28.jpg"/><Relationship Id="rId324" Type="http://schemas.openxmlformats.org/officeDocument/2006/relationships/header" Target="header17.xml"/><Relationship Id="rId531" Type="http://schemas.openxmlformats.org/officeDocument/2006/relationships/image" Target="media/image340.jpg"/><Relationship Id="rId629" Type="http://schemas.openxmlformats.org/officeDocument/2006/relationships/image" Target="media/image408.jpg"/><Relationship Id="rId268" Type="http://schemas.openxmlformats.org/officeDocument/2006/relationships/image" Target="media/image149.jpg"/><Relationship Id="rId475" Type="http://schemas.openxmlformats.org/officeDocument/2006/relationships/image" Target="media/image302.jpg"/><Relationship Id="rId32" Type="http://schemas.openxmlformats.org/officeDocument/2006/relationships/footer" Target="footer3.xml"/><Relationship Id="rId335" Type="http://schemas.openxmlformats.org/officeDocument/2006/relationships/image" Target="media/image198.jpg"/><Relationship Id="rId542" Type="http://schemas.openxmlformats.org/officeDocument/2006/relationships/image" Target="media/image351.jpg"/><Relationship Id="rId402" Type="http://schemas.openxmlformats.org/officeDocument/2006/relationships/footer" Target="footer29.xml"/><Relationship Id="rId279" Type="http://schemas.openxmlformats.org/officeDocument/2006/relationships/image" Target="media/image160.jpg"/><Relationship Id="rId444" Type="http://schemas.openxmlformats.org/officeDocument/2006/relationships/image" Target="media/image277.jpg"/><Relationship Id="rId486" Type="http://schemas.openxmlformats.org/officeDocument/2006/relationships/image" Target="media/image313.jpg"/><Relationship Id="rId43" Type="http://schemas.openxmlformats.org/officeDocument/2006/relationships/image" Target="media/image44.jpg"/><Relationship Id="rId290" Type="http://schemas.openxmlformats.org/officeDocument/2006/relationships/footer" Target="footer11.xml"/><Relationship Id="rId304" Type="http://schemas.openxmlformats.org/officeDocument/2006/relationships/header" Target="header13.xml"/><Relationship Id="rId346" Type="http://schemas.openxmlformats.org/officeDocument/2006/relationships/footer" Target="footer20.xml"/><Relationship Id="rId388" Type="http://schemas.openxmlformats.org/officeDocument/2006/relationships/footer" Target="footer25.xml"/><Relationship Id="rId511" Type="http://schemas.openxmlformats.org/officeDocument/2006/relationships/header" Target="header42.xml"/><Relationship Id="rId553" Type="http://schemas.openxmlformats.org/officeDocument/2006/relationships/footer" Target="footer47.xml"/><Relationship Id="rId609" Type="http://schemas.openxmlformats.org/officeDocument/2006/relationships/image" Target="media/image388.jpg"/><Relationship Id="rId85" Type="http://schemas.openxmlformats.org/officeDocument/2006/relationships/image" Target="media/image86.jpg"/><Relationship Id="rId206" Type="http://schemas.openxmlformats.org/officeDocument/2006/relationships/image" Target="media/image93.jpg"/><Relationship Id="rId413" Type="http://schemas.openxmlformats.org/officeDocument/2006/relationships/image" Target="media/image252.jpg"/><Relationship Id="rId595" Type="http://schemas.openxmlformats.org/officeDocument/2006/relationships/header" Target="header57.xml"/><Relationship Id="rId248" Type="http://schemas.openxmlformats.org/officeDocument/2006/relationships/image" Target="media/image129.jpg"/><Relationship Id="rId455" Type="http://schemas.openxmlformats.org/officeDocument/2006/relationships/header" Target="header36.xml"/><Relationship Id="rId497" Type="http://schemas.openxmlformats.org/officeDocument/2006/relationships/image" Target="media/image318.jpg"/><Relationship Id="rId620" Type="http://schemas.openxmlformats.org/officeDocument/2006/relationships/image" Target="media/image399.jpg"/><Relationship Id="rId12" Type="http://schemas.openxmlformats.org/officeDocument/2006/relationships/image" Target="media/image19.jpg"/><Relationship Id="rId315" Type="http://schemas.openxmlformats.org/officeDocument/2006/relationships/image" Target="media/image184.jpg"/><Relationship Id="rId357" Type="http://schemas.openxmlformats.org/officeDocument/2006/relationships/image" Target="media/image214.jpg"/><Relationship Id="rId522" Type="http://schemas.openxmlformats.org/officeDocument/2006/relationships/image" Target="media/image331.jpg"/><Relationship Id="rId54" Type="http://schemas.openxmlformats.org/officeDocument/2006/relationships/image" Target="media/image55.jpg"/><Relationship Id="rId96" Type="http://schemas.openxmlformats.org/officeDocument/2006/relationships/image" Target="media/image91.jpg"/><Relationship Id="rId217" Type="http://schemas.openxmlformats.org/officeDocument/2006/relationships/image" Target="media/image104.jpg"/><Relationship Id="rId399" Type="http://schemas.openxmlformats.org/officeDocument/2006/relationships/header" Target="header28.xml"/><Relationship Id="rId564" Type="http://schemas.openxmlformats.org/officeDocument/2006/relationships/header" Target="header51.xml"/><Relationship Id="rId259" Type="http://schemas.openxmlformats.org/officeDocument/2006/relationships/image" Target="media/image140.jpg"/><Relationship Id="rId424" Type="http://schemas.openxmlformats.org/officeDocument/2006/relationships/footer" Target="footer32.xml"/><Relationship Id="rId466" Type="http://schemas.openxmlformats.org/officeDocument/2006/relationships/image" Target="media/image293.jpg"/><Relationship Id="rId631" Type="http://schemas.openxmlformats.org/officeDocument/2006/relationships/image" Target="media/image410.jpg"/><Relationship Id="rId23" Type="http://schemas.openxmlformats.org/officeDocument/2006/relationships/image" Target="media/image30.jpg"/><Relationship Id="rId270" Type="http://schemas.openxmlformats.org/officeDocument/2006/relationships/image" Target="media/image151.jpg"/><Relationship Id="rId326" Type="http://schemas.openxmlformats.org/officeDocument/2006/relationships/footer" Target="footer17.xml"/><Relationship Id="rId533" Type="http://schemas.openxmlformats.org/officeDocument/2006/relationships/image" Target="media/image342.jpg"/><Relationship Id="rId65" Type="http://schemas.openxmlformats.org/officeDocument/2006/relationships/image" Target="media/image66.jpg"/><Relationship Id="rId368" Type="http://schemas.openxmlformats.org/officeDocument/2006/relationships/footer" Target="footer23.xml"/><Relationship Id="rId575" Type="http://schemas.openxmlformats.org/officeDocument/2006/relationships/image" Target="media/image372.jpg"/><Relationship Id="rId228" Type="http://schemas.openxmlformats.org/officeDocument/2006/relationships/image" Target="media/image109.jpg"/><Relationship Id="rId435" Type="http://schemas.openxmlformats.org/officeDocument/2006/relationships/image" Target="media/image268.jpg"/><Relationship Id="rId477" Type="http://schemas.openxmlformats.org/officeDocument/2006/relationships/image" Target="media/image304.jpg"/><Relationship Id="rId600" Type="http://schemas.openxmlformats.org/officeDocument/2006/relationships/footer" Target="footer58.xml"/><Relationship Id="rId281" Type="http://schemas.openxmlformats.org/officeDocument/2006/relationships/image" Target="media/image162.jpg"/><Relationship Id="rId337" Type="http://schemas.openxmlformats.org/officeDocument/2006/relationships/image" Target="media/image200.jpg"/><Relationship Id="rId502" Type="http://schemas.openxmlformats.org/officeDocument/2006/relationships/image" Target="media/image323.jpg"/><Relationship Id="rId34" Type="http://schemas.openxmlformats.org/officeDocument/2006/relationships/image" Target="media/image35.jpg"/><Relationship Id="rId76" Type="http://schemas.openxmlformats.org/officeDocument/2006/relationships/image" Target="media/image77.jpg"/><Relationship Id="rId379" Type="http://schemas.openxmlformats.org/officeDocument/2006/relationships/image" Target="media/image230.jpg"/><Relationship Id="rId544" Type="http://schemas.openxmlformats.org/officeDocument/2006/relationships/image" Target="media/image353.jpg"/><Relationship Id="rId586" Type="http://schemas.openxmlformats.org/officeDocument/2006/relationships/footer" Target="footer53.xml"/><Relationship Id="rId7" Type="http://schemas.openxmlformats.org/officeDocument/2006/relationships/image" Target="media/image14.jpg"/><Relationship Id="rId239" Type="http://schemas.openxmlformats.org/officeDocument/2006/relationships/image" Target="media/image120.jpg"/><Relationship Id="rId390" Type="http://schemas.openxmlformats.org/officeDocument/2006/relationships/header" Target="header27.xml"/><Relationship Id="rId404" Type="http://schemas.openxmlformats.org/officeDocument/2006/relationships/footer" Target="footer30.xml"/><Relationship Id="rId446" Type="http://schemas.openxmlformats.org/officeDocument/2006/relationships/image" Target="media/image279.jpg"/><Relationship Id="rId611" Type="http://schemas.openxmlformats.org/officeDocument/2006/relationships/image" Target="media/image390.jpg"/><Relationship Id="rId250" Type="http://schemas.openxmlformats.org/officeDocument/2006/relationships/image" Target="media/image131.jpg"/><Relationship Id="rId292" Type="http://schemas.openxmlformats.org/officeDocument/2006/relationships/footer" Target="footer12.xml"/><Relationship Id="rId306" Type="http://schemas.openxmlformats.org/officeDocument/2006/relationships/footer" Target="footer13.xml"/><Relationship Id="rId488" Type="http://schemas.openxmlformats.org/officeDocument/2006/relationships/image" Target="media/image315.jpg"/><Relationship Id="rId45" Type="http://schemas.openxmlformats.org/officeDocument/2006/relationships/image" Target="media/image46.jpg"/><Relationship Id="rId87" Type="http://schemas.openxmlformats.org/officeDocument/2006/relationships/image" Target="media/image88.jpg"/><Relationship Id="rId348" Type="http://schemas.openxmlformats.org/officeDocument/2006/relationships/footer" Target="footer21.xml"/><Relationship Id="rId513" Type="http://schemas.openxmlformats.org/officeDocument/2006/relationships/header" Target="header43.xml"/><Relationship Id="rId555" Type="http://schemas.openxmlformats.org/officeDocument/2006/relationships/footer" Target="footer48.xml"/><Relationship Id="rId597" Type="http://schemas.openxmlformats.org/officeDocument/2006/relationships/image" Target="media/image382.jpg"/><Relationship Id="rId208" Type="http://schemas.openxmlformats.org/officeDocument/2006/relationships/image" Target="media/image95.jpg"/><Relationship Id="rId415" Type="http://schemas.openxmlformats.org/officeDocument/2006/relationships/image" Target="media/image254.jpg"/><Relationship Id="rId457" Type="http://schemas.openxmlformats.org/officeDocument/2006/relationships/image" Target="media/image284.jpg"/><Relationship Id="rId622" Type="http://schemas.openxmlformats.org/officeDocument/2006/relationships/image" Target="media/image401.jpg"/><Relationship Id="rId261" Type="http://schemas.openxmlformats.org/officeDocument/2006/relationships/image" Target="media/image142.jpg"/><Relationship Id="rId499" Type="http://schemas.openxmlformats.org/officeDocument/2006/relationships/image" Target="media/image320.jpg"/><Relationship Id="rId14" Type="http://schemas.openxmlformats.org/officeDocument/2006/relationships/image" Target="media/image21.jpg"/><Relationship Id="rId56" Type="http://schemas.openxmlformats.org/officeDocument/2006/relationships/image" Target="media/image57.jpg"/><Relationship Id="rId317" Type="http://schemas.openxmlformats.org/officeDocument/2006/relationships/image" Target="media/image186.jpg"/><Relationship Id="rId359" Type="http://schemas.openxmlformats.org/officeDocument/2006/relationships/image" Target="media/image216.jpg"/><Relationship Id="rId524" Type="http://schemas.openxmlformats.org/officeDocument/2006/relationships/image" Target="media/image333.jpg"/><Relationship Id="rId566" Type="http://schemas.openxmlformats.org/officeDocument/2006/relationships/image" Target="media/image363.jpg"/><Relationship Id="rId219" Type="http://schemas.openxmlformats.org/officeDocument/2006/relationships/image" Target="media/image106.jpg"/><Relationship Id="rId370" Type="http://schemas.openxmlformats.org/officeDocument/2006/relationships/footer" Target="footer24.xml"/><Relationship Id="rId426" Type="http://schemas.openxmlformats.org/officeDocument/2006/relationships/footer" Target="footer33.xml"/><Relationship Id="rId633" Type="http://schemas.openxmlformats.org/officeDocument/2006/relationships/header" Target="header61.xml"/><Relationship Id="rId230" Type="http://schemas.openxmlformats.org/officeDocument/2006/relationships/image" Target="media/image111.jpg"/><Relationship Id="rId468" Type="http://schemas.openxmlformats.org/officeDocument/2006/relationships/image" Target="media/image295.jpg"/><Relationship Id="rId25" Type="http://schemas.openxmlformats.org/officeDocument/2006/relationships/image" Target="media/image32.jpg"/><Relationship Id="rId67" Type="http://schemas.openxmlformats.org/officeDocument/2006/relationships/image" Target="media/image68.jpg"/><Relationship Id="rId272" Type="http://schemas.openxmlformats.org/officeDocument/2006/relationships/image" Target="media/image153.jpg"/><Relationship Id="rId328" Type="http://schemas.openxmlformats.org/officeDocument/2006/relationships/footer" Target="footer18.xml"/><Relationship Id="rId535" Type="http://schemas.openxmlformats.org/officeDocument/2006/relationships/image" Target="media/image344.jpg"/><Relationship Id="rId577" Type="http://schemas.openxmlformats.org/officeDocument/2006/relationships/image" Target="media/image374.jpg"/><Relationship Id="rId381" Type="http://schemas.openxmlformats.org/officeDocument/2006/relationships/image" Target="media/image232.jpg"/><Relationship Id="rId602" Type="http://schemas.openxmlformats.org/officeDocument/2006/relationships/header" Target="header60.xml"/><Relationship Id="rId241" Type="http://schemas.openxmlformats.org/officeDocument/2006/relationships/image" Target="media/image122.jpg"/><Relationship Id="rId437" Type="http://schemas.openxmlformats.org/officeDocument/2006/relationships/image" Target="media/image270.jpg"/><Relationship Id="rId479" Type="http://schemas.openxmlformats.org/officeDocument/2006/relationships/image" Target="media/image306.jpg"/><Relationship Id="rId36" Type="http://schemas.openxmlformats.org/officeDocument/2006/relationships/image" Target="media/image37.jpg"/><Relationship Id="rId283" Type="http://schemas.openxmlformats.org/officeDocument/2006/relationships/image" Target="media/image164.jpg"/><Relationship Id="rId339" Type="http://schemas.openxmlformats.org/officeDocument/2006/relationships/image" Target="media/image202.jpg"/><Relationship Id="rId490" Type="http://schemas.openxmlformats.org/officeDocument/2006/relationships/header" Target="header37.xml"/><Relationship Id="rId504" Type="http://schemas.openxmlformats.org/officeDocument/2006/relationships/image" Target="media/image325.jpg"/><Relationship Id="rId546" Type="http://schemas.openxmlformats.org/officeDocument/2006/relationships/image" Target="media/image355.jpg"/><Relationship Id="rId78" Type="http://schemas.openxmlformats.org/officeDocument/2006/relationships/image" Target="media/image79.jpg"/><Relationship Id="rId350" Type="http://schemas.openxmlformats.org/officeDocument/2006/relationships/image" Target="media/image207.jpg"/><Relationship Id="rId406" Type="http://schemas.openxmlformats.org/officeDocument/2006/relationships/image" Target="media/image245.jpg"/><Relationship Id="rId588" Type="http://schemas.openxmlformats.org/officeDocument/2006/relationships/footer" Target="footer54.xml"/><Relationship Id="rId9" Type="http://schemas.openxmlformats.org/officeDocument/2006/relationships/image" Target="media/image16.jpg"/><Relationship Id="rId210" Type="http://schemas.openxmlformats.org/officeDocument/2006/relationships/image" Target="media/image97.jpg"/><Relationship Id="rId392" Type="http://schemas.openxmlformats.org/officeDocument/2006/relationships/image" Target="media/image237.jpg"/><Relationship Id="rId448" Type="http://schemas.openxmlformats.org/officeDocument/2006/relationships/image" Target="media/image281.jpg"/><Relationship Id="rId613" Type="http://schemas.openxmlformats.org/officeDocument/2006/relationships/image" Target="media/image392.jpg"/><Relationship Id="rId252" Type="http://schemas.openxmlformats.org/officeDocument/2006/relationships/image" Target="media/image133.jpg"/><Relationship Id="rId294" Type="http://schemas.openxmlformats.org/officeDocument/2006/relationships/image" Target="media/image169.jpg"/><Relationship Id="rId308" Type="http://schemas.openxmlformats.org/officeDocument/2006/relationships/header" Target="header15.xml"/><Relationship Id="rId515" Type="http://schemas.openxmlformats.org/officeDocument/2006/relationships/footer" Target="footer43.xml"/><Relationship Id="rId47" Type="http://schemas.openxmlformats.org/officeDocument/2006/relationships/image" Target="media/image48.jpg"/><Relationship Id="rId89" Type="http://schemas.openxmlformats.org/officeDocument/2006/relationships/header" Target="header5.xml"/><Relationship Id="rId361" Type="http://schemas.openxmlformats.org/officeDocument/2006/relationships/image" Target="media/image218.jpg"/><Relationship Id="rId557" Type="http://schemas.openxmlformats.org/officeDocument/2006/relationships/image" Target="media/image360.jpg"/><Relationship Id="rId599" Type="http://schemas.openxmlformats.org/officeDocument/2006/relationships/header" Target="header59.xml"/><Relationship Id="rId417" Type="http://schemas.openxmlformats.org/officeDocument/2006/relationships/image" Target="media/image256.jpg"/><Relationship Id="rId459" Type="http://schemas.openxmlformats.org/officeDocument/2006/relationships/image" Target="media/image286.jpg"/><Relationship Id="rId624" Type="http://schemas.openxmlformats.org/officeDocument/2006/relationships/image" Target="media/image403.jpg"/><Relationship Id="rId16" Type="http://schemas.openxmlformats.org/officeDocument/2006/relationships/image" Target="media/image23.jpg"/><Relationship Id="rId221" Type="http://schemas.openxmlformats.org/officeDocument/2006/relationships/header" Target="header8.xml"/><Relationship Id="rId263" Type="http://schemas.openxmlformats.org/officeDocument/2006/relationships/image" Target="media/image144.jpg"/><Relationship Id="rId319" Type="http://schemas.openxmlformats.org/officeDocument/2006/relationships/image" Target="media/image188.jpg"/><Relationship Id="rId470" Type="http://schemas.openxmlformats.org/officeDocument/2006/relationships/image" Target="media/image297.jpg"/><Relationship Id="rId526" Type="http://schemas.openxmlformats.org/officeDocument/2006/relationships/image" Target="media/image335.jpg"/><Relationship Id="rId58" Type="http://schemas.openxmlformats.org/officeDocument/2006/relationships/image" Target="media/image59.jpg"/><Relationship Id="rId330" Type="http://schemas.openxmlformats.org/officeDocument/2006/relationships/image" Target="media/image193.jpg"/><Relationship Id="rId568" Type="http://schemas.openxmlformats.org/officeDocument/2006/relationships/image" Target="media/image365.jpg"/><Relationship Id="rId372" Type="http://schemas.openxmlformats.org/officeDocument/2006/relationships/image" Target="media/image223.jpg"/><Relationship Id="rId428" Type="http://schemas.openxmlformats.org/officeDocument/2006/relationships/image" Target="media/image261.jpg"/><Relationship Id="rId635" Type="http://schemas.openxmlformats.org/officeDocument/2006/relationships/footer" Target="footer61.xml"/><Relationship Id="rId232" Type="http://schemas.openxmlformats.org/officeDocument/2006/relationships/image" Target="media/image113.jpg"/><Relationship Id="rId274" Type="http://schemas.openxmlformats.org/officeDocument/2006/relationships/image" Target="media/image155.jpg"/><Relationship Id="rId481" Type="http://schemas.openxmlformats.org/officeDocument/2006/relationships/image" Target="media/image308.jpg"/><Relationship Id="rId27" Type="http://schemas.openxmlformats.org/officeDocument/2006/relationships/header" Target="header1.xml"/><Relationship Id="rId69" Type="http://schemas.openxmlformats.org/officeDocument/2006/relationships/image" Target="media/image70.jpg"/><Relationship Id="rId537" Type="http://schemas.openxmlformats.org/officeDocument/2006/relationships/image" Target="media/image346.jpg"/><Relationship Id="rId579" Type="http://schemas.openxmlformats.org/officeDocument/2006/relationships/image" Target="media/image376.jpg"/><Relationship Id="rId80" Type="http://schemas.openxmlformats.org/officeDocument/2006/relationships/image" Target="media/image81.jpg"/><Relationship Id="rId341" Type="http://schemas.openxmlformats.org/officeDocument/2006/relationships/image" Target="media/image204.jpg"/><Relationship Id="rId383" Type="http://schemas.openxmlformats.org/officeDocument/2006/relationships/image" Target="media/image234.jpg"/><Relationship Id="rId439" Type="http://schemas.openxmlformats.org/officeDocument/2006/relationships/image" Target="media/image272.jpg"/><Relationship Id="rId590" Type="http://schemas.openxmlformats.org/officeDocument/2006/relationships/image" Target="media/image381.jpg"/><Relationship Id="rId604" Type="http://schemas.openxmlformats.org/officeDocument/2006/relationships/image" Target="media/image383.jpg"/><Relationship Id="rId243" Type="http://schemas.openxmlformats.org/officeDocument/2006/relationships/image" Target="media/image124.jpg"/><Relationship Id="rId285" Type="http://schemas.openxmlformats.org/officeDocument/2006/relationships/image" Target="media/image166.jpg"/><Relationship Id="rId450" Type="http://schemas.openxmlformats.org/officeDocument/2006/relationships/image" Target="media/image283.jpg"/><Relationship Id="rId506" Type="http://schemas.openxmlformats.org/officeDocument/2006/relationships/image" Target="media/image327.jpg"/><Relationship Id="rId38" Type="http://schemas.openxmlformats.org/officeDocument/2006/relationships/image" Target="media/image39.jpg"/><Relationship Id="rId310" Type="http://schemas.openxmlformats.org/officeDocument/2006/relationships/image" Target="media/image179.jpg"/><Relationship Id="rId492" Type="http://schemas.openxmlformats.org/officeDocument/2006/relationships/footer" Target="footer37.xml"/><Relationship Id="rId548" Type="http://schemas.openxmlformats.org/officeDocument/2006/relationships/image" Target="media/image357.jpg"/><Relationship Id="rId91" Type="http://schemas.openxmlformats.org/officeDocument/2006/relationships/footer" Target="footer5.xml"/><Relationship Id="rId352" Type="http://schemas.openxmlformats.org/officeDocument/2006/relationships/image" Target="media/image209.jpg"/><Relationship Id="rId394" Type="http://schemas.openxmlformats.org/officeDocument/2006/relationships/image" Target="media/image239.jpg"/><Relationship Id="rId408" Type="http://schemas.openxmlformats.org/officeDocument/2006/relationships/image" Target="media/image247.jpg"/><Relationship Id="rId615" Type="http://schemas.openxmlformats.org/officeDocument/2006/relationships/image" Target="media/image394.jpg"/><Relationship Id="rId212" Type="http://schemas.openxmlformats.org/officeDocument/2006/relationships/image" Target="media/image99.jpg"/><Relationship Id="rId254" Type="http://schemas.openxmlformats.org/officeDocument/2006/relationships/image" Target="media/image135.jpg"/><Relationship Id="rId49" Type="http://schemas.openxmlformats.org/officeDocument/2006/relationships/image" Target="media/image50.jpg"/><Relationship Id="rId296" Type="http://schemas.openxmlformats.org/officeDocument/2006/relationships/image" Target="media/image171.jpg"/><Relationship Id="rId461" Type="http://schemas.openxmlformats.org/officeDocument/2006/relationships/image" Target="media/image288.jpg"/><Relationship Id="rId517" Type="http://schemas.openxmlformats.org/officeDocument/2006/relationships/header" Target="header45.xml"/><Relationship Id="rId559" Type="http://schemas.openxmlformats.org/officeDocument/2006/relationships/image" Target="media/image362.jpg"/><Relationship Id="rId60" Type="http://schemas.openxmlformats.org/officeDocument/2006/relationships/image" Target="media/image61.jpg"/><Relationship Id="rId321" Type="http://schemas.openxmlformats.org/officeDocument/2006/relationships/image" Target="media/image190.jpg"/><Relationship Id="rId363" Type="http://schemas.openxmlformats.org/officeDocument/2006/relationships/image" Target="media/image220.jpg"/><Relationship Id="rId419" Type="http://schemas.openxmlformats.org/officeDocument/2006/relationships/image" Target="media/image258.jpg"/><Relationship Id="rId570" Type="http://schemas.openxmlformats.org/officeDocument/2006/relationships/image" Target="media/image367.jpg"/><Relationship Id="rId626" Type="http://schemas.openxmlformats.org/officeDocument/2006/relationships/image" Target="media/image405.jpg"/><Relationship Id="rId223" Type="http://schemas.openxmlformats.org/officeDocument/2006/relationships/footer" Target="footer8.xml"/><Relationship Id="rId430" Type="http://schemas.openxmlformats.org/officeDocument/2006/relationships/image" Target="media/image263.jpg"/><Relationship Id="rId18" Type="http://schemas.openxmlformats.org/officeDocument/2006/relationships/image" Target="media/image25.jpg"/><Relationship Id="rId265" Type="http://schemas.openxmlformats.org/officeDocument/2006/relationships/image" Target="media/image146.jpg"/><Relationship Id="rId472" Type="http://schemas.openxmlformats.org/officeDocument/2006/relationships/image" Target="media/image299.jpg"/><Relationship Id="rId528" Type="http://schemas.openxmlformats.org/officeDocument/2006/relationships/image" Target="media/image337.jpg"/><Relationship Id="rId332" Type="http://schemas.openxmlformats.org/officeDocument/2006/relationships/image" Target="media/image195.jpg"/><Relationship Id="rId374" Type="http://schemas.openxmlformats.org/officeDocument/2006/relationships/image" Target="media/image225.jpg"/><Relationship Id="rId581" Type="http://schemas.openxmlformats.org/officeDocument/2006/relationships/image" Target="media/image378.jpg"/><Relationship Id="rId71" Type="http://schemas.openxmlformats.org/officeDocument/2006/relationships/image" Target="media/image72.jpg"/><Relationship Id="rId234" Type="http://schemas.openxmlformats.org/officeDocument/2006/relationships/image" Target="media/image115.jpg"/><Relationship Id="rId637" Type="http://schemas.openxmlformats.org/officeDocument/2006/relationships/header" Target="header63.xml"/><Relationship Id="rId2" Type="http://schemas.openxmlformats.org/officeDocument/2006/relationships/styles" Target="styles.xml"/><Relationship Id="rId29" Type="http://schemas.openxmlformats.org/officeDocument/2006/relationships/footer" Target="footer1.xml"/><Relationship Id="rId276" Type="http://schemas.openxmlformats.org/officeDocument/2006/relationships/image" Target="media/image157.jpg"/><Relationship Id="rId441" Type="http://schemas.openxmlformats.org/officeDocument/2006/relationships/image" Target="media/image274.jpg"/><Relationship Id="rId483" Type="http://schemas.openxmlformats.org/officeDocument/2006/relationships/image" Target="media/image310.jpg"/><Relationship Id="rId539" Type="http://schemas.openxmlformats.org/officeDocument/2006/relationships/image" Target="media/image348.jpg"/><Relationship Id="rId40" Type="http://schemas.openxmlformats.org/officeDocument/2006/relationships/image" Target="media/image41.jpg"/><Relationship Id="rId301" Type="http://schemas.openxmlformats.org/officeDocument/2006/relationships/image" Target="media/image176.jpg"/><Relationship Id="rId343" Type="http://schemas.openxmlformats.org/officeDocument/2006/relationships/header" Target="header19.xml"/><Relationship Id="rId550" Type="http://schemas.openxmlformats.org/officeDocument/2006/relationships/header" Target="header46.xml"/><Relationship Id="rId82" Type="http://schemas.openxmlformats.org/officeDocument/2006/relationships/image" Target="media/image83.jpg"/><Relationship Id="rId385" Type="http://schemas.openxmlformats.org/officeDocument/2006/relationships/image" Target="media/image236.jpg"/><Relationship Id="rId592" Type="http://schemas.openxmlformats.org/officeDocument/2006/relationships/header" Target="header56.xml"/><Relationship Id="rId606" Type="http://schemas.openxmlformats.org/officeDocument/2006/relationships/image" Target="media/image385.jpg"/><Relationship Id="rId245" Type="http://schemas.openxmlformats.org/officeDocument/2006/relationships/image" Target="media/image126.jpg"/><Relationship Id="rId287" Type="http://schemas.openxmlformats.org/officeDocument/2006/relationships/header" Target="header10.xml"/><Relationship Id="rId410" Type="http://schemas.openxmlformats.org/officeDocument/2006/relationships/image" Target="media/image249.jpg"/><Relationship Id="rId452" Type="http://schemas.openxmlformats.org/officeDocument/2006/relationships/header" Target="header35.xml"/><Relationship Id="rId494" Type="http://schemas.openxmlformats.org/officeDocument/2006/relationships/header" Target="header39.xml"/><Relationship Id="rId508" Type="http://schemas.openxmlformats.org/officeDocument/2006/relationships/header" Target="header41.xml"/><Relationship Id="rId312" Type="http://schemas.openxmlformats.org/officeDocument/2006/relationships/image" Target="media/image181.jpg"/><Relationship Id="rId354" Type="http://schemas.openxmlformats.org/officeDocument/2006/relationships/image" Target="media/image211.jpg"/><Relationship Id="rId51" Type="http://schemas.openxmlformats.org/officeDocument/2006/relationships/image" Target="media/image52.jpg"/><Relationship Id="rId93" Type="http://schemas.openxmlformats.org/officeDocument/2006/relationships/footer" Target="footer6.xml"/><Relationship Id="rId396" Type="http://schemas.openxmlformats.org/officeDocument/2006/relationships/image" Target="media/image241.jpg"/><Relationship Id="rId561" Type="http://schemas.openxmlformats.org/officeDocument/2006/relationships/header" Target="header50.xml"/><Relationship Id="rId617" Type="http://schemas.openxmlformats.org/officeDocument/2006/relationships/image" Target="media/image396.jpg"/><Relationship Id="rId214" Type="http://schemas.openxmlformats.org/officeDocument/2006/relationships/image" Target="media/image101.jpg"/><Relationship Id="rId256" Type="http://schemas.openxmlformats.org/officeDocument/2006/relationships/image" Target="media/image137.jpg"/><Relationship Id="rId298" Type="http://schemas.openxmlformats.org/officeDocument/2006/relationships/image" Target="media/image173.jpg"/><Relationship Id="rId421" Type="http://schemas.openxmlformats.org/officeDocument/2006/relationships/header" Target="header31.xml"/><Relationship Id="rId463" Type="http://schemas.openxmlformats.org/officeDocument/2006/relationships/image" Target="media/image290.jpg"/><Relationship Id="rId519" Type="http://schemas.openxmlformats.org/officeDocument/2006/relationships/image" Target="media/image328.jpg"/><Relationship Id="rId323" Type="http://schemas.openxmlformats.org/officeDocument/2006/relationships/header" Target="header16.xml"/><Relationship Id="rId530" Type="http://schemas.openxmlformats.org/officeDocument/2006/relationships/image" Target="media/image339.jpg"/><Relationship Id="rId20" Type="http://schemas.openxmlformats.org/officeDocument/2006/relationships/image" Target="media/image27.jpg"/><Relationship Id="rId62" Type="http://schemas.openxmlformats.org/officeDocument/2006/relationships/image" Target="media/image63.jpg"/><Relationship Id="rId365" Type="http://schemas.openxmlformats.org/officeDocument/2006/relationships/header" Target="header22.xml"/><Relationship Id="rId572" Type="http://schemas.openxmlformats.org/officeDocument/2006/relationships/image" Target="media/image369.jpg"/><Relationship Id="rId628" Type="http://schemas.openxmlformats.org/officeDocument/2006/relationships/image" Target="media/image407.jpg"/><Relationship Id="rId225" Type="http://schemas.openxmlformats.org/officeDocument/2006/relationships/footer" Target="footer9.xml"/><Relationship Id="rId267" Type="http://schemas.openxmlformats.org/officeDocument/2006/relationships/image" Target="media/image148.jpg"/><Relationship Id="rId432" Type="http://schemas.openxmlformats.org/officeDocument/2006/relationships/image" Target="media/image265.jpg"/><Relationship Id="rId474" Type="http://schemas.openxmlformats.org/officeDocument/2006/relationships/image" Target="media/image301.jpg"/><Relationship Id="rId31" Type="http://schemas.openxmlformats.org/officeDocument/2006/relationships/header" Target="header3.xml"/><Relationship Id="rId73" Type="http://schemas.openxmlformats.org/officeDocument/2006/relationships/image" Target="media/image74.jpg"/><Relationship Id="rId334" Type="http://schemas.openxmlformats.org/officeDocument/2006/relationships/image" Target="media/image197.jpg"/><Relationship Id="rId376" Type="http://schemas.openxmlformats.org/officeDocument/2006/relationships/image" Target="media/image227.jpg"/><Relationship Id="rId541" Type="http://schemas.openxmlformats.org/officeDocument/2006/relationships/image" Target="media/image350.jpg"/><Relationship Id="rId583" Type="http://schemas.openxmlformats.org/officeDocument/2006/relationships/header" Target="header52.xml"/><Relationship Id="rId639" Type="http://schemas.openxmlformats.org/officeDocument/2006/relationships/fontTable" Target="fontTable.xml"/><Relationship Id="rId4" Type="http://schemas.openxmlformats.org/officeDocument/2006/relationships/webSettings" Target="webSettings.xml"/><Relationship Id="rId236" Type="http://schemas.openxmlformats.org/officeDocument/2006/relationships/image" Target="media/image117.jpg"/><Relationship Id="rId278" Type="http://schemas.openxmlformats.org/officeDocument/2006/relationships/image" Target="media/image159.jpg"/><Relationship Id="rId401" Type="http://schemas.openxmlformats.org/officeDocument/2006/relationships/footer" Target="footer28.xml"/><Relationship Id="rId443" Type="http://schemas.openxmlformats.org/officeDocument/2006/relationships/image" Target="media/image276.jpg"/><Relationship Id="rId303" Type="http://schemas.openxmlformats.org/officeDocument/2006/relationships/image" Target="media/image178.jpg"/><Relationship Id="rId485" Type="http://schemas.openxmlformats.org/officeDocument/2006/relationships/image" Target="media/image312.jpg"/><Relationship Id="rId42" Type="http://schemas.openxmlformats.org/officeDocument/2006/relationships/image" Target="media/image43.jpg"/><Relationship Id="rId84" Type="http://schemas.openxmlformats.org/officeDocument/2006/relationships/image" Target="media/image85.jpg"/><Relationship Id="rId345" Type="http://schemas.openxmlformats.org/officeDocument/2006/relationships/footer" Target="footer19.xml"/><Relationship Id="rId387" Type="http://schemas.openxmlformats.org/officeDocument/2006/relationships/header" Target="header26.xml"/><Relationship Id="rId510" Type="http://schemas.openxmlformats.org/officeDocument/2006/relationships/footer" Target="footer41.xml"/><Relationship Id="rId552" Type="http://schemas.openxmlformats.org/officeDocument/2006/relationships/footer" Target="footer46.xml"/><Relationship Id="rId594" Type="http://schemas.openxmlformats.org/officeDocument/2006/relationships/footer" Target="footer56.xml"/><Relationship Id="rId608" Type="http://schemas.openxmlformats.org/officeDocument/2006/relationships/image" Target="media/image387.jpg"/><Relationship Id="rId205" Type="http://schemas.openxmlformats.org/officeDocument/2006/relationships/image" Target="media/image1131.jpg"/><Relationship Id="rId247" Type="http://schemas.openxmlformats.org/officeDocument/2006/relationships/image" Target="media/image128.jpg"/><Relationship Id="rId412" Type="http://schemas.openxmlformats.org/officeDocument/2006/relationships/image" Target="media/image251.jpg"/><Relationship Id="rId289" Type="http://schemas.openxmlformats.org/officeDocument/2006/relationships/footer" Target="footer10.xml"/><Relationship Id="rId454" Type="http://schemas.openxmlformats.org/officeDocument/2006/relationships/footer" Target="footer35.xml"/><Relationship Id="rId496" Type="http://schemas.openxmlformats.org/officeDocument/2006/relationships/image" Target="media/image317.jpg"/><Relationship Id="rId11" Type="http://schemas.openxmlformats.org/officeDocument/2006/relationships/image" Target="media/image18.jpg"/><Relationship Id="rId53" Type="http://schemas.openxmlformats.org/officeDocument/2006/relationships/image" Target="media/image54.jpg"/><Relationship Id="rId314" Type="http://schemas.openxmlformats.org/officeDocument/2006/relationships/image" Target="media/image183.jpg"/><Relationship Id="rId356" Type="http://schemas.openxmlformats.org/officeDocument/2006/relationships/image" Target="media/image213.jpg"/><Relationship Id="rId398" Type="http://schemas.openxmlformats.org/officeDocument/2006/relationships/image" Target="media/image243.jpg"/><Relationship Id="rId521" Type="http://schemas.openxmlformats.org/officeDocument/2006/relationships/image" Target="media/image330.jpg"/><Relationship Id="rId563" Type="http://schemas.openxmlformats.org/officeDocument/2006/relationships/footer" Target="footer50.xml"/><Relationship Id="rId619" Type="http://schemas.openxmlformats.org/officeDocument/2006/relationships/image" Target="media/image398.jpg"/><Relationship Id="rId95" Type="http://schemas.openxmlformats.org/officeDocument/2006/relationships/image" Target="media/image90.jpg"/><Relationship Id="rId216" Type="http://schemas.openxmlformats.org/officeDocument/2006/relationships/image" Target="media/image103.jpg"/><Relationship Id="rId423" Type="http://schemas.openxmlformats.org/officeDocument/2006/relationships/footer" Target="footer31.xml"/><Relationship Id="rId258" Type="http://schemas.openxmlformats.org/officeDocument/2006/relationships/image" Target="media/image139.jpg"/><Relationship Id="rId465" Type="http://schemas.openxmlformats.org/officeDocument/2006/relationships/image" Target="media/image292.jpg"/><Relationship Id="rId630" Type="http://schemas.openxmlformats.org/officeDocument/2006/relationships/image" Target="media/image409.jpg"/><Relationship Id="rId22" Type="http://schemas.openxmlformats.org/officeDocument/2006/relationships/image" Target="media/image29.jpg"/><Relationship Id="rId64" Type="http://schemas.openxmlformats.org/officeDocument/2006/relationships/image" Target="media/image65.jpg"/><Relationship Id="rId325" Type="http://schemas.openxmlformats.org/officeDocument/2006/relationships/footer" Target="footer16.xml"/><Relationship Id="rId367" Type="http://schemas.openxmlformats.org/officeDocument/2006/relationships/footer" Target="footer22.xml"/><Relationship Id="rId532" Type="http://schemas.openxmlformats.org/officeDocument/2006/relationships/image" Target="media/image341.jpg"/><Relationship Id="rId574" Type="http://schemas.openxmlformats.org/officeDocument/2006/relationships/image" Target="media/image371.jpg"/><Relationship Id="rId227" Type="http://schemas.openxmlformats.org/officeDocument/2006/relationships/image" Target="media/image108.jpg"/><Relationship Id="rId269" Type="http://schemas.openxmlformats.org/officeDocument/2006/relationships/image" Target="media/image150.jpg"/><Relationship Id="rId434" Type="http://schemas.openxmlformats.org/officeDocument/2006/relationships/image" Target="media/image267.jpg"/><Relationship Id="rId476" Type="http://schemas.openxmlformats.org/officeDocument/2006/relationships/image" Target="media/image303.jpg"/><Relationship Id="rId33" Type="http://schemas.openxmlformats.org/officeDocument/2006/relationships/image" Target="media/image34.jpg"/><Relationship Id="rId280" Type="http://schemas.openxmlformats.org/officeDocument/2006/relationships/image" Target="media/image161.jpg"/><Relationship Id="rId336" Type="http://schemas.openxmlformats.org/officeDocument/2006/relationships/image" Target="media/image199.jpg"/><Relationship Id="rId501" Type="http://schemas.openxmlformats.org/officeDocument/2006/relationships/image" Target="media/image322.jpg"/><Relationship Id="rId543" Type="http://schemas.openxmlformats.org/officeDocument/2006/relationships/image" Target="media/image352.jpg"/><Relationship Id="rId75" Type="http://schemas.openxmlformats.org/officeDocument/2006/relationships/image" Target="media/image76.jpg"/><Relationship Id="rId378" Type="http://schemas.openxmlformats.org/officeDocument/2006/relationships/image" Target="media/image229.jpg"/><Relationship Id="rId403" Type="http://schemas.openxmlformats.org/officeDocument/2006/relationships/header" Target="header30.xml"/><Relationship Id="rId585" Type="http://schemas.openxmlformats.org/officeDocument/2006/relationships/footer" Target="footer52.xml"/><Relationship Id="rId6" Type="http://schemas.openxmlformats.org/officeDocument/2006/relationships/endnotes" Target="endnotes.xml"/><Relationship Id="rId238" Type="http://schemas.openxmlformats.org/officeDocument/2006/relationships/image" Target="media/image119.jpg"/><Relationship Id="rId445" Type="http://schemas.openxmlformats.org/officeDocument/2006/relationships/image" Target="media/image278.jpg"/><Relationship Id="rId487" Type="http://schemas.openxmlformats.org/officeDocument/2006/relationships/image" Target="media/image314.jpg"/><Relationship Id="rId610" Type="http://schemas.openxmlformats.org/officeDocument/2006/relationships/image" Target="media/image389.jpg"/><Relationship Id="rId291" Type="http://schemas.openxmlformats.org/officeDocument/2006/relationships/header" Target="header12.xml"/><Relationship Id="rId305" Type="http://schemas.openxmlformats.org/officeDocument/2006/relationships/header" Target="header14.xml"/><Relationship Id="rId347" Type="http://schemas.openxmlformats.org/officeDocument/2006/relationships/header" Target="header21.xml"/><Relationship Id="rId512" Type="http://schemas.openxmlformats.org/officeDocument/2006/relationships/footer" Target="footer42.xml"/><Relationship Id="rId44" Type="http://schemas.openxmlformats.org/officeDocument/2006/relationships/image" Target="media/image45.jpg"/><Relationship Id="rId86" Type="http://schemas.openxmlformats.org/officeDocument/2006/relationships/image" Target="media/image87.jpg"/><Relationship Id="rId389" Type="http://schemas.openxmlformats.org/officeDocument/2006/relationships/footer" Target="footer26.xml"/><Relationship Id="rId554" Type="http://schemas.openxmlformats.org/officeDocument/2006/relationships/header" Target="header48.xml"/><Relationship Id="rId596" Type="http://schemas.openxmlformats.org/officeDocument/2006/relationships/footer" Target="footer57.xml"/><Relationship Id="rId207" Type="http://schemas.openxmlformats.org/officeDocument/2006/relationships/image" Target="media/image94.jpg"/><Relationship Id="rId249" Type="http://schemas.openxmlformats.org/officeDocument/2006/relationships/image" Target="media/image130.jpg"/><Relationship Id="rId414" Type="http://schemas.openxmlformats.org/officeDocument/2006/relationships/image" Target="media/image253.jpg"/><Relationship Id="rId456" Type="http://schemas.openxmlformats.org/officeDocument/2006/relationships/footer" Target="footer36.xml"/><Relationship Id="rId498" Type="http://schemas.openxmlformats.org/officeDocument/2006/relationships/image" Target="media/image319.jpg"/><Relationship Id="rId621" Type="http://schemas.openxmlformats.org/officeDocument/2006/relationships/image" Target="media/image400.jpg"/><Relationship Id="rId13" Type="http://schemas.openxmlformats.org/officeDocument/2006/relationships/image" Target="media/image20.jpg"/><Relationship Id="rId260" Type="http://schemas.openxmlformats.org/officeDocument/2006/relationships/image" Target="media/image141.jpg"/><Relationship Id="rId316" Type="http://schemas.openxmlformats.org/officeDocument/2006/relationships/image" Target="media/image185.jpg"/><Relationship Id="rId523" Type="http://schemas.openxmlformats.org/officeDocument/2006/relationships/image" Target="media/image332.jpg"/><Relationship Id="rId55" Type="http://schemas.openxmlformats.org/officeDocument/2006/relationships/image" Target="media/image56.jpg"/><Relationship Id="rId97" Type="http://schemas.openxmlformats.org/officeDocument/2006/relationships/image" Target="media/image92.jpg"/><Relationship Id="rId358" Type="http://schemas.openxmlformats.org/officeDocument/2006/relationships/image" Target="media/image215.jpg"/><Relationship Id="rId565" Type="http://schemas.openxmlformats.org/officeDocument/2006/relationships/footer" Target="footer51.xml"/><Relationship Id="rId218" Type="http://schemas.openxmlformats.org/officeDocument/2006/relationships/image" Target="media/image105.jpg"/><Relationship Id="rId425" Type="http://schemas.openxmlformats.org/officeDocument/2006/relationships/header" Target="header33.xml"/><Relationship Id="rId467" Type="http://schemas.openxmlformats.org/officeDocument/2006/relationships/image" Target="media/image294.jpg"/><Relationship Id="rId632" Type="http://schemas.openxmlformats.org/officeDocument/2006/relationships/image" Target="media/image411.jpg"/><Relationship Id="rId271" Type="http://schemas.openxmlformats.org/officeDocument/2006/relationships/image" Target="media/image152.jpg"/><Relationship Id="rId24" Type="http://schemas.openxmlformats.org/officeDocument/2006/relationships/image" Target="media/image31.jpg"/><Relationship Id="rId66" Type="http://schemas.openxmlformats.org/officeDocument/2006/relationships/image" Target="media/image67.jpg"/><Relationship Id="rId327" Type="http://schemas.openxmlformats.org/officeDocument/2006/relationships/header" Target="header18.xml"/><Relationship Id="rId369" Type="http://schemas.openxmlformats.org/officeDocument/2006/relationships/header" Target="header24.xml"/><Relationship Id="rId534" Type="http://schemas.openxmlformats.org/officeDocument/2006/relationships/image" Target="media/image343.jpg"/><Relationship Id="rId576" Type="http://schemas.openxmlformats.org/officeDocument/2006/relationships/image" Target="media/image373.jpg"/><Relationship Id="rId229" Type="http://schemas.openxmlformats.org/officeDocument/2006/relationships/image" Target="media/image110.jpg"/><Relationship Id="rId380" Type="http://schemas.openxmlformats.org/officeDocument/2006/relationships/image" Target="media/image231.jpg"/><Relationship Id="rId436" Type="http://schemas.openxmlformats.org/officeDocument/2006/relationships/image" Target="media/image269.jpg"/><Relationship Id="rId601" Type="http://schemas.openxmlformats.org/officeDocument/2006/relationships/footer" Target="footer59.xml"/><Relationship Id="rId240" Type="http://schemas.openxmlformats.org/officeDocument/2006/relationships/image" Target="media/image121.jpg"/><Relationship Id="rId478" Type="http://schemas.openxmlformats.org/officeDocument/2006/relationships/image" Target="media/image305.jpg"/><Relationship Id="rId35" Type="http://schemas.openxmlformats.org/officeDocument/2006/relationships/image" Target="media/image36.jpg"/><Relationship Id="rId77" Type="http://schemas.openxmlformats.org/officeDocument/2006/relationships/image" Target="media/image78.jpg"/><Relationship Id="rId282" Type="http://schemas.openxmlformats.org/officeDocument/2006/relationships/image" Target="media/image163.jpg"/><Relationship Id="rId338" Type="http://schemas.openxmlformats.org/officeDocument/2006/relationships/image" Target="media/image201.jpg"/><Relationship Id="rId503" Type="http://schemas.openxmlformats.org/officeDocument/2006/relationships/image" Target="media/image324.jpg"/><Relationship Id="rId545" Type="http://schemas.openxmlformats.org/officeDocument/2006/relationships/image" Target="media/image354.jpg"/><Relationship Id="rId587" Type="http://schemas.openxmlformats.org/officeDocument/2006/relationships/header" Target="header54.xml"/><Relationship Id="rId8" Type="http://schemas.openxmlformats.org/officeDocument/2006/relationships/image" Target="media/image15.jpg"/><Relationship Id="rId391" Type="http://schemas.openxmlformats.org/officeDocument/2006/relationships/footer" Target="footer27.xml"/><Relationship Id="rId405" Type="http://schemas.openxmlformats.org/officeDocument/2006/relationships/image" Target="media/image244.jpg"/><Relationship Id="rId447" Type="http://schemas.openxmlformats.org/officeDocument/2006/relationships/image" Target="media/image280.jpg"/><Relationship Id="rId612" Type="http://schemas.openxmlformats.org/officeDocument/2006/relationships/image" Target="media/image391.jpg"/><Relationship Id="rId251" Type="http://schemas.openxmlformats.org/officeDocument/2006/relationships/image" Target="media/image132.jpg"/><Relationship Id="rId489" Type="http://schemas.openxmlformats.org/officeDocument/2006/relationships/image" Target="media/image316.jpg"/><Relationship Id="rId46" Type="http://schemas.openxmlformats.org/officeDocument/2006/relationships/image" Target="media/image47.jpg"/><Relationship Id="rId293" Type="http://schemas.openxmlformats.org/officeDocument/2006/relationships/image" Target="media/image168.jpg"/><Relationship Id="rId307" Type="http://schemas.openxmlformats.org/officeDocument/2006/relationships/footer" Target="footer14.xml"/><Relationship Id="rId349" Type="http://schemas.openxmlformats.org/officeDocument/2006/relationships/image" Target="media/image206.jpg"/><Relationship Id="rId514" Type="http://schemas.openxmlformats.org/officeDocument/2006/relationships/header" Target="header44.xml"/><Relationship Id="rId556" Type="http://schemas.openxmlformats.org/officeDocument/2006/relationships/image" Target="media/image359.jpg"/><Relationship Id="rId88" Type="http://schemas.openxmlformats.org/officeDocument/2006/relationships/header" Target="header4.xml"/><Relationship Id="rId209" Type="http://schemas.openxmlformats.org/officeDocument/2006/relationships/image" Target="media/image96.jpg"/><Relationship Id="rId360" Type="http://schemas.openxmlformats.org/officeDocument/2006/relationships/image" Target="media/image217.jpg"/><Relationship Id="rId416" Type="http://schemas.openxmlformats.org/officeDocument/2006/relationships/image" Target="media/image255.jpg"/><Relationship Id="rId598" Type="http://schemas.openxmlformats.org/officeDocument/2006/relationships/header" Target="header58.xml"/><Relationship Id="rId220" Type="http://schemas.openxmlformats.org/officeDocument/2006/relationships/header" Target="header7.xml"/><Relationship Id="rId458" Type="http://schemas.openxmlformats.org/officeDocument/2006/relationships/image" Target="media/image285.jpg"/><Relationship Id="rId623" Type="http://schemas.openxmlformats.org/officeDocument/2006/relationships/image" Target="media/image402.jpg"/><Relationship Id="rId15" Type="http://schemas.openxmlformats.org/officeDocument/2006/relationships/image" Target="media/image22.jpg"/><Relationship Id="rId57" Type="http://schemas.openxmlformats.org/officeDocument/2006/relationships/image" Target="media/image58.jpg"/><Relationship Id="rId262" Type="http://schemas.openxmlformats.org/officeDocument/2006/relationships/image" Target="media/image143.jpg"/><Relationship Id="rId318" Type="http://schemas.openxmlformats.org/officeDocument/2006/relationships/image" Target="media/image187.jpg"/><Relationship Id="rId525" Type="http://schemas.openxmlformats.org/officeDocument/2006/relationships/image" Target="media/image334.jpg"/><Relationship Id="rId567" Type="http://schemas.openxmlformats.org/officeDocument/2006/relationships/image" Target="media/image364.jpg"/><Relationship Id="rId371" Type="http://schemas.openxmlformats.org/officeDocument/2006/relationships/image" Target="media/image222.jpg"/><Relationship Id="rId427" Type="http://schemas.openxmlformats.org/officeDocument/2006/relationships/image" Target="media/image260.jpg"/><Relationship Id="rId469" Type="http://schemas.openxmlformats.org/officeDocument/2006/relationships/image" Target="media/image296.jpg"/><Relationship Id="rId634" Type="http://schemas.openxmlformats.org/officeDocument/2006/relationships/header" Target="header62.xml"/><Relationship Id="rId26" Type="http://schemas.openxmlformats.org/officeDocument/2006/relationships/image" Target="media/image33.jpg"/><Relationship Id="rId231" Type="http://schemas.openxmlformats.org/officeDocument/2006/relationships/image" Target="media/image112.jpg"/><Relationship Id="rId273" Type="http://schemas.openxmlformats.org/officeDocument/2006/relationships/image" Target="media/image154.jpg"/><Relationship Id="rId329" Type="http://schemas.openxmlformats.org/officeDocument/2006/relationships/image" Target="media/image192.jpg"/><Relationship Id="rId480" Type="http://schemas.openxmlformats.org/officeDocument/2006/relationships/image" Target="media/image307.jpg"/><Relationship Id="rId536" Type="http://schemas.openxmlformats.org/officeDocument/2006/relationships/image" Target="media/image345.jpg"/><Relationship Id="rId68" Type="http://schemas.openxmlformats.org/officeDocument/2006/relationships/image" Target="media/image69.jpg"/><Relationship Id="rId340" Type="http://schemas.openxmlformats.org/officeDocument/2006/relationships/image" Target="media/image203.jpg"/><Relationship Id="rId578" Type="http://schemas.openxmlformats.org/officeDocument/2006/relationships/image" Target="media/image375.jpg"/><Relationship Id="rId382" Type="http://schemas.openxmlformats.org/officeDocument/2006/relationships/image" Target="media/image233.jpg"/><Relationship Id="rId438" Type="http://schemas.openxmlformats.org/officeDocument/2006/relationships/image" Target="media/image271.jpg"/><Relationship Id="rId603" Type="http://schemas.openxmlformats.org/officeDocument/2006/relationships/footer" Target="footer60.xml"/><Relationship Id="rId242" Type="http://schemas.openxmlformats.org/officeDocument/2006/relationships/image" Target="media/image123.jpg"/><Relationship Id="rId284" Type="http://schemas.openxmlformats.org/officeDocument/2006/relationships/image" Target="media/image165.jpg"/><Relationship Id="rId491" Type="http://schemas.openxmlformats.org/officeDocument/2006/relationships/header" Target="header38.xml"/><Relationship Id="rId505" Type="http://schemas.openxmlformats.org/officeDocument/2006/relationships/image" Target="media/image326.jpg"/><Relationship Id="rId37" Type="http://schemas.openxmlformats.org/officeDocument/2006/relationships/image" Target="media/image38.jpg"/><Relationship Id="rId79" Type="http://schemas.openxmlformats.org/officeDocument/2006/relationships/image" Target="media/image80.jpg"/><Relationship Id="rId547" Type="http://schemas.openxmlformats.org/officeDocument/2006/relationships/image" Target="media/image356.jpg"/><Relationship Id="rId589" Type="http://schemas.openxmlformats.org/officeDocument/2006/relationships/image" Target="media/image380.jpg"/><Relationship Id="rId90" Type="http://schemas.openxmlformats.org/officeDocument/2006/relationships/footer" Target="footer4.xml"/><Relationship Id="rId351" Type="http://schemas.openxmlformats.org/officeDocument/2006/relationships/image" Target="media/image208.jpg"/><Relationship Id="rId393" Type="http://schemas.openxmlformats.org/officeDocument/2006/relationships/image" Target="media/image238.jpg"/><Relationship Id="rId407" Type="http://schemas.openxmlformats.org/officeDocument/2006/relationships/image" Target="media/image246.jpg"/><Relationship Id="rId449" Type="http://schemas.openxmlformats.org/officeDocument/2006/relationships/image" Target="media/image282.jpg"/><Relationship Id="rId614" Type="http://schemas.openxmlformats.org/officeDocument/2006/relationships/image" Target="media/image393.jpg"/><Relationship Id="rId211" Type="http://schemas.openxmlformats.org/officeDocument/2006/relationships/image" Target="media/image98.jpg"/><Relationship Id="rId253" Type="http://schemas.openxmlformats.org/officeDocument/2006/relationships/image" Target="media/image134.jpg"/><Relationship Id="rId295" Type="http://schemas.openxmlformats.org/officeDocument/2006/relationships/image" Target="media/image170.jpg"/><Relationship Id="rId309" Type="http://schemas.openxmlformats.org/officeDocument/2006/relationships/footer" Target="footer15.xml"/><Relationship Id="rId460" Type="http://schemas.openxmlformats.org/officeDocument/2006/relationships/image" Target="media/image287.jpg"/><Relationship Id="rId516" Type="http://schemas.openxmlformats.org/officeDocument/2006/relationships/footer" Target="footer44.xml"/><Relationship Id="rId48" Type="http://schemas.openxmlformats.org/officeDocument/2006/relationships/image" Target="media/image49.jpg"/><Relationship Id="rId320" Type="http://schemas.openxmlformats.org/officeDocument/2006/relationships/image" Target="media/image189.jpg"/><Relationship Id="rId558" Type="http://schemas.openxmlformats.org/officeDocument/2006/relationships/image" Target="media/image361.jpg"/><Relationship Id="rId362" Type="http://schemas.openxmlformats.org/officeDocument/2006/relationships/image" Target="media/image219.jpg"/><Relationship Id="rId418" Type="http://schemas.openxmlformats.org/officeDocument/2006/relationships/image" Target="media/image257.jpg"/><Relationship Id="rId625" Type="http://schemas.openxmlformats.org/officeDocument/2006/relationships/image" Target="media/image404.jpg"/><Relationship Id="rId222" Type="http://schemas.openxmlformats.org/officeDocument/2006/relationships/footer" Target="footer7.xml"/><Relationship Id="rId264" Type="http://schemas.openxmlformats.org/officeDocument/2006/relationships/image" Target="media/image145.jpg"/><Relationship Id="rId471" Type="http://schemas.openxmlformats.org/officeDocument/2006/relationships/image" Target="media/image298.jpg"/><Relationship Id="rId17" Type="http://schemas.openxmlformats.org/officeDocument/2006/relationships/image" Target="media/image24.jpg"/><Relationship Id="rId59" Type="http://schemas.openxmlformats.org/officeDocument/2006/relationships/image" Target="media/image60.jpg"/><Relationship Id="rId527" Type="http://schemas.openxmlformats.org/officeDocument/2006/relationships/image" Target="media/image336.jpg"/><Relationship Id="rId569" Type="http://schemas.openxmlformats.org/officeDocument/2006/relationships/image" Target="media/image366.jpg"/><Relationship Id="rId70" Type="http://schemas.openxmlformats.org/officeDocument/2006/relationships/image" Target="media/image71.jpg"/><Relationship Id="rId331" Type="http://schemas.openxmlformats.org/officeDocument/2006/relationships/image" Target="media/image194.jpg"/><Relationship Id="rId373" Type="http://schemas.openxmlformats.org/officeDocument/2006/relationships/image" Target="media/image224.jpg"/><Relationship Id="rId429" Type="http://schemas.openxmlformats.org/officeDocument/2006/relationships/image" Target="media/image262.jpg"/><Relationship Id="rId580" Type="http://schemas.openxmlformats.org/officeDocument/2006/relationships/image" Target="media/image377.jpg"/><Relationship Id="rId636" Type="http://schemas.openxmlformats.org/officeDocument/2006/relationships/footer" Target="footer62.xml"/><Relationship Id="rId1" Type="http://schemas.openxmlformats.org/officeDocument/2006/relationships/numbering" Target="numbering.xml"/><Relationship Id="rId233" Type="http://schemas.openxmlformats.org/officeDocument/2006/relationships/image" Target="media/image114.jpg"/><Relationship Id="rId440" Type="http://schemas.openxmlformats.org/officeDocument/2006/relationships/image" Target="media/image273.jpg"/><Relationship Id="rId28" Type="http://schemas.openxmlformats.org/officeDocument/2006/relationships/header" Target="header2.xml"/><Relationship Id="rId275" Type="http://schemas.openxmlformats.org/officeDocument/2006/relationships/image" Target="media/image156.jpg"/><Relationship Id="rId300" Type="http://schemas.openxmlformats.org/officeDocument/2006/relationships/image" Target="media/image175.jpg"/><Relationship Id="rId482" Type="http://schemas.openxmlformats.org/officeDocument/2006/relationships/image" Target="media/image309.jpg"/><Relationship Id="rId538" Type="http://schemas.openxmlformats.org/officeDocument/2006/relationships/image" Target="media/image347.jpg"/><Relationship Id="rId81" Type="http://schemas.openxmlformats.org/officeDocument/2006/relationships/image" Target="media/image82.jpg"/><Relationship Id="rId342" Type="http://schemas.openxmlformats.org/officeDocument/2006/relationships/image" Target="media/image205.jpg"/><Relationship Id="rId384" Type="http://schemas.openxmlformats.org/officeDocument/2006/relationships/image" Target="media/image235.jpg"/><Relationship Id="rId591" Type="http://schemas.openxmlformats.org/officeDocument/2006/relationships/header" Target="header55.xml"/><Relationship Id="rId605" Type="http://schemas.openxmlformats.org/officeDocument/2006/relationships/image" Target="media/image384.jpg"/><Relationship Id="rId244" Type="http://schemas.openxmlformats.org/officeDocument/2006/relationships/image" Target="media/image125.jpg"/><Relationship Id="rId39" Type="http://schemas.openxmlformats.org/officeDocument/2006/relationships/image" Target="media/image40.jpg"/><Relationship Id="rId286" Type="http://schemas.openxmlformats.org/officeDocument/2006/relationships/image" Target="media/image167.jpg"/><Relationship Id="rId451" Type="http://schemas.openxmlformats.org/officeDocument/2006/relationships/header" Target="header34.xml"/><Relationship Id="rId493" Type="http://schemas.openxmlformats.org/officeDocument/2006/relationships/footer" Target="footer38.xml"/><Relationship Id="rId507" Type="http://schemas.openxmlformats.org/officeDocument/2006/relationships/header" Target="header40.xml"/><Relationship Id="rId549" Type="http://schemas.openxmlformats.org/officeDocument/2006/relationships/image" Target="media/image358.jpg"/><Relationship Id="rId50" Type="http://schemas.openxmlformats.org/officeDocument/2006/relationships/image" Target="media/image51.jpg"/><Relationship Id="rId311" Type="http://schemas.openxmlformats.org/officeDocument/2006/relationships/image" Target="media/image180.jpg"/><Relationship Id="rId353" Type="http://schemas.openxmlformats.org/officeDocument/2006/relationships/image" Target="media/image210.jpg"/><Relationship Id="rId395" Type="http://schemas.openxmlformats.org/officeDocument/2006/relationships/image" Target="media/image240.jpg"/><Relationship Id="rId409" Type="http://schemas.openxmlformats.org/officeDocument/2006/relationships/image" Target="media/image248.jpg"/><Relationship Id="rId560" Type="http://schemas.openxmlformats.org/officeDocument/2006/relationships/header" Target="header49.xml"/><Relationship Id="rId92" Type="http://schemas.openxmlformats.org/officeDocument/2006/relationships/header" Target="header6.xml"/><Relationship Id="rId213" Type="http://schemas.openxmlformats.org/officeDocument/2006/relationships/image" Target="media/image100.jpg"/><Relationship Id="rId420" Type="http://schemas.openxmlformats.org/officeDocument/2006/relationships/image" Target="media/image259.jpg"/><Relationship Id="rId616" Type="http://schemas.openxmlformats.org/officeDocument/2006/relationships/image" Target="media/image395.jpg"/><Relationship Id="rId255" Type="http://schemas.openxmlformats.org/officeDocument/2006/relationships/image" Target="media/image136.jpg"/><Relationship Id="rId297" Type="http://schemas.openxmlformats.org/officeDocument/2006/relationships/image" Target="media/image172.jpg"/><Relationship Id="rId462" Type="http://schemas.openxmlformats.org/officeDocument/2006/relationships/image" Target="media/image289.jpg"/><Relationship Id="rId518" Type="http://schemas.openxmlformats.org/officeDocument/2006/relationships/footer" Target="footer45.xml"/><Relationship Id="rId322" Type="http://schemas.openxmlformats.org/officeDocument/2006/relationships/image" Target="media/image191.jpg"/><Relationship Id="rId364" Type="http://schemas.openxmlformats.org/officeDocument/2006/relationships/image" Target="media/image221.jpg"/><Relationship Id="rId61" Type="http://schemas.openxmlformats.org/officeDocument/2006/relationships/image" Target="media/image62.jpg"/><Relationship Id="rId571" Type="http://schemas.openxmlformats.org/officeDocument/2006/relationships/image" Target="media/image368.jpg"/><Relationship Id="rId627" Type="http://schemas.openxmlformats.org/officeDocument/2006/relationships/image" Target="media/image406.jpg"/><Relationship Id="rId19" Type="http://schemas.openxmlformats.org/officeDocument/2006/relationships/image" Target="media/image26.jpg"/><Relationship Id="rId224" Type="http://schemas.openxmlformats.org/officeDocument/2006/relationships/header" Target="header9.xml"/><Relationship Id="rId266" Type="http://schemas.openxmlformats.org/officeDocument/2006/relationships/image" Target="media/image147.jpg"/><Relationship Id="rId431" Type="http://schemas.openxmlformats.org/officeDocument/2006/relationships/image" Target="media/image264.jpg"/><Relationship Id="rId473" Type="http://schemas.openxmlformats.org/officeDocument/2006/relationships/image" Target="media/image300.jpg"/><Relationship Id="rId529" Type="http://schemas.openxmlformats.org/officeDocument/2006/relationships/image" Target="media/image338.jpg"/><Relationship Id="rId30" Type="http://schemas.openxmlformats.org/officeDocument/2006/relationships/footer" Target="footer2.xml"/><Relationship Id="rId333" Type="http://schemas.openxmlformats.org/officeDocument/2006/relationships/image" Target="media/image196.jpg"/><Relationship Id="rId540" Type="http://schemas.openxmlformats.org/officeDocument/2006/relationships/image" Target="media/image349.jpg"/><Relationship Id="rId72" Type="http://schemas.openxmlformats.org/officeDocument/2006/relationships/image" Target="media/image73.jpg"/><Relationship Id="rId375" Type="http://schemas.openxmlformats.org/officeDocument/2006/relationships/image" Target="media/image226.jpg"/><Relationship Id="rId582" Type="http://schemas.openxmlformats.org/officeDocument/2006/relationships/image" Target="media/image379.jpg"/><Relationship Id="rId638" Type="http://schemas.openxmlformats.org/officeDocument/2006/relationships/footer" Target="footer63.xml"/><Relationship Id="rId3" Type="http://schemas.openxmlformats.org/officeDocument/2006/relationships/settings" Target="settings.xml"/><Relationship Id="rId235" Type="http://schemas.openxmlformats.org/officeDocument/2006/relationships/image" Target="media/image116.jpg"/><Relationship Id="rId277" Type="http://schemas.openxmlformats.org/officeDocument/2006/relationships/image" Target="media/image158.jpg"/><Relationship Id="rId400" Type="http://schemas.openxmlformats.org/officeDocument/2006/relationships/header" Target="header29.xml"/><Relationship Id="rId442" Type="http://schemas.openxmlformats.org/officeDocument/2006/relationships/image" Target="media/image275.jpg"/><Relationship Id="rId484" Type="http://schemas.openxmlformats.org/officeDocument/2006/relationships/image" Target="media/image311.jpg"/><Relationship Id="rId302" Type="http://schemas.openxmlformats.org/officeDocument/2006/relationships/image" Target="media/image177.jpg"/><Relationship Id="rId344" Type="http://schemas.openxmlformats.org/officeDocument/2006/relationships/header" Target="header20.xml"/><Relationship Id="rId41" Type="http://schemas.openxmlformats.org/officeDocument/2006/relationships/image" Target="media/image42.jpg"/><Relationship Id="rId83" Type="http://schemas.openxmlformats.org/officeDocument/2006/relationships/image" Target="media/image84.jpg"/><Relationship Id="rId386" Type="http://schemas.openxmlformats.org/officeDocument/2006/relationships/header" Target="header25.xml"/><Relationship Id="rId551" Type="http://schemas.openxmlformats.org/officeDocument/2006/relationships/header" Target="header47.xml"/><Relationship Id="rId593" Type="http://schemas.openxmlformats.org/officeDocument/2006/relationships/footer" Target="footer55.xml"/><Relationship Id="rId607" Type="http://schemas.openxmlformats.org/officeDocument/2006/relationships/image" Target="media/image386.jpg"/><Relationship Id="rId246" Type="http://schemas.openxmlformats.org/officeDocument/2006/relationships/image" Target="media/image127.jpg"/><Relationship Id="rId288" Type="http://schemas.openxmlformats.org/officeDocument/2006/relationships/header" Target="header11.xml"/><Relationship Id="rId411" Type="http://schemas.openxmlformats.org/officeDocument/2006/relationships/image" Target="media/image250.jpg"/><Relationship Id="rId453" Type="http://schemas.openxmlformats.org/officeDocument/2006/relationships/footer" Target="footer34.xml"/><Relationship Id="rId509" Type="http://schemas.openxmlformats.org/officeDocument/2006/relationships/footer" Target="footer40.xml"/><Relationship Id="rId313" Type="http://schemas.openxmlformats.org/officeDocument/2006/relationships/image" Target="media/image182.jpg"/><Relationship Id="rId495" Type="http://schemas.openxmlformats.org/officeDocument/2006/relationships/footer" Target="footer39.xml"/><Relationship Id="rId10" Type="http://schemas.openxmlformats.org/officeDocument/2006/relationships/image" Target="media/image17.jpg"/><Relationship Id="rId52" Type="http://schemas.openxmlformats.org/officeDocument/2006/relationships/image" Target="media/image53.jpg"/><Relationship Id="rId94" Type="http://schemas.openxmlformats.org/officeDocument/2006/relationships/image" Target="media/image89.jpg"/><Relationship Id="rId355" Type="http://schemas.openxmlformats.org/officeDocument/2006/relationships/image" Target="media/image212.jpg"/><Relationship Id="rId397" Type="http://schemas.openxmlformats.org/officeDocument/2006/relationships/image" Target="media/image242.jpg"/><Relationship Id="rId520" Type="http://schemas.openxmlformats.org/officeDocument/2006/relationships/image" Target="media/image329.jpg"/><Relationship Id="rId562" Type="http://schemas.openxmlformats.org/officeDocument/2006/relationships/footer" Target="footer49.xml"/><Relationship Id="rId618" Type="http://schemas.openxmlformats.org/officeDocument/2006/relationships/image" Target="media/image397.jpg"/><Relationship Id="rId215" Type="http://schemas.openxmlformats.org/officeDocument/2006/relationships/image" Target="media/image102.jpg"/><Relationship Id="rId257" Type="http://schemas.openxmlformats.org/officeDocument/2006/relationships/image" Target="media/image138.jpg"/><Relationship Id="rId422" Type="http://schemas.openxmlformats.org/officeDocument/2006/relationships/header" Target="header32.xml"/><Relationship Id="rId464" Type="http://schemas.openxmlformats.org/officeDocument/2006/relationships/image" Target="media/image291.jpg"/><Relationship Id="rId299" Type="http://schemas.openxmlformats.org/officeDocument/2006/relationships/image" Target="media/image174.jpg"/><Relationship Id="rId63" Type="http://schemas.openxmlformats.org/officeDocument/2006/relationships/image" Target="media/image64.jpg"/><Relationship Id="rId366" Type="http://schemas.openxmlformats.org/officeDocument/2006/relationships/header" Target="header23.xml"/><Relationship Id="rId573" Type="http://schemas.openxmlformats.org/officeDocument/2006/relationships/image" Target="media/image370.jpg"/><Relationship Id="rId226" Type="http://schemas.openxmlformats.org/officeDocument/2006/relationships/image" Target="media/image107.jpg"/><Relationship Id="rId433" Type="http://schemas.openxmlformats.org/officeDocument/2006/relationships/image" Target="media/image266.jpg"/><Relationship Id="rId640" Type="http://schemas.openxmlformats.org/officeDocument/2006/relationships/theme" Target="theme/theme1.xml"/><Relationship Id="rId74" Type="http://schemas.openxmlformats.org/officeDocument/2006/relationships/image" Target="media/image75.jpg"/><Relationship Id="rId377" Type="http://schemas.openxmlformats.org/officeDocument/2006/relationships/image" Target="media/image228.jpg"/><Relationship Id="rId500" Type="http://schemas.openxmlformats.org/officeDocument/2006/relationships/image" Target="media/image321.jpg"/><Relationship Id="rId584" Type="http://schemas.openxmlformats.org/officeDocument/2006/relationships/header" Target="header53.xml"/><Relationship Id="rId5" Type="http://schemas.openxmlformats.org/officeDocument/2006/relationships/footnotes" Target="footnotes.xml"/><Relationship Id="rId237" Type="http://schemas.openxmlformats.org/officeDocument/2006/relationships/image" Target="media/image118.jpg"/></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13" Type="http://schemas.openxmlformats.org/officeDocument/2006/relationships/image" Target="media/image13.jpeg"/><Relationship Id="rId3" Type="http://schemas.openxmlformats.org/officeDocument/2006/relationships/image" Target="media/image3.jpeg"/><Relationship Id="rId7" Type="http://schemas.openxmlformats.org/officeDocument/2006/relationships/image" Target="media/image7.jpeg"/><Relationship Id="rId12" Type="http://schemas.openxmlformats.org/officeDocument/2006/relationships/image" Target="media/image12.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1.jpeg"/><Relationship Id="rId5" Type="http://schemas.openxmlformats.org/officeDocument/2006/relationships/image" Target="media/image5.jpeg"/><Relationship Id="rId10" Type="http://schemas.openxmlformats.org/officeDocument/2006/relationships/image" Target="media/image10.jpeg"/><Relationship Id="rId4" Type="http://schemas.openxmlformats.org/officeDocument/2006/relationships/image" Target="media/image4.jpeg"/><Relationship Id="rId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19450</Words>
  <Characters>110866</Characters>
  <Application>Microsoft Office Word</Application>
  <DocSecurity>0</DocSecurity>
  <Lines>923</Lines>
  <Paragraphs>260</Paragraphs>
  <ScaleCrop>false</ScaleCrop>
  <Company/>
  <LinksUpToDate>false</LinksUpToDate>
  <CharactersWithSpaces>130056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pham</dc:creator>
  <cp:keywords/>
  <cp:lastModifiedBy>paul pham</cp:lastModifiedBy>
  <cp:revision>2</cp:revision>
  <dcterms:created xsi:type="dcterms:W3CDTF">2022-02-02T19:40:00Z</dcterms:created>
  <dcterms:modified xsi:type="dcterms:W3CDTF">2022-02-02T19:40:00Z</dcterms:modified>
</cp:coreProperties>
</file>