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0FBE13" w14:textId="77777777" w:rsidR="00D04936" w:rsidRPr="005B2635" w:rsidRDefault="00D04936" w:rsidP="00D04936">
      <w:pPr>
        <w:spacing w:after="0" w:line="240" w:lineRule="auto"/>
        <w:jc w:val="center"/>
        <w:rPr>
          <w:rFonts w:ascii="Times New Roman" w:eastAsia="Calibri" w:hAnsi="Times New Roman" w:cs="Times New Roman"/>
          <w:color w:val="000000"/>
          <w:sz w:val="28"/>
          <w:szCs w:val="28"/>
          <w:lang w:val="uk-UA"/>
        </w:rPr>
      </w:pPr>
      <w:r w:rsidRPr="005B2635">
        <w:rPr>
          <w:rFonts w:ascii="Times New Roman" w:eastAsia="Calibri" w:hAnsi="Times New Roman" w:cs="Times New Roman"/>
          <w:color w:val="000000"/>
          <w:sz w:val="28"/>
          <w:szCs w:val="28"/>
          <w:lang w:val="uk-UA"/>
        </w:rPr>
        <w:t>Національний технічний університет України</w:t>
      </w:r>
    </w:p>
    <w:p w14:paraId="11FBC81B" w14:textId="77777777" w:rsidR="00D04936" w:rsidRPr="005B2635" w:rsidRDefault="00D04936" w:rsidP="00D04936">
      <w:pPr>
        <w:spacing w:after="0" w:line="240" w:lineRule="auto"/>
        <w:jc w:val="center"/>
        <w:rPr>
          <w:rFonts w:ascii="Times New Roman" w:eastAsia="Calibri" w:hAnsi="Times New Roman" w:cs="Times New Roman"/>
          <w:color w:val="000000"/>
          <w:sz w:val="28"/>
          <w:szCs w:val="28"/>
          <w:lang w:val="uk-UA"/>
        </w:rPr>
      </w:pPr>
      <w:r w:rsidRPr="005B2635">
        <w:rPr>
          <w:rFonts w:ascii="Times New Roman" w:eastAsia="Calibri" w:hAnsi="Times New Roman" w:cs="Times New Roman"/>
          <w:color w:val="000000"/>
          <w:sz w:val="28"/>
          <w:szCs w:val="28"/>
          <w:lang w:val="uk-UA"/>
        </w:rPr>
        <w:t>Київський політехнічний інститут</w:t>
      </w:r>
    </w:p>
    <w:p w14:paraId="03386830" w14:textId="77777777" w:rsidR="00D04936" w:rsidRPr="005B2635" w:rsidRDefault="00D04936" w:rsidP="00D04936">
      <w:pPr>
        <w:spacing w:after="0" w:line="240" w:lineRule="auto"/>
        <w:jc w:val="center"/>
        <w:rPr>
          <w:rFonts w:ascii="Times New Roman" w:eastAsia="Calibri" w:hAnsi="Times New Roman" w:cs="Times New Roman"/>
          <w:color w:val="000000"/>
          <w:sz w:val="28"/>
          <w:szCs w:val="28"/>
          <w:lang w:val="uk-UA"/>
        </w:rPr>
      </w:pPr>
      <w:r w:rsidRPr="005B2635">
        <w:rPr>
          <w:rFonts w:ascii="Times New Roman" w:eastAsia="Calibri" w:hAnsi="Times New Roman" w:cs="Times New Roman"/>
          <w:color w:val="000000"/>
          <w:sz w:val="28"/>
          <w:szCs w:val="28"/>
          <w:lang w:val="uk-UA"/>
        </w:rPr>
        <w:t>Факультет інформатики та обчислювальної техніки</w:t>
      </w:r>
    </w:p>
    <w:p w14:paraId="2601ABA4" w14:textId="77777777" w:rsidR="00D04936" w:rsidRPr="005B2635" w:rsidRDefault="00D04936" w:rsidP="00D04936">
      <w:pPr>
        <w:spacing w:after="0" w:line="240" w:lineRule="auto"/>
        <w:jc w:val="center"/>
        <w:rPr>
          <w:rFonts w:ascii="Times New Roman" w:eastAsia="Calibri" w:hAnsi="Times New Roman" w:cs="Times New Roman"/>
          <w:color w:val="000000"/>
          <w:sz w:val="28"/>
          <w:szCs w:val="28"/>
          <w:lang w:val="uk-UA"/>
        </w:rPr>
      </w:pPr>
      <w:r w:rsidRPr="005B2635">
        <w:rPr>
          <w:rFonts w:ascii="Times New Roman" w:eastAsia="Calibri" w:hAnsi="Times New Roman" w:cs="Times New Roman"/>
          <w:color w:val="000000"/>
          <w:sz w:val="28"/>
          <w:szCs w:val="28"/>
          <w:lang w:val="uk-UA"/>
        </w:rPr>
        <w:t>Кафедра автоматики та управління в технічних системах</w:t>
      </w:r>
    </w:p>
    <w:p w14:paraId="292280E2"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2BB72177"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2B8B9106"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24474EE6"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5EAA9E7A"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528E8EC1"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42075330"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2E0F2072"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155C7E3F"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1863FFA5" w14:textId="77777777" w:rsidR="00D04936" w:rsidRPr="005B2635" w:rsidRDefault="00D04936" w:rsidP="00D04936">
      <w:pPr>
        <w:spacing w:after="0" w:line="240" w:lineRule="auto"/>
        <w:jc w:val="center"/>
        <w:rPr>
          <w:rFonts w:ascii="Times New Roman" w:eastAsia="Calibri" w:hAnsi="Times New Roman" w:cs="Times New Roman"/>
          <w:color w:val="000000"/>
          <w:lang w:val="uk-UA"/>
        </w:rPr>
      </w:pPr>
    </w:p>
    <w:p w14:paraId="4F531EBA"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42CEB1D8" w14:textId="23BCB7ED" w:rsidR="00D04936" w:rsidRPr="005B2635" w:rsidRDefault="00D04936" w:rsidP="00D04936">
      <w:pPr>
        <w:spacing w:after="0" w:line="240" w:lineRule="auto"/>
        <w:jc w:val="center"/>
        <w:rPr>
          <w:rFonts w:ascii="Times New Roman" w:eastAsia="Calibri" w:hAnsi="Times New Roman" w:cs="Times New Roman"/>
          <w:b/>
          <w:sz w:val="40"/>
          <w:szCs w:val="40"/>
          <w:lang w:val="uk-UA"/>
        </w:rPr>
      </w:pPr>
      <w:r w:rsidRPr="005B2635">
        <w:rPr>
          <w:rFonts w:ascii="Times New Roman" w:eastAsia="Calibri" w:hAnsi="Times New Roman" w:cs="Times New Roman"/>
          <w:b/>
          <w:sz w:val="40"/>
          <w:szCs w:val="40"/>
          <w:lang w:val="uk-UA"/>
        </w:rPr>
        <w:t>Лабораторна р</w:t>
      </w:r>
      <w:r w:rsidRPr="005B2635">
        <w:rPr>
          <w:rFonts w:ascii="Times New Roman" w:eastAsia="Calibri" w:hAnsi="Times New Roman" w:cs="Times New Roman"/>
          <w:b/>
          <w:sz w:val="40"/>
          <w:szCs w:val="40"/>
          <w:lang w:val="en-US"/>
        </w:rPr>
        <w:t>o</w:t>
      </w:r>
      <w:r w:rsidRPr="005B2635">
        <w:rPr>
          <w:rFonts w:ascii="Times New Roman" w:eastAsia="Calibri" w:hAnsi="Times New Roman" w:cs="Times New Roman"/>
          <w:b/>
          <w:sz w:val="40"/>
          <w:szCs w:val="40"/>
          <w:lang w:val="uk-UA"/>
        </w:rPr>
        <w:t>бота №4</w:t>
      </w:r>
    </w:p>
    <w:p w14:paraId="0E897101" w14:textId="77777777" w:rsidR="00D04936" w:rsidRPr="005B2635" w:rsidRDefault="00D04936" w:rsidP="00D04936">
      <w:pPr>
        <w:spacing w:after="0" w:line="240" w:lineRule="auto"/>
        <w:jc w:val="center"/>
        <w:rPr>
          <w:rFonts w:ascii="Times New Roman" w:eastAsia="Calibri" w:hAnsi="Times New Roman" w:cs="Times New Roman"/>
          <w:bCs/>
          <w:i/>
          <w:color w:val="000000"/>
          <w:spacing w:val="5"/>
          <w:sz w:val="40"/>
          <w:szCs w:val="40"/>
          <w:lang w:val="uk-UA"/>
        </w:rPr>
      </w:pPr>
      <w:r w:rsidRPr="005B2635">
        <w:rPr>
          <w:rFonts w:ascii="Times New Roman" w:eastAsia="Calibri" w:hAnsi="Times New Roman" w:cs="Times New Roman"/>
          <w:b/>
          <w:sz w:val="40"/>
          <w:szCs w:val="40"/>
          <w:lang w:val="uk-UA"/>
        </w:rPr>
        <w:t>з курсу Комп’ютерна електроніка</w:t>
      </w:r>
      <w:r w:rsidRPr="005B2635">
        <w:rPr>
          <w:rFonts w:ascii="Times New Roman" w:eastAsia="Calibri" w:hAnsi="Times New Roman" w:cs="Times New Roman"/>
          <w:b/>
          <w:bCs/>
          <w:color w:val="000000"/>
          <w:spacing w:val="5"/>
          <w:sz w:val="40"/>
          <w:szCs w:val="40"/>
          <w:lang w:val="uk-UA"/>
        </w:rPr>
        <w:t>:</w:t>
      </w:r>
      <w:r w:rsidRPr="005B2635">
        <w:rPr>
          <w:rFonts w:ascii="Times New Roman" w:eastAsia="Calibri" w:hAnsi="Times New Roman" w:cs="Times New Roman"/>
          <w:bCs/>
          <w:i/>
          <w:color w:val="000000"/>
          <w:spacing w:val="5"/>
          <w:sz w:val="40"/>
          <w:szCs w:val="40"/>
          <w:lang w:val="uk-UA"/>
        </w:rPr>
        <w:t xml:space="preserve"> </w:t>
      </w:r>
    </w:p>
    <w:p w14:paraId="49C0FC6B" w14:textId="0949B6DE" w:rsidR="00D04936" w:rsidRPr="005B2635" w:rsidRDefault="00D04936" w:rsidP="00D04936">
      <w:pPr>
        <w:jc w:val="center"/>
        <w:rPr>
          <w:rFonts w:ascii="Times New Roman" w:hAnsi="Times New Roman" w:cs="Times New Roman"/>
          <w:b/>
          <w:sz w:val="28"/>
          <w:szCs w:val="28"/>
          <w:lang w:val="uk-UA"/>
        </w:rPr>
      </w:pPr>
      <w:r w:rsidRPr="005B2635">
        <w:rPr>
          <w:rFonts w:ascii="Times New Roman" w:hAnsi="Times New Roman" w:cs="Times New Roman"/>
          <w:bCs/>
          <w:sz w:val="32"/>
          <w:szCs w:val="28"/>
          <w:lang w:val="uk-UA"/>
        </w:rPr>
        <w:t>«</w:t>
      </w:r>
      <w:r w:rsidRPr="005B2635">
        <w:rPr>
          <w:rFonts w:ascii="Times New Roman" w:hAnsi="Times New Roman" w:cs="Times New Roman"/>
          <w:sz w:val="32"/>
          <w:szCs w:val="28"/>
          <w:lang w:val="uk-UA"/>
        </w:rPr>
        <w:t>Дослідження імпульсних тригерів, аналогових компараторів та схем формування рівнів»</w:t>
      </w:r>
    </w:p>
    <w:p w14:paraId="0BA07289"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2556A732"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0858F033"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57038F7F"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3EA4D31A" w14:textId="77777777" w:rsidR="00D04936" w:rsidRPr="005B2635" w:rsidRDefault="00D04936" w:rsidP="00D04936">
      <w:pPr>
        <w:spacing w:after="0" w:line="240" w:lineRule="auto"/>
        <w:jc w:val="center"/>
        <w:rPr>
          <w:rFonts w:ascii="Times New Roman" w:eastAsia="Calibri" w:hAnsi="Times New Roman" w:cs="Times New Roman"/>
          <w:lang w:val="uk-UA"/>
        </w:rPr>
      </w:pPr>
    </w:p>
    <w:p w14:paraId="54436FB9"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3A21FFE6"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4562DF6A"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7D21BC92"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124C2FCB"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0FD230E0" w14:textId="77777777" w:rsidR="00D04936" w:rsidRPr="005B2635" w:rsidRDefault="00D04936" w:rsidP="00D04936">
      <w:pPr>
        <w:spacing w:after="0" w:line="240" w:lineRule="auto"/>
        <w:jc w:val="right"/>
        <w:rPr>
          <w:rFonts w:ascii="Times New Roman" w:eastAsia="Calibri" w:hAnsi="Times New Roman" w:cs="Times New Roman"/>
          <w:lang w:val="uk-UA"/>
        </w:rPr>
      </w:pPr>
    </w:p>
    <w:p w14:paraId="0DA9C8B6" w14:textId="77777777" w:rsidR="00D04936" w:rsidRPr="005B2635" w:rsidRDefault="00D04936" w:rsidP="00D04936">
      <w:pPr>
        <w:spacing w:after="0" w:line="240" w:lineRule="auto"/>
        <w:jc w:val="right"/>
        <w:rPr>
          <w:rFonts w:ascii="Times New Roman" w:eastAsia="Calibri" w:hAnsi="Times New Roman" w:cs="Times New Roman"/>
        </w:rPr>
      </w:pPr>
    </w:p>
    <w:p w14:paraId="45859E99" w14:textId="77777777" w:rsidR="00D04936" w:rsidRPr="005B2635" w:rsidRDefault="00D04936" w:rsidP="00D04936">
      <w:pPr>
        <w:spacing w:after="0" w:line="240" w:lineRule="auto"/>
        <w:jc w:val="right"/>
        <w:rPr>
          <w:rFonts w:ascii="Times New Roman" w:eastAsia="Calibri" w:hAnsi="Times New Roman" w:cs="Times New Roman"/>
        </w:rPr>
      </w:pPr>
    </w:p>
    <w:p w14:paraId="32221B11" w14:textId="77777777" w:rsidR="00D04936" w:rsidRPr="005B2635" w:rsidRDefault="00D04936" w:rsidP="00D04936">
      <w:pPr>
        <w:spacing w:after="0" w:line="240" w:lineRule="auto"/>
        <w:jc w:val="right"/>
        <w:rPr>
          <w:rFonts w:ascii="Times New Roman" w:eastAsia="Calibri" w:hAnsi="Times New Roman" w:cs="Times New Roman"/>
        </w:rPr>
      </w:pPr>
    </w:p>
    <w:p w14:paraId="61751997" w14:textId="77777777" w:rsidR="00D04936" w:rsidRPr="005B2635" w:rsidRDefault="00D04936" w:rsidP="00D04936">
      <w:pPr>
        <w:spacing w:after="0" w:line="240" w:lineRule="auto"/>
        <w:jc w:val="right"/>
        <w:rPr>
          <w:rFonts w:ascii="Times New Roman" w:eastAsia="Calibri" w:hAnsi="Times New Roman" w:cs="Times New Roman"/>
        </w:rPr>
      </w:pPr>
    </w:p>
    <w:p w14:paraId="64639B75" w14:textId="77777777" w:rsidR="00D04936" w:rsidRPr="005B2635" w:rsidRDefault="00D04936" w:rsidP="00D04936">
      <w:pPr>
        <w:spacing w:after="0" w:line="240" w:lineRule="auto"/>
        <w:jc w:val="right"/>
        <w:rPr>
          <w:rFonts w:ascii="Times New Roman" w:eastAsia="Calibri" w:hAnsi="Times New Roman" w:cs="Times New Roman"/>
        </w:rPr>
      </w:pPr>
    </w:p>
    <w:p w14:paraId="61E549E9" w14:textId="77777777" w:rsidR="00D04936" w:rsidRPr="005B2635" w:rsidRDefault="00D04936" w:rsidP="00D04936">
      <w:pPr>
        <w:spacing w:after="0" w:line="240" w:lineRule="auto"/>
        <w:ind w:left="7788"/>
        <w:jc w:val="right"/>
        <w:rPr>
          <w:rFonts w:ascii="Times New Roman" w:eastAsia="Calibri" w:hAnsi="Times New Roman" w:cs="Times New Roman"/>
          <w:b/>
          <w:sz w:val="28"/>
          <w:szCs w:val="28"/>
          <w:lang w:val="uk-UA"/>
        </w:rPr>
      </w:pPr>
      <w:r w:rsidRPr="005B2635">
        <w:rPr>
          <w:rFonts w:ascii="Times New Roman" w:eastAsia="Calibri" w:hAnsi="Times New Roman" w:cs="Times New Roman"/>
          <w:b/>
          <w:sz w:val="28"/>
          <w:szCs w:val="28"/>
          <w:lang w:val="uk-UA"/>
        </w:rPr>
        <w:t>Виконав:</w:t>
      </w:r>
    </w:p>
    <w:p w14:paraId="34515207" w14:textId="7DCB28F4" w:rsidR="00D04936" w:rsidRPr="005B2635" w:rsidRDefault="00C20921" w:rsidP="00C20921">
      <w:pPr>
        <w:spacing w:after="0" w:line="240" w:lineRule="auto"/>
        <w:jc w:val="center"/>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 xml:space="preserve">                                                                                             </w:t>
      </w:r>
      <w:bookmarkStart w:id="0" w:name="_GoBack"/>
      <w:bookmarkEnd w:id="0"/>
      <w:r w:rsidR="00D04936" w:rsidRPr="005B2635">
        <w:rPr>
          <w:rFonts w:ascii="Times New Roman" w:eastAsia="Calibri" w:hAnsi="Times New Roman" w:cs="Times New Roman"/>
          <w:sz w:val="28"/>
          <w:szCs w:val="28"/>
          <w:lang w:val="uk-UA"/>
        </w:rPr>
        <w:t>Студент групи ІА-73</w:t>
      </w:r>
    </w:p>
    <w:p w14:paraId="2EC49CFA" w14:textId="58317E67" w:rsidR="00D04936" w:rsidRPr="00C20921" w:rsidRDefault="00C20921" w:rsidP="00D04936">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Симоненко Владислав</w:t>
      </w:r>
    </w:p>
    <w:p w14:paraId="47C6F2C5" w14:textId="77777777" w:rsidR="00D04936" w:rsidRPr="005B2635" w:rsidRDefault="00D04936" w:rsidP="00D04936">
      <w:pPr>
        <w:spacing w:after="0" w:line="240" w:lineRule="auto"/>
        <w:jc w:val="right"/>
        <w:rPr>
          <w:rFonts w:ascii="Times New Roman" w:eastAsia="Calibri" w:hAnsi="Times New Roman" w:cs="Times New Roman"/>
          <w:sz w:val="28"/>
          <w:szCs w:val="28"/>
          <w:lang w:val="uk-UA"/>
        </w:rPr>
      </w:pPr>
    </w:p>
    <w:p w14:paraId="365C4223" w14:textId="77777777" w:rsidR="00D04936" w:rsidRPr="005B2635" w:rsidRDefault="00D04936" w:rsidP="00D04936">
      <w:pPr>
        <w:spacing w:after="0" w:line="240" w:lineRule="auto"/>
        <w:jc w:val="right"/>
        <w:rPr>
          <w:rFonts w:ascii="Times New Roman" w:eastAsia="Calibri" w:hAnsi="Times New Roman" w:cs="Times New Roman"/>
          <w:sz w:val="28"/>
          <w:szCs w:val="28"/>
          <w:lang w:val="uk-UA"/>
        </w:rPr>
      </w:pPr>
    </w:p>
    <w:p w14:paraId="0C621900" w14:textId="77777777" w:rsidR="00D04936" w:rsidRPr="005B2635" w:rsidRDefault="00D04936" w:rsidP="00D04936">
      <w:pPr>
        <w:spacing w:after="0" w:line="240" w:lineRule="auto"/>
        <w:jc w:val="right"/>
        <w:rPr>
          <w:rFonts w:ascii="Times New Roman" w:eastAsia="Calibri" w:hAnsi="Times New Roman" w:cs="Times New Roman"/>
          <w:sz w:val="28"/>
          <w:szCs w:val="28"/>
          <w:lang w:val="uk-UA"/>
        </w:rPr>
      </w:pPr>
      <w:r w:rsidRPr="005B2635">
        <w:rPr>
          <w:rFonts w:ascii="Times New Roman" w:eastAsia="Calibri" w:hAnsi="Times New Roman" w:cs="Times New Roman"/>
          <w:b/>
          <w:sz w:val="28"/>
          <w:szCs w:val="28"/>
          <w:lang w:val="uk-UA"/>
        </w:rPr>
        <w:t>Перевірив:</w:t>
      </w:r>
    </w:p>
    <w:p w14:paraId="2A65D823" w14:textId="77777777" w:rsidR="00D04936" w:rsidRPr="005B2635" w:rsidRDefault="00D04936" w:rsidP="00D04936">
      <w:pPr>
        <w:jc w:val="right"/>
        <w:rPr>
          <w:rFonts w:ascii="Times New Roman" w:eastAsia="Calibri" w:hAnsi="Times New Roman" w:cs="Times New Roman"/>
          <w:sz w:val="28"/>
          <w:szCs w:val="28"/>
          <w:lang w:val="uk-UA"/>
        </w:rPr>
      </w:pPr>
      <w:r w:rsidRPr="005B2635">
        <w:rPr>
          <w:rFonts w:ascii="Times New Roman" w:eastAsia="Calibri" w:hAnsi="Times New Roman" w:cs="Times New Roman"/>
          <w:sz w:val="28"/>
          <w:szCs w:val="28"/>
          <w:lang w:val="uk-UA"/>
        </w:rPr>
        <w:t>Асистент кафедри АУТС</w:t>
      </w:r>
    </w:p>
    <w:p w14:paraId="202186F7" w14:textId="77777777" w:rsidR="00D04936" w:rsidRPr="005B2635" w:rsidRDefault="00D04936" w:rsidP="00D04936">
      <w:pPr>
        <w:jc w:val="right"/>
        <w:rPr>
          <w:rFonts w:ascii="Times New Roman" w:eastAsia="Calibri" w:hAnsi="Times New Roman" w:cs="Times New Roman"/>
          <w:sz w:val="28"/>
          <w:szCs w:val="28"/>
        </w:rPr>
      </w:pPr>
      <w:proofErr w:type="spellStart"/>
      <w:r w:rsidRPr="005B2635">
        <w:rPr>
          <w:rFonts w:ascii="Times New Roman" w:eastAsia="Calibri" w:hAnsi="Times New Roman" w:cs="Times New Roman"/>
          <w:sz w:val="28"/>
          <w:szCs w:val="28"/>
          <w:lang w:val="uk-UA"/>
        </w:rPr>
        <w:t>Шимкович</w:t>
      </w:r>
      <w:proofErr w:type="spellEnd"/>
      <w:r w:rsidRPr="005B2635">
        <w:rPr>
          <w:rFonts w:ascii="Times New Roman" w:eastAsia="Calibri" w:hAnsi="Times New Roman" w:cs="Times New Roman"/>
          <w:sz w:val="28"/>
          <w:szCs w:val="28"/>
          <w:lang w:val="uk-UA"/>
        </w:rPr>
        <w:t xml:space="preserve"> В. М.</w:t>
      </w:r>
    </w:p>
    <w:p w14:paraId="414379D0" w14:textId="77777777" w:rsidR="00D04936" w:rsidRPr="005B2635" w:rsidRDefault="00D04936" w:rsidP="00D04936">
      <w:pPr>
        <w:spacing w:after="0" w:line="240" w:lineRule="auto"/>
        <w:rPr>
          <w:rFonts w:ascii="Times New Roman" w:eastAsia="Calibri" w:hAnsi="Times New Roman" w:cs="Times New Roman"/>
          <w:sz w:val="28"/>
          <w:szCs w:val="28"/>
        </w:rPr>
      </w:pPr>
    </w:p>
    <w:p w14:paraId="54A4F05C" w14:textId="77777777" w:rsidR="00D04936" w:rsidRPr="005B2635" w:rsidRDefault="00D04936" w:rsidP="00D04936">
      <w:pPr>
        <w:spacing w:after="0" w:line="240" w:lineRule="auto"/>
        <w:jc w:val="right"/>
        <w:rPr>
          <w:rFonts w:ascii="Times New Roman" w:eastAsia="Calibri" w:hAnsi="Times New Roman" w:cs="Times New Roman"/>
          <w:sz w:val="28"/>
          <w:szCs w:val="28"/>
        </w:rPr>
      </w:pPr>
    </w:p>
    <w:p w14:paraId="56A5E46B" w14:textId="77777777" w:rsidR="00D04936" w:rsidRPr="005B2635" w:rsidRDefault="00D04936" w:rsidP="00D04936">
      <w:pPr>
        <w:spacing w:after="0" w:line="240" w:lineRule="auto"/>
        <w:jc w:val="right"/>
        <w:rPr>
          <w:rFonts w:ascii="Times New Roman" w:eastAsia="Calibri" w:hAnsi="Times New Roman" w:cs="Times New Roman"/>
          <w:sz w:val="28"/>
          <w:szCs w:val="28"/>
        </w:rPr>
      </w:pPr>
    </w:p>
    <w:p w14:paraId="3538C566" w14:textId="6BF90616" w:rsidR="00D04936" w:rsidRPr="005B2635" w:rsidRDefault="00D04936" w:rsidP="00D04936">
      <w:pPr>
        <w:spacing w:after="0" w:line="240" w:lineRule="auto"/>
        <w:jc w:val="center"/>
        <w:rPr>
          <w:rFonts w:ascii="Times New Roman" w:eastAsia="Calibri" w:hAnsi="Times New Roman" w:cs="Times New Roman"/>
          <w:sz w:val="28"/>
          <w:szCs w:val="28"/>
          <w:lang w:val="uk-UA"/>
        </w:rPr>
      </w:pPr>
      <w:r w:rsidRPr="005B2635">
        <w:rPr>
          <w:rFonts w:ascii="Times New Roman" w:eastAsia="Calibri" w:hAnsi="Times New Roman" w:cs="Times New Roman"/>
          <w:sz w:val="28"/>
          <w:szCs w:val="28"/>
          <w:lang w:val="uk-UA"/>
        </w:rPr>
        <w:t>Київ 2018</w:t>
      </w:r>
    </w:p>
    <w:p w14:paraId="200416EA" w14:textId="097CD17E" w:rsidR="00D04936" w:rsidRPr="00620DF2" w:rsidRDefault="00D04936" w:rsidP="00D04936">
      <w:pPr>
        <w:pStyle w:val="3"/>
        <w:ind w:left="0"/>
        <w:jc w:val="both"/>
        <w:rPr>
          <w:rFonts w:ascii="Arial" w:hAnsi="Arial" w:cs="Arial"/>
          <w:i/>
          <w:lang w:val="uk-UA"/>
        </w:rPr>
      </w:pPr>
      <w:r w:rsidRPr="00620DF2">
        <w:rPr>
          <w:rFonts w:ascii="Arial" w:hAnsi="Arial" w:cs="Arial"/>
          <w:b/>
          <w:bCs/>
          <w:i/>
          <w:lang w:val="uk-UA"/>
        </w:rPr>
        <w:lastRenderedPageBreak/>
        <w:t xml:space="preserve">Мета: </w:t>
      </w:r>
      <w:r w:rsidR="00620DF2" w:rsidRPr="00620DF2">
        <w:rPr>
          <w:rFonts w:ascii="Arial" w:hAnsi="Arial" w:cs="Arial"/>
          <w:i/>
          <w:lang w:val="uk-UA"/>
        </w:rPr>
        <w:t>Дослідження</w:t>
      </w:r>
      <w:r w:rsidRPr="00620DF2">
        <w:rPr>
          <w:rFonts w:ascii="Arial" w:hAnsi="Arial" w:cs="Arial"/>
          <w:i/>
          <w:lang w:val="uk-UA"/>
        </w:rPr>
        <w:t xml:space="preserve"> принцип</w:t>
      </w:r>
      <w:r w:rsidR="00620DF2" w:rsidRPr="00620DF2">
        <w:rPr>
          <w:rFonts w:ascii="Arial" w:hAnsi="Arial" w:cs="Arial"/>
          <w:i/>
          <w:lang w:val="uk-UA"/>
        </w:rPr>
        <w:t>у дії, основних властивостей</w:t>
      </w:r>
      <w:r w:rsidRPr="00620DF2">
        <w:rPr>
          <w:rFonts w:ascii="Arial" w:hAnsi="Arial" w:cs="Arial"/>
          <w:i/>
          <w:lang w:val="uk-UA"/>
        </w:rPr>
        <w:t xml:space="preserve"> </w:t>
      </w:r>
      <w:r w:rsidR="00620DF2" w:rsidRPr="00620DF2">
        <w:rPr>
          <w:rFonts w:ascii="Arial" w:hAnsi="Arial" w:cs="Arial"/>
          <w:i/>
          <w:lang w:val="uk-UA"/>
        </w:rPr>
        <w:t>та характеристик</w:t>
      </w:r>
      <w:r w:rsidRPr="00620DF2">
        <w:rPr>
          <w:rFonts w:ascii="Arial" w:hAnsi="Arial" w:cs="Arial"/>
          <w:i/>
          <w:lang w:val="uk-UA"/>
        </w:rPr>
        <w:t xml:space="preserve"> імпульсних тригерів (ІТ), аналогових компараторів (АК) та схем формування рівнів (СФР). Ознайомитись із основними парамет</w:t>
      </w:r>
      <w:r w:rsidR="00620DF2" w:rsidRPr="00620DF2">
        <w:rPr>
          <w:rFonts w:ascii="Arial" w:hAnsi="Arial" w:cs="Arial"/>
          <w:i/>
          <w:lang w:val="uk-UA"/>
        </w:rPr>
        <w:t>рами цих пристроїв та областю</w:t>
      </w:r>
      <w:r w:rsidRPr="00620DF2">
        <w:rPr>
          <w:rFonts w:ascii="Arial" w:hAnsi="Arial" w:cs="Arial"/>
          <w:i/>
          <w:lang w:val="uk-UA"/>
        </w:rPr>
        <w:t xml:space="preserve"> застосування</w:t>
      </w:r>
      <w:r w:rsidR="00620DF2" w:rsidRPr="00620DF2">
        <w:rPr>
          <w:rFonts w:ascii="Arial" w:hAnsi="Arial" w:cs="Arial"/>
          <w:i/>
          <w:lang w:val="uk-UA"/>
        </w:rPr>
        <w:t xml:space="preserve"> цих пристроїв</w:t>
      </w:r>
      <w:r w:rsidRPr="00620DF2">
        <w:rPr>
          <w:rFonts w:ascii="Arial" w:hAnsi="Arial" w:cs="Arial"/>
          <w:i/>
          <w:lang w:val="uk-UA"/>
        </w:rPr>
        <w:t>.</w:t>
      </w:r>
    </w:p>
    <w:p w14:paraId="4B6B76F9" w14:textId="57EFE33A" w:rsidR="00D04936" w:rsidRPr="00620DF2" w:rsidRDefault="00D04936" w:rsidP="00D04936">
      <w:pPr>
        <w:spacing w:after="0" w:line="240" w:lineRule="auto"/>
        <w:jc w:val="center"/>
        <w:rPr>
          <w:rFonts w:ascii="Arial" w:eastAsia="Calibri" w:hAnsi="Arial" w:cs="Arial"/>
          <w:i/>
          <w:sz w:val="20"/>
          <w:szCs w:val="20"/>
          <w:lang w:val="uk-UA"/>
        </w:rPr>
      </w:pPr>
    </w:p>
    <w:p w14:paraId="1A497C08" w14:textId="77777777" w:rsidR="00D04936" w:rsidRPr="00620DF2" w:rsidRDefault="00D04936" w:rsidP="00D04936">
      <w:pPr>
        <w:spacing w:after="0" w:line="240" w:lineRule="auto"/>
        <w:rPr>
          <w:rFonts w:ascii="Arial" w:eastAsia="Calibri" w:hAnsi="Arial" w:cs="Arial"/>
          <w:b/>
          <w:i/>
          <w:sz w:val="20"/>
          <w:szCs w:val="20"/>
          <w:lang w:val="uk-UA"/>
        </w:rPr>
      </w:pPr>
      <w:r w:rsidRPr="00620DF2">
        <w:rPr>
          <w:rFonts w:ascii="Arial" w:eastAsia="Calibri" w:hAnsi="Arial" w:cs="Arial"/>
          <w:i/>
          <w:sz w:val="20"/>
          <w:szCs w:val="20"/>
          <w:lang w:val="uk-UA"/>
        </w:rPr>
        <w:tab/>
      </w:r>
      <w:r w:rsidRPr="00620DF2">
        <w:rPr>
          <w:rFonts w:ascii="Arial" w:eastAsia="Calibri" w:hAnsi="Arial" w:cs="Arial"/>
          <w:b/>
          <w:i/>
          <w:sz w:val="20"/>
          <w:szCs w:val="20"/>
          <w:lang w:val="uk-UA"/>
        </w:rPr>
        <w:t>Порядок виконання роботи:</w:t>
      </w:r>
    </w:p>
    <w:p w14:paraId="689E5EDB" w14:textId="77777777" w:rsidR="00D04936" w:rsidRPr="00620DF2" w:rsidRDefault="00D04936" w:rsidP="00D04936">
      <w:pPr>
        <w:spacing w:after="0" w:line="240" w:lineRule="auto"/>
        <w:rPr>
          <w:rFonts w:ascii="Arial" w:hAnsi="Arial" w:cs="Arial"/>
          <w:b/>
          <w:i/>
          <w:sz w:val="20"/>
          <w:szCs w:val="20"/>
          <w:lang w:val="uk-UA"/>
        </w:rPr>
      </w:pPr>
    </w:p>
    <w:p w14:paraId="5BB17B65" w14:textId="77777777" w:rsidR="00D04936" w:rsidRPr="00620DF2" w:rsidRDefault="00D04936" w:rsidP="00D04936">
      <w:pPr>
        <w:spacing w:after="0" w:line="240" w:lineRule="auto"/>
        <w:rPr>
          <w:rFonts w:ascii="Arial" w:hAnsi="Arial" w:cs="Arial"/>
          <w:b/>
          <w:i/>
          <w:sz w:val="20"/>
          <w:szCs w:val="20"/>
          <w:lang w:val="uk-UA"/>
        </w:rPr>
      </w:pPr>
      <w:r w:rsidRPr="00620DF2">
        <w:rPr>
          <w:rFonts w:ascii="Arial" w:hAnsi="Arial" w:cs="Arial"/>
          <w:b/>
          <w:i/>
          <w:sz w:val="20"/>
          <w:szCs w:val="20"/>
          <w:lang w:val="uk-UA"/>
        </w:rPr>
        <w:t xml:space="preserve">Схема 1. </w:t>
      </w:r>
      <w:r w:rsidRPr="00620DF2">
        <w:rPr>
          <w:rFonts w:ascii="Arial" w:hAnsi="Arial" w:cs="Arial"/>
          <w:i/>
          <w:sz w:val="20"/>
          <w:szCs w:val="20"/>
          <w:lang w:val="uk-UA"/>
        </w:rPr>
        <w:t xml:space="preserve">АК 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напруг</w:t>
      </w:r>
      <w:proofErr w:type="spellEnd"/>
    </w:p>
    <w:p w14:paraId="5DF99C71" w14:textId="75131A29" w:rsidR="00D04936" w:rsidRPr="00620DF2" w:rsidRDefault="00D04936" w:rsidP="00D04936">
      <w:pPr>
        <w:spacing w:after="0" w:line="240" w:lineRule="auto"/>
        <w:jc w:val="center"/>
        <w:rPr>
          <w:rFonts w:ascii="Arial" w:eastAsia="Times New Roman" w:hAnsi="Arial" w:cs="Arial"/>
          <w:b/>
          <w:i/>
          <w:sz w:val="20"/>
          <w:szCs w:val="20"/>
          <w:lang w:val="uk-UA"/>
        </w:rPr>
      </w:pPr>
      <w:r w:rsidRPr="00620DF2">
        <w:rPr>
          <w:rFonts w:ascii="Arial" w:hAnsi="Arial" w:cs="Arial"/>
          <w:i/>
          <w:noProof/>
          <w:sz w:val="20"/>
          <w:szCs w:val="20"/>
          <w:lang w:eastAsia="ru-RU"/>
        </w:rPr>
        <w:drawing>
          <wp:inline distT="0" distB="0" distL="0" distR="0" wp14:anchorId="70CE3FF8" wp14:editId="33790DBF">
            <wp:extent cx="3147060" cy="2084070"/>
            <wp:effectExtent l="0" t="0" r="0" b="0"/>
            <wp:docPr id="914" name="Рисунок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7060" cy="2084070"/>
                    </a:xfrm>
                    <a:prstGeom prst="rect">
                      <a:avLst/>
                    </a:prstGeom>
                    <a:noFill/>
                    <a:ln>
                      <a:noFill/>
                    </a:ln>
                  </pic:spPr>
                </pic:pic>
              </a:graphicData>
            </a:graphic>
          </wp:inline>
        </w:drawing>
      </w:r>
    </w:p>
    <w:p w14:paraId="78DF7D52" w14:textId="70D7DE69" w:rsidR="00D04936" w:rsidRPr="00620DF2" w:rsidRDefault="00D04936" w:rsidP="00D04936">
      <w:pPr>
        <w:spacing w:after="0" w:line="240" w:lineRule="auto"/>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4.20 </w:t>
      </w:r>
      <w:r w:rsidRPr="00620DF2">
        <w:rPr>
          <w:rFonts w:ascii="Arial" w:hAnsi="Arial" w:cs="Arial"/>
          <w:i/>
          <w:sz w:val="20"/>
          <w:szCs w:val="20"/>
          <w:lang w:val="uk-UA"/>
        </w:rPr>
        <w:t>– Схема АК</w:t>
      </w:r>
      <w:r w:rsidRPr="00620DF2">
        <w:rPr>
          <w:rFonts w:ascii="Arial" w:hAnsi="Arial" w:cs="Arial"/>
          <w:b/>
          <w:i/>
          <w:sz w:val="20"/>
          <w:szCs w:val="20"/>
          <w:lang w:val="uk-UA"/>
        </w:rPr>
        <w:t xml:space="preserve"> </w:t>
      </w:r>
      <w:r w:rsidRPr="00620DF2">
        <w:rPr>
          <w:rFonts w:ascii="Arial" w:hAnsi="Arial" w:cs="Arial"/>
          <w:i/>
          <w:sz w:val="20"/>
          <w:szCs w:val="20"/>
          <w:lang w:val="uk-UA"/>
        </w:rPr>
        <w:t xml:space="preserve">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b/>
          <w:i/>
          <w:sz w:val="20"/>
          <w:szCs w:val="20"/>
          <w:lang w:val="uk-UA"/>
        </w:rPr>
        <w:t xml:space="preserve"> </w:t>
      </w:r>
      <w:proofErr w:type="spellStart"/>
      <w:r w:rsidRPr="00620DF2">
        <w:rPr>
          <w:rFonts w:ascii="Arial" w:hAnsi="Arial" w:cs="Arial"/>
          <w:i/>
          <w:sz w:val="20"/>
          <w:szCs w:val="20"/>
          <w:lang w:val="uk-UA"/>
        </w:rPr>
        <w:t>напруг</w:t>
      </w:r>
      <w:proofErr w:type="spellEnd"/>
    </w:p>
    <w:p w14:paraId="247C4D72" w14:textId="77777777" w:rsidR="006A6467" w:rsidRPr="00620DF2" w:rsidRDefault="006A6467" w:rsidP="00D04936">
      <w:pPr>
        <w:spacing w:after="0" w:line="240" w:lineRule="auto"/>
        <w:jc w:val="center"/>
        <w:rPr>
          <w:rFonts w:ascii="Arial" w:hAnsi="Arial" w:cs="Arial"/>
          <w:i/>
          <w:sz w:val="20"/>
          <w:szCs w:val="20"/>
          <w:lang w:val="uk-UA"/>
        </w:rPr>
      </w:pPr>
    </w:p>
    <w:p w14:paraId="7B8EFED3" w14:textId="3A12629F" w:rsidR="00D04936" w:rsidRPr="00620DF2" w:rsidRDefault="006A6467" w:rsidP="00D04936">
      <w:pPr>
        <w:spacing w:after="0" w:line="240" w:lineRule="auto"/>
        <w:jc w:val="center"/>
        <w:rPr>
          <w:rFonts w:ascii="Arial" w:eastAsia="Times New Roman" w:hAnsi="Arial" w:cs="Arial"/>
          <w:b/>
          <w:i/>
          <w:sz w:val="20"/>
          <w:szCs w:val="20"/>
          <w:lang w:val="uk-UA"/>
        </w:rPr>
      </w:pPr>
      <w:r w:rsidRPr="00620DF2">
        <w:rPr>
          <w:rFonts w:ascii="Arial" w:hAnsi="Arial" w:cs="Arial"/>
          <w:i/>
          <w:noProof/>
          <w:sz w:val="20"/>
          <w:szCs w:val="20"/>
          <w:lang w:eastAsia="ru-RU"/>
        </w:rPr>
        <w:drawing>
          <wp:anchor distT="0" distB="0" distL="114300" distR="114300" simplePos="0" relativeHeight="251659264" behindDoc="0" locked="0" layoutInCell="1" allowOverlap="1" wp14:anchorId="6E5E4C05" wp14:editId="329748FD">
            <wp:simplePos x="0" y="0"/>
            <wp:positionH relativeFrom="column">
              <wp:posOffset>0</wp:posOffset>
            </wp:positionH>
            <wp:positionV relativeFrom="paragraph">
              <wp:posOffset>-635</wp:posOffset>
            </wp:positionV>
            <wp:extent cx="5940425" cy="3799471"/>
            <wp:effectExtent l="0" t="0" r="3175" b="6985"/>
            <wp:wrapNone/>
            <wp:docPr id="1394" name="Рисунок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803015"/>
                    </a:xfrm>
                    <a:prstGeom prst="rect">
                      <a:avLst/>
                    </a:prstGeom>
                  </pic:spPr>
                </pic:pic>
              </a:graphicData>
            </a:graphic>
          </wp:anchor>
        </w:drawing>
      </w:r>
    </w:p>
    <w:p w14:paraId="4BF37258" w14:textId="77777777" w:rsidR="00D04936" w:rsidRPr="00620DF2" w:rsidRDefault="00D04936" w:rsidP="00D04936">
      <w:pPr>
        <w:pStyle w:val="3"/>
        <w:spacing w:before="240" w:after="240"/>
        <w:ind w:left="0"/>
        <w:jc w:val="center"/>
        <w:rPr>
          <w:rFonts w:ascii="Arial" w:hAnsi="Arial" w:cs="Arial"/>
          <w:b/>
          <w:i/>
          <w:lang w:val="uk-UA"/>
        </w:rPr>
      </w:pPr>
    </w:p>
    <w:p w14:paraId="7EB25E12" w14:textId="5CA046C4" w:rsidR="00CF1113" w:rsidRPr="00620DF2" w:rsidRDefault="00CF1113">
      <w:pPr>
        <w:rPr>
          <w:rFonts w:ascii="Arial" w:hAnsi="Arial" w:cs="Arial"/>
          <w:i/>
          <w:sz w:val="20"/>
          <w:szCs w:val="20"/>
        </w:rPr>
      </w:pPr>
    </w:p>
    <w:p w14:paraId="0BC7B069" w14:textId="06C77282" w:rsidR="006A6467" w:rsidRPr="00620DF2" w:rsidRDefault="006A6467" w:rsidP="006A6467">
      <w:pPr>
        <w:rPr>
          <w:rFonts w:ascii="Arial" w:hAnsi="Arial" w:cs="Arial"/>
          <w:i/>
          <w:sz w:val="20"/>
          <w:szCs w:val="20"/>
        </w:rPr>
      </w:pPr>
    </w:p>
    <w:p w14:paraId="2C8087D8" w14:textId="59E84029" w:rsidR="006A6467" w:rsidRPr="00620DF2" w:rsidRDefault="006A6467" w:rsidP="006A6467">
      <w:pPr>
        <w:rPr>
          <w:rFonts w:ascii="Arial" w:hAnsi="Arial" w:cs="Arial"/>
          <w:i/>
          <w:sz w:val="20"/>
          <w:szCs w:val="20"/>
        </w:rPr>
      </w:pPr>
    </w:p>
    <w:p w14:paraId="3DF244CE" w14:textId="1246597F" w:rsidR="006A6467" w:rsidRPr="00620DF2" w:rsidRDefault="006A6467" w:rsidP="006A6467">
      <w:pPr>
        <w:rPr>
          <w:rFonts w:ascii="Arial" w:hAnsi="Arial" w:cs="Arial"/>
          <w:i/>
          <w:sz w:val="20"/>
          <w:szCs w:val="20"/>
        </w:rPr>
      </w:pPr>
    </w:p>
    <w:p w14:paraId="2FE41BA1" w14:textId="5D04B5B2" w:rsidR="006A6467" w:rsidRPr="00620DF2" w:rsidRDefault="006A6467" w:rsidP="006A6467">
      <w:pPr>
        <w:rPr>
          <w:rFonts w:ascii="Arial" w:hAnsi="Arial" w:cs="Arial"/>
          <w:i/>
          <w:sz w:val="20"/>
          <w:szCs w:val="20"/>
        </w:rPr>
      </w:pPr>
    </w:p>
    <w:p w14:paraId="18BB4F13" w14:textId="64D54479" w:rsidR="006A6467" w:rsidRPr="00620DF2" w:rsidRDefault="006A6467" w:rsidP="006A6467">
      <w:pPr>
        <w:rPr>
          <w:rFonts w:ascii="Arial" w:hAnsi="Arial" w:cs="Arial"/>
          <w:i/>
          <w:sz w:val="20"/>
          <w:szCs w:val="20"/>
        </w:rPr>
      </w:pPr>
    </w:p>
    <w:p w14:paraId="64B0B51D" w14:textId="6A210D99" w:rsidR="006A6467" w:rsidRPr="00620DF2" w:rsidRDefault="006A6467" w:rsidP="006A6467">
      <w:pPr>
        <w:rPr>
          <w:rFonts w:ascii="Arial" w:hAnsi="Arial" w:cs="Arial"/>
          <w:i/>
          <w:sz w:val="20"/>
          <w:szCs w:val="20"/>
        </w:rPr>
      </w:pPr>
    </w:p>
    <w:p w14:paraId="11138E49" w14:textId="364648FB" w:rsidR="006A6467" w:rsidRPr="00620DF2" w:rsidRDefault="006A6467" w:rsidP="006A6467">
      <w:pPr>
        <w:rPr>
          <w:rFonts w:ascii="Arial" w:hAnsi="Arial" w:cs="Arial"/>
          <w:i/>
          <w:sz w:val="20"/>
          <w:szCs w:val="20"/>
        </w:rPr>
      </w:pPr>
    </w:p>
    <w:p w14:paraId="416AA372" w14:textId="330D1339" w:rsidR="006A6467" w:rsidRPr="00620DF2" w:rsidRDefault="006A6467" w:rsidP="006A6467">
      <w:pPr>
        <w:rPr>
          <w:rFonts w:ascii="Arial" w:hAnsi="Arial" w:cs="Arial"/>
          <w:i/>
          <w:sz w:val="20"/>
          <w:szCs w:val="20"/>
        </w:rPr>
      </w:pPr>
    </w:p>
    <w:p w14:paraId="645EED5C" w14:textId="77777777" w:rsidR="006A6467" w:rsidRPr="00620DF2" w:rsidRDefault="006A6467" w:rsidP="006A6467">
      <w:pPr>
        <w:tabs>
          <w:tab w:val="left" w:pos="7695"/>
        </w:tabs>
        <w:jc w:val="center"/>
        <w:rPr>
          <w:rFonts w:ascii="Arial" w:hAnsi="Arial" w:cs="Arial"/>
          <w:i/>
          <w:sz w:val="20"/>
          <w:szCs w:val="20"/>
          <w:lang w:val="uk-UA"/>
        </w:rPr>
      </w:pPr>
    </w:p>
    <w:p w14:paraId="17A73E23" w14:textId="28C4CD59" w:rsidR="006A6467" w:rsidRPr="00620DF2" w:rsidRDefault="006A6467" w:rsidP="006A6467">
      <w:pPr>
        <w:tabs>
          <w:tab w:val="left" w:pos="7695"/>
        </w:tabs>
        <w:jc w:val="center"/>
        <w:rPr>
          <w:rFonts w:ascii="Arial" w:hAnsi="Arial" w:cs="Arial"/>
          <w:i/>
          <w:sz w:val="20"/>
          <w:szCs w:val="20"/>
          <w:lang w:val="uk-UA"/>
        </w:rPr>
      </w:pPr>
      <w:r w:rsidRPr="00620DF2">
        <w:rPr>
          <w:rFonts w:ascii="Arial" w:hAnsi="Arial" w:cs="Arial"/>
          <w:i/>
          <w:sz w:val="20"/>
          <w:szCs w:val="20"/>
          <w:lang w:val="uk-UA"/>
        </w:rPr>
        <w:t>Рисунок 4.21 – Часові діаграми роботи (вгорі) та передатна характеристика (внизу) АК</w:t>
      </w:r>
      <w:r w:rsidRPr="00620DF2">
        <w:rPr>
          <w:rFonts w:ascii="Arial" w:hAnsi="Arial" w:cs="Arial"/>
          <w:b/>
          <w:i/>
          <w:sz w:val="20"/>
          <w:szCs w:val="20"/>
          <w:lang w:val="uk-UA"/>
        </w:rPr>
        <w:t xml:space="preserve"> </w:t>
      </w:r>
      <w:r w:rsidRPr="00620DF2">
        <w:rPr>
          <w:rFonts w:ascii="Arial" w:hAnsi="Arial" w:cs="Arial"/>
          <w:i/>
          <w:sz w:val="20"/>
          <w:szCs w:val="20"/>
          <w:lang w:val="uk-UA"/>
        </w:rPr>
        <w:t xml:space="preserve">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b/>
          <w:i/>
          <w:sz w:val="20"/>
          <w:szCs w:val="20"/>
          <w:lang w:val="uk-UA"/>
        </w:rPr>
        <w:t xml:space="preserve"> </w:t>
      </w:r>
      <w:r w:rsidRPr="00620DF2">
        <w:rPr>
          <w:rFonts w:ascii="Arial" w:hAnsi="Arial" w:cs="Arial"/>
          <w:i/>
          <w:sz w:val="20"/>
          <w:szCs w:val="20"/>
          <w:lang w:val="uk-UA"/>
        </w:rPr>
        <w:t>імпульсів, схему якого наведено на  рисунку 4.20</w:t>
      </w:r>
    </w:p>
    <w:p w14:paraId="21068A87" w14:textId="12FD238E" w:rsidR="006A6467" w:rsidRPr="00620DF2" w:rsidRDefault="006A6467" w:rsidP="006A6467">
      <w:pPr>
        <w:tabs>
          <w:tab w:val="left" w:pos="7695"/>
        </w:tabs>
        <w:jc w:val="center"/>
        <w:rPr>
          <w:rFonts w:ascii="Arial" w:hAnsi="Arial" w:cs="Arial"/>
          <w:i/>
          <w:sz w:val="20"/>
          <w:szCs w:val="20"/>
        </w:rPr>
      </w:pPr>
    </w:p>
    <w:p w14:paraId="09D925CA" w14:textId="77777777" w:rsidR="006A6467" w:rsidRPr="00620DF2" w:rsidRDefault="006A6467" w:rsidP="003D7728">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6A8B60B7" w14:textId="77777777" w:rsidR="006A6467" w:rsidRPr="00620DF2" w:rsidRDefault="006A6467" w:rsidP="003D7728">
      <w:pPr>
        <w:ind w:right="57" w:firstLine="708"/>
        <w:jc w:val="both"/>
        <w:rPr>
          <w:rFonts w:ascii="Arial" w:hAnsi="Arial" w:cs="Arial"/>
          <w:i/>
          <w:sz w:val="20"/>
          <w:szCs w:val="20"/>
          <w:lang w:val="uk-UA"/>
        </w:rPr>
      </w:pPr>
      <w:r w:rsidRPr="00620DF2">
        <w:rPr>
          <w:rFonts w:ascii="Arial" w:hAnsi="Arial" w:cs="Arial"/>
          <w:i/>
          <w:sz w:val="20"/>
          <w:szCs w:val="20"/>
          <w:lang w:val="uk-UA"/>
        </w:rPr>
        <w:t>На рисунку 4.21 наведено передатну характеристику (внизу) та часові діаграми роботи (вгорі) АК</w:t>
      </w:r>
      <w:r w:rsidRPr="00620DF2">
        <w:rPr>
          <w:rFonts w:ascii="Arial" w:hAnsi="Arial" w:cs="Arial"/>
          <w:b/>
          <w:i/>
          <w:sz w:val="20"/>
          <w:szCs w:val="20"/>
          <w:lang w:val="uk-UA"/>
        </w:rPr>
        <w:t xml:space="preserve"> </w:t>
      </w:r>
      <w:r w:rsidRPr="00620DF2">
        <w:rPr>
          <w:rFonts w:ascii="Arial" w:hAnsi="Arial" w:cs="Arial"/>
          <w:i/>
          <w:sz w:val="20"/>
          <w:szCs w:val="20"/>
          <w:lang w:val="uk-UA"/>
        </w:rPr>
        <w:t xml:space="preserve">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напруг</w:t>
      </w:r>
      <w:proofErr w:type="spellEnd"/>
      <w:r w:rsidRPr="00620DF2">
        <w:rPr>
          <w:rFonts w:ascii="Arial" w:hAnsi="Arial" w:cs="Arial"/>
          <w:i/>
          <w:sz w:val="20"/>
          <w:szCs w:val="20"/>
          <w:lang w:val="uk-UA"/>
        </w:rPr>
        <w:t>, схему якого наведено на  рисунку 4.20.</w:t>
      </w:r>
    </w:p>
    <w:p w14:paraId="6480ECF3" w14:textId="77777777" w:rsidR="003D7728"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 xml:space="preserve">На рисунку 4.21 (вгорі) зображено часові діаграми роботи </w:t>
      </w:r>
      <w:proofErr w:type="spellStart"/>
      <w:r w:rsidRPr="00620DF2">
        <w:rPr>
          <w:rFonts w:ascii="Arial" w:hAnsi="Arial" w:cs="Arial"/>
          <w:i/>
          <w:sz w:val="20"/>
          <w:szCs w:val="20"/>
          <w:lang w:val="uk-UA"/>
        </w:rPr>
        <w:t>однополярного</w:t>
      </w:r>
      <w:proofErr w:type="spellEnd"/>
      <w:r w:rsidRPr="00620DF2">
        <w:rPr>
          <w:rFonts w:ascii="Arial" w:hAnsi="Arial" w:cs="Arial"/>
          <w:i/>
          <w:sz w:val="20"/>
          <w:szCs w:val="20"/>
          <w:lang w:val="uk-UA"/>
        </w:rPr>
        <w:t xml:space="preserve"> АК, який порівнює дві додатні напруги, одна з яких є еталонною, яка не змінюється і дорівнює 5В, а друга змінюється за трикутним законом. Лінія, яка характеризує вихідну напругу, лежить в межах –</w:t>
      </w:r>
      <w:proofErr w:type="spellStart"/>
      <w:r w:rsidRPr="00620DF2">
        <w:rPr>
          <w:rFonts w:ascii="Arial" w:hAnsi="Arial" w:cs="Arial"/>
          <w:i/>
          <w:sz w:val="20"/>
          <w:szCs w:val="20"/>
          <w:lang w:val="uk-UA"/>
        </w:rPr>
        <w:lastRenderedPageBreak/>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вих</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Її невеликий нахил та невідповідність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xml:space="preserve"> й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xml:space="preserve"> на характеристиці пояснюється наявністю затримки між досягненням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вих</w:t>
      </w:r>
      <w:proofErr w:type="spellEnd"/>
      <w:r w:rsidRPr="00620DF2">
        <w:rPr>
          <w:rFonts w:ascii="Arial" w:hAnsi="Arial" w:cs="Arial"/>
          <w:i/>
          <w:sz w:val="20"/>
          <w:szCs w:val="20"/>
          <w:lang w:val="uk-UA"/>
        </w:rPr>
        <w:t xml:space="preserve"> значення еталонної напруги та зміною вихідної напруги.</w:t>
      </w:r>
    </w:p>
    <w:p w14:paraId="08B8F7BF" w14:textId="018B9FDF"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 xml:space="preserve">На схемі АК, щоб врівноважити струми при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0 і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0 повинно виконуватись співвідношення: R1 = R2. Робота цієї схеми характеризується величиною напруги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lang w:val="uk-UA"/>
        </w:rPr>
        <w:t xml:space="preserve"> і точками, в яких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lang w:val="uk-UA"/>
        </w:rPr>
        <w:t xml:space="preserve">. Тобто в початковий момент часу, крім </w:t>
      </w:r>
      <w:proofErr w:type="spellStart"/>
      <w:r w:rsidRPr="00620DF2">
        <w:rPr>
          <w:rFonts w:ascii="Arial" w:hAnsi="Arial" w:cs="Arial"/>
          <w:i/>
          <w:sz w:val="20"/>
          <w:szCs w:val="20"/>
          <w:u w:val="single"/>
          <w:lang w:val="uk-UA"/>
        </w:rPr>
        <w:t>на</w:t>
      </w:r>
      <w:r w:rsidRPr="00620DF2">
        <w:rPr>
          <w:rFonts w:ascii="Arial" w:hAnsi="Arial" w:cs="Arial"/>
          <w:i/>
          <w:sz w:val="20"/>
          <w:szCs w:val="20"/>
          <w:lang w:val="uk-UA"/>
        </w:rPr>
        <w:t>пруг</w:t>
      </w:r>
      <w:proofErr w:type="spellEnd"/>
      <w:r w:rsidRPr="00620DF2">
        <w:rPr>
          <w:rFonts w:ascii="Arial" w:hAnsi="Arial" w:cs="Arial"/>
          <w:i/>
          <w:sz w:val="20"/>
          <w:szCs w:val="20"/>
          <w:lang w:val="uk-UA"/>
        </w:rPr>
        <w:t xml:space="preserve"> живлення на підсилювач подаються напруги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lang w:val="uk-UA"/>
        </w:rPr>
        <w:t xml:space="preserve">=0 і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5В. Оскільки потенціал на вході, який не інвертує та дорівнює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lang w:val="uk-UA"/>
        </w:rPr>
        <w:t>,  більш додатний, ніж на вході, який інвертує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lang w:val="uk-UA"/>
        </w:rPr>
        <w:t>), то на виході отримуємо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В момент часу t</w:t>
      </w:r>
      <w:r w:rsidRPr="00620DF2">
        <w:rPr>
          <w:rFonts w:ascii="Arial" w:hAnsi="Arial" w:cs="Arial"/>
          <w:i/>
          <w:sz w:val="20"/>
          <w:szCs w:val="20"/>
          <w:vertAlign w:val="subscript"/>
          <w:lang w:val="uk-UA"/>
        </w:rPr>
        <w:t>1</w:t>
      </w:r>
      <w:r w:rsidRPr="00620DF2">
        <w:rPr>
          <w:rFonts w:ascii="Arial" w:hAnsi="Arial" w:cs="Arial"/>
          <w:i/>
          <w:sz w:val="20"/>
          <w:szCs w:val="20"/>
          <w:lang w:val="uk-UA"/>
        </w:rPr>
        <w:t xml:space="preserve">, коли потенціал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стає більш додатним, ніж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lang w:val="uk-UA"/>
        </w:rPr>
        <w:t xml:space="preserve"> , то відбувається перемикання компаратора і на виході отримаємо: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xml:space="preserve">. Коли вхідний сигнал стає менш додатним, ніж </w:t>
      </w:r>
      <w:r w:rsidRPr="00620DF2">
        <w:rPr>
          <w:rFonts w:ascii="Arial" w:hAnsi="Arial" w:cs="Arial"/>
          <w:i/>
          <w:sz w:val="20"/>
          <w:szCs w:val="20"/>
          <w:lang w:val="en-US"/>
        </w:rPr>
        <w:t>U</w:t>
      </w:r>
      <w:r w:rsidRPr="00620DF2">
        <w:rPr>
          <w:rFonts w:ascii="Arial" w:hAnsi="Arial" w:cs="Arial"/>
          <w:i/>
          <w:sz w:val="20"/>
          <w:szCs w:val="20"/>
          <w:vertAlign w:val="subscript"/>
          <w:lang w:val="uk-UA"/>
        </w:rPr>
        <w:t>ОП</w:t>
      </w:r>
      <w:r w:rsidRPr="00620DF2">
        <w:rPr>
          <w:rFonts w:ascii="Arial" w:hAnsi="Arial" w:cs="Arial"/>
          <w:i/>
          <w:sz w:val="20"/>
          <w:szCs w:val="20"/>
          <w:lang w:val="uk-UA"/>
        </w:rPr>
        <w:t xml:space="preserve"> (момент часу </w:t>
      </w:r>
      <w:r w:rsidRPr="00620DF2">
        <w:rPr>
          <w:rFonts w:ascii="Arial" w:hAnsi="Arial" w:cs="Arial"/>
          <w:i/>
          <w:sz w:val="20"/>
          <w:szCs w:val="20"/>
          <w:lang w:val="en-US"/>
        </w:rPr>
        <w:t>t</w:t>
      </w:r>
      <w:r w:rsidRPr="00620DF2">
        <w:rPr>
          <w:rFonts w:ascii="Arial" w:hAnsi="Arial" w:cs="Arial"/>
          <w:i/>
          <w:sz w:val="20"/>
          <w:szCs w:val="20"/>
          <w:vertAlign w:val="subscript"/>
          <w:lang w:val="uk-UA"/>
        </w:rPr>
        <w:t>2</w:t>
      </w:r>
      <w:r w:rsidRPr="00620DF2">
        <w:rPr>
          <w:rFonts w:ascii="Arial" w:hAnsi="Arial" w:cs="Arial"/>
          <w:i/>
          <w:sz w:val="20"/>
          <w:szCs w:val="20"/>
          <w:lang w:val="uk-UA"/>
        </w:rPr>
        <w:t>), на виході знову отримаємо +</w:t>
      </w:r>
      <w:r w:rsidRPr="00620DF2">
        <w:rPr>
          <w:rFonts w:ascii="Arial" w:hAnsi="Arial" w:cs="Arial"/>
          <w:i/>
          <w:sz w:val="20"/>
          <w:szCs w:val="20"/>
          <w:lang w:val="en-US"/>
        </w:rPr>
        <w:t>U</w:t>
      </w:r>
      <w:r w:rsidRPr="00620DF2">
        <w:rPr>
          <w:rFonts w:ascii="Arial" w:hAnsi="Arial" w:cs="Arial"/>
          <w:i/>
          <w:sz w:val="20"/>
          <w:szCs w:val="20"/>
          <w:vertAlign w:val="subscript"/>
          <w:lang w:val="uk-UA"/>
        </w:rPr>
        <w:t>НАС</w:t>
      </w:r>
      <w:r w:rsidRPr="00620DF2">
        <w:rPr>
          <w:rFonts w:ascii="Arial" w:hAnsi="Arial" w:cs="Arial"/>
          <w:i/>
          <w:sz w:val="20"/>
          <w:szCs w:val="20"/>
          <w:lang w:val="uk-UA"/>
        </w:rPr>
        <w:t>.</w:t>
      </w:r>
    </w:p>
    <w:p w14:paraId="4D5BE651" w14:textId="77777777" w:rsidR="006A6467" w:rsidRPr="00620DF2" w:rsidRDefault="006A6467" w:rsidP="006A6467">
      <w:pPr>
        <w:tabs>
          <w:tab w:val="left" w:pos="7695"/>
        </w:tabs>
        <w:rPr>
          <w:rFonts w:ascii="Arial" w:hAnsi="Arial" w:cs="Arial"/>
          <w:i/>
          <w:sz w:val="20"/>
          <w:szCs w:val="20"/>
          <w:lang w:val="uk-UA"/>
        </w:rPr>
      </w:pPr>
    </w:p>
    <w:p w14:paraId="66EAD3FC" w14:textId="139CBA37" w:rsidR="006A6467" w:rsidRPr="00620DF2" w:rsidRDefault="006A6467" w:rsidP="006A6467">
      <w:pPr>
        <w:tabs>
          <w:tab w:val="left" w:pos="7695"/>
        </w:tabs>
        <w:rPr>
          <w:rFonts w:ascii="Arial" w:hAnsi="Arial" w:cs="Arial"/>
          <w:i/>
          <w:sz w:val="20"/>
          <w:szCs w:val="20"/>
          <w:lang w:val="uk-UA"/>
        </w:rPr>
      </w:pPr>
      <w:r w:rsidRPr="00620DF2">
        <w:rPr>
          <w:rFonts w:ascii="Arial" w:hAnsi="Arial" w:cs="Arial"/>
          <w:b/>
          <w:i/>
          <w:sz w:val="20"/>
          <w:szCs w:val="20"/>
          <w:lang w:val="uk-UA"/>
        </w:rPr>
        <w:t xml:space="preserve">Схема 2. </w:t>
      </w:r>
      <w:r w:rsidRPr="00620DF2">
        <w:rPr>
          <w:rFonts w:ascii="Arial" w:hAnsi="Arial" w:cs="Arial"/>
          <w:i/>
          <w:sz w:val="20"/>
          <w:szCs w:val="20"/>
          <w:lang w:val="uk-UA"/>
        </w:rPr>
        <w:t xml:space="preserve">АК 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напруг</w:t>
      </w:r>
      <w:proofErr w:type="spellEnd"/>
      <w:r w:rsidRPr="00620DF2">
        <w:rPr>
          <w:rFonts w:ascii="Arial" w:hAnsi="Arial" w:cs="Arial"/>
          <w:i/>
          <w:sz w:val="20"/>
          <w:szCs w:val="20"/>
          <w:lang w:val="uk-UA"/>
        </w:rPr>
        <w:t xml:space="preserve"> за умови наявності завад</w:t>
      </w:r>
    </w:p>
    <w:p w14:paraId="7EA082C7" w14:textId="70323C51" w:rsidR="006A6467" w:rsidRPr="00620DF2" w:rsidRDefault="006A6467" w:rsidP="006A6467">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drawing>
          <wp:inline distT="0" distB="0" distL="0" distR="0" wp14:anchorId="4E738B68" wp14:editId="41B7F464">
            <wp:extent cx="3061970" cy="2009775"/>
            <wp:effectExtent l="0" t="0" r="0" b="0"/>
            <wp:docPr id="916" name="Рисунок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970" cy="2009775"/>
                    </a:xfrm>
                    <a:prstGeom prst="rect">
                      <a:avLst/>
                    </a:prstGeom>
                    <a:noFill/>
                    <a:ln>
                      <a:noFill/>
                    </a:ln>
                  </pic:spPr>
                </pic:pic>
              </a:graphicData>
            </a:graphic>
          </wp:inline>
        </w:drawing>
      </w:r>
    </w:p>
    <w:p w14:paraId="7AD735C0" w14:textId="2D360648" w:rsidR="003D7728" w:rsidRPr="00620DF2" w:rsidRDefault="006A6467" w:rsidP="003D7728">
      <w:pPr>
        <w:tabs>
          <w:tab w:val="left" w:pos="7695"/>
        </w:tabs>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4.22 </w:t>
      </w:r>
      <w:r w:rsidRPr="00620DF2">
        <w:rPr>
          <w:rFonts w:ascii="Arial" w:hAnsi="Arial" w:cs="Arial"/>
          <w:i/>
          <w:sz w:val="20"/>
          <w:szCs w:val="20"/>
          <w:lang w:val="uk-UA"/>
        </w:rPr>
        <w:t>– Схема АК</w:t>
      </w:r>
      <w:r w:rsidRPr="00620DF2">
        <w:rPr>
          <w:rFonts w:ascii="Arial" w:hAnsi="Arial" w:cs="Arial"/>
          <w:b/>
          <w:i/>
          <w:sz w:val="20"/>
          <w:szCs w:val="20"/>
          <w:lang w:val="uk-UA"/>
        </w:rPr>
        <w:t xml:space="preserve"> </w:t>
      </w:r>
      <w:r w:rsidRPr="00620DF2">
        <w:rPr>
          <w:rFonts w:ascii="Arial" w:hAnsi="Arial" w:cs="Arial"/>
          <w:i/>
          <w:sz w:val="20"/>
          <w:szCs w:val="20"/>
          <w:lang w:val="uk-UA"/>
        </w:rPr>
        <w:t xml:space="preserve">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b/>
          <w:i/>
          <w:sz w:val="20"/>
          <w:szCs w:val="20"/>
          <w:lang w:val="uk-UA"/>
        </w:rPr>
        <w:t xml:space="preserve"> </w:t>
      </w:r>
      <w:proofErr w:type="spellStart"/>
      <w:r w:rsidRPr="00620DF2">
        <w:rPr>
          <w:rFonts w:ascii="Arial" w:hAnsi="Arial" w:cs="Arial"/>
          <w:i/>
          <w:sz w:val="20"/>
          <w:szCs w:val="20"/>
          <w:lang w:val="uk-UA"/>
        </w:rPr>
        <w:t>напруг</w:t>
      </w:r>
      <w:proofErr w:type="spellEnd"/>
      <w:r w:rsidRPr="00620DF2">
        <w:rPr>
          <w:rFonts w:ascii="Arial" w:hAnsi="Arial" w:cs="Arial"/>
          <w:b/>
          <w:i/>
          <w:sz w:val="20"/>
          <w:szCs w:val="20"/>
          <w:lang w:val="uk-UA"/>
        </w:rPr>
        <w:t xml:space="preserve"> </w:t>
      </w:r>
      <w:r w:rsidRPr="00620DF2">
        <w:rPr>
          <w:rFonts w:ascii="Arial" w:hAnsi="Arial" w:cs="Arial"/>
          <w:i/>
          <w:sz w:val="20"/>
          <w:szCs w:val="20"/>
          <w:lang w:val="uk-UA"/>
        </w:rPr>
        <w:t>за умови наявності завад</w:t>
      </w:r>
    </w:p>
    <w:p w14:paraId="0A6EDC9A" w14:textId="02087758" w:rsidR="006A6467" w:rsidRPr="00620DF2" w:rsidRDefault="006A6467" w:rsidP="006A6467">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drawing>
          <wp:inline distT="0" distB="0" distL="0" distR="0" wp14:anchorId="58EEB85E" wp14:editId="5923D82C">
            <wp:extent cx="5901055" cy="1286510"/>
            <wp:effectExtent l="0" t="0" r="0" b="0"/>
            <wp:docPr id="917" name="Рисунок 917" descr="Описание: Untitle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Описание: Untitled-23"/>
                    <pic:cNvPicPr>
                      <a:picLocks noChangeAspect="1" noChangeArrowheads="1"/>
                    </pic:cNvPicPr>
                  </pic:nvPicPr>
                  <pic:blipFill>
                    <a:blip r:embed="rId9" cstate="print">
                      <a:extLst>
                        <a:ext uri="{28A0092B-C50C-407E-A947-70E740481C1C}">
                          <a14:useLocalDpi xmlns:a14="http://schemas.microsoft.com/office/drawing/2010/main" val="0"/>
                        </a:ext>
                      </a:extLst>
                    </a:blip>
                    <a:srcRect r="739" b="52222"/>
                    <a:stretch>
                      <a:fillRect/>
                    </a:stretch>
                  </pic:blipFill>
                  <pic:spPr bwMode="auto">
                    <a:xfrm>
                      <a:off x="0" y="0"/>
                      <a:ext cx="5901055" cy="1286510"/>
                    </a:xfrm>
                    <a:prstGeom prst="rect">
                      <a:avLst/>
                    </a:prstGeom>
                    <a:noFill/>
                    <a:ln>
                      <a:noFill/>
                    </a:ln>
                  </pic:spPr>
                </pic:pic>
              </a:graphicData>
            </a:graphic>
          </wp:inline>
        </w:drawing>
      </w:r>
    </w:p>
    <w:p w14:paraId="19D716F4" w14:textId="13ECE827" w:rsidR="006A6467" w:rsidRPr="00620DF2" w:rsidRDefault="006A6467" w:rsidP="006A6467">
      <w:pPr>
        <w:tabs>
          <w:tab w:val="left" w:pos="7695"/>
        </w:tabs>
        <w:jc w:val="center"/>
        <w:rPr>
          <w:rFonts w:ascii="Arial" w:hAnsi="Arial" w:cs="Arial"/>
          <w:i/>
          <w:sz w:val="20"/>
          <w:szCs w:val="20"/>
          <w:lang w:val="uk-UA"/>
        </w:rPr>
      </w:pPr>
      <w:r w:rsidRPr="00620DF2">
        <w:rPr>
          <w:rFonts w:ascii="Arial" w:hAnsi="Arial" w:cs="Arial"/>
          <w:i/>
          <w:sz w:val="20"/>
          <w:szCs w:val="20"/>
          <w:lang w:val="uk-UA"/>
        </w:rPr>
        <w:t>Рисунок 4.23 – Передатна характеристика компаратора</w:t>
      </w:r>
    </w:p>
    <w:p w14:paraId="0292D838" w14:textId="0C9AB3BF" w:rsidR="006A6467" w:rsidRPr="00620DF2" w:rsidRDefault="006A6467" w:rsidP="006A6467">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drawing>
          <wp:inline distT="0" distB="0" distL="0" distR="0" wp14:anchorId="08C59D51" wp14:editId="3AE454D2">
            <wp:extent cx="5940425" cy="2269116"/>
            <wp:effectExtent l="0" t="0" r="3175" b="0"/>
            <wp:docPr id="918" name="Рисунок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10" cstate="print">
                      <a:extLst>
                        <a:ext uri="{28A0092B-C50C-407E-A947-70E740481C1C}">
                          <a14:useLocalDpi xmlns:a14="http://schemas.microsoft.com/office/drawing/2010/main" val="0"/>
                        </a:ext>
                      </a:extLst>
                    </a:blip>
                    <a:srcRect l="1025" t="19421" r="446" b="10744"/>
                    <a:stretch>
                      <a:fillRect/>
                    </a:stretch>
                  </pic:blipFill>
                  <pic:spPr bwMode="auto">
                    <a:xfrm>
                      <a:off x="0" y="0"/>
                      <a:ext cx="5940425" cy="2269116"/>
                    </a:xfrm>
                    <a:prstGeom prst="rect">
                      <a:avLst/>
                    </a:prstGeom>
                    <a:noFill/>
                    <a:ln>
                      <a:noFill/>
                    </a:ln>
                  </pic:spPr>
                </pic:pic>
              </a:graphicData>
            </a:graphic>
          </wp:inline>
        </w:drawing>
      </w:r>
    </w:p>
    <w:p w14:paraId="1AE25F3B" w14:textId="3F716ABC" w:rsidR="003D7728" w:rsidRPr="00620DF2" w:rsidRDefault="006A6467" w:rsidP="003D7728">
      <w:pPr>
        <w:tabs>
          <w:tab w:val="left" w:pos="7695"/>
        </w:tabs>
        <w:jc w:val="center"/>
        <w:rPr>
          <w:rFonts w:ascii="Arial" w:hAnsi="Arial" w:cs="Arial"/>
          <w:i/>
          <w:sz w:val="20"/>
          <w:szCs w:val="20"/>
          <w:lang w:val="uk-UA"/>
        </w:rPr>
      </w:pPr>
      <w:r w:rsidRPr="00620DF2">
        <w:rPr>
          <w:rFonts w:ascii="Arial" w:hAnsi="Arial" w:cs="Arial"/>
          <w:i/>
          <w:sz w:val="20"/>
          <w:szCs w:val="20"/>
          <w:lang w:val="uk-UA"/>
        </w:rPr>
        <w:lastRenderedPageBreak/>
        <w:t>Рисунок 4.24 – Часові діаграми роботи АК</w:t>
      </w:r>
    </w:p>
    <w:p w14:paraId="7D187C98" w14:textId="77777777" w:rsidR="003D7728" w:rsidRPr="00620DF2" w:rsidRDefault="003D7728" w:rsidP="003D7728">
      <w:pPr>
        <w:tabs>
          <w:tab w:val="left" w:pos="7695"/>
        </w:tabs>
        <w:jc w:val="center"/>
        <w:rPr>
          <w:rFonts w:ascii="Arial" w:hAnsi="Arial" w:cs="Arial"/>
          <w:i/>
          <w:sz w:val="20"/>
          <w:szCs w:val="20"/>
          <w:lang w:val="uk-UA"/>
        </w:rPr>
      </w:pPr>
    </w:p>
    <w:p w14:paraId="7196A030" w14:textId="29FDBAE3" w:rsidR="006A6467" w:rsidRPr="00620DF2" w:rsidRDefault="006A6467" w:rsidP="003D7728">
      <w:pPr>
        <w:tabs>
          <w:tab w:val="left" w:pos="7695"/>
        </w:tabs>
        <w:rPr>
          <w:rFonts w:ascii="Arial" w:hAnsi="Arial" w:cs="Arial"/>
          <w:i/>
          <w:sz w:val="20"/>
          <w:szCs w:val="20"/>
          <w:lang w:val="uk-UA"/>
        </w:rPr>
      </w:pPr>
      <w:r w:rsidRPr="00620DF2">
        <w:rPr>
          <w:rFonts w:ascii="Arial" w:hAnsi="Arial" w:cs="Arial"/>
          <w:b/>
          <w:i/>
          <w:sz w:val="20"/>
          <w:szCs w:val="20"/>
          <w:lang w:val="uk-UA"/>
        </w:rPr>
        <w:t>Результат досліду:</w:t>
      </w:r>
    </w:p>
    <w:p w14:paraId="064F40B3" w14:textId="77777777" w:rsidR="006A6467" w:rsidRPr="00620DF2" w:rsidRDefault="006A6467" w:rsidP="003D7728">
      <w:pPr>
        <w:ind w:right="57" w:firstLine="708"/>
        <w:jc w:val="both"/>
        <w:rPr>
          <w:rFonts w:ascii="Arial" w:hAnsi="Arial" w:cs="Arial"/>
          <w:i/>
          <w:sz w:val="20"/>
          <w:szCs w:val="20"/>
          <w:lang w:val="uk-UA"/>
        </w:rPr>
      </w:pPr>
      <w:r w:rsidRPr="00620DF2">
        <w:rPr>
          <w:rFonts w:ascii="Arial" w:hAnsi="Arial" w:cs="Arial"/>
          <w:i/>
          <w:sz w:val="20"/>
          <w:szCs w:val="20"/>
          <w:lang w:val="uk-UA"/>
        </w:rPr>
        <w:t>На рисунку 4.23 наведено передатну характеристику, а на рисунку  4.24 – часові діаграми роботи АК,</w:t>
      </w:r>
      <w:r w:rsidRPr="00620DF2">
        <w:rPr>
          <w:rFonts w:ascii="Arial" w:hAnsi="Arial" w:cs="Arial"/>
          <w:b/>
          <w:i/>
          <w:sz w:val="20"/>
          <w:szCs w:val="20"/>
          <w:lang w:val="uk-UA"/>
        </w:rPr>
        <w:t xml:space="preserve"> </w:t>
      </w:r>
      <w:r w:rsidRPr="00620DF2">
        <w:rPr>
          <w:rFonts w:ascii="Arial" w:hAnsi="Arial" w:cs="Arial"/>
          <w:i/>
          <w:sz w:val="20"/>
          <w:szCs w:val="20"/>
          <w:lang w:val="uk-UA"/>
        </w:rPr>
        <w:t>схему якого наведено на  рисунку 4.22.</w:t>
      </w:r>
    </w:p>
    <w:p w14:paraId="0019AD7B" w14:textId="77777777"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 xml:space="preserve">В даному випадку розглядається синусоїдальна завада значно вищої частоти, ніж </w:t>
      </w:r>
      <w:proofErr w:type="spellStart"/>
      <w:r w:rsidRPr="00620DF2">
        <w:rPr>
          <w:rFonts w:ascii="Arial" w:hAnsi="Arial" w:cs="Arial"/>
          <w:i/>
          <w:sz w:val="20"/>
          <w:szCs w:val="20"/>
          <w:lang w:val="uk-UA"/>
        </w:rPr>
        <w:t>Uвх</w:t>
      </w:r>
      <w:proofErr w:type="spellEnd"/>
      <w:r w:rsidRPr="00620DF2">
        <w:rPr>
          <w:rFonts w:ascii="Arial" w:hAnsi="Arial" w:cs="Arial"/>
          <w:i/>
          <w:sz w:val="20"/>
          <w:szCs w:val="20"/>
          <w:lang w:val="uk-UA"/>
        </w:rPr>
        <w:t xml:space="preserve">. Завада накладається на вхідний трикутний сигнал. Через наявність завади при повільній зміні вхідної напруги можемо спостерігати швидку та часту зміну вихідної напруги (так званий брязкіт), що приводить до помилкових спрацьовувань логічних лічильних схем, які підраховують кількість спрацювань компаратора. </w:t>
      </w:r>
    </w:p>
    <w:p w14:paraId="742107F8" w14:textId="77777777"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 xml:space="preserve">Щоб врівноважити струми при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вх</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0 і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оп</w:t>
      </w:r>
      <w:proofErr w:type="spellEnd"/>
      <w:r w:rsidRPr="00620DF2">
        <w:rPr>
          <w:rFonts w:ascii="Arial" w:hAnsi="Arial" w:cs="Arial"/>
          <w:i/>
          <w:sz w:val="20"/>
          <w:szCs w:val="20"/>
          <w:vertAlign w:val="subscript"/>
          <w:lang w:val="uk-UA"/>
        </w:rPr>
        <w:t xml:space="preserve"> </w:t>
      </w:r>
      <w:r w:rsidRPr="00620DF2">
        <w:rPr>
          <w:rFonts w:ascii="Arial" w:hAnsi="Arial" w:cs="Arial"/>
          <w:i/>
          <w:sz w:val="20"/>
          <w:szCs w:val="20"/>
          <w:lang w:val="uk-UA"/>
        </w:rPr>
        <w:t xml:space="preserve">= 0 повинно виконуватись співвідношення: R1 = R2. </w:t>
      </w:r>
    </w:p>
    <w:p w14:paraId="323BAF74" w14:textId="77777777"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На вході, який інвертує, відбувається підсумовування сигналів від джерела V4 і V5, тобто поки ця сума менше V3, на виході отримуємо: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Коли ця сума стає більше  V3 – на виході  отримуємо: –</w:t>
      </w:r>
      <w:proofErr w:type="spellStart"/>
      <w:r w:rsidRPr="00620DF2">
        <w:rPr>
          <w:rFonts w:ascii="Arial" w:hAnsi="Arial" w:cs="Arial"/>
          <w:i/>
          <w:sz w:val="20"/>
          <w:szCs w:val="20"/>
          <w:lang w:val="uk-UA"/>
        </w:rPr>
        <w:t>U</w:t>
      </w:r>
      <w:r w:rsidRPr="00620DF2">
        <w:rPr>
          <w:rFonts w:ascii="Arial" w:hAnsi="Arial" w:cs="Arial"/>
          <w:i/>
          <w:sz w:val="20"/>
          <w:szCs w:val="20"/>
          <w:vertAlign w:val="subscript"/>
          <w:lang w:val="uk-UA"/>
        </w:rPr>
        <w:t>нас</w:t>
      </w:r>
      <w:proofErr w:type="spellEnd"/>
      <w:r w:rsidRPr="00620DF2">
        <w:rPr>
          <w:rFonts w:ascii="Arial" w:hAnsi="Arial" w:cs="Arial"/>
          <w:i/>
          <w:sz w:val="20"/>
          <w:szCs w:val="20"/>
          <w:lang w:val="uk-UA"/>
        </w:rPr>
        <w:t>. Через наявність завади з`являються помилкові спрацювання компаратора.</w:t>
      </w:r>
    </w:p>
    <w:p w14:paraId="4D2D85A7" w14:textId="636EA438"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 xml:space="preserve">Для виправлення цього використовують гістерезис, при якому замість одного значення, при якому здійснюється спрацювання схеми вводять певний діапазон. Це  </w:t>
      </w:r>
      <w:proofErr w:type="spellStart"/>
      <w:r w:rsidRPr="00620DF2">
        <w:rPr>
          <w:rFonts w:ascii="Arial" w:hAnsi="Arial" w:cs="Arial"/>
          <w:i/>
          <w:sz w:val="20"/>
          <w:szCs w:val="20"/>
          <w:lang w:val="uk-UA"/>
        </w:rPr>
        <w:t>погіршіть</w:t>
      </w:r>
      <w:proofErr w:type="spellEnd"/>
      <w:r w:rsidRPr="00620DF2">
        <w:rPr>
          <w:rFonts w:ascii="Arial" w:hAnsi="Arial" w:cs="Arial"/>
          <w:i/>
          <w:sz w:val="20"/>
          <w:szCs w:val="20"/>
          <w:lang w:val="uk-UA"/>
        </w:rPr>
        <w:t xml:space="preserve"> точність роботу схеми, тобто вона спрацює пізніше, але ми зможемо позбавитися від брязкоту.</w:t>
      </w:r>
      <w:r w:rsidR="003D7728" w:rsidRPr="00620DF2">
        <w:rPr>
          <w:rFonts w:ascii="Arial" w:hAnsi="Arial" w:cs="Arial"/>
          <w:i/>
          <w:sz w:val="20"/>
          <w:szCs w:val="20"/>
          <w:lang w:val="uk-UA"/>
        </w:rPr>
        <w:t xml:space="preserve"> </w:t>
      </w:r>
      <w:r w:rsidRPr="00620DF2">
        <w:rPr>
          <w:rFonts w:ascii="Arial" w:hAnsi="Arial" w:cs="Arial"/>
          <w:i/>
          <w:sz w:val="20"/>
          <w:szCs w:val="20"/>
          <w:lang w:val="uk-UA"/>
        </w:rPr>
        <w:t>Для цього введемо у схему додатний зворотний зв'язок.</w:t>
      </w:r>
    </w:p>
    <w:p w14:paraId="6F109C11" w14:textId="4731ACCD" w:rsidR="006A6467" w:rsidRPr="00620DF2" w:rsidRDefault="006A6467" w:rsidP="006A6467">
      <w:pPr>
        <w:tabs>
          <w:tab w:val="left" w:pos="7695"/>
        </w:tabs>
        <w:rPr>
          <w:rFonts w:ascii="Arial" w:hAnsi="Arial" w:cs="Arial"/>
          <w:b/>
          <w:i/>
          <w:sz w:val="20"/>
          <w:szCs w:val="20"/>
          <w:lang w:val="uk-UA"/>
        </w:rPr>
      </w:pPr>
    </w:p>
    <w:p w14:paraId="1091FFB6" w14:textId="77777777" w:rsidR="003D7728" w:rsidRPr="00620DF2" w:rsidRDefault="003D7728" w:rsidP="006A6467">
      <w:pPr>
        <w:tabs>
          <w:tab w:val="left" w:pos="7695"/>
        </w:tabs>
        <w:rPr>
          <w:rFonts w:ascii="Arial" w:hAnsi="Arial" w:cs="Arial"/>
          <w:b/>
          <w:i/>
          <w:sz w:val="20"/>
          <w:szCs w:val="20"/>
          <w:lang w:val="uk-UA"/>
        </w:rPr>
      </w:pPr>
    </w:p>
    <w:p w14:paraId="75049F11" w14:textId="77777777" w:rsidR="003D7728" w:rsidRPr="00620DF2" w:rsidRDefault="003D7728" w:rsidP="006A6467">
      <w:pPr>
        <w:tabs>
          <w:tab w:val="left" w:pos="7695"/>
        </w:tabs>
        <w:rPr>
          <w:rFonts w:ascii="Arial" w:hAnsi="Arial" w:cs="Arial"/>
          <w:b/>
          <w:i/>
          <w:sz w:val="20"/>
          <w:szCs w:val="20"/>
          <w:lang w:val="uk-UA"/>
        </w:rPr>
      </w:pPr>
    </w:p>
    <w:p w14:paraId="2A7023D8" w14:textId="77777777" w:rsidR="003D7728" w:rsidRPr="00620DF2" w:rsidRDefault="003D7728" w:rsidP="006A6467">
      <w:pPr>
        <w:tabs>
          <w:tab w:val="left" w:pos="7695"/>
        </w:tabs>
        <w:rPr>
          <w:rFonts w:ascii="Arial" w:hAnsi="Arial" w:cs="Arial"/>
          <w:b/>
          <w:i/>
          <w:sz w:val="20"/>
          <w:szCs w:val="20"/>
          <w:lang w:val="uk-UA"/>
        </w:rPr>
      </w:pPr>
    </w:p>
    <w:p w14:paraId="68F2244B" w14:textId="77777777" w:rsidR="003D7728" w:rsidRPr="00620DF2" w:rsidRDefault="003D7728" w:rsidP="006A6467">
      <w:pPr>
        <w:tabs>
          <w:tab w:val="left" w:pos="7695"/>
        </w:tabs>
        <w:rPr>
          <w:rFonts w:ascii="Arial" w:hAnsi="Arial" w:cs="Arial"/>
          <w:b/>
          <w:i/>
          <w:sz w:val="20"/>
          <w:szCs w:val="20"/>
          <w:lang w:val="uk-UA"/>
        </w:rPr>
      </w:pPr>
    </w:p>
    <w:p w14:paraId="57BEFF1A" w14:textId="2B1BEA24" w:rsidR="006A6467" w:rsidRPr="00620DF2" w:rsidRDefault="006A6467" w:rsidP="006A6467">
      <w:pPr>
        <w:tabs>
          <w:tab w:val="left" w:pos="7695"/>
        </w:tabs>
        <w:rPr>
          <w:rFonts w:ascii="Arial" w:hAnsi="Arial" w:cs="Arial"/>
          <w:b/>
          <w:i/>
          <w:sz w:val="20"/>
          <w:szCs w:val="20"/>
          <w:lang w:val="uk-UA"/>
        </w:rPr>
      </w:pPr>
      <w:r w:rsidRPr="00620DF2">
        <w:rPr>
          <w:rFonts w:ascii="Arial" w:hAnsi="Arial" w:cs="Arial"/>
          <w:b/>
          <w:i/>
          <w:sz w:val="20"/>
          <w:szCs w:val="20"/>
          <w:lang w:val="uk-UA"/>
        </w:rPr>
        <w:t xml:space="preserve">Схема 3. </w:t>
      </w:r>
      <w:r w:rsidRPr="00620DF2">
        <w:rPr>
          <w:rFonts w:ascii="Arial" w:hAnsi="Arial" w:cs="Arial"/>
          <w:i/>
          <w:sz w:val="20"/>
          <w:szCs w:val="20"/>
          <w:lang w:val="uk-UA"/>
        </w:rPr>
        <w:t xml:space="preserve">АК з додатним зворотним зв'язком для порівняння </w:t>
      </w:r>
      <w:proofErr w:type="spellStart"/>
      <w:r w:rsidRPr="00620DF2">
        <w:rPr>
          <w:rFonts w:ascii="Arial" w:hAnsi="Arial" w:cs="Arial"/>
          <w:i/>
          <w:sz w:val="20"/>
          <w:szCs w:val="20"/>
          <w:lang w:val="uk-UA"/>
        </w:rPr>
        <w:t>однополярних</w:t>
      </w:r>
      <w:proofErr w:type="spellEnd"/>
      <w:r w:rsidRPr="00620DF2">
        <w:rPr>
          <w:rFonts w:ascii="Arial" w:hAnsi="Arial" w:cs="Arial"/>
          <w:i/>
          <w:sz w:val="20"/>
          <w:szCs w:val="20"/>
          <w:lang w:val="uk-UA"/>
        </w:rPr>
        <w:t xml:space="preserve"> </w:t>
      </w:r>
      <w:proofErr w:type="spellStart"/>
      <w:r w:rsidRPr="00620DF2">
        <w:rPr>
          <w:rFonts w:ascii="Arial" w:hAnsi="Arial" w:cs="Arial"/>
          <w:i/>
          <w:sz w:val="20"/>
          <w:szCs w:val="20"/>
          <w:lang w:val="uk-UA"/>
        </w:rPr>
        <w:t>напруг</w:t>
      </w:r>
      <w:proofErr w:type="spellEnd"/>
      <w:r w:rsidRPr="00620DF2">
        <w:rPr>
          <w:rFonts w:ascii="Arial" w:hAnsi="Arial" w:cs="Arial"/>
          <w:i/>
          <w:sz w:val="20"/>
          <w:szCs w:val="20"/>
          <w:lang w:val="uk-UA"/>
        </w:rPr>
        <w:t xml:space="preserve"> за умови наявності завад (регенеративний АК)</w:t>
      </w:r>
    </w:p>
    <w:p w14:paraId="35A715D1" w14:textId="293E5C92" w:rsidR="006A6467" w:rsidRPr="00620DF2" w:rsidRDefault="006A6467" w:rsidP="006A6467">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drawing>
          <wp:inline distT="0" distB="0" distL="0" distR="0" wp14:anchorId="2CF247BB" wp14:editId="65B699FD">
            <wp:extent cx="4242435" cy="1818005"/>
            <wp:effectExtent l="0" t="0" r="0" b="0"/>
            <wp:docPr id="919" name="Рисунок 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9"/>
                    <pic:cNvPicPr preferRelativeResize="0">
                      <a:picLocks noChangeArrowheads="1"/>
                    </pic:cNvPicPr>
                  </pic:nvPicPr>
                  <pic:blipFill>
                    <a:blip r:embed="rId11" cstate="print">
                      <a:extLst>
                        <a:ext uri="{28A0092B-C50C-407E-A947-70E740481C1C}">
                          <a14:useLocalDpi xmlns:a14="http://schemas.microsoft.com/office/drawing/2010/main" val="0"/>
                        </a:ext>
                      </a:extLst>
                    </a:blip>
                    <a:srcRect l="16518" t="24582" r="49915" b="37796"/>
                    <a:stretch>
                      <a:fillRect/>
                    </a:stretch>
                  </pic:blipFill>
                  <pic:spPr bwMode="auto">
                    <a:xfrm>
                      <a:off x="0" y="0"/>
                      <a:ext cx="4242435" cy="1818005"/>
                    </a:xfrm>
                    <a:prstGeom prst="rect">
                      <a:avLst/>
                    </a:prstGeom>
                    <a:noFill/>
                    <a:ln>
                      <a:noFill/>
                    </a:ln>
                  </pic:spPr>
                </pic:pic>
              </a:graphicData>
            </a:graphic>
          </wp:inline>
        </w:drawing>
      </w:r>
    </w:p>
    <w:p w14:paraId="0D90283D" w14:textId="6E645CF0" w:rsidR="006A6467" w:rsidRPr="00620DF2" w:rsidRDefault="006A6467" w:rsidP="006A6467">
      <w:pPr>
        <w:ind w:left="565"/>
        <w:jc w:val="center"/>
        <w:rPr>
          <w:rFonts w:ascii="Arial" w:hAnsi="Arial" w:cs="Arial"/>
          <w:i/>
          <w:sz w:val="20"/>
          <w:szCs w:val="20"/>
          <w:lang w:val="uk-UA"/>
        </w:rPr>
      </w:pPr>
      <w:r w:rsidRPr="00620DF2">
        <w:rPr>
          <w:rFonts w:ascii="Arial" w:hAnsi="Arial" w:cs="Arial"/>
          <w:i/>
          <w:sz w:val="20"/>
          <w:szCs w:val="20"/>
          <w:lang w:val="uk-UA"/>
        </w:rPr>
        <w:t>Рисунок 4.25 – Схема регенеративного АК</w:t>
      </w:r>
    </w:p>
    <w:p w14:paraId="587228D3" w14:textId="7DF1DED4" w:rsidR="006A6467" w:rsidRPr="00620DF2" w:rsidRDefault="006A6467" w:rsidP="003D7728">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lastRenderedPageBreak/>
        <w:drawing>
          <wp:inline distT="0" distB="0" distL="0" distR="0" wp14:anchorId="0AAAE65C" wp14:editId="775E766B">
            <wp:extent cx="5940425" cy="2421661"/>
            <wp:effectExtent l="0" t="0" r="3175" b="0"/>
            <wp:docPr id="920" name="Рисунок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421661"/>
                    </a:xfrm>
                    <a:prstGeom prst="rect">
                      <a:avLst/>
                    </a:prstGeom>
                    <a:noFill/>
                    <a:ln>
                      <a:noFill/>
                    </a:ln>
                  </pic:spPr>
                </pic:pic>
              </a:graphicData>
            </a:graphic>
          </wp:inline>
        </w:drawing>
      </w:r>
    </w:p>
    <w:p w14:paraId="6C55B48E" w14:textId="77777777" w:rsidR="006A6467" w:rsidRPr="00620DF2" w:rsidRDefault="006A6467" w:rsidP="003D7728">
      <w:pPr>
        <w:ind w:firstLine="708"/>
        <w:jc w:val="center"/>
        <w:rPr>
          <w:rFonts w:ascii="Arial" w:hAnsi="Arial" w:cs="Arial"/>
          <w:i/>
          <w:sz w:val="20"/>
          <w:szCs w:val="20"/>
          <w:lang w:val="uk-UA"/>
        </w:rPr>
      </w:pPr>
      <w:r w:rsidRPr="00620DF2">
        <w:rPr>
          <w:rFonts w:ascii="Arial" w:hAnsi="Arial" w:cs="Arial"/>
          <w:i/>
          <w:sz w:val="20"/>
          <w:szCs w:val="20"/>
          <w:lang w:val="uk-UA"/>
        </w:rPr>
        <w:t>Рисунок 4.26 – Часові діаграми роботи  регенеративного АК</w:t>
      </w:r>
    </w:p>
    <w:p w14:paraId="0F3A0228" w14:textId="77777777" w:rsidR="003D7728" w:rsidRPr="00620DF2" w:rsidRDefault="003D7728" w:rsidP="006A6467">
      <w:pPr>
        <w:tabs>
          <w:tab w:val="left" w:pos="7695"/>
        </w:tabs>
        <w:rPr>
          <w:rFonts w:ascii="Arial" w:hAnsi="Arial" w:cs="Arial"/>
          <w:b/>
          <w:i/>
          <w:sz w:val="20"/>
          <w:szCs w:val="20"/>
          <w:lang w:val="uk-UA"/>
        </w:rPr>
      </w:pPr>
    </w:p>
    <w:p w14:paraId="42FE63E0" w14:textId="2C673A72" w:rsidR="006A6467" w:rsidRPr="00620DF2" w:rsidRDefault="006A6467" w:rsidP="006A6467">
      <w:pPr>
        <w:tabs>
          <w:tab w:val="left" w:pos="7695"/>
        </w:tabs>
        <w:rPr>
          <w:rFonts w:ascii="Arial" w:hAnsi="Arial" w:cs="Arial"/>
          <w:b/>
          <w:i/>
          <w:sz w:val="20"/>
          <w:szCs w:val="20"/>
          <w:lang w:val="uk-UA"/>
        </w:rPr>
      </w:pPr>
      <w:r w:rsidRPr="00620DF2">
        <w:rPr>
          <w:rFonts w:ascii="Arial" w:hAnsi="Arial" w:cs="Arial"/>
          <w:b/>
          <w:i/>
          <w:sz w:val="20"/>
          <w:szCs w:val="20"/>
          <w:lang w:val="uk-UA"/>
        </w:rPr>
        <w:t>Результат досліду:</w:t>
      </w:r>
    </w:p>
    <w:p w14:paraId="33F34765" w14:textId="52767997" w:rsidR="006A6467" w:rsidRPr="00620DF2" w:rsidRDefault="006A6467" w:rsidP="003D7728">
      <w:pPr>
        <w:ind w:firstLine="708"/>
        <w:jc w:val="both"/>
        <w:rPr>
          <w:rFonts w:ascii="Arial" w:hAnsi="Arial" w:cs="Arial"/>
          <w:i/>
          <w:sz w:val="20"/>
          <w:szCs w:val="20"/>
          <w:lang w:val="uk-UA"/>
        </w:rPr>
      </w:pPr>
      <w:r w:rsidRPr="00620DF2">
        <w:rPr>
          <w:rFonts w:ascii="Arial" w:hAnsi="Arial" w:cs="Arial"/>
          <w:i/>
          <w:sz w:val="20"/>
          <w:szCs w:val="20"/>
          <w:lang w:val="uk-UA"/>
        </w:rPr>
        <w:t>Як видно з графіку схема спрацьовує пізніше, але ми змогли позбавитися зайвих спрацювань.</w:t>
      </w:r>
      <w:r w:rsidR="003D7728" w:rsidRPr="00620DF2">
        <w:rPr>
          <w:rFonts w:ascii="Arial" w:hAnsi="Arial" w:cs="Arial"/>
          <w:i/>
          <w:sz w:val="20"/>
          <w:szCs w:val="20"/>
          <w:lang w:val="uk-UA"/>
        </w:rPr>
        <w:t xml:space="preserve"> </w:t>
      </w:r>
      <w:r w:rsidRPr="00620DF2">
        <w:rPr>
          <w:rFonts w:ascii="Arial" w:hAnsi="Arial" w:cs="Arial"/>
          <w:bCs/>
          <w:i/>
          <w:sz w:val="20"/>
          <w:szCs w:val="20"/>
          <w:lang w:val="uk-UA"/>
        </w:rPr>
        <w:t xml:space="preserve">Якщо рівень завади </w:t>
      </w:r>
      <w:r w:rsidRPr="00620DF2">
        <w:rPr>
          <w:rFonts w:ascii="Arial" w:hAnsi="Arial" w:cs="Arial"/>
          <w:bCs/>
          <w:i/>
          <w:sz w:val="20"/>
          <w:szCs w:val="20"/>
          <w:lang w:val="en-US"/>
        </w:rPr>
        <w:t>U</w:t>
      </w:r>
      <w:r w:rsidRPr="00620DF2">
        <w:rPr>
          <w:rFonts w:ascii="Arial" w:hAnsi="Arial" w:cs="Arial"/>
          <w:bCs/>
          <w:i/>
          <w:sz w:val="20"/>
          <w:szCs w:val="20"/>
          <w:vertAlign w:val="subscript"/>
          <w:lang w:val="uk-UA"/>
        </w:rPr>
        <w:t xml:space="preserve">ЗАВ </w:t>
      </w:r>
      <w:r w:rsidRPr="00620DF2">
        <w:rPr>
          <w:rFonts w:ascii="Arial" w:hAnsi="Arial" w:cs="Arial"/>
          <w:bCs/>
          <w:i/>
          <w:sz w:val="20"/>
          <w:szCs w:val="20"/>
          <w:lang w:val="uk-UA"/>
        </w:rPr>
        <w:t xml:space="preserve">менший, ніж </w:t>
      </w:r>
      <w:r w:rsidRPr="00620DF2">
        <w:rPr>
          <w:rFonts w:ascii="Arial" w:hAnsi="Arial" w:cs="Arial"/>
          <w:bCs/>
          <w:i/>
          <w:sz w:val="20"/>
          <w:szCs w:val="20"/>
        </w:rPr>
        <w:t>Δ</w:t>
      </w:r>
      <w:r w:rsidRPr="00620DF2">
        <w:rPr>
          <w:rFonts w:ascii="Arial" w:hAnsi="Arial" w:cs="Arial"/>
          <w:bCs/>
          <w:i/>
          <w:sz w:val="20"/>
          <w:szCs w:val="20"/>
          <w:lang w:val="en-US"/>
        </w:rPr>
        <w:t>U</w:t>
      </w:r>
      <w:r w:rsidRPr="00620DF2">
        <w:rPr>
          <w:rFonts w:ascii="Arial" w:hAnsi="Arial" w:cs="Arial"/>
          <w:bCs/>
          <w:i/>
          <w:sz w:val="20"/>
          <w:szCs w:val="20"/>
          <w:vertAlign w:val="subscript"/>
          <w:lang w:val="uk-UA"/>
        </w:rPr>
        <w:t>Г</w:t>
      </w:r>
      <w:r w:rsidRPr="00620DF2">
        <w:rPr>
          <w:rFonts w:ascii="Arial" w:hAnsi="Arial" w:cs="Arial"/>
          <w:bCs/>
          <w:i/>
          <w:sz w:val="20"/>
          <w:szCs w:val="20"/>
          <w:lang w:val="uk-UA"/>
        </w:rPr>
        <w:t>, то в схемі не відбувається хибних спрацювань. При цьому дещо погіршується точність порівняння. Компаратор спрацьовує трохи пізніше.</w:t>
      </w:r>
    </w:p>
    <w:p w14:paraId="37D738F8" w14:textId="77777777" w:rsidR="003D7728" w:rsidRPr="00620DF2" w:rsidRDefault="003D7728" w:rsidP="006A6467">
      <w:pPr>
        <w:tabs>
          <w:tab w:val="left" w:pos="7695"/>
        </w:tabs>
        <w:rPr>
          <w:rFonts w:ascii="Arial" w:hAnsi="Arial" w:cs="Arial"/>
          <w:b/>
          <w:i/>
          <w:sz w:val="20"/>
          <w:szCs w:val="20"/>
          <w:lang w:val="uk-UA"/>
        </w:rPr>
      </w:pPr>
    </w:p>
    <w:p w14:paraId="6940FE1C" w14:textId="77777777" w:rsidR="003D7728" w:rsidRPr="00620DF2" w:rsidRDefault="003D7728" w:rsidP="006A6467">
      <w:pPr>
        <w:tabs>
          <w:tab w:val="left" w:pos="7695"/>
        </w:tabs>
        <w:rPr>
          <w:rFonts w:ascii="Arial" w:hAnsi="Arial" w:cs="Arial"/>
          <w:b/>
          <w:i/>
          <w:sz w:val="20"/>
          <w:szCs w:val="20"/>
          <w:lang w:val="uk-UA"/>
        </w:rPr>
      </w:pPr>
    </w:p>
    <w:p w14:paraId="1F9BA951" w14:textId="77777777" w:rsidR="003D7728" w:rsidRPr="00620DF2" w:rsidRDefault="003D7728" w:rsidP="006A6467">
      <w:pPr>
        <w:tabs>
          <w:tab w:val="left" w:pos="7695"/>
        </w:tabs>
        <w:rPr>
          <w:rFonts w:ascii="Arial" w:hAnsi="Arial" w:cs="Arial"/>
          <w:b/>
          <w:i/>
          <w:sz w:val="20"/>
          <w:szCs w:val="20"/>
          <w:lang w:val="uk-UA"/>
        </w:rPr>
      </w:pPr>
    </w:p>
    <w:p w14:paraId="78B64A69" w14:textId="77777777" w:rsidR="003D7728" w:rsidRPr="00620DF2" w:rsidRDefault="003D7728" w:rsidP="006A6467">
      <w:pPr>
        <w:tabs>
          <w:tab w:val="left" w:pos="7695"/>
        </w:tabs>
        <w:rPr>
          <w:rFonts w:ascii="Arial" w:hAnsi="Arial" w:cs="Arial"/>
          <w:b/>
          <w:i/>
          <w:sz w:val="20"/>
          <w:szCs w:val="20"/>
          <w:lang w:val="uk-UA"/>
        </w:rPr>
      </w:pPr>
    </w:p>
    <w:p w14:paraId="4B87BED1" w14:textId="77777777" w:rsidR="003D7728" w:rsidRPr="00620DF2" w:rsidRDefault="003D7728" w:rsidP="006A6467">
      <w:pPr>
        <w:tabs>
          <w:tab w:val="left" w:pos="7695"/>
        </w:tabs>
        <w:rPr>
          <w:rFonts w:ascii="Arial" w:hAnsi="Arial" w:cs="Arial"/>
          <w:b/>
          <w:i/>
          <w:sz w:val="20"/>
          <w:szCs w:val="20"/>
          <w:lang w:val="uk-UA"/>
        </w:rPr>
      </w:pPr>
    </w:p>
    <w:p w14:paraId="1838C493" w14:textId="0451A731" w:rsidR="006A6467" w:rsidRPr="00620DF2" w:rsidRDefault="006A6467" w:rsidP="006A6467">
      <w:pPr>
        <w:tabs>
          <w:tab w:val="left" w:pos="7695"/>
        </w:tabs>
        <w:rPr>
          <w:rFonts w:ascii="Arial" w:hAnsi="Arial" w:cs="Arial"/>
          <w:b/>
          <w:i/>
          <w:sz w:val="20"/>
          <w:szCs w:val="20"/>
          <w:lang w:val="uk-UA"/>
        </w:rPr>
      </w:pPr>
      <w:r w:rsidRPr="00620DF2">
        <w:rPr>
          <w:rFonts w:ascii="Arial" w:hAnsi="Arial" w:cs="Arial"/>
          <w:b/>
          <w:i/>
          <w:sz w:val="20"/>
          <w:szCs w:val="20"/>
          <w:lang w:val="uk-UA"/>
        </w:rPr>
        <w:t xml:space="preserve">Схема 4. </w:t>
      </w:r>
      <w:r w:rsidRPr="00620DF2">
        <w:rPr>
          <w:rFonts w:ascii="Arial" w:hAnsi="Arial" w:cs="Arial"/>
          <w:i/>
          <w:sz w:val="20"/>
          <w:szCs w:val="20"/>
          <w:lang w:val="uk-UA"/>
        </w:rPr>
        <w:t xml:space="preserve">АК для порівняння різнополярних </w:t>
      </w:r>
      <w:proofErr w:type="spellStart"/>
      <w:r w:rsidRPr="00620DF2">
        <w:rPr>
          <w:rFonts w:ascii="Arial" w:hAnsi="Arial" w:cs="Arial"/>
          <w:i/>
          <w:sz w:val="20"/>
          <w:szCs w:val="20"/>
          <w:lang w:val="uk-UA"/>
        </w:rPr>
        <w:t>напруг</w:t>
      </w:r>
      <w:proofErr w:type="spellEnd"/>
    </w:p>
    <w:p w14:paraId="128655EC" w14:textId="3343C2AF" w:rsidR="006A6467" w:rsidRPr="00620DF2" w:rsidRDefault="006A6467" w:rsidP="006A6467">
      <w:pPr>
        <w:tabs>
          <w:tab w:val="left" w:pos="7695"/>
        </w:tabs>
        <w:jc w:val="center"/>
        <w:rPr>
          <w:rFonts w:ascii="Arial" w:hAnsi="Arial" w:cs="Arial"/>
          <w:b/>
          <w:i/>
          <w:sz w:val="20"/>
          <w:szCs w:val="20"/>
          <w:lang w:val="uk-UA"/>
        </w:rPr>
      </w:pPr>
      <w:r w:rsidRPr="00620DF2">
        <w:rPr>
          <w:rFonts w:ascii="Arial" w:hAnsi="Arial" w:cs="Arial"/>
          <w:i/>
          <w:noProof/>
          <w:sz w:val="20"/>
          <w:szCs w:val="20"/>
          <w:lang w:eastAsia="ru-RU"/>
        </w:rPr>
        <w:drawing>
          <wp:inline distT="0" distB="0" distL="0" distR="0" wp14:anchorId="14FE9B26" wp14:editId="0692C6A4">
            <wp:extent cx="3201821" cy="2088000"/>
            <wp:effectExtent l="19050" t="0" r="0" b="0"/>
            <wp:docPr id="925" name="Рисунок 9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1821" cy="2088000"/>
                    </a:xfrm>
                    <a:prstGeom prst="rect">
                      <a:avLst/>
                    </a:prstGeom>
                    <a:noFill/>
                    <a:ln>
                      <a:noFill/>
                    </a:ln>
                  </pic:spPr>
                </pic:pic>
              </a:graphicData>
            </a:graphic>
          </wp:inline>
        </w:drawing>
      </w:r>
    </w:p>
    <w:p w14:paraId="0E5AD22D" w14:textId="4D3DCC4F" w:rsidR="006A6467" w:rsidRPr="00620DF2" w:rsidRDefault="006A6467" w:rsidP="006A6467">
      <w:pPr>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4.27 </w:t>
      </w:r>
      <w:r w:rsidRPr="00620DF2">
        <w:rPr>
          <w:rFonts w:ascii="Arial" w:hAnsi="Arial" w:cs="Arial"/>
          <w:i/>
          <w:sz w:val="20"/>
          <w:szCs w:val="20"/>
          <w:lang w:val="uk-UA"/>
        </w:rPr>
        <w:t>– Схема АК</w:t>
      </w:r>
      <w:r w:rsidRPr="00620DF2">
        <w:rPr>
          <w:rFonts w:ascii="Arial" w:hAnsi="Arial" w:cs="Arial"/>
          <w:b/>
          <w:i/>
          <w:sz w:val="20"/>
          <w:szCs w:val="20"/>
          <w:lang w:val="uk-UA"/>
        </w:rPr>
        <w:t xml:space="preserve"> </w:t>
      </w:r>
      <w:r w:rsidRPr="00620DF2">
        <w:rPr>
          <w:rFonts w:ascii="Arial" w:hAnsi="Arial" w:cs="Arial"/>
          <w:i/>
          <w:sz w:val="20"/>
          <w:szCs w:val="20"/>
          <w:lang w:val="uk-UA"/>
        </w:rPr>
        <w:t>для порівняння різнополярних</w:t>
      </w:r>
      <w:r w:rsidRPr="00620DF2">
        <w:rPr>
          <w:rFonts w:ascii="Arial" w:hAnsi="Arial" w:cs="Arial"/>
          <w:b/>
          <w:i/>
          <w:sz w:val="20"/>
          <w:szCs w:val="20"/>
          <w:lang w:val="uk-UA"/>
        </w:rPr>
        <w:t xml:space="preserve"> </w:t>
      </w:r>
      <w:proofErr w:type="spellStart"/>
      <w:r w:rsidRPr="00620DF2">
        <w:rPr>
          <w:rFonts w:ascii="Arial" w:hAnsi="Arial" w:cs="Arial"/>
          <w:i/>
          <w:sz w:val="20"/>
          <w:szCs w:val="20"/>
          <w:lang w:val="uk-UA"/>
        </w:rPr>
        <w:t>напруг</w:t>
      </w:r>
      <w:proofErr w:type="spellEnd"/>
    </w:p>
    <w:p w14:paraId="56D3C2DF" w14:textId="3AF7FE04" w:rsidR="006A6467" w:rsidRPr="00620DF2" w:rsidRDefault="006A6467" w:rsidP="006A6467">
      <w:pPr>
        <w:jc w:val="center"/>
        <w:rPr>
          <w:rFonts w:ascii="Arial" w:hAnsi="Arial" w:cs="Arial"/>
          <w:i/>
          <w:sz w:val="20"/>
          <w:szCs w:val="20"/>
          <w:u w:val="single"/>
          <w:lang w:val="uk-UA"/>
        </w:rPr>
      </w:pPr>
      <w:r w:rsidRPr="00620DF2">
        <w:rPr>
          <w:rFonts w:ascii="Arial" w:hAnsi="Arial" w:cs="Arial"/>
          <w:i/>
          <w:noProof/>
          <w:sz w:val="20"/>
          <w:szCs w:val="20"/>
          <w:lang w:eastAsia="ru-RU"/>
        </w:rPr>
        <w:drawing>
          <wp:anchor distT="0" distB="0" distL="114300" distR="114300" simplePos="0" relativeHeight="251665408" behindDoc="0" locked="0" layoutInCell="1" allowOverlap="1" wp14:anchorId="56D8C4AE" wp14:editId="54FE3042">
            <wp:simplePos x="0" y="0"/>
            <wp:positionH relativeFrom="column">
              <wp:posOffset>0</wp:posOffset>
            </wp:positionH>
            <wp:positionV relativeFrom="paragraph">
              <wp:posOffset>0</wp:posOffset>
            </wp:positionV>
            <wp:extent cx="5922335" cy="2892056"/>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377" cy="2896004"/>
                    </a:xfrm>
                    <a:prstGeom prst="rect">
                      <a:avLst/>
                    </a:prstGeom>
                  </pic:spPr>
                </pic:pic>
              </a:graphicData>
            </a:graphic>
          </wp:anchor>
        </w:drawing>
      </w:r>
    </w:p>
    <w:p w14:paraId="499092E2" w14:textId="77777777" w:rsidR="006A6467" w:rsidRPr="00620DF2" w:rsidRDefault="006A6467" w:rsidP="006A6467">
      <w:pPr>
        <w:tabs>
          <w:tab w:val="left" w:pos="7695"/>
        </w:tabs>
        <w:jc w:val="center"/>
        <w:rPr>
          <w:rFonts w:ascii="Arial" w:hAnsi="Arial" w:cs="Arial"/>
          <w:b/>
          <w:i/>
          <w:sz w:val="20"/>
          <w:szCs w:val="20"/>
          <w:lang w:val="uk-UA"/>
        </w:rPr>
      </w:pPr>
    </w:p>
    <w:p w14:paraId="76648DA6" w14:textId="77777777" w:rsidR="006A6467" w:rsidRPr="00620DF2" w:rsidRDefault="006A6467" w:rsidP="006A6467">
      <w:pPr>
        <w:tabs>
          <w:tab w:val="left" w:pos="7695"/>
        </w:tabs>
        <w:jc w:val="center"/>
        <w:rPr>
          <w:rFonts w:ascii="Arial" w:hAnsi="Arial" w:cs="Arial"/>
          <w:b/>
          <w:i/>
          <w:sz w:val="20"/>
          <w:szCs w:val="20"/>
          <w:lang w:val="uk-UA"/>
        </w:rPr>
      </w:pPr>
    </w:p>
    <w:p w14:paraId="3FBA6BCC" w14:textId="708E250F" w:rsidR="006A6467" w:rsidRPr="00620DF2" w:rsidRDefault="006A6467" w:rsidP="006A6467">
      <w:pPr>
        <w:tabs>
          <w:tab w:val="left" w:pos="7695"/>
        </w:tabs>
        <w:rPr>
          <w:rFonts w:ascii="Arial" w:hAnsi="Arial" w:cs="Arial"/>
          <w:b/>
          <w:i/>
          <w:sz w:val="20"/>
          <w:szCs w:val="20"/>
          <w:lang w:val="uk-UA"/>
        </w:rPr>
      </w:pPr>
    </w:p>
    <w:p w14:paraId="1830977A" w14:textId="1B2FF3DF" w:rsidR="006A6467" w:rsidRPr="00620DF2" w:rsidRDefault="006A6467" w:rsidP="006A6467">
      <w:pPr>
        <w:rPr>
          <w:rFonts w:ascii="Arial" w:hAnsi="Arial" w:cs="Arial"/>
          <w:i/>
          <w:sz w:val="20"/>
          <w:szCs w:val="20"/>
          <w:lang w:val="uk-UA"/>
        </w:rPr>
      </w:pPr>
    </w:p>
    <w:p w14:paraId="19AB6F9B" w14:textId="60E54C9F" w:rsidR="006A6467" w:rsidRPr="00620DF2" w:rsidRDefault="006A6467" w:rsidP="006A6467">
      <w:pPr>
        <w:rPr>
          <w:rFonts w:ascii="Arial" w:hAnsi="Arial" w:cs="Arial"/>
          <w:i/>
          <w:sz w:val="20"/>
          <w:szCs w:val="20"/>
          <w:lang w:val="uk-UA"/>
        </w:rPr>
      </w:pPr>
    </w:p>
    <w:p w14:paraId="57B95C42" w14:textId="7D152A69" w:rsidR="006A6467" w:rsidRPr="00620DF2" w:rsidRDefault="006A6467" w:rsidP="006A6467">
      <w:pPr>
        <w:rPr>
          <w:rFonts w:ascii="Arial" w:hAnsi="Arial" w:cs="Arial"/>
          <w:b/>
          <w:i/>
          <w:sz w:val="20"/>
          <w:szCs w:val="20"/>
          <w:lang w:val="uk-UA"/>
        </w:rPr>
      </w:pPr>
    </w:p>
    <w:p w14:paraId="405A9DA1" w14:textId="77777777" w:rsidR="006A6467" w:rsidRPr="00620DF2" w:rsidRDefault="006A6467" w:rsidP="006A6467">
      <w:pPr>
        <w:ind w:right="57"/>
        <w:jc w:val="center"/>
        <w:rPr>
          <w:rFonts w:ascii="Arial" w:hAnsi="Arial" w:cs="Arial"/>
          <w:i/>
          <w:sz w:val="20"/>
          <w:szCs w:val="20"/>
          <w:lang w:val="uk-UA"/>
        </w:rPr>
      </w:pPr>
    </w:p>
    <w:p w14:paraId="0EA21810" w14:textId="5EBBFA1A" w:rsidR="006A6467" w:rsidRPr="00620DF2" w:rsidRDefault="006A6467" w:rsidP="003D7728">
      <w:pPr>
        <w:ind w:right="57"/>
        <w:jc w:val="center"/>
        <w:rPr>
          <w:rFonts w:ascii="Arial" w:hAnsi="Arial" w:cs="Arial"/>
          <w:i/>
          <w:sz w:val="20"/>
          <w:szCs w:val="20"/>
          <w:lang w:val="uk-UA"/>
        </w:rPr>
      </w:pPr>
      <w:r w:rsidRPr="00620DF2">
        <w:rPr>
          <w:rFonts w:ascii="Arial" w:hAnsi="Arial" w:cs="Arial"/>
          <w:i/>
          <w:sz w:val="20"/>
          <w:szCs w:val="20"/>
          <w:lang w:val="uk-UA"/>
        </w:rPr>
        <w:tab/>
        <w:t>Рисунок 4.28 – Часові діаграми роботи (вгорі) та передатна характеристика (внизу) АК</w:t>
      </w:r>
      <w:r w:rsidRPr="00620DF2">
        <w:rPr>
          <w:rFonts w:ascii="Arial" w:hAnsi="Arial" w:cs="Arial"/>
          <w:b/>
          <w:i/>
          <w:sz w:val="20"/>
          <w:szCs w:val="20"/>
          <w:lang w:val="uk-UA"/>
        </w:rPr>
        <w:t xml:space="preserve"> </w:t>
      </w:r>
      <w:r w:rsidRPr="00620DF2">
        <w:rPr>
          <w:rFonts w:ascii="Arial" w:hAnsi="Arial" w:cs="Arial"/>
          <w:i/>
          <w:sz w:val="20"/>
          <w:szCs w:val="20"/>
          <w:lang w:val="uk-UA"/>
        </w:rPr>
        <w:t>для порівняння різнополярних</w:t>
      </w:r>
      <w:r w:rsidRPr="00620DF2">
        <w:rPr>
          <w:rFonts w:ascii="Arial" w:hAnsi="Arial" w:cs="Arial"/>
          <w:b/>
          <w:i/>
          <w:sz w:val="20"/>
          <w:szCs w:val="20"/>
          <w:lang w:val="uk-UA"/>
        </w:rPr>
        <w:t xml:space="preserve"> </w:t>
      </w:r>
      <w:r w:rsidRPr="00620DF2">
        <w:rPr>
          <w:rFonts w:ascii="Arial" w:hAnsi="Arial" w:cs="Arial"/>
          <w:i/>
          <w:sz w:val="20"/>
          <w:szCs w:val="20"/>
          <w:lang w:val="uk-UA"/>
        </w:rPr>
        <w:t>імпульсів, схему якого наведено на  рисунку 4.27</w:t>
      </w:r>
    </w:p>
    <w:p w14:paraId="69C17825" w14:textId="3E2B2033" w:rsidR="006A6467" w:rsidRPr="00620DF2" w:rsidRDefault="006A6467" w:rsidP="006A6467">
      <w:pPr>
        <w:ind w:right="57"/>
        <w:jc w:val="center"/>
        <w:rPr>
          <w:rFonts w:ascii="Arial" w:hAnsi="Arial" w:cs="Arial"/>
          <w:i/>
          <w:sz w:val="20"/>
          <w:szCs w:val="20"/>
          <w:lang w:val="uk-UA"/>
        </w:rPr>
      </w:pPr>
    </w:p>
    <w:p w14:paraId="7F785373" w14:textId="77777777" w:rsidR="006A6467" w:rsidRPr="00620DF2" w:rsidRDefault="006A6467" w:rsidP="006A6467">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3644DACE" w14:textId="70FBC0FC" w:rsidR="006A6467" w:rsidRPr="00620DF2" w:rsidRDefault="006A6467" w:rsidP="003D7728">
      <w:pPr>
        <w:ind w:right="57" w:firstLine="708"/>
        <w:jc w:val="both"/>
        <w:rPr>
          <w:rFonts w:ascii="Arial" w:hAnsi="Arial" w:cs="Arial"/>
          <w:i/>
          <w:sz w:val="20"/>
          <w:szCs w:val="20"/>
          <w:lang w:val="uk-UA"/>
        </w:rPr>
      </w:pPr>
      <w:r w:rsidRPr="00620DF2">
        <w:rPr>
          <w:rFonts w:ascii="Arial" w:hAnsi="Arial" w:cs="Arial"/>
          <w:i/>
          <w:sz w:val="20"/>
          <w:szCs w:val="20"/>
          <w:lang w:val="uk-UA"/>
        </w:rPr>
        <w:t>На рисунку 4.28 наведено передатну характеристику (внизу) та часові діаграми роботи (вгорі) АК</w:t>
      </w:r>
      <w:r w:rsidRPr="00620DF2">
        <w:rPr>
          <w:rFonts w:ascii="Arial" w:hAnsi="Arial" w:cs="Arial"/>
          <w:b/>
          <w:i/>
          <w:sz w:val="20"/>
          <w:szCs w:val="20"/>
          <w:lang w:val="uk-UA"/>
        </w:rPr>
        <w:t xml:space="preserve"> </w:t>
      </w:r>
      <w:r w:rsidRPr="00620DF2">
        <w:rPr>
          <w:rFonts w:ascii="Arial" w:hAnsi="Arial" w:cs="Arial"/>
          <w:i/>
          <w:sz w:val="20"/>
          <w:szCs w:val="20"/>
          <w:lang w:val="uk-UA"/>
        </w:rPr>
        <w:t xml:space="preserve">для порівняння різнополярних </w:t>
      </w:r>
      <w:proofErr w:type="spellStart"/>
      <w:r w:rsidRPr="00620DF2">
        <w:rPr>
          <w:rFonts w:ascii="Arial" w:hAnsi="Arial" w:cs="Arial"/>
          <w:i/>
          <w:sz w:val="20"/>
          <w:szCs w:val="20"/>
          <w:lang w:val="uk-UA"/>
        </w:rPr>
        <w:t>напруг</w:t>
      </w:r>
      <w:proofErr w:type="spellEnd"/>
      <w:r w:rsidRPr="00620DF2">
        <w:rPr>
          <w:rFonts w:ascii="Arial" w:hAnsi="Arial" w:cs="Arial"/>
          <w:i/>
          <w:sz w:val="20"/>
          <w:szCs w:val="20"/>
          <w:lang w:val="uk-UA"/>
        </w:rPr>
        <w:t xml:space="preserve">, схему якого наведено на  рисунку 4.27. Відмінність часових характеристик різнополярного АК без завад від </w:t>
      </w:r>
      <w:proofErr w:type="spellStart"/>
      <w:r w:rsidRPr="00620DF2">
        <w:rPr>
          <w:rFonts w:ascii="Arial" w:hAnsi="Arial" w:cs="Arial"/>
          <w:i/>
          <w:sz w:val="20"/>
          <w:szCs w:val="20"/>
          <w:lang w:val="uk-UA"/>
        </w:rPr>
        <w:t>однополярного</w:t>
      </w:r>
      <w:proofErr w:type="spellEnd"/>
      <w:r w:rsidRPr="00620DF2">
        <w:rPr>
          <w:rFonts w:ascii="Arial" w:hAnsi="Arial" w:cs="Arial"/>
          <w:i/>
          <w:sz w:val="20"/>
          <w:szCs w:val="20"/>
          <w:lang w:val="uk-UA"/>
        </w:rPr>
        <w:t xml:space="preserve"> АК без завад – наявність від’ємної еталонної напруги 5В та додатної вхідної трикутної напруги, які порівнюються на вході, який інвертує. До моменту </w:t>
      </w:r>
      <w:r w:rsidRPr="00620DF2">
        <w:rPr>
          <w:rFonts w:ascii="Arial" w:hAnsi="Arial" w:cs="Arial"/>
          <w:i/>
          <w:sz w:val="20"/>
          <w:szCs w:val="20"/>
          <w:lang w:val="en-US"/>
        </w:rPr>
        <w:t>t</w:t>
      </w:r>
      <w:r w:rsidRPr="00620DF2">
        <w:rPr>
          <w:rFonts w:ascii="Arial" w:hAnsi="Arial" w:cs="Arial"/>
          <w:i/>
          <w:sz w:val="20"/>
          <w:szCs w:val="20"/>
          <w:vertAlign w:val="subscript"/>
          <w:lang w:val="uk-UA"/>
        </w:rPr>
        <w:t>1</w:t>
      </w:r>
      <w:r w:rsidRPr="00620DF2">
        <w:rPr>
          <w:rFonts w:ascii="Arial" w:hAnsi="Arial" w:cs="Arial"/>
          <w:i/>
          <w:sz w:val="20"/>
          <w:szCs w:val="20"/>
          <w:lang w:val="uk-UA"/>
        </w:rPr>
        <w:t xml:space="preserve"> потенціал входу, який інвертує, від</w:t>
      </w:r>
      <w:r w:rsidRPr="00620DF2">
        <w:rPr>
          <w:rFonts w:ascii="Arial" w:hAnsi="Arial" w:cs="Arial"/>
          <w:i/>
          <w:sz w:val="20"/>
          <w:szCs w:val="20"/>
        </w:rPr>
        <w:t>`</w:t>
      </w:r>
      <w:r w:rsidRPr="00620DF2">
        <w:rPr>
          <w:rFonts w:ascii="Arial" w:hAnsi="Arial" w:cs="Arial"/>
          <w:i/>
          <w:sz w:val="20"/>
          <w:szCs w:val="20"/>
          <w:lang w:val="uk-UA"/>
        </w:rPr>
        <w:t>ємний та на виході: +</w:t>
      </w:r>
      <w:r w:rsidRPr="00620DF2">
        <w:rPr>
          <w:rFonts w:ascii="Arial" w:hAnsi="Arial" w:cs="Arial"/>
          <w:i/>
          <w:sz w:val="20"/>
          <w:szCs w:val="20"/>
          <w:lang w:val="en-US"/>
        </w:rPr>
        <w:t>U</w:t>
      </w:r>
      <w:r w:rsidRPr="00620DF2">
        <w:rPr>
          <w:rFonts w:ascii="Arial" w:hAnsi="Arial" w:cs="Arial"/>
          <w:i/>
          <w:sz w:val="20"/>
          <w:szCs w:val="20"/>
          <w:vertAlign w:val="subscript"/>
          <w:lang w:val="uk-UA"/>
        </w:rPr>
        <w:t>НАС</w:t>
      </w:r>
      <w:r w:rsidRPr="00620DF2">
        <w:rPr>
          <w:rFonts w:ascii="Arial" w:hAnsi="Arial" w:cs="Arial"/>
          <w:i/>
          <w:sz w:val="20"/>
          <w:szCs w:val="20"/>
          <w:lang w:val="uk-UA"/>
        </w:rPr>
        <w:t xml:space="preserve">. Після моменту </w:t>
      </w:r>
      <w:r w:rsidRPr="00620DF2">
        <w:rPr>
          <w:rFonts w:ascii="Arial" w:hAnsi="Arial" w:cs="Arial"/>
          <w:i/>
          <w:sz w:val="20"/>
          <w:szCs w:val="20"/>
          <w:lang w:val="en-US"/>
        </w:rPr>
        <w:t>t</w:t>
      </w:r>
      <w:r w:rsidRPr="00620DF2">
        <w:rPr>
          <w:rFonts w:ascii="Arial" w:hAnsi="Arial" w:cs="Arial"/>
          <w:i/>
          <w:sz w:val="20"/>
          <w:szCs w:val="20"/>
          <w:vertAlign w:val="subscript"/>
          <w:lang w:val="uk-UA"/>
        </w:rPr>
        <w:t xml:space="preserve">1 </w:t>
      </w:r>
      <w:r w:rsidRPr="00620DF2">
        <w:rPr>
          <w:rFonts w:ascii="Arial" w:hAnsi="Arial" w:cs="Arial"/>
          <w:i/>
          <w:sz w:val="20"/>
          <w:szCs w:val="20"/>
          <w:lang w:val="uk-UA"/>
        </w:rPr>
        <w:t>потенціал цього входу стає додатним та схема переключається у: –</w:t>
      </w:r>
      <w:r w:rsidRPr="00620DF2">
        <w:rPr>
          <w:rFonts w:ascii="Arial" w:hAnsi="Arial" w:cs="Arial"/>
          <w:i/>
          <w:sz w:val="20"/>
          <w:szCs w:val="20"/>
          <w:lang w:val="en-US"/>
        </w:rPr>
        <w:t>U</w:t>
      </w:r>
      <w:r w:rsidRPr="00620DF2">
        <w:rPr>
          <w:rFonts w:ascii="Arial" w:hAnsi="Arial" w:cs="Arial"/>
          <w:i/>
          <w:sz w:val="20"/>
          <w:szCs w:val="20"/>
          <w:vertAlign w:val="subscript"/>
          <w:lang w:val="uk-UA"/>
        </w:rPr>
        <w:t>НАС</w:t>
      </w:r>
      <w:r w:rsidRPr="00620DF2">
        <w:rPr>
          <w:rFonts w:ascii="Arial" w:hAnsi="Arial" w:cs="Arial"/>
          <w:i/>
          <w:sz w:val="20"/>
          <w:szCs w:val="20"/>
          <w:lang w:val="uk-UA"/>
        </w:rPr>
        <w:t>.</w:t>
      </w:r>
    </w:p>
    <w:p w14:paraId="052785ED" w14:textId="53D18426" w:rsidR="00116A30" w:rsidRPr="00620DF2" w:rsidRDefault="00116A30" w:rsidP="006A6467">
      <w:pPr>
        <w:ind w:right="57"/>
        <w:jc w:val="both"/>
        <w:rPr>
          <w:rFonts w:ascii="Arial" w:hAnsi="Arial" w:cs="Arial"/>
          <w:i/>
          <w:sz w:val="20"/>
          <w:szCs w:val="20"/>
          <w:lang w:val="uk-UA"/>
        </w:rPr>
      </w:pPr>
    </w:p>
    <w:p w14:paraId="1CA7A412" w14:textId="77777777" w:rsidR="003D7728" w:rsidRPr="00620DF2" w:rsidRDefault="003D7728" w:rsidP="006A6467">
      <w:pPr>
        <w:ind w:right="57"/>
        <w:jc w:val="both"/>
        <w:rPr>
          <w:rFonts w:ascii="Arial" w:hAnsi="Arial" w:cs="Arial"/>
          <w:i/>
          <w:sz w:val="20"/>
          <w:szCs w:val="20"/>
          <w:lang w:val="uk-UA"/>
        </w:rPr>
      </w:pPr>
    </w:p>
    <w:p w14:paraId="27C7820B" w14:textId="6C7697BA" w:rsidR="00116A30" w:rsidRPr="00620DF2" w:rsidRDefault="00116A30" w:rsidP="006A6467">
      <w:pPr>
        <w:ind w:right="57"/>
        <w:jc w:val="both"/>
        <w:rPr>
          <w:rFonts w:ascii="Arial" w:hAnsi="Arial" w:cs="Arial"/>
          <w:i/>
          <w:sz w:val="20"/>
          <w:szCs w:val="20"/>
          <w:lang w:val="uk-UA"/>
        </w:rPr>
      </w:pPr>
      <w:r w:rsidRPr="00620DF2">
        <w:rPr>
          <w:rFonts w:ascii="Arial" w:hAnsi="Arial" w:cs="Arial"/>
          <w:b/>
          <w:i/>
          <w:sz w:val="20"/>
          <w:szCs w:val="20"/>
          <w:lang w:val="uk-UA"/>
        </w:rPr>
        <w:t>Схема 5</w:t>
      </w:r>
      <w:r w:rsidRPr="00620DF2">
        <w:rPr>
          <w:rFonts w:ascii="Arial" w:hAnsi="Arial" w:cs="Arial"/>
          <w:i/>
          <w:sz w:val="20"/>
          <w:szCs w:val="20"/>
          <w:lang w:val="uk-UA"/>
        </w:rPr>
        <w:t>. ТШ на базі ІМС ОП з пам`яттю</w:t>
      </w:r>
    </w:p>
    <w:p w14:paraId="4E4EB529" w14:textId="118E4F85" w:rsidR="00116A30" w:rsidRPr="00620DF2" w:rsidRDefault="00116A30" w:rsidP="00116A30">
      <w:pPr>
        <w:ind w:right="57"/>
        <w:jc w:val="center"/>
        <w:rPr>
          <w:rFonts w:ascii="Arial" w:hAnsi="Arial" w:cs="Arial"/>
          <w:i/>
          <w:sz w:val="20"/>
          <w:szCs w:val="20"/>
          <w:lang w:val="uk-UA"/>
        </w:rPr>
      </w:pPr>
      <w:r w:rsidRPr="00620DF2">
        <w:rPr>
          <w:rFonts w:ascii="Arial" w:hAnsi="Arial" w:cs="Arial"/>
          <w:b/>
          <w:i/>
          <w:noProof/>
          <w:sz w:val="20"/>
          <w:szCs w:val="20"/>
          <w:lang w:eastAsia="ru-RU"/>
        </w:rPr>
        <w:drawing>
          <wp:inline distT="0" distB="0" distL="0" distR="0" wp14:anchorId="37550350" wp14:editId="536CD759">
            <wp:extent cx="3391535" cy="2200910"/>
            <wp:effectExtent l="0" t="0" r="0" b="0"/>
            <wp:docPr id="92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535" cy="2200910"/>
                    </a:xfrm>
                    <a:prstGeom prst="rect">
                      <a:avLst/>
                    </a:prstGeom>
                    <a:noFill/>
                    <a:ln>
                      <a:noFill/>
                    </a:ln>
                  </pic:spPr>
                </pic:pic>
              </a:graphicData>
            </a:graphic>
          </wp:inline>
        </w:drawing>
      </w:r>
    </w:p>
    <w:p w14:paraId="1B8D6128" w14:textId="6E66D85A" w:rsidR="00116A30" w:rsidRPr="00620DF2" w:rsidRDefault="00116A30" w:rsidP="00116A30">
      <w:pPr>
        <w:ind w:right="57"/>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4.29 </w:t>
      </w:r>
      <w:r w:rsidRPr="00620DF2">
        <w:rPr>
          <w:rFonts w:ascii="Arial" w:hAnsi="Arial" w:cs="Arial"/>
          <w:i/>
          <w:sz w:val="20"/>
          <w:szCs w:val="20"/>
          <w:lang w:val="uk-UA"/>
        </w:rPr>
        <w:t xml:space="preserve">– </w:t>
      </w:r>
      <w:r w:rsidRPr="00620DF2">
        <w:rPr>
          <w:rFonts w:ascii="Arial" w:hAnsi="Arial" w:cs="Arial"/>
          <w:i/>
          <w:color w:val="000000"/>
          <w:sz w:val="20"/>
          <w:szCs w:val="20"/>
          <w:lang w:val="uk-UA"/>
        </w:rPr>
        <w:t xml:space="preserve">Схема </w:t>
      </w:r>
      <w:r w:rsidRPr="00620DF2">
        <w:rPr>
          <w:rFonts w:ascii="Arial" w:hAnsi="Arial" w:cs="Arial"/>
          <w:i/>
          <w:sz w:val="20"/>
          <w:szCs w:val="20"/>
          <w:lang w:val="uk-UA"/>
        </w:rPr>
        <w:t>ТШ на базі ІМС ОП з пам`яттю</w:t>
      </w:r>
    </w:p>
    <w:p w14:paraId="7A86EE73" w14:textId="3E470A44" w:rsidR="00116A30" w:rsidRPr="00620DF2" w:rsidRDefault="00116A30" w:rsidP="00116A30">
      <w:pPr>
        <w:ind w:right="57"/>
        <w:jc w:val="center"/>
        <w:rPr>
          <w:rFonts w:ascii="Arial" w:hAnsi="Arial" w:cs="Arial"/>
          <w:i/>
          <w:sz w:val="20"/>
          <w:szCs w:val="20"/>
          <w:lang w:val="uk-UA"/>
        </w:rPr>
      </w:pPr>
      <w:r w:rsidRPr="00620DF2">
        <w:rPr>
          <w:rFonts w:ascii="Arial" w:hAnsi="Arial" w:cs="Arial"/>
          <w:i/>
          <w:noProof/>
          <w:sz w:val="20"/>
          <w:szCs w:val="20"/>
          <w:lang w:eastAsia="ru-RU"/>
        </w:rPr>
        <w:drawing>
          <wp:anchor distT="0" distB="0" distL="114300" distR="114300" simplePos="0" relativeHeight="251667456" behindDoc="0" locked="0" layoutInCell="1" allowOverlap="1" wp14:anchorId="46619936" wp14:editId="293F8389">
            <wp:simplePos x="0" y="0"/>
            <wp:positionH relativeFrom="column">
              <wp:posOffset>0</wp:posOffset>
            </wp:positionH>
            <wp:positionV relativeFrom="paragraph">
              <wp:posOffset>-635</wp:posOffset>
            </wp:positionV>
            <wp:extent cx="5940425" cy="3535562"/>
            <wp:effectExtent l="0" t="0" r="3175" b="5080"/>
            <wp:wrapNone/>
            <wp:docPr id="1373"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538220"/>
                    </a:xfrm>
                    <a:prstGeom prst="rect">
                      <a:avLst/>
                    </a:prstGeom>
                  </pic:spPr>
                </pic:pic>
              </a:graphicData>
            </a:graphic>
          </wp:anchor>
        </w:drawing>
      </w:r>
    </w:p>
    <w:p w14:paraId="1859BD75" w14:textId="77777777" w:rsidR="00116A30" w:rsidRPr="00620DF2" w:rsidRDefault="00116A30" w:rsidP="006A6467">
      <w:pPr>
        <w:ind w:right="57"/>
        <w:jc w:val="both"/>
        <w:rPr>
          <w:rFonts w:ascii="Arial" w:hAnsi="Arial" w:cs="Arial"/>
          <w:i/>
          <w:sz w:val="20"/>
          <w:szCs w:val="20"/>
          <w:lang w:val="uk-UA"/>
        </w:rPr>
      </w:pPr>
    </w:p>
    <w:p w14:paraId="177F0891" w14:textId="77777777" w:rsidR="006A6467" w:rsidRPr="00620DF2" w:rsidRDefault="006A6467" w:rsidP="006A6467">
      <w:pPr>
        <w:ind w:right="57"/>
        <w:jc w:val="center"/>
        <w:rPr>
          <w:rFonts w:ascii="Arial" w:hAnsi="Arial" w:cs="Arial"/>
          <w:i/>
          <w:sz w:val="20"/>
          <w:szCs w:val="20"/>
          <w:lang w:val="uk-UA"/>
        </w:rPr>
      </w:pPr>
    </w:p>
    <w:p w14:paraId="30090790" w14:textId="04A5ED39" w:rsidR="006A6467" w:rsidRPr="00620DF2" w:rsidRDefault="006A6467" w:rsidP="006A6467">
      <w:pPr>
        <w:tabs>
          <w:tab w:val="left" w:pos="7620"/>
        </w:tabs>
        <w:rPr>
          <w:rFonts w:ascii="Arial" w:hAnsi="Arial" w:cs="Arial"/>
          <w:i/>
          <w:sz w:val="20"/>
          <w:szCs w:val="20"/>
          <w:lang w:val="uk-UA"/>
        </w:rPr>
      </w:pPr>
    </w:p>
    <w:p w14:paraId="6C8A5E00" w14:textId="13450BFB" w:rsidR="00116A30" w:rsidRPr="00620DF2" w:rsidRDefault="00116A30" w:rsidP="00116A30">
      <w:pPr>
        <w:rPr>
          <w:rFonts w:ascii="Arial" w:hAnsi="Arial" w:cs="Arial"/>
          <w:i/>
          <w:sz w:val="20"/>
          <w:szCs w:val="20"/>
          <w:lang w:val="uk-UA"/>
        </w:rPr>
      </w:pPr>
    </w:p>
    <w:p w14:paraId="5AE957E6" w14:textId="44DE09D7" w:rsidR="00116A30" w:rsidRPr="00620DF2" w:rsidRDefault="00116A30" w:rsidP="00116A30">
      <w:pPr>
        <w:rPr>
          <w:rFonts w:ascii="Arial" w:hAnsi="Arial" w:cs="Arial"/>
          <w:i/>
          <w:sz w:val="20"/>
          <w:szCs w:val="20"/>
          <w:lang w:val="uk-UA"/>
        </w:rPr>
      </w:pPr>
    </w:p>
    <w:p w14:paraId="152C5D8B" w14:textId="620D4834" w:rsidR="00116A30" w:rsidRPr="00620DF2" w:rsidRDefault="00116A30" w:rsidP="00116A30">
      <w:pPr>
        <w:rPr>
          <w:rFonts w:ascii="Arial" w:hAnsi="Arial" w:cs="Arial"/>
          <w:i/>
          <w:sz w:val="20"/>
          <w:szCs w:val="20"/>
          <w:lang w:val="uk-UA"/>
        </w:rPr>
      </w:pPr>
    </w:p>
    <w:p w14:paraId="3297E143" w14:textId="07A9902D" w:rsidR="00116A30" w:rsidRPr="00620DF2" w:rsidRDefault="00116A30" w:rsidP="00116A30">
      <w:pPr>
        <w:rPr>
          <w:rFonts w:ascii="Arial" w:hAnsi="Arial" w:cs="Arial"/>
          <w:i/>
          <w:sz w:val="20"/>
          <w:szCs w:val="20"/>
          <w:lang w:val="uk-UA"/>
        </w:rPr>
      </w:pPr>
    </w:p>
    <w:p w14:paraId="0F0CB0BE" w14:textId="74E52ACF" w:rsidR="00116A30" w:rsidRPr="00620DF2" w:rsidRDefault="00116A30" w:rsidP="00116A30">
      <w:pPr>
        <w:jc w:val="right"/>
        <w:rPr>
          <w:rFonts w:ascii="Arial" w:hAnsi="Arial" w:cs="Arial"/>
          <w:i/>
          <w:sz w:val="20"/>
          <w:szCs w:val="20"/>
          <w:lang w:val="uk-UA"/>
        </w:rPr>
      </w:pPr>
    </w:p>
    <w:p w14:paraId="16A83379" w14:textId="4DCB6E91" w:rsidR="00116A30" w:rsidRPr="00620DF2" w:rsidRDefault="00116A30" w:rsidP="00116A30">
      <w:pPr>
        <w:jc w:val="right"/>
        <w:rPr>
          <w:rFonts w:ascii="Arial" w:hAnsi="Arial" w:cs="Arial"/>
          <w:i/>
          <w:sz w:val="20"/>
          <w:szCs w:val="20"/>
          <w:lang w:val="uk-UA"/>
        </w:rPr>
      </w:pPr>
    </w:p>
    <w:p w14:paraId="66F705C3" w14:textId="0E3EF3E4" w:rsidR="00116A30" w:rsidRPr="00620DF2" w:rsidRDefault="00116A30" w:rsidP="00116A30">
      <w:pPr>
        <w:ind w:right="57"/>
        <w:jc w:val="center"/>
        <w:rPr>
          <w:rFonts w:ascii="Arial" w:hAnsi="Arial" w:cs="Arial"/>
          <w:i/>
          <w:sz w:val="20"/>
          <w:szCs w:val="20"/>
          <w:lang w:val="uk-UA"/>
        </w:rPr>
      </w:pPr>
      <w:r w:rsidRPr="00620DF2">
        <w:rPr>
          <w:rFonts w:ascii="Arial" w:hAnsi="Arial" w:cs="Arial"/>
          <w:i/>
          <w:sz w:val="20"/>
          <w:szCs w:val="20"/>
          <w:lang w:val="uk-UA"/>
        </w:rPr>
        <w:t>Рисунок 4.30 – Часові діаграми роботи (вгорі) та передатна характеристика (внизу) ТШ на базі ІМС ОП з пам`яттю</w:t>
      </w:r>
    </w:p>
    <w:p w14:paraId="201F1A11" w14:textId="77777777" w:rsidR="003D74C9" w:rsidRPr="00620DF2" w:rsidRDefault="003D74C9" w:rsidP="003D74C9">
      <w:pPr>
        <w:ind w:right="57"/>
        <w:rPr>
          <w:rFonts w:ascii="Arial" w:hAnsi="Arial" w:cs="Arial"/>
          <w:i/>
          <w:sz w:val="20"/>
          <w:szCs w:val="20"/>
          <w:lang w:val="uk-UA"/>
        </w:rPr>
      </w:pPr>
    </w:p>
    <w:p w14:paraId="273E69A4" w14:textId="36AF9240" w:rsidR="003D74C9" w:rsidRPr="00620DF2" w:rsidRDefault="003D74C9" w:rsidP="00116A30">
      <w:pPr>
        <w:ind w:right="57"/>
        <w:jc w:val="center"/>
        <w:rPr>
          <w:rFonts w:ascii="Arial" w:hAnsi="Arial" w:cs="Arial"/>
          <w:i/>
          <w:sz w:val="20"/>
          <w:szCs w:val="20"/>
          <w:lang w:val="uk-UA"/>
        </w:rPr>
      </w:pPr>
    </w:p>
    <w:p w14:paraId="105D80B4" w14:textId="2CF1228E" w:rsidR="00116A30" w:rsidRPr="00620DF2" w:rsidRDefault="00116A30" w:rsidP="00116A30">
      <w:pPr>
        <w:jc w:val="right"/>
        <w:rPr>
          <w:rFonts w:ascii="Arial" w:hAnsi="Arial" w:cs="Arial"/>
          <w:i/>
          <w:sz w:val="20"/>
          <w:szCs w:val="20"/>
          <w:lang w:val="uk-UA"/>
        </w:rPr>
      </w:pPr>
    </w:p>
    <w:p w14:paraId="0D06307A" w14:textId="08F1E3D3" w:rsidR="00116A30" w:rsidRPr="00620DF2" w:rsidRDefault="00116A30" w:rsidP="00116A30">
      <w:pPr>
        <w:jc w:val="right"/>
        <w:rPr>
          <w:rFonts w:ascii="Arial" w:hAnsi="Arial" w:cs="Arial"/>
          <w:i/>
          <w:sz w:val="20"/>
          <w:szCs w:val="20"/>
          <w:lang w:val="uk-UA"/>
        </w:rPr>
      </w:pPr>
    </w:p>
    <w:p w14:paraId="297EA858" w14:textId="088A75B3" w:rsidR="00116A30" w:rsidRPr="00620DF2" w:rsidRDefault="00116A30" w:rsidP="00116A30">
      <w:pPr>
        <w:jc w:val="right"/>
        <w:rPr>
          <w:rFonts w:ascii="Arial" w:hAnsi="Arial" w:cs="Arial"/>
          <w:i/>
          <w:sz w:val="20"/>
          <w:szCs w:val="20"/>
          <w:lang w:val="uk-UA"/>
        </w:rPr>
      </w:pPr>
    </w:p>
    <w:p w14:paraId="42D1FC57" w14:textId="0CCA64CF" w:rsidR="003D74C9" w:rsidRPr="00620DF2" w:rsidRDefault="003D74C9" w:rsidP="00116A30">
      <w:pPr>
        <w:jc w:val="right"/>
        <w:rPr>
          <w:rFonts w:ascii="Arial" w:hAnsi="Arial" w:cs="Arial"/>
          <w:i/>
          <w:sz w:val="20"/>
          <w:szCs w:val="20"/>
          <w:lang w:val="uk-UA"/>
        </w:rPr>
      </w:pPr>
      <w:r w:rsidRPr="00620DF2">
        <w:rPr>
          <w:rFonts w:ascii="Arial" w:hAnsi="Arial" w:cs="Arial"/>
          <w:i/>
          <w:noProof/>
          <w:sz w:val="20"/>
          <w:szCs w:val="20"/>
          <w:lang w:eastAsia="ru-RU"/>
        </w:rPr>
        <w:drawing>
          <wp:anchor distT="0" distB="0" distL="114300" distR="114300" simplePos="0" relativeHeight="251682816" behindDoc="0" locked="0" layoutInCell="1" allowOverlap="1" wp14:anchorId="4B8A0C73" wp14:editId="0A0C7AE9">
            <wp:simplePos x="0" y="0"/>
            <wp:positionH relativeFrom="column">
              <wp:posOffset>0</wp:posOffset>
            </wp:positionH>
            <wp:positionV relativeFrom="paragraph">
              <wp:posOffset>-635</wp:posOffset>
            </wp:positionV>
            <wp:extent cx="5940425" cy="2423588"/>
            <wp:effectExtent l="0" t="0" r="3175" b="635"/>
            <wp:wrapNone/>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418715"/>
                    </a:xfrm>
                    <a:prstGeom prst="rect">
                      <a:avLst/>
                    </a:prstGeom>
                  </pic:spPr>
                </pic:pic>
              </a:graphicData>
            </a:graphic>
          </wp:anchor>
        </w:drawing>
      </w:r>
    </w:p>
    <w:p w14:paraId="3D2F3DDE" w14:textId="6A4D93C7" w:rsidR="00116A30" w:rsidRPr="00620DF2" w:rsidRDefault="00116A30" w:rsidP="003D74C9">
      <w:pPr>
        <w:rPr>
          <w:rFonts w:ascii="Arial" w:hAnsi="Arial" w:cs="Arial"/>
          <w:i/>
          <w:sz w:val="20"/>
          <w:szCs w:val="20"/>
          <w:lang w:val="uk-UA"/>
        </w:rPr>
      </w:pPr>
    </w:p>
    <w:p w14:paraId="4227B15C" w14:textId="53682BC1" w:rsidR="00116A30" w:rsidRPr="00620DF2" w:rsidRDefault="00116A30" w:rsidP="00116A30">
      <w:pPr>
        <w:jc w:val="right"/>
        <w:rPr>
          <w:rFonts w:ascii="Arial" w:hAnsi="Arial" w:cs="Arial"/>
          <w:i/>
          <w:sz w:val="20"/>
          <w:szCs w:val="20"/>
          <w:lang w:val="uk-UA"/>
        </w:rPr>
      </w:pPr>
    </w:p>
    <w:p w14:paraId="35E6EAD9" w14:textId="76CC617E" w:rsidR="00116A30" w:rsidRPr="00620DF2" w:rsidRDefault="00116A30" w:rsidP="00116A30">
      <w:pPr>
        <w:jc w:val="right"/>
        <w:rPr>
          <w:rFonts w:ascii="Arial" w:hAnsi="Arial" w:cs="Arial"/>
          <w:i/>
          <w:sz w:val="20"/>
          <w:szCs w:val="20"/>
          <w:lang w:val="uk-UA"/>
        </w:rPr>
      </w:pPr>
    </w:p>
    <w:p w14:paraId="19C516BC" w14:textId="3905FCCB" w:rsidR="00116A30" w:rsidRPr="00620DF2" w:rsidRDefault="00116A30" w:rsidP="00116A30">
      <w:pPr>
        <w:jc w:val="right"/>
        <w:rPr>
          <w:rFonts w:ascii="Arial" w:hAnsi="Arial" w:cs="Arial"/>
          <w:i/>
          <w:sz w:val="20"/>
          <w:szCs w:val="20"/>
          <w:lang w:val="uk-UA"/>
        </w:rPr>
      </w:pPr>
    </w:p>
    <w:p w14:paraId="35BFD110" w14:textId="77777777" w:rsidR="00116A30" w:rsidRPr="00620DF2" w:rsidRDefault="00116A30" w:rsidP="00116A30">
      <w:pPr>
        <w:jc w:val="right"/>
        <w:rPr>
          <w:rFonts w:ascii="Arial" w:hAnsi="Arial" w:cs="Arial"/>
          <w:i/>
          <w:sz w:val="20"/>
          <w:szCs w:val="20"/>
          <w:lang w:val="uk-UA"/>
        </w:rPr>
      </w:pPr>
    </w:p>
    <w:p w14:paraId="2E78B25F" w14:textId="77777777" w:rsidR="003D74C9" w:rsidRPr="00620DF2" w:rsidRDefault="003D74C9" w:rsidP="00116A30">
      <w:pPr>
        <w:rPr>
          <w:rFonts w:ascii="Arial" w:hAnsi="Arial" w:cs="Arial"/>
          <w:i/>
          <w:sz w:val="20"/>
          <w:szCs w:val="20"/>
          <w:lang w:val="uk-UA"/>
        </w:rPr>
      </w:pPr>
    </w:p>
    <w:p w14:paraId="0E954EB6" w14:textId="675FBCD4" w:rsidR="00116A30" w:rsidRPr="00620DF2" w:rsidRDefault="00116A30" w:rsidP="003D74C9">
      <w:pPr>
        <w:jc w:val="center"/>
        <w:rPr>
          <w:rFonts w:ascii="Arial" w:hAnsi="Arial" w:cs="Arial"/>
          <w:i/>
          <w:sz w:val="20"/>
          <w:szCs w:val="20"/>
          <w:lang w:val="uk-UA"/>
        </w:rPr>
      </w:pPr>
      <w:r w:rsidRPr="00620DF2">
        <w:rPr>
          <w:rFonts w:ascii="Arial" w:hAnsi="Arial" w:cs="Arial"/>
          <w:i/>
          <w:sz w:val="20"/>
          <w:szCs w:val="20"/>
          <w:lang w:val="uk-UA"/>
        </w:rPr>
        <w:t>Рисунок 4.31 – Часові діаграми роботи ТШ на базі ІМС ОП з пам`яттю</w:t>
      </w:r>
    </w:p>
    <w:p w14:paraId="5EDBF472" w14:textId="77777777" w:rsidR="003D74C9" w:rsidRPr="00620DF2" w:rsidRDefault="003D74C9" w:rsidP="003D74C9">
      <w:pPr>
        <w:jc w:val="center"/>
        <w:rPr>
          <w:rFonts w:ascii="Arial" w:hAnsi="Arial" w:cs="Arial"/>
          <w:i/>
          <w:sz w:val="20"/>
          <w:szCs w:val="20"/>
          <w:lang w:val="uk-UA"/>
        </w:rPr>
      </w:pPr>
    </w:p>
    <w:p w14:paraId="7D161007" w14:textId="77777777" w:rsidR="00116A30" w:rsidRPr="00620DF2" w:rsidRDefault="00116A30" w:rsidP="00116A30">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5271E7D5" w14:textId="77777777" w:rsidR="00116A30" w:rsidRPr="00620DF2" w:rsidRDefault="00116A30" w:rsidP="003D74C9">
      <w:pPr>
        <w:ind w:right="57" w:firstLine="708"/>
        <w:jc w:val="both"/>
        <w:rPr>
          <w:rFonts w:ascii="Arial" w:hAnsi="Arial" w:cs="Arial"/>
          <w:i/>
          <w:sz w:val="20"/>
          <w:szCs w:val="20"/>
          <w:lang w:val="uk-UA"/>
        </w:rPr>
      </w:pPr>
      <w:r w:rsidRPr="00620DF2">
        <w:rPr>
          <w:rFonts w:ascii="Arial" w:hAnsi="Arial" w:cs="Arial"/>
          <w:i/>
          <w:sz w:val="20"/>
          <w:szCs w:val="20"/>
          <w:lang w:val="uk-UA"/>
        </w:rPr>
        <w:t>На рисунку 4.30 наведено передатну характеристику (внизу) та часові діаграми роботи (вгорі) ТШ на базі ІМС ОП з пам`яттю, схему якого наведено на  рисунку 4.29.</w:t>
      </w:r>
    </w:p>
    <w:p w14:paraId="76D7C9FE" w14:textId="77777777" w:rsidR="00116A30" w:rsidRPr="00620DF2" w:rsidRDefault="00116A30" w:rsidP="003D74C9">
      <w:pPr>
        <w:ind w:right="57" w:firstLine="708"/>
        <w:jc w:val="both"/>
        <w:rPr>
          <w:rFonts w:ascii="Arial" w:hAnsi="Arial" w:cs="Arial"/>
          <w:i/>
          <w:sz w:val="20"/>
          <w:szCs w:val="20"/>
          <w:lang w:val="uk-UA"/>
        </w:rPr>
      </w:pPr>
      <w:r w:rsidRPr="00620DF2">
        <w:rPr>
          <w:rFonts w:ascii="Arial" w:hAnsi="Arial" w:cs="Arial"/>
          <w:i/>
          <w:sz w:val="20"/>
          <w:szCs w:val="20"/>
          <w:lang w:val="uk-UA"/>
        </w:rPr>
        <w:t xml:space="preserve">Згідно з передатною характеристикою при </w:t>
      </w:r>
      <w:r w:rsidRPr="00620DF2">
        <w:rPr>
          <w:rFonts w:ascii="Arial" w:hAnsi="Arial" w:cs="Arial"/>
          <w:i/>
          <w:sz w:val="20"/>
          <w:szCs w:val="20"/>
          <w:lang w:val="en-US"/>
        </w:rPr>
        <w:t>U</w:t>
      </w:r>
      <w:r w:rsidRPr="00620DF2">
        <w:rPr>
          <w:rFonts w:ascii="Arial" w:hAnsi="Arial" w:cs="Arial"/>
          <w:i/>
          <w:sz w:val="20"/>
          <w:szCs w:val="20"/>
          <w:vertAlign w:val="subscript"/>
          <w:lang w:val="uk-UA"/>
        </w:rPr>
        <w:t>ВХ</w:t>
      </w:r>
      <w:r w:rsidRPr="00620DF2">
        <w:rPr>
          <w:rFonts w:ascii="Arial" w:hAnsi="Arial" w:cs="Arial"/>
          <w:i/>
          <w:sz w:val="20"/>
          <w:szCs w:val="20"/>
          <w:lang w:val="uk-UA"/>
        </w:rPr>
        <w:t xml:space="preserve"> = 0 на виході схеми може випадково з</w:t>
      </w:r>
      <w:r w:rsidRPr="00620DF2">
        <w:rPr>
          <w:rFonts w:ascii="Arial" w:hAnsi="Arial" w:cs="Arial"/>
          <w:i/>
          <w:sz w:val="20"/>
          <w:szCs w:val="20"/>
        </w:rPr>
        <w:t>`</w:t>
      </w:r>
      <w:r w:rsidRPr="00620DF2">
        <w:rPr>
          <w:rFonts w:ascii="Arial" w:hAnsi="Arial" w:cs="Arial"/>
          <w:i/>
          <w:sz w:val="20"/>
          <w:szCs w:val="20"/>
          <w:lang w:val="uk-UA"/>
        </w:rPr>
        <w:t xml:space="preserve">явитися напруга </w:t>
      </w:r>
      <w:r w:rsidRPr="00620DF2">
        <w:rPr>
          <w:rFonts w:ascii="Arial" w:hAnsi="Arial" w:cs="Arial"/>
          <w:i/>
          <w:sz w:val="20"/>
          <w:szCs w:val="20"/>
        </w:rPr>
        <w:t>+</w:t>
      </w:r>
      <w:r w:rsidRPr="00620DF2">
        <w:rPr>
          <w:rFonts w:ascii="Arial" w:hAnsi="Arial" w:cs="Arial"/>
          <w:i/>
          <w:sz w:val="20"/>
          <w:szCs w:val="20"/>
          <w:lang w:val="en-US"/>
        </w:rPr>
        <w:t>U</w:t>
      </w:r>
      <w:r w:rsidRPr="00620DF2">
        <w:rPr>
          <w:rFonts w:ascii="Arial" w:hAnsi="Arial" w:cs="Arial"/>
          <w:i/>
          <w:sz w:val="20"/>
          <w:szCs w:val="20"/>
          <w:vertAlign w:val="subscript"/>
          <w:lang w:val="en-US"/>
        </w:rPr>
        <w:t>HAC</w:t>
      </w:r>
      <w:r w:rsidRPr="00620DF2">
        <w:rPr>
          <w:rFonts w:ascii="Arial" w:hAnsi="Arial" w:cs="Arial"/>
          <w:i/>
          <w:sz w:val="20"/>
          <w:szCs w:val="20"/>
          <w:lang w:val="uk-UA"/>
        </w:rPr>
        <w:t xml:space="preserve"> або –</w:t>
      </w:r>
      <w:r w:rsidRPr="00620DF2">
        <w:rPr>
          <w:rFonts w:ascii="Arial" w:hAnsi="Arial" w:cs="Arial"/>
          <w:i/>
          <w:sz w:val="20"/>
          <w:szCs w:val="20"/>
          <w:lang w:val="en-US"/>
        </w:rPr>
        <w:t>U</w:t>
      </w:r>
      <w:r w:rsidRPr="00620DF2">
        <w:rPr>
          <w:rFonts w:ascii="Arial" w:hAnsi="Arial" w:cs="Arial"/>
          <w:i/>
          <w:sz w:val="20"/>
          <w:szCs w:val="20"/>
          <w:vertAlign w:val="subscript"/>
          <w:lang w:val="en-US"/>
        </w:rPr>
        <w:t>HAC</w:t>
      </w:r>
      <w:r w:rsidRPr="00620DF2">
        <w:rPr>
          <w:rFonts w:ascii="Arial" w:hAnsi="Arial" w:cs="Arial"/>
          <w:i/>
          <w:sz w:val="20"/>
          <w:szCs w:val="20"/>
          <w:lang w:val="uk-UA"/>
        </w:rPr>
        <w:t>. Так, на рисунку 4.30 (вгорі) це напруга: –</w:t>
      </w:r>
      <w:r w:rsidRPr="00620DF2">
        <w:rPr>
          <w:rFonts w:ascii="Arial" w:hAnsi="Arial" w:cs="Arial"/>
          <w:i/>
          <w:sz w:val="20"/>
          <w:szCs w:val="20"/>
          <w:lang w:val="en-US"/>
        </w:rPr>
        <w:t>U</w:t>
      </w:r>
      <w:r w:rsidRPr="00620DF2">
        <w:rPr>
          <w:rFonts w:ascii="Arial" w:hAnsi="Arial" w:cs="Arial"/>
          <w:i/>
          <w:sz w:val="20"/>
          <w:szCs w:val="20"/>
          <w:vertAlign w:val="subscript"/>
          <w:lang w:val="en-US"/>
        </w:rPr>
        <w:t>HAC</w:t>
      </w:r>
      <w:r w:rsidRPr="00620DF2">
        <w:rPr>
          <w:rFonts w:ascii="Arial" w:hAnsi="Arial" w:cs="Arial"/>
          <w:i/>
          <w:sz w:val="20"/>
          <w:szCs w:val="20"/>
          <w:lang w:val="uk-UA"/>
        </w:rPr>
        <w:t xml:space="preserve">, тобто схема умовно спрацювала. Коли від`ємна напруга дорівнює: –0,62 В – схема відпустить, та знову спрацює, якщо </w:t>
      </w:r>
      <w:r w:rsidRPr="00620DF2">
        <w:rPr>
          <w:rFonts w:ascii="Arial" w:hAnsi="Arial" w:cs="Arial"/>
          <w:i/>
          <w:sz w:val="20"/>
          <w:szCs w:val="20"/>
          <w:lang w:val="en-US"/>
        </w:rPr>
        <w:t>U</w:t>
      </w:r>
      <w:r w:rsidRPr="00620DF2">
        <w:rPr>
          <w:rFonts w:ascii="Arial" w:hAnsi="Arial" w:cs="Arial"/>
          <w:i/>
          <w:sz w:val="20"/>
          <w:szCs w:val="20"/>
          <w:vertAlign w:val="subscript"/>
          <w:lang w:val="uk-UA"/>
        </w:rPr>
        <w:t>ВХ</w:t>
      </w:r>
      <w:r w:rsidRPr="00620DF2">
        <w:rPr>
          <w:rFonts w:ascii="Arial" w:hAnsi="Arial" w:cs="Arial"/>
          <w:i/>
          <w:sz w:val="20"/>
          <w:szCs w:val="20"/>
          <w:lang w:val="uk-UA"/>
        </w:rPr>
        <w:t xml:space="preserve"> = +0.62 В і </w:t>
      </w:r>
      <w:proofErr w:type="spellStart"/>
      <w:r w:rsidRPr="00620DF2">
        <w:rPr>
          <w:rFonts w:ascii="Arial" w:hAnsi="Arial" w:cs="Arial"/>
          <w:i/>
          <w:sz w:val="20"/>
          <w:szCs w:val="20"/>
          <w:lang w:val="uk-UA"/>
        </w:rPr>
        <w:t>т.д</w:t>
      </w:r>
      <w:proofErr w:type="spellEnd"/>
      <w:r w:rsidRPr="00620DF2">
        <w:rPr>
          <w:rFonts w:ascii="Arial" w:hAnsi="Arial" w:cs="Arial"/>
          <w:i/>
          <w:sz w:val="20"/>
          <w:szCs w:val="20"/>
          <w:lang w:val="uk-UA"/>
        </w:rPr>
        <w:t xml:space="preserve">. При </w:t>
      </w:r>
      <w:r w:rsidRPr="00620DF2">
        <w:rPr>
          <w:rFonts w:ascii="Arial" w:hAnsi="Arial" w:cs="Arial"/>
          <w:i/>
          <w:sz w:val="20"/>
          <w:szCs w:val="20"/>
          <w:lang w:val="en-US"/>
        </w:rPr>
        <w:t>U</w:t>
      </w:r>
      <w:r w:rsidRPr="00620DF2">
        <w:rPr>
          <w:rFonts w:ascii="Arial" w:hAnsi="Arial" w:cs="Arial"/>
          <w:i/>
          <w:sz w:val="20"/>
          <w:szCs w:val="20"/>
          <w:vertAlign w:val="subscript"/>
          <w:lang w:val="uk-UA"/>
        </w:rPr>
        <w:t xml:space="preserve">ВХ </w:t>
      </w:r>
      <w:r w:rsidRPr="00620DF2">
        <w:rPr>
          <w:rFonts w:ascii="Arial" w:hAnsi="Arial" w:cs="Arial"/>
          <w:i/>
          <w:sz w:val="20"/>
          <w:szCs w:val="20"/>
          <w:lang w:val="uk-UA"/>
        </w:rPr>
        <w:t xml:space="preserve">= 0 схема не змінює (запам`ятовує) свій попередній стан.    </w:t>
      </w:r>
    </w:p>
    <w:p w14:paraId="16F4FF95" w14:textId="1E68A9DA" w:rsidR="00116A30" w:rsidRPr="00620DF2" w:rsidRDefault="00116A30" w:rsidP="003D74C9">
      <w:pPr>
        <w:ind w:firstLine="708"/>
        <w:jc w:val="both"/>
        <w:rPr>
          <w:rFonts w:ascii="Arial" w:hAnsi="Arial" w:cs="Arial"/>
          <w:i/>
          <w:sz w:val="20"/>
          <w:szCs w:val="20"/>
          <w:lang w:val="uk-UA"/>
        </w:rPr>
      </w:pPr>
      <w:r w:rsidRPr="00620DF2">
        <w:rPr>
          <w:rFonts w:ascii="Arial" w:hAnsi="Arial" w:cs="Arial"/>
          <w:i/>
          <w:sz w:val="20"/>
          <w:szCs w:val="20"/>
          <w:lang w:val="uk-UA"/>
        </w:rPr>
        <w:t xml:space="preserve">На рисунку 4.30 (вгорі) зображена реакція ТШ на базі ІМС ОП з пам`яттю на синусоїдальний сигнал. ТШ кожний раз після спрацьовування запам’ятовує останній стан при </w:t>
      </w:r>
      <w:r w:rsidRPr="00620DF2">
        <w:rPr>
          <w:rFonts w:ascii="Arial" w:hAnsi="Arial" w:cs="Arial"/>
          <w:i/>
          <w:sz w:val="20"/>
          <w:szCs w:val="20"/>
          <w:lang w:val="en-US"/>
        </w:rPr>
        <w:t>U</w:t>
      </w:r>
      <w:r w:rsidRPr="00620DF2">
        <w:rPr>
          <w:rFonts w:ascii="Arial" w:hAnsi="Arial" w:cs="Arial"/>
          <w:i/>
          <w:sz w:val="20"/>
          <w:szCs w:val="20"/>
          <w:vertAlign w:val="subscript"/>
          <w:lang w:val="uk-UA"/>
        </w:rPr>
        <w:t>ВХ</w:t>
      </w:r>
      <w:r w:rsidRPr="00620DF2">
        <w:rPr>
          <w:rFonts w:ascii="Arial" w:hAnsi="Arial" w:cs="Arial"/>
          <w:i/>
          <w:sz w:val="20"/>
          <w:szCs w:val="20"/>
          <w:lang w:val="uk-UA"/>
        </w:rPr>
        <w:t xml:space="preserve"> = 0, і починає роботу з нього, що свідчить про наявність пам’яті. </w:t>
      </w:r>
    </w:p>
    <w:p w14:paraId="4FFDA728" w14:textId="77777777" w:rsidR="00116A30" w:rsidRPr="00620DF2" w:rsidRDefault="00116A30" w:rsidP="00116A30">
      <w:pPr>
        <w:jc w:val="both"/>
        <w:rPr>
          <w:rFonts w:ascii="Arial" w:hAnsi="Arial" w:cs="Arial"/>
          <w:i/>
          <w:sz w:val="20"/>
          <w:szCs w:val="20"/>
          <w:lang w:val="uk-UA"/>
        </w:rPr>
      </w:pPr>
      <w:r w:rsidRPr="00620DF2">
        <w:rPr>
          <w:rFonts w:ascii="Arial" w:hAnsi="Arial" w:cs="Arial"/>
          <w:i/>
          <w:noProof/>
          <w:sz w:val="20"/>
          <w:szCs w:val="20"/>
          <w:lang w:eastAsia="ru-RU"/>
        </w:rPr>
        <w:drawing>
          <wp:anchor distT="0" distB="0" distL="114300" distR="114300" simplePos="0" relativeHeight="251671552" behindDoc="0" locked="0" layoutInCell="1" allowOverlap="1" wp14:anchorId="7B8FEE35" wp14:editId="5BB24ECE">
            <wp:simplePos x="0" y="0"/>
            <wp:positionH relativeFrom="column">
              <wp:posOffset>1453515</wp:posOffset>
            </wp:positionH>
            <wp:positionV relativeFrom="paragraph">
              <wp:posOffset>123825</wp:posOffset>
            </wp:positionV>
            <wp:extent cx="3162300" cy="1238250"/>
            <wp:effectExtent l="0" t="0" r="0" b="0"/>
            <wp:wrapNone/>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2300" cy="1238250"/>
                    </a:xfrm>
                    <a:prstGeom prst="rect">
                      <a:avLst/>
                    </a:prstGeom>
                  </pic:spPr>
                </pic:pic>
              </a:graphicData>
            </a:graphic>
          </wp:anchor>
        </w:drawing>
      </w:r>
    </w:p>
    <w:p w14:paraId="510293EE" w14:textId="77777777" w:rsidR="00116A30" w:rsidRPr="00620DF2" w:rsidRDefault="00116A30" w:rsidP="00116A30">
      <w:pPr>
        <w:jc w:val="both"/>
        <w:rPr>
          <w:rFonts w:ascii="Arial" w:hAnsi="Arial" w:cs="Arial"/>
          <w:i/>
          <w:sz w:val="20"/>
          <w:szCs w:val="20"/>
          <w:lang w:val="uk-UA"/>
        </w:rPr>
      </w:pPr>
    </w:p>
    <w:p w14:paraId="6AF1E89A" w14:textId="77777777" w:rsidR="00116A30" w:rsidRPr="00620DF2" w:rsidRDefault="00116A30" w:rsidP="00116A30">
      <w:pPr>
        <w:jc w:val="both"/>
        <w:rPr>
          <w:rFonts w:ascii="Arial" w:hAnsi="Arial" w:cs="Arial"/>
          <w:i/>
          <w:sz w:val="20"/>
          <w:szCs w:val="20"/>
          <w:lang w:val="uk-UA"/>
        </w:rPr>
      </w:pPr>
    </w:p>
    <w:p w14:paraId="5D753F4C" w14:textId="77777777" w:rsidR="00116A30" w:rsidRPr="00620DF2" w:rsidRDefault="00116A30" w:rsidP="00116A30">
      <w:pPr>
        <w:ind w:left="2124" w:firstLine="709"/>
        <w:rPr>
          <w:rFonts w:ascii="Arial" w:hAnsi="Arial" w:cs="Arial"/>
          <w:i/>
          <w:sz w:val="20"/>
          <w:szCs w:val="20"/>
          <w:lang w:val="uk-UA"/>
        </w:rPr>
      </w:pPr>
      <w:r w:rsidRPr="00620DF2">
        <w:rPr>
          <w:rFonts w:ascii="Arial" w:hAnsi="Arial" w:cs="Arial"/>
          <w:i/>
          <w:sz w:val="20"/>
          <w:szCs w:val="20"/>
          <w:lang w:val="uk-UA"/>
        </w:rPr>
        <w:lastRenderedPageBreak/>
        <w:tab/>
      </w:r>
      <w:r w:rsidRPr="00620DF2">
        <w:rPr>
          <w:rFonts w:ascii="Arial" w:hAnsi="Arial" w:cs="Arial"/>
          <w:i/>
          <w:sz w:val="20"/>
          <w:szCs w:val="20"/>
          <w:lang w:val="uk-UA"/>
        </w:rPr>
        <w:tab/>
      </w:r>
      <w:r w:rsidRPr="00620DF2">
        <w:rPr>
          <w:rFonts w:ascii="Arial" w:hAnsi="Arial" w:cs="Arial"/>
          <w:i/>
          <w:sz w:val="20"/>
          <w:szCs w:val="20"/>
          <w:lang w:val="uk-UA"/>
        </w:rPr>
        <w:tab/>
      </w:r>
      <w:r w:rsidRPr="00620DF2">
        <w:rPr>
          <w:rFonts w:ascii="Arial" w:hAnsi="Arial" w:cs="Arial"/>
          <w:i/>
          <w:sz w:val="20"/>
          <w:szCs w:val="20"/>
          <w:lang w:val="uk-UA"/>
        </w:rPr>
        <w:tab/>
      </w:r>
      <w:r w:rsidRPr="00620DF2">
        <w:rPr>
          <w:rFonts w:ascii="Arial" w:hAnsi="Arial" w:cs="Arial"/>
          <w:i/>
          <w:sz w:val="20"/>
          <w:szCs w:val="20"/>
          <w:lang w:val="uk-UA"/>
        </w:rPr>
        <w:tab/>
      </w:r>
      <w:r w:rsidRPr="00620DF2">
        <w:rPr>
          <w:rFonts w:ascii="Arial" w:hAnsi="Arial" w:cs="Arial"/>
          <w:i/>
          <w:sz w:val="20"/>
          <w:szCs w:val="20"/>
          <w:lang w:val="uk-UA"/>
        </w:rPr>
        <w:tab/>
      </w:r>
      <w:r w:rsidRPr="00620DF2">
        <w:rPr>
          <w:rFonts w:ascii="Arial" w:hAnsi="Arial" w:cs="Arial"/>
          <w:i/>
          <w:sz w:val="20"/>
          <w:szCs w:val="20"/>
          <w:lang w:val="uk-UA"/>
        </w:rPr>
        <w:tab/>
      </w:r>
      <w:r w:rsidRPr="00620DF2">
        <w:rPr>
          <w:rFonts w:ascii="Arial" w:hAnsi="Arial" w:cs="Arial"/>
          <w:i/>
          <w:sz w:val="20"/>
          <w:szCs w:val="20"/>
          <w:lang w:val="uk-UA"/>
        </w:rPr>
        <w:tab/>
      </w:r>
    </w:p>
    <w:p w14:paraId="760A416A" w14:textId="77777777" w:rsidR="00116A30" w:rsidRPr="00620DF2" w:rsidRDefault="00116A30" w:rsidP="00116A30">
      <w:pPr>
        <w:ind w:left="2124" w:firstLine="709"/>
        <w:rPr>
          <w:rFonts w:ascii="Arial" w:hAnsi="Arial" w:cs="Arial"/>
          <w:i/>
          <w:sz w:val="20"/>
          <w:szCs w:val="20"/>
          <w:lang w:val="uk-UA"/>
        </w:rPr>
      </w:pPr>
    </w:p>
    <w:p w14:paraId="027C748D" w14:textId="77777777" w:rsidR="00116A30" w:rsidRPr="00620DF2" w:rsidRDefault="00116A30" w:rsidP="003D74C9">
      <w:pPr>
        <w:ind w:firstLine="708"/>
        <w:rPr>
          <w:rFonts w:ascii="Arial" w:hAnsi="Arial" w:cs="Arial"/>
          <w:i/>
          <w:color w:val="000000"/>
          <w:sz w:val="20"/>
          <w:szCs w:val="20"/>
          <w:lang w:val="uk-UA"/>
        </w:rPr>
      </w:pPr>
      <w:r w:rsidRPr="00620DF2">
        <w:rPr>
          <w:rFonts w:ascii="Arial" w:hAnsi="Arial" w:cs="Arial"/>
          <w:i/>
          <w:color w:val="000000"/>
          <w:sz w:val="20"/>
          <w:szCs w:val="20"/>
          <w:lang w:val="uk-UA"/>
        </w:rPr>
        <w:t>Нижче на рисунку 4.31 наведено часові діаграми, на яких нанесено лінії, що відповідають напругам: U</w:t>
      </w:r>
      <w:r w:rsidRPr="00620DF2">
        <w:rPr>
          <w:rFonts w:ascii="Arial" w:hAnsi="Arial" w:cs="Arial"/>
          <w:i/>
          <w:color w:val="000000"/>
          <w:sz w:val="20"/>
          <w:szCs w:val="20"/>
          <w:vertAlign w:val="subscript"/>
          <w:lang w:val="uk-UA"/>
        </w:rPr>
        <w:t xml:space="preserve">СПР </w:t>
      </w:r>
      <w:r w:rsidRPr="00620DF2">
        <w:rPr>
          <w:rFonts w:ascii="Arial" w:hAnsi="Arial" w:cs="Arial"/>
          <w:i/>
          <w:color w:val="000000"/>
          <w:sz w:val="20"/>
          <w:szCs w:val="20"/>
          <w:lang w:val="uk-UA"/>
        </w:rPr>
        <w:t>= 0,62В ,  U</w:t>
      </w:r>
      <w:r w:rsidRPr="00620DF2">
        <w:rPr>
          <w:rFonts w:ascii="Arial" w:hAnsi="Arial" w:cs="Arial"/>
          <w:i/>
          <w:color w:val="000000"/>
          <w:sz w:val="20"/>
          <w:szCs w:val="20"/>
          <w:vertAlign w:val="subscript"/>
          <w:lang w:val="uk-UA"/>
        </w:rPr>
        <w:t>ВІД</w:t>
      </w:r>
      <w:r w:rsidRPr="00620DF2">
        <w:rPr>
          <w:rFonts w:ascii="Arial" w:hAnsi="Arial" w:cs="Arial"/>
          <w:i/>
          <w:color w:val="000000"/>
          <w:sz w:val="20"/>
          <w:szCs w:val="20"/>
          <w:lang w:val="uk-UA"/>
        </w:rPr>
        <w:t xml:space="preserve"> = – 0,62В.</w:t>
      </w:r>
    </w:p>
    <w:p w14:paraId="7D74BF09" w14:textId="2E8762E1" w:rsidR="00116A30" w:rsidRPr="00620DF2" w:rsidRDefault="00116A30" w:rsidP="003D74C9">
      <w:pPr>
        <w:ind w:firstLine="708"/>
        <w:rPr>
          <w:rFonts w:ascii="Arial" w:hAnsi="Arial" w:cs="Arial"/>
          <w:i/>
          <w:sz w:val="20"/>
          <w:szCs w:val="20"/>
          <w:lang w:val="uk-UA"/>
        </w:rPr>
      </w:pPr>
      <w:r w:rsidRPr="00620DF2">
        <w:rPr>
          <w:rFonts w:ascii="Arial" w:hAnsi="Arial" w:cs="Arial"/>
          <w:i/>
          <w:sz w:val="20"/>
          <w:szCs w:val="20"/>
          <w:lang w:val="uk-UA"/>
        </w:rPr>
        <w:t xml:space="preserve">Аналіз діаграм говорить про те, що результат співпадає з наведеними вище розрахунками. </w:t>
      </w:r>
    </w:p>
    <w:p w14:paraId="1AE912DB" w14:textId="77777777" w:rsidR="003D74C9" w:rsidRPr="00620DF2" w:rsidRDefault="003D74C9" w:rsidP="003D74C9">
      <w:pPr>
        <w:ind w:firstLine="708"/>
        <w:rPr>
          <w:rFonts w:ascii="Arial" w:hAnsi="Arial" w:cs="Arial"/>
          <w:i/>
          <w:sz w:val="20"/>
          <w:szCs w:val="20"/>
          <w:lang w:val="uk-UA"/>
        </w:rPr>
      </w:pPr>
    </w:p>
    <w:p w14:paraId="32BCE200" w14:textId="29022B90" w:rsidR="00116A30" w:rsidRPr="00620DF2" w:rsidRDefault="00116A30" w:rsidP="00116A30">
      <w:pPr>
        <w:rPr>
          <w:rFonts w:ascii="Arial" w:hAnsi="Arial" w:cs="Arial"/>
          <w:i/>
          <w:sz w:val="20"/>
          <w:szCs w:val="20"/>
          <w:lang w:val="uk-UA"/>
        </w:rPr>
      </w:pPr>
      <w:r w:rsidRPr="00620DF2">
        <w:rPr>
          <w:rFonts w:ascii="Arial" w:hAnsi="Arial" w:cs="Arial"/>
          <w:b/>
          <w:i/>
          <w:sz w:val="20"/>
          <w:szCs w:val="20"/>
          <w:lang w:val="uk-UA"/>
        </w:rPr>
        <w:t>Схема 6</w:t>
      </w:r>
      <w:r w:rsidRPr="00620DF2">
        <w:rPr>
          <w:rFonts w:ascii="Arial" w:hAnsi="Arial" w:cs="Arial"/>
          <w:i/>
          <w:sz w:val="20"/>
          <w:szCs w:val="20"/>
          <w:lang w:val="uk-UA"/>
        </w:rPr>
        <w:t>. ТШ на базі ІМС ОП без пам’яті</w:t>
      </w:r>
    </w:p>
    <w:p w14:paraId="534DF852" w14:textId="7D28A650" w:rsidR="00116A30" w:rsidRPr="00620DF2" w:rsidRDefault="00116A30" w:rsidP="00116A30">
      <w:pPr>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3074ADE4" wp14:editId="073FDD12">
            <wp:extent cx="3487420" cy="2626360"/>
            <wp:effectExtent l="0" t="0" r="0" b="0"/>
            <wp:docPr id="93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7420" cy="2626360"/>
                    </a:xfrm>
                    <a:prstGeom prst="rect">
                      <a:avLst/>
                    </a:prstGeom>
                    <a:noFill/>
                    <a:ln>
                      <a:noFill/>
                    </a:ln>
                  </pic:spPr>
                </pic:pic>
              </a:graphicData>
            </a:graphic>
          </wp:inline>
        </w:drawing>
      </w:r>
    </w:p>
    <w:p w14:paraId="1B81595B" w14:textId="00768652" w:rsidR="00116A30" w:rsidRPr="00620DF2" w:rsidRDefault="00116A30" w:rsidP="00116A30">
      <w:pPr>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4.32 </w:t>
      </w:r>
      <w:r w:rsidRPr="00620DF2">
        <w:rPr>
          <w:rFonts w:ascii="Arial" w:hAnsi="Arial" w:cs="Arial"/>
          <w:i/>
          <w:sz w:val="20"/>
          <w:szCs w:val="20"/>
          <w:lang w:val="uk-UA"/>
        </w:rPr>
        <w:t xml:space="preserve">– </w:t>
      </w:r>
      <w:r w:rsidRPr="00620DF2">
        <w:rPr>
          <w:rFonts w:ascii="Arial" w:hAnsi="Arial" w:cs="Arial"/>
          <w:i/>
          <w:color w:val="000000"/>
          <w:sz w:val="20"/>
          <w:szCs w:val="20"/>
          <w:lang w:val="uk-UA"/>
        </w:rPr>
        <w:t xml:space="preserve">Схема </w:t>
      </w:r>
      <w:r w:rsidRPr="00620DF2">
        <w:rPr>
          <w:rFonts w:ascii="Arial" w:hAnsi="Arial" w:cs="Arial"/>
          <w:i/>
          <w:sz w:val="20"/>
          <w:szCs w:val="20"/>
          <w:lang w:val="uk-UA"/>
        </w:rPr>
        <w:t>ТШ на базі ІМС ОП без пам’яті</w:t>
      </w:r>
    </w:p>
    <w:p w14:paraId="5E0B9562" w14:textId="7D6EC723" w:rsidR="00116A30" w:rsidRPr="00620DF2" w:rsidRDefault="00116A30" w:rsidP="00116A30">
      <w:pPr>
        <w:jc w:val="center"/>
        <w:rPr>
          <w:rFonts w:ascii="Arial" w:hAnsi="Arial" w:cs="Arial"/>
          <w:i/>
          <w:sz w:val="20"/>
          <w:szCs w:val="20"/>
          <w:lang w:val="uk-UA"/>
        </w:rPr>
      </w:pPr>
    </w:p>
    <w:p w14:paraId="1DDA7CA8" w14:textId="5F4A3E48" w:rsidR="00116A30" w:rsidRPr="00620DF2" w:rsidRDefault="00116A30" w:rsidP="00116A30">
      <w:pPr>
        <w:jc w:val="center"/>
        <w:rPr>
          <w:rFonts w:ascii="Arial" w:hAnsi="Arial" w:cs="Arial"/>
          <w:i/>
          <w:sz w:val="20"/>
          <w:szCs w:val="20"/>
          <w:lang w:val="uk-UA"/>
        </w:rPr>
      </w:pPr>
      <w:r w:rsidRPr="00620DF2">
        <w:rPr>
          <w:rFonts w:ascii="Arial" w:hAnsi="Arial" w:cs="Arial"/>
          <w:i/>
          <w:noProof/>
          <w:sz w:val="20"/>
          <w:szCs w:val="20"/>
          <w:lang w:eastAsia="ru-RU"/>
        </w:rPr>
        <w:drawing>
          <wp:anchor distT="0" distB="0" distL="114300" distR="114300" simplePos="0" relativeHeight="251673600" behindDoc="0" locked="0" layoutInCell="1" allowOverlap="1" wp14:anchorId="5CE8DE7A" wp14:editId="6CABE514">
            <wp:simplePos x="0" y="0"/>
            <wp:positionH relativeFrom="column">
              <wp:posOffset>0</wp:posOffset>
            </wp:positionH>
            <wp:positionV relativeFrom="paragraph">
              <wp:posOffset>-635</wp:posOffset>
            </wp:positionV>
            <wp:extent cx="5890437" cy="3944679"/>
            <wp:effectExtent l="0" t="0" r="0" b="0"/>
            <wp:wrapNone/>
            <wp:docPr id="1374"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8355" cy="3944620"/>
                    </a:xfrm>
                    <a:prstGeom prst="rect">
                      <a:avLst/>
                    </a:prstGeom>
                  </pic:spPr>
                </pic:pic>
              </a:graphicData>
            </a:graphic>
          </wp:anchor>
        </w:drawing>
      </w:r>
    </w:p>
    <w:p w14:paraId="3E442F8A" w14:textId="74BE722F" w:rsidR="00116A30" w:rsidRPr="00620DF2" w:rsidRDefault="00116A30" w:rsidP="00116A30">
      <w:pPr>
        <w:rPr>
          <w:rFonts w:ascii="Arial" w:hAnsi="Arial" w:cs="Arial"/>
          <w:i/>
          <w:sz w:val="20"/>
          <w:szCs w:val="20"/>
          <w:lang w:val="uk-UA"/>
        </w:rPr>
      </w:pPr>
    </w:p>
    <w:p w14:paraId="492F7128" w14:textId="3C14DD94" w:rsidR="00116A30" w:rsidRPr="00620DF2" w:rsidRDefault="00116A30" w:rsidP="00116A30">
      <w:pPr>
        <w:rPr>
          <w:rFonts w:ascii="Arial" w:hAnsi="Arial" w:cs="Arial"/>
          <w:i/>
          <w:sz w:val="20"/>
          <w:szCs w:val="20"/>
          <w:lang w:val="uk-UA"/>
        </w:rPr>
      </w:pPr>
    </w:p>
    <w:p w14:paraId="07854CA3" w14:textId="1FD9C2D6" w:rsidR="00116A30" w:rsidRPr="00620DF2" w:rsidRDefault="00116A30" w:rsidP="00116A30">
      <w:pPr>
        <w:rPr>
          <w:rFonts w:ascii="Arial" w:hAnsi="Arial" w:cs="Arial"/>
          <w:i/>
          <w:sz w:val="20"/>
          <w:szCs w:val="20"/>
          <w:lang w:val="uk-UA"/>
        </w:rPr>
      </w:pPr>
    </w:p>
    <w:p w14:paraId="0014595F" w14:textId="27B54BE2" w:rsidR="00116A30" w:rsidRPr="00620DF2" w:rsidRDefault="00116A30" w:rsidP="00116A30">
      <w:pPr>
        <w:rPr>
          <w:rFonts w:ascii="Arial" w:hAnsi="Arial" w:cs="Arial"/>
          <w:i/>
          <w:sz w:val="20"/>
          <w:szCs w:val="20"/>
          <w:lang w:val="uk-UA"/>
        </w:rPr>
      </w:pPr>
    </w:p>
    <w:p w14:paraId="712CE3AF" w14:textId="62279C18" w:rsidR="00116A30" w:rsidRPr="00620DF2" w:rsidRDefault="00116A30" w:rsidP="00116A30">
      <w:pPr>
        <w:rPr>
          <w:rFonts w:ascii="Arial" w:hAnsi="Arial" w:cs="Arial"/>
          <w:i/>
          <w:sz w:val="20"/>
          <w:szCs w:val="20"/>
          <w:lang w:val="uk-UA"/>
        </w:rPr>
      </w:pPr>
    </w:p>
    <w:p w14:paraId="249C37BC" w14:textId="1812FA2C" w:rsidR="00116A30" w:rsidRPr="00620DF2" w:rsidRDefault="00116A30" w:rsidP="00116A30">
      <w:pPr>
        <w:rPr>
          <w:rFonts w:ascii="Arial" w:hAnsi="Arial" w:cs="Arial"/>
          <w:i/>
          <w:sz w:val="20"/>
          <w:szCs w:val="20"/>
          <w:lang w:val="uk-UA"/>
        </w:rPr>
      </w:pPr>
    </w:p>
    <w:p w14:paraId="2B14196A" w14:textId="3D1FD086" w:rsidR="00116A30" w:rsidRPr="00620DF2" w:rsidRDefault="00116A30" w:rsidP="00116A30">
      <w:pPr>
        <w:rPr>
          <w:rFonts w:ascii="Arial" w:hAnsi="Arial" w:cs="Arial"/>
          <w:i/>
          <w:sz w:val="20"/>
          <w:szCs w:val="20"/>
          <w:lang w:val="uk-UA"/>
        </w:rPr>
      </w:pPr>
    </w:p>
    <w:p w14:paraId="088F766E" w14:textId="02BF13F6" w:rsidR="00116A30" w:rsidRPr="00620DF2" w:rsidRDefault="00116A30" w:rsidP="00116A30">
      <w:pPr>
        <w:rPr>
          <w:rFonts w:ascii="Arial" w:hAnsi="Arial" w:cs="Arial"/>
          <w:i/>
          <w:sz w:val="20"/>
          <w:szCs w:val="20"/>
          <w:lang w:val="uk-UA"/>
        </w:rPr>
      </w:pPr>
    </w:p>
    <w:p w14:paraId="776D681B" w14:textId="3B3FC64D" w:rsidR="00116A30" w:rsidRPr="00620DF2" w:rsidRDefault="00116A30" w:rsidP="00116A30">
      <w:pPr>
        <w:rPr>
          <w:rFonts w:ascii="Arial" w:hAnsi="Arial" w:cs="Arial"/>
          <w:i/>
          <w:sz w:val="20"/>
          <w:szCs w:val="20"/>
          <w:lang w:val="uk-UA"/>
        </w:rPr>
      </w:pPr>
    </w:p>
    <w:p w14:paraId="18A75782" w14:textId="2C98B98E" w:rsidR="00116A30" w:rsidRPr="00620DF2" w:rsidRDefault="00116A30" w:rsidP="00116A30">
      <w:pPr>
        <w:tabs>
          <w:tab w:val="left" w:pos="5550"/>
        </w:tabs>
        <w:jc w:val="center"/>
        <w:rPr>
          <w:rFonts w:ascii="Arial" w:hAnsi="Arial" w:cs="Arial"/>
          <w:i/>
          <w:sz w:val="20"/>
          <w:szCs w:val="20"/>
          <w:lang w:val="uk-UA"/>
        </w:rPr>
      </w:pPr>
      <w:r w:rsidRPr="00620DF2">
        <w:rPr>
          <w:rFonts w:ascii="Arial" w:hAnsi="Arial" w:cs="Arial"/>
          <w:i/>
          <w:sz w:val="20"/>
          <w:szCs w:val="20"/>
          <w:lang w:val="uk-UA"/>
        </w:rPr>
        <w:t>Рисунок 4.33 – Часові діаграми роботи (вгорі) та передатна характеристика (внизу) ТШ на базі ІМС ОП без пам’яті</w:t>
      </w:r>
    </w:p>
    <w:p w14:paraId="7A134F74" w14:textId="51DC114C" w:rsidR="00116A30" w:rsidRPr="00620DF2" w:rsidRDefault="00116A30" w:rsidP="00116A30">
      <w:pPr>
        <w:tabs>
          <w:tab w:val="left" w:pos="5550"/>
        </w:tabs>
        <w:jc w:val="center"/>
        <w:rPr>
          <w:rFonts w:ascii="Arial" w:hAnsi="Arial" w:cs="Arial"/>
          <w:i/>
          <w:sz w:val="20"/>
          <w:szCs w:val="20"/>
          <w:lang w:val="uk-UA"/>
        </w:rPr>
      </w:pPr>
    </w:p>
    <w:p w14:paraId="5CBB8828" w14:textId="77777777" w:rsidR="003D74C9" w:rsidRPr="00620DF2" w:rsidRDefault="003D74C9" w:rsidP="00116A30">
      <w:pPr>
        <w:jc w:val="both"/>
        <w:rPr>
          <w:rFonts w:ascii="Arial" w:hAnsi="Arial" w:cs="Arial"/>
          <w:b/>
          <w:i/>
          <w:sz w:val="20"/>
          <w:szCs w:val="20"/>
          <w:lang w:val="uk-UA"/>
        </w:rPr>
      </w:pPr>
    </w:p>
    <w:p w14:paraId="7A66AEA0" w14:textId="77777777" w:rsidR="003D74C9" w:rsidRPr="00620DF2" w:rsidRDefault="003D74C9" w:rsidP="00116A30">
      <w:pPr>
        <w:jc w:val="both"/>
        <w:rPr>
          <w:rFonts w:ascii="Arial" w:hAnsi="Arial" w:cs="Arial"/>
          <w:b/>
          <w:i/>
          <w:sz w:val="20"/>
          <w:szCs w:val="20"/>
          <w:lang w:val="uk-UA"/>
        </w:rPr>
      </w:pPr>
    </w:p>
    <w:p w14:paraId="6554097E" w14:textId="216352A8" w:rsidR="00116A30" w:rsidRPr="00620DF2" w:rsidRDefault="00116A30" w:rsidP="00116A30">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63FD0255" w14:textId="77777777" w:rsidR="00116A30" w:rsidRPr="00620DF2" w:rsidRDefault="00116A30" w:rsidP="003D74C9">
      <w:pPr>
        <w:ind w:right="57" w:firstLine="708"/>
        <w:jc w:val="both"/>
        <w:rPr>
          <w:rFonts w:ascii="Arial" w:hAnsi="Arial" w:cs="Arial"/>
          <w:i/>
          <w:sz w:val="20"/>
          <w:szCs w:val="20"/>
          <w:lang w:val="uk-UA"/>
        </w:rPr>
      </w:pPr>
      <w:r w:rsidRPr="00620DF2">
        <w:rPr>
          <w:rFonts w:ascii="Arial" w:hAnsi="Arial" w:cs="Arial"/>
          <w:i/>
          <w:sz w:val="20"/>
          <w:szCs w:val="20"/>
          <w:lang w:val="uk-UA"/>
        </w:rPr>
        <w:t>На рисунку 4.33 наведено передатну характеристику (внизу) та часові діаграми роботи (вгорі) ТШ на базі ІМС ОП без пам’яті, схему якого наведено на  рисунку 4.32.</w:t>
      </w:r>
    </w:p>
    <w:p w14:paraId="0F6474A2" w14:textId="2E712702" w:rsidR="00116A30" w:rsidRPr="00620DF2" w:rsidRDefault="00116A30" w:rsidP="003D74C9">
      <w:pPr>
        <w:ind w:right="57" w:firstLine="708"/>
        <w:jc w:val="both"/>
        <w:rPr>
          <w:rFonts w:ascii="Arial" w:hAnsi="Arial" w:cs="Arial"/>
          <w:i/>
          <w:sz w:val="20"/>
          <w:szCs w:val="20"/>
          <w:lang w:val="uk-UA"/>
        </w:rPr>
      </w:pPr>
      <w:r w:rsidRPr="00620DF2">
        <w:rPr>
          <w:rFonts w:ascii="Arial" w:hAnsi="Arial" w:cs="Arial"/>
          <w:i/>
          <w:sz w:val="20"/>
          <w:szCs w:val="20"/>
          <w:lang w:val="uk-UA"/>
        </w:rPr>
        <w:t xml:space="preserve">Згідно з передатною характеристикою, при </w:t>
      </w:r>
      <w:r w:rsidRPr="00620DF2">
        <w:rPr>
          <w:rFonts w:ascii="Arial" w:hAnsi="Arial" w:cs="Arial"/>
          <w:i/>
          <w:sz w:val="20"/>
          <w:szCs w:val="20"/>
          <w:lang w:val="en-US"/>
        </w:rPr>
        <w:t>U</w:t>
      </w:r>
      <w:r w:rsidRPr="00620DF2">
        <w:rPr>
          <w:rFonts w:ascii="Arial" w:hAnsi="Arial" w:cs="Arial"/>
          <w:i/>
          <w:sz w:val="20"/>
          <w:szCs w:val="20"/>
          <w:vertAlign w:val="subscript"/>
        </w:rPr>
        <w:t>ВХ</w:t>
      </w:r>
      <w:r w:rsidRPr="00620DF2">
        <w:rPr>
          <w:rFonts w:ascii="Arial" w:hAnsi="Arial" w:cs="Arial"/>
          <w:i/>
          <w:sz w:val="20"/>
          <w:szCs w:val="20"/>
        </w:rPr>
        <w:t xml:space="preserve"> = 0 на </w:t>
      </w:r>
      <w:proofErr w:type="spellStart"/>
      <w:r w:rsidRPr="00620DF2">
        <w:rPr>
          <w:rFonts w:ascii="Arial" w:hAnsi="Arial" w:cs="Arial"/>
          <w:i/>
          <w:sz w:val="20"/>
          <w:szCs w:val="20"/>
        </w:rPr>
        <w:t>виход</w:t>
      </w:r>
      <w:proofErr w:type="spellEnd"/>
      <w:r w:rsidRPr="00620DF2">
        <w:rPr>
          <w:rFonts w:ascii="Arial" w:hAnsi="Arial" w:cs="Arial"/>
          <w:i/>
          <w:sz w:val="20"/>
          <w:szCs w:val="20"/>
          <w:lang w:val="uk-UA"/>
        </w:rPr>
        <w:t>і з</w:t>
      </w:r>
      <w:r w:rsidRPr="00620DF2">
        <w:rPr>
          <w:rFonts w:ascii="Arial" w:hAnsi="Arial" w:cs="Arial"/>
          <w:i/>
          <w:sz w:val="20"/>
          <w:szCs w:val="20"/>
        </w:rPr>
        <w:t>`</w:t>
      </w:r>
      <w:r w:rsidRPr="00620DF2">
        <w:rPr>
          <w:rFonts w:ascii="Arial" w:hAnsi="Arial" w:cs="Arial"/>
          <w:i/>
          <w:sz w:val="20"/>
          <w:szCs w:val="20"/>
          <w:lang w:val="uk-UA"/>
        </w:rPr>
        <w:t>являється напруга: +</w:t>
      </w:r>
      <w:r w:rsidRPr="00620DF2">
        <w:rPr>
          <w:rFonts w:ascii="Arial" w:hAnsi="Arial" w:cs="Arial"/>
          <w:i/>
          <w:sz w:val="20"/>
          <w:szCs w:val="20"/>
          <w:lang w:val="en-US"/>
        </w:rPr>
        <w:t>U</w:t>
      </w:r>
      <w:r w:rsidRPr="00620DF2">
        <w:rPr>
          <w:rFonts w:ascii="Arial" w:hAnsi="Arial" w:cs="Arial"/>
          <w:i/>
          <w:sz w:val="20"/>
          <w:szCs w:val="20"/>
          <w:vertAlign w:val="subscript"/>
        </w:rPr>
        <w:t>НАС</w:t>
      </w:r>
      <w:r w:rsidRPr="00620DF2">
        <w:rPr>
          <w:rFonts w:ascii="Arial" w:hAnsi="Arial" w:cs="Arial"/>
          <w:i/>
          <w:sz w:val="20"/>
          <w:szCs w:val="20"/>
        </w:rPr>
        <w:t xml:space="preserve">. Коли </w:t>
      </w:r>
      <w:r w:rsidRPr="00620DF2">
        <w:rPr>
          <w:rFonts w:ascii="Arial" w:hAnsi="Arial" w:cs="Arial"/>
          <w:i/>
          <w:sz w:val="20"/>
          <w:szCs w:val="20"/>
          <w:lang w:val="en-US"/>
        </w:rPr>
        <w:t>U</w:t>
      </w:r>
      <w:r w:rsidRPr="00620DF2">
        <w:rPr>
          <w:rFonts w:ascii="Arial" w:hAnsi="Arial" w:cs="Arial"/>
          <w:i/>
          <w:sz w:val="20"/>
          <w:szCs w:val="20"/>
          <w:vertAlign w:val="subscript"/>
        </w:rPr>
        <w:t>ВХ</w:t>
      </w:r>
      <w:r w:rsidRPr="00620DF2">
        <w:rPr>
          <w:rFonts w:ascii="Arial" w:hAnsi="Arial" w:cs="Arial"/>
          <w:i/>
          <w:sz w:val="20"/>
          <w:szCs w:val="20"/>
        </w:rPr>
        <w:t xml:space="preserve"> &gt; </w:t>
      </w:r>
      <w:r w:rsidRPr="00620DF2">
        <w:rPr>
          <w:rFonts w:ascii="Arial" w:hAnsi="Arial" w:cs="Arial"/>
          <w:i/>
          <w:sz w:val="20"/>
          <w:szCs w:val="20"/>
          <w:lang w:val="en-US"/>
        </w:rPr>
        <w:t>U</w:t>
      </w:r>
      <w:r w:rsidRPr="00620DF2">
        <w:rPr>
          <w:rFonts w:ascii="Arial" w:hAnsi="Arial" w:cs="Arial"/>
          <w:i/>
          <w:sz w:val="20"/>
          <w:szCs w:val="20"/>
          <w:vertAlign w:val="subscript"/>
        </w:rPr>
        <w:t>СПР</w:t>
      </w:r>
      <w:r w:rsidRPr="00620DF2">
        <w:rPr>
          <w:rFonts w:ascii="Arial" w:hAnsi="Arial" w:cs="Arial"/>
          <w:i/>
          <w:sz w:val="20"/>
          <w:szCs w:val="20"/>
          <w:lang w:val="uk-UA"/>
        </w:rPr>
        <w:t xml:space="preserve">, схема </w:t>
      </w:r>
      <w:proofErr w:type="gramStart"/>
      <w:r w:rsidRPr="00620DF2">
        <w:rPr>
          <w:rFonts w:ascii="Arial" w:hAnsi="Arial" w:cs="Arial"/>
          <w:i/>
          <w:sz w:val="20"/>
          <w:szCs w:val="20"/>
          <w:lang w:val="uk-UA"/>
        </w:rPr>
        <w:t>переключається</w:t>
      </w:r>
      <w:proofErr w:type="gramEnd"/>
      <w:r w:rsidRPr="00620DF2">
        <w:rPr>
          <w:rFonts w:ascii="Arial" w:hAnsi="Arial" w:cs="Arial"/>
          <w:i/>
          <w:sz w:val="20"/>
          <w:szCs w:val="20"/>
          <w:lang w:val="uk-UA"/>
        </w:rPr>
        <w:t xml:space="preserve"> у:</w:t>
      </w:r>
      <w:r w:rsidR="003D74C9" w:rsidRPr="00620DF2">
        <w:rPr>
          <w:rFonts w:ascii="Arial" w:hAnsi="Arial" w:cs="Arial"/>
          <w:i/>
          <w:sz w:val="20"/>
          <w:szCs w:val="20"/>
          <w:lang w:val="uk-UA"/>
        </w:rPr>
        <w:t xml:space="preserve"> </w:t>
      </w:r>
      <w:r w:rsidRPr="00620DF2">
        <w:rPr>
          <w:rFonts w:ascii="Arial" w:hAnsi="Arial" w:cs="Arial"/>
          <w:i/>
          <w:sz w:val="20"/>
          <w:szCs w:val="20"/>
          <w:lang w:val="uk-UA"/>
        </w:rPr>
        <w:t>–</w:t>
      </w:r>
      <w:r w:rsidRPr="00620DF2">
        <w:rPr>
          <w:rFonts w:ascii="Arial" w:hAnsi="Arial" w:cs="Arial"/>
          <w:i/>
          <w:sz w:val="20"/>
          <w:szCs w:val="20"/>
          <w:lang w:val="en-US"/>
        </w:rPr>
        <w:t>U</w:t>
      </w:r>
      <w:r w:rsidRPr="00620DF2">
        <w:rPr>
          <w:rFonts w:ascii="Arial" w:hAnsi="Arial" w:cs="Arial"/>
          <w:i/>
          <w:sz w:val="20"/>
          <w:szCs w:val="20"/>
          <w:vertAlign w:val="subscript"/>
        </w:rPr>
        <w:t>НАС</w:t>
      </w:r>
      <w:r w:rsidRPr="00620DF2">
        <w:rPr>
          <w:rFonts w:ascii="Arial" w:hAnsi="Arial" w:cs="Arial"/>
          <w:i/>
          <w:sz w:val="20"/>
          <w:szCs w:val="20"/>
          <w:lang w:val="uk-UA"/>
        </w:rPr>
        <w:t xml:space="preserve">. При </w:t>
      </w:r>
      <w:r w:rsidRPr="00620DF2">
        <w:rPr>
          <w:rFonts w:ascii="Arial" w:hAnsi="Arial" w:cs="Arial"/>
          <w:i/>
          <w:sz w:val="20"/>
          <w:szCs w:val="20"/>
          <w:lang w:val="en-US"/>
        </w:rPr>
        <w:t>U</w:t>
      </w:r>
      <w:r w:rsidRPr="00620DF2">
        <w:rPr>
          <w:rFonts w:ascii="Arial" w:hAnsi="Arial" w:cs="Arial"/>
          <w:i/>
          <w:sz w:val="20"/>
          <w:szCs w:val="20"/>
          <w:vertAlign w:val="subscript"/>
        </w:rPr>
        <w:t>ВХ</w:t>
      </w:r>
      <w:r w:rsidRPr="00620DF2">
        <w:rPr>
          <w:rFonts w:ascii="Arial" w:hAnsi="Arial" w:cs="Arial"/>
          <w:i/>
          <w:sz w:val="20"/>
          <w:szCs w:val="20"/>
        </w:rPr>
        <w:t xml:space="preserve"> &lt; </w:t>
      </w:r>
      <w:r w:rsidRPr="00620DF2">
        <w:rPr>
          <w:rFonts w:ascii="Arial" w:hAnsi="Arial" w:cs="Arial"/>
          <w:i/>
          <w:sz w:val="20"/>
          <w:szCs w:val="20"/>
          <w:lang w:val="en-US"/>
        </w:rPr>
        <w:t>U</w:t>
      </w:r>
      <w:r w:rsidRPr="00620DF2">
        <w:rPr>
          <w:rFonts w:ascii="Arial" w:hAnsi="Arial" w:cs="Arial"/>
          <w:i/>
          <w:sz w:val="20"/>
          <w:szCs w:val="20"/>
          <w:vertAlign w:val="subscript"/>
          <w:lang w:val="uk-UA"/>
        </w:rPr>
        <w:t>ВІДП</w:t>
      </w:r>
      <w:r w:rsidRPr="00620DF2">
        <w:rPr>
          <w:rFonts w:ascii="Arial" w:hAnsi="Arial" w:cs="Arial"/>
          <w:i/>
          <w:sz w:val="20"/>
          <w:szCs w:val="20"/>
          <w:lang w:val="uk-UA"/>
        </w:rPr>
        <w:t xml:space="preserve"> схема повертається у початковий стан. Тобто, схема не має </w:t>
      </w:r>
      <w:proofErr w:type="spellStart"/>
      <w:r w:rsidRPr="00620DF2">
        <w:rPr>
          <w:rFonts w:ascii="Arial" w:hAnsi="Arial" w:cs="Arial"/>
          <w:i/>
          <w:sz w:val="20"/>
          <w:szCs w:val="20"/>
          <w:lang w:val="uk-UA"/>
        </w:rPr>
        <w:t>пам</w:t>
      </w:r>
      <w:proofErr w:type="spellEnd"/>
      <w:r w:rsidRPr="00620DF2">
        <w:rPr>
          <w:rFonts w:ascii="Arial" w:hAnsi="Arial" w:cs="Arial"/>
          <w:i/>
          <w:sz w:val="20"/>
          <w:szCs w:val="20"/>
        </w:rPr>
        <w:t>`</w:t>
      </w:r>
      <w:r w:rsidRPr="00620DF2">
        <w:rPr>
          <w:rFonts w:ascii="Arial" w:hAnsi="Arial" w:cs="Arial"/>
          <w:i/>
          <w:sz w:val="20"/>
          <w:szCs w:val="20"/>
          <w:lang w:val="uk-UA"/>
        </w:rPr>
        <w:t xml:space="preserve">яті і працює, як пороговий пристрій. </w:t>
      </w:r>
    </w:p>
    <w:p w14:paraId="1BDB1B55" w14:textId="77777777" w:rsidR="00116A30" w:rsidRPr="00620DF2" w:rsidRDefault="00116A30" w:rsidP="00116A30">
      <w:pPr>
        <w:jc w:val="both"/>
        <w:rPr>
          <w:rFonts w:ascii="Arial" w:hAnsi="Arial" w:cs="Arial"/>
          <w:i/>
          <w:sz w:val="20"/>
          <w:szCs w:val="20"/>
          <w:lang w:val="uk-UA"/>
        </w:rPr>
      </w:pPr>
      <w:r w:rsidRPr="00620DF2">
        <w:rPr>
          <w:rFonts w:ascii="Arial" w:hAnsi="Arial" w:cs="Arial"/>
          <w:i/>
          <w:sz w:val="20"/>
          <w:szCs w:val="20"/>
          <w:lang w:val="uk-UA"/>
        </w:rPr>
        <w:t xml:space="preserve"> </w:t>
      </w:r>
      <w:r w:rsidRPr="00620DF2">
        <w:rPr>
          <w:rFonts w:ascii="Arial" w:hAnsi="Arial" w:cs="Arial"/>
          <w:i/>
          <w:sz w:val="20"/>
          <w:szCs w:val="20"/>
        </w:rPr>
        <w:t xml:space="preserve"> </w:t>
      </w:r>
      <w:r w:rsidRPr="00620DF2">
        <w:rPr>
          <w:rFonts w:ascii="Arial" w:hAnsi="Arial" w:cs="Arial"/>
          <w:i/>
          <w:sz w:val="20"/>
          <w:szCs w:val="20"/>
          <w:lang w:val="uk-UA"/>
        </w:rPr>
        <w:t xml:space="preserve">На рисунку 4.33 (вгорі)  зображена реакція ТШ на базі ІМС ОП без пам’яті на послідовність трикутних імпульсів. ТШ кожний раз після спрацьовування, коли рівень вхідної напруги стане менше </w:t>
      </w:r>
      <w:r w:rsidRPr="00620DF2">
        <w:rPr>
          <w:rFonts w:ascii="Arial" w:hAnsi="Arial" w:cs="Arial"/>
          <w:i/>
          <w:noProof/>
          <w:sz w:val="20"/>
          <w:szCs w:val="20"/>
          <w:lang w:eastAsia="ru-RU"/>
        </w:rPr>
        <w:drawing>
          <wp:inline distT="0" distB="0" distL="0" distR="0" wp14:anchorId="3FB4535C" wp14:editId="03EED534">
            <wp:extent cx="372110" cy="244475"/>
            <wp:effectExtent l="0" t="0" r="0" b="0"/>
            <wp:docPr id="1375"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110" cy="244475"/>
                    </a:xfrm>
                    <a:prstGeom prst="rect">
                      <a:avLst/>
                    </a:prstGeom>
                    <a:noFill/>
                    <a:ln>
                      <a:noFill/>
                    </a:ln>
                  </pic:spPr>
                </pic:pic>
              </a:graphicData>
            </a:graphic>
          </wp:inline>
        </w:drawing>
      </w:r>
      <w:r w:rsidRPr="00620DF2">
        <w:rPr>
          <w:rFonts w:ascii="Arial" w:hAnsi="Arial" w:cs="Arial"/>
          <w:i/>
          <w:sz w:val="20"/>
          <w:szCs w:val="20"/>
          <w:lang w:val="uk-UA"/>
        </w:rPr>
        <w:t xml:space="preserve">, повертається у початковий стан, що свідчить про відсутність пам’яті. </w:t>
      </w:r>
    </w:p>
    <w:p w14:paraId="46B24936" w14:textId="77777777" w:rsidR="00116A30" w:rsidRPr="00620DF2" w:rsidRDefault="00116A30" w:rsidP="00116A30">
      <w:pPr>
        <w:ind w:firstLine="709"/>
        <w:jc w:val="both"/>
        <w:rPr>
          <w:rFonts w:ascii="Arial" w:hAnsi="Arial" w:cs="Arial"/>
          <w:i/>
          <w:sz w:val="20"/>
          <w:szCs w:val="20"/>
          <w:lang w:val="uk-UA"/>
        </w:rPr>
      </w:pPr>
      <w:r w:rsidRPr="00620DF2">
        <w:rPr>
          <w:rFonts w:ascii="Arial" w:hAnsi="Arial" w:cs="Arial"/>
          <w:i/>
          <w:sz w:val="20"/>
          <w:szCs w:val="20"/>
          <w:lang w:val="uk-UA"/>
        </w:rPr>
        <w:t xml:space="preserve">Використовуючи принцип суперпозиції одержимо: </w:t>
      </w:r>
    </w:p>
    <w:p w14:paraId="40AF7E06" w14:textId="45F23B29" w:rsidR="00116A30" w:rsidRPr="00620DF2" w:rsidRDefault="00116A30" w:rsidP="003D74C9">
      <w:pPr>
        <w:ind w:firstLine="709"/>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26D20F7D" wp14:editId="63A8F0DF">
            <wp:extent cx="3359785" cy="531495"/>
            <wp:effectExtent l="0" t="0" r="0" b="0"/>
            <wp:docPr id="1377"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9785" cy="531495"/>
                    </a:xfrm>
                    <a:prstGeom prst="rect">
                      <a:avLst/>
                    </a:prstGeom>
                    <a:noFill/>
                    <a:ln>
                      <a:noFill/>
                    </a:ln>
                  </pic:spPr>
                </pic:pic>
              </a:graphicData>
            </a:graphic>
          </wp:inline>
        </w:drawing>
      </w:r>
    </w:p>
    <w:p w14:paraId="27828B1E" w14:textId="77777777" w:rsidR="00116A30" w:rsidRPr="00620DF2" w:rsidRDefault="00116A30" w:rsidP="003D74C9">
      <w:pPr>
        <w:jc w:val="center"/>
        <w:rPr>
          <w:rFonts w:ascii="Arial" w:hAnsi="Arial" w:cs="Arial"/>
          <w:i/>
          <w:sz w:val="20"/>
          <w:szCs w:val="20"/>
          <w:lang w:val="uk-UA"/>
        </w:rPr>
      </w:pPr>
      <w:proofErr w:type="spellStart"/>
      <w:r w:rsidRPr="00620DF2">
        <w:rPr>
          <w:rFonts w:ascii="Arial" w:hAnsi="Arial" w:cs="Arial"/>
          <w:i/>
          <w:sz w:val="20"/>
          <w:szCs w:val="20"/>
          <w:lang w:val="uk-UA"/>
        </w:rPr>
        <w:t>Uспр</w:t>
      </w:r>
      <w:proofErr w:type="spellEnd"/>
      <w:r w:rsidRPr="00620DF2">
        <w:rPr>
          <w:rFonts w:ascii="Arial" w:hAnsi="Arial" w:cs="Arial"/>
          <w:i/>
          <w:sz w:val="20"/>
          <w:szCs w:val="20"/>
          <w:lang w:val="uk-UA"/>
        </w:rPr>
        <w:t xml:space="preserve"> =  = 5* 10/ (0.5 + 10) + 13*0.5/(0.5 + 10) = 4.76 + 0.61 = 5.38 В.</w:t>
      </w:r>
    </w:p>
    <w:p w14:paraId="561FB6B1" w14:textId="0B3FF76B" w:rsidR="00116A30" w:rsidRPr="00620DF2" w:rsidRDefault="00116A30" w:rsidP="003D74C9">
      <w:pPr>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632D7945" wp14:editId="6292393C">
            <wp:extent cx="3019425" cy="574040"/>
            <wp:effectExtent l="0" t="0" r="0" b="0"/>
            <wp:docPr id="1395"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9425" cy="574040"/>
                    </a:xfrm>
                    <a:prstGeom prst="rect">
                      <a:avLst/>
                    </a:prstGeom>
                    <a:noFill/>
                    <a:ln>
                      <a:noFill/>
                    </a:ln>
                  </pic:spPr>
                </pic:pic>
              </a:graphicData>
            </a:graphic>
          </wp:inline>
        </w:drawing>
      </w:r>
    </w:p>
    <w:p w14:paraId="029069B4" w14:textId="0468D4F3" w:rsidR="00116A30" w:rsidRPr="00620DF2" w:rsidRDefault="00116A30" w:rsidP="003D74C9">
      <w:pPr>
        <w:tabs>
          <w:tab w:val="left" w:pos="5550"/>
        </w:tabs>
        <w:jc w:val="center"/>
        <w:rPr>
          <w:rFonts w:ascii="Arial" w:hAnsi="Arial" w:cs="Arial"/>
          <w:i/>
          <w:sz w:val="20"/>
          <w:szCs w:val="20"/>
          <w:lang w:val="uk-UA"/>
        </w:rPr>
      </w:pPr>
      <w:proofErr w:type="spellStart"/>
      <w:r w:rsidRPr="00620DF2">
        <w:rPr>
          <w:rFonts w:ascii="Arial" w:hAnsi="Arial" w:cs="Arial"/>
          <w:i/>
          <w:sz w:val="20"/>
          <w:szCs w:val="20"/>
          <w:lang w:val="uk-UA"/>
        </w:rPr>
        <w:t>Uвідп</w:t>
      </w:r>
      <w:proofErr w:type="spellEnd"/>
      <w:r w:rsidRPr="00620DF2">
        <w:rPr>
          <w:rFonts w:ascii="Arial" w:hAnsi="Arial" w:cs="Arial"/>
          <w:i/>
          <w:sz w:val="20"/>
          <w:szCs w:val="20"/>
          <w:lang w:val="uk-UA"/>
        </w:rPr>
        <w:t xml:space="preserve"> = 4.76 – 0.61 = 4.14 В.</w:t>
      </w:r>
    </w:p>
    <w:p w14:paraId="44BE2473" w14:textId="4D893621" w:rsidR="00116A30" w:rsidRPr="00620DF2" w:rsidRDefault="00116A30" w:rsidP="00116A30">
      <w:pPr>
        <w:tabs>
          <w:tab w:val="left" w:pos="5550"/>
        </w:tabs>
        <w:jc w:val="center"/>
        <w:rPr>
          <w:rFonts w:ascii="Arial" w:hAnsi="Arial" w:cs="Arial"/>
          <w:i/>
          <w:sz w:val="20"/>
          <w:szCs w:val="20"/>
          <w:lang w:val="uk-UA"/>
        </w:rPr>
      </w:pPr>
    </w:p>
    <w:p w14:paraId="23EE6E7A" w14:textId="26961B32" w:rsidR="00116A30" w:rsidRPr="00620DF2" w:rsidRDefault="00116A30" w:rsidP="00116A30">
      <w:pPr>
        <w:tabs>
          <w:tab w:val="left" w:pos="5550"/>
        </w:tabs>
        <w:rPr>
          <w:rFonts w:ascii="Arial" w:hAnsi="Arial" w:cs="Arial"/>
          <w:i/>
          <w:sz w:val="20"/>
          <w:szCs w:val="20"/>
          <w:lang w:val="uk-UA"/>
        </w:rPr>
      </w:pPr>
      <w:r w:rsidRPr="00620DF2">
        <w:rPr>
          <w:rFonts w:ascii="Arial" w:hAnsi="Arial" w:cs="Arial"/>
          <w:b/>
          <w:i/>
          <w:sz w:val="20"/>
          <w:szCs w:val="20"/>
          <w:lang w:val="uk-UA"/>
        </w:rPr>
        <w:t>Схема 7</w:t>
      </w:r>
      <w:r w:rsidRPr="00620DF2">
        <w:rPr>
          <w:rFonts w:ascii="Arial" w:hAnsi="Arial" w:cs="Arial"/>
          <w:i/>
          <w:sz w:val="20"/>
          <w:szCs w:val="20"/>
          <w:lang w:val="uk-UA"/>
        </w:rPr>
        <w:t>. Формувач рівня. Паралельна схема</w:t>
      </w:r>
    </w:p>
    <w:p w14:paraId="679E1159" w14:textId="360C6869" w:rsidR="00116A30" w:rsidRPr="00620DF2" w:rsidRDefault="00116A30" w:rsidP="00116A30">
      <w:pPr>
        <w:tabs>
          <w:tab w:val="left" w:pos="5550"/>
        </w:tabs>
        <w:rPr>
          <w:rFonts w:ascii="Arial" w:hAnsi="Arial" w:cs="Arial"/>
          <w:i/>
          <w:sz w:val="20"/>
          <w:szCs w:val="20"/>
          <w:lang w:val="uk-UA"/>
        </w:rPr>
      </w:pPr>
    </w:p>
    <w:p w14:paraId="150E5F43" w14:textId="48AB6C69" w:rsidR="00116A30" w:rsidRPr="00620DF2" w:rsidRDefault="00116A30" w:rsidP="00116A30">
      <w:pPr>
        <w:tabs>
          <w:tab w:val="left" w:pos="5550"/>
        </w:tabs>
        <w:jc w:val="center"/>
        <w:rPr>
          <w:rFonts w:ascii="Arial" w:hAnsi="Arial" w:cs="Arial"/>
          <w:i/>
          <w:sz w:val="20"/>
          <w:szCs w:val="20"/>
          <w:lang w:val="uk-UA"/>
        </w:rPr>
      </w:pPr>
      <w:r w:rsidRPr="00620DF2">
        <w:rPr>
          <w:rFonts w:ascii="Arial" w:hAnsi="Arial" w:cs="Arial"/>
          <w:b/>
          <w:i/>
          <w:noProof/>
          <w:sz w:val="20"/>
          <w:szCs w:val="20"/>
          <w:lang w:eastAsia="ru-RU"/>
        </w:rPr>
        <w:drawing>
          <wp:inline distT="0" distB="0" distL="0" distR="0" wp14:anchorId="763D4B4B" wp14:editId="287E684B">
            <wp:extent cx="3615055" cy="2009775"/>
            <wp:effectExtent l="0" t="0" r="0" b="0"/>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5055" cy="2009775"/>
                    </a:xfrm>
                    <a:prstGeom prst="rect">
                      <a:avLst/>
                    </a:prstGeom>
                    <a:noFill/>
                    <a:ln>
                      <a:noFill/>
                    </a:ln>
                  </pic:spPr>
                </pic:pic>
              </a:graphicData>
            </a:graphic>
          </wp:inline>
        </w:drawing>
      </w:r>
    </w:p>
    <w:p w14:paraId="736AE1B7" w14:textId="5C82028C" w:rsidR="00116A30" w:rsidRPr="00620DF2" w:rsidRDefault="00116A30" w:rsidP="00116A30">
      <w:pPr>
        <w:tabs>
          <w:tab w:val="left" w:pos="5550"/>
        </w:tabs>
        <w:jc w:val="center"/>
        <w:rPr>
          <w:rFonts w:ascii="Arial" w:hAnsi="Arial" w:cs="Arial"/>
          <w:i/>
          <w:color w:val="000000"/>
          <w:sz w:val="20"/>
          <w:szCs w:val="20"/>
          <w:lang w:val="uk-UA"/>
        </w:rPr>
      </w:pPr>
      <w:r w:rsidRPr="00620DF2">
        <w:rPr>
          <w:rFonts w:ascii="Arial" w:hAnsi="Arial" w:cs="Arial"/>
          <w:i/>
          <w:color w:val="000000"/>
          <w:sz w:val="20"/>
          <w:szCs w:val="20"/>
          <w:lang w:val="uk-UA"/>
        </w:rPr>
        <w:t xml:space="preserve">Рисунок 4.34 </w:t>
      </w:r>
      <w:r w:rsidRPr="00620DF2">
        <w:rPr>
          <w:rFonts w:ascii="Arial" w:hAnsi="Arial" w:cs="Arial"/>
          <w:i/>
          <w:sz w:val="20"/>
          <w:szCs w:val="20"/>
          <w:lang w:val="uk-UA"/>
        </w:rPr>
        <w:t>– П</w:t>
      </w:r>
      <w:r w:rsidRPr="00620DF2">
        <w:rPr>
          <w:rFonts w:ascii="Arial" w:hAnsi="Arial" w:cs="Arial"/>
          <w:i/>
          <w:color w:val="000000"/>
          <w:sz w:val="20"/>
          <w:szCs w:val="20"/>
          <w:lang w:val="uk-UA"/>
        </w:rPr>
        <w:t>аралельна схема пристрою формувача рівнів</w:t>
      </w:r>
    </w:p>
    <w:p w14:paraId="02A89FA3" w14:textId="1A00DD79" w:rsidR="005B2635" w:rsidRPr="00620DF2" w:rsidRDefault="005B2635" w:rsidP="00116A30">
      <w:pPr>
        <w:tabs>
          <w:tab w:val="left" w:pos="5550"/>
        </w:tabs>
        <w:jc w:val="center"/>
        <w:rPr>
          <w:rFonts w:ascii="Arial" w:hAnsi="Arial" w:cs="Arial"/>
          <w:i/>
          <w:sz w:val="20"/>
          <w:szCs w:val="20"/>
          <w:lang w:val="uk-UA"/>
        </w:rPr>
      </w:pPr>
    </w:p>
    <w:p w14:paraId="2E3D39B6" w14:textId="7B2DA7B4" w:rsidR="005B2635" w:rsidRPr="00620DF2" w:rsidRDefault="005B2635" w:rsidP="00116A30">
      <w:pPr>
        <w:tabs>
          <w:tab w:val="left" w:pos="5550"/>
        </w:tabs>
        <w:jc w:val="center"/>
        <w:rPr>
          <w:rFonts w:ascii="Arial" w:hAnsi="Arial" w:cs="Arial"/>
          <w:i/>
          <w:sz w:val="20"/>
          <w:szCs w:val="20"/>
          <w:lang w:val="uk-UA"/>
        </w:rPr>
      </w:pPr>
      <w:r w:rsidRPr="00620DF2">
        <w:rPr>
          <w:rFonts w:ascii="Arial" w:hAnsi="Arial" w:cs="Arial"/>
          <w:i/>
          <w:noProof/>
          <w:sz w:val="20"/>
          <w:szCs w:val="20"/>
          <w:lang w:eastAsia="ru-RU"/>
        </w:rPr>
        <w:lastRenderedPageBreak/>
        <w:drawing>
          <wp:inline distT="0" distB="0" distL="0" distR="0" wp14:anchorId="72AB6D86" wp14:editId="57508D24">
            <wp:extent cx="5940425" cy="4034910"/>
            <wp:effectExtent l="0" t="0" r="3175" b="381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25" cstate="print">
                      <a:extLst>
                        <a:ext uri="{28A0092B-C50C-407E-A947-70E740481C1C}">
                          <a14:useLocalDpi xmlns:a14="http://schemas.microsoft.com/office/drawing/2010/main" val="0"/>
                        </a:ext>
                      </a:extLst>
                    </a:blip>
                    <a:srcRect t="11375" r="2997" b="6352"/>
                    <a:stretch>
                      <a:fillRect/>
                    </a:stretch>
                  </pic:blipFill>
                  <pic:spPr bwMode="auto">
                    <a:xfrm>
                      <a:off x="0" y="0"/>
                      <a:ext cx="5940425" cy="4034910"/>
                    </a:xfrm>
                    <a:prstGeom prst="rect">
                      <a:avLst/>
                    </a:prstGeom>
                    <a:noFill/>
                    <a:ln>
                      <a:noFill/>
                    </a:ln>
                  </pic:spPr>
                </pic:pic>
              </a:graphicData>
            </a:graphic>
          </wp:inline>
        </w:drawing>
      </w:r>
    </w:p>
    <w:p w14:paraId="79001ED7" w14:textId="77777777" w:rsidR="005B2635" w:rsidRPr="00620DF2" w:rsidRDefault="005B2635" w:rsidP="005B2635">
      <w:pPr>
        <w:ind w:right="57"/>
        <w:jc w:val="center"/>
        <w:rPr>
          <w:rFonts w:ascii="Arial" w:hAnsi="Arial" w:cs="Arial"/>
          <w:i/>
          <w:sz w:val="20"/>
          <w:szCs w:val="20"/>
          <w:lang w:val="uk-UA"/>
        </w:rPr>
      </w:pPr>
      <w:r w:rsidRPr="00620DF2">
        <w:rPr>
          <w:rFonts w:ascii="Arial" w:hAnsi="Arial" w:cs="Arial"/>
          <w:i/>
          <w:sz w:val="20"/>
          <w:szCs w:val="20"/>
          <w:lang w:val="uk-UA"/>
        </w:rPr>
        <w:t>Рисунок 4.35 – Часові діаграми роботи п</w:t>
      </w:r>
      <w:r w:rsidRPr="00620DF2">
        <w:rPr>
          <w:rFonts w:ascii="Arial" w:hAnsi="Arial" w:cs="Arial"/>
          <w:i/>
          <w:color w:val="000000"/>
          <w:sz w:val="20"/>
          <w:szCs w:val="20"/>
          <w:lang w:val="uk-UA"/>
        </w:rPr>
        <w:t>аралельної схеми пристрою формувача рівнів, яку наведено на рисунку 4.34</w:t>
      </w:r>
    </w:p>
    <w:p w14:paraId="21878FB1" w14:textId="4BC90033" w:rsidR="005B2635" w:rsidRPr="00620DF2" w:rsidRDefault="005B2635" w:rsidP="00116A30">
      <w:pPr>
        <w:tabs>
          <w:tab w:val="left" w:pos="5550"/>
        </w:tabs>
        <w:jc w:val="center"/>
        <w:rPr>
          <w:rFonts w:ascii="Arial" w:hAnsi="Arial" w:cs="Arial"/>
          <w:i/>
          <w:sz w:val="20"/>
          <w:szCs w:val="20"/>
          <w:lang w:val="uk-UA"/>
        </w:rPr>
      </w:pPr>
    </w:p>
    <w:p w14:paraId="625C6A75" w14:textId="77777777" w:rsidR="005B2635" w:rsidRPr="00620DF2" w:rsidRDefault="005B2635" w:rsidP="005B2635">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79198050" w14:textId="2D9D270C" w:rsidR="005B2635" w:rsidRPr="00620DF2" w:rsidRDefault="005B2635" w:rsidP="003D74C9">
      <w:pPr>
        <w:tabs>
          <w:tab w:val="left" w:pos="5550"/>
        </w:tabs>
        <w:rPr>
          <w:rFonts w:ascii="Arial" w:hAnsi="Arial" w:cs="Arial"/>
          <w:i/>
          <w:color w:val="000000"/>
          <w:sz w:val="20"/>
          <w:szCs w:val="20"/>
          <w:lang w:val="uk-UA"/>
        </w:rPr>
      </w:pPr>
      <w:r w:rsidRPr="00620DF2">
        <w:rPr>
          <w:rFonts w:ascii="Arial" w:hAnsi="Arial" w:cs="Arial"/>
          <w:i/>
          <w:sz w:val="20"/>
          <w:szCs w:val="20"/>
          <w:lang w:val="uk-UA"/>
        </w:rPr>
        <w:t>На рисунку 4.35 наведено часові діаграми роботи п</w:t>
      </w:r>
      <w:r w:rsidRPr="00620DF2">
        <w:rPr>
          <w:rFonts w:ascii="Arial" w:hAnsi="Arial" w:cs="Arial"/>
          <w:i/>
          <w:color w:val="000000"/>
          <w:sz w:val="20"/>
          <w:szCs w:val="20"/>
          <w:lang w:val="uk-UA"/>
        </w:rPr>
        <w:t>аралельної схеми формувача рівнів.</w:t>
      </w:r>
    </w:p>
    <w:p w14:paraId="25DBFEB0" w14:textId="77777777" w:rsidR="005B2635" w:rsidRPr="00620DF2" w:rsidRDefault="005B2635" w:rsidP="003D74C9">
      <w:pPr>
        <w:jc w:val="both"/>
        <w:rPr>
          <w:rFonts w:ascii="Arial" w:hAnsi="Arial" w:cs="Arial"/>
          <w:i/>
          <w:sz w:val="20"/>
          <w:szCs w:val="20"/>
          <w:lang w:val="uk-UA"/>
        </w:rPr>
      </w:pPr>
      <w:r w:rsidRPr="00620DF2">
        <w:rPr>
          <w:rFonts w:ascii="Arial" w:hAnsi="Arial" w:cs="Arial"/>
          <w:i/>
          <w:sz w:val="20"/>
          <w:szCs w:val="20"/>
          <w:lang w:val="uk-UA"/>
        </w:rPr>
        <w:t>При подачі додатного імпульсу діод D2 закритий, а D3 відкритий. Коли подається від’ємний імпульс, то D3 буде закритий, а D2 відкритий</w:t>
      </w:r>
    </w:p>
    <w:p w14:paraId="03C667CE" w14:textId="77777777" w:rsidR="005B2635" w:rsidRPr="00620DF2" w:rsidRDefault="005B2635" w:rsidP="003D74C9">
      <w:pPr>
        <w:pStyle w:val="a3"/>
        <w:ind w:left="0" w:firstLine="0"/>
        <w:jc w:val="both"/>
        <w:rPr>
          <w:rFonts w:ascii="Arial" w:hAnsi="Arial" w:cs="Arial"/>
          <w:i/>
          <w:sz w:val="20"/>
          <w:szCs w:val="20"/>
          <w:lang w:val="uk-UA"/>
        </w:rPr>
      </w:pPr>
      <w:r w:rsidRPr="00620DF2">
        <w:rPr>
          <w:rFonts w:ascii="Arial" w:hAnsi="Arial" w:cs="Arial"/>
          <w:i/>
          <w:sz w:val="20"/>
          <w:szCs w:val="20"/>
          <w:lang w:val="uk-UA"/>
        </w:rPr>
        <w:t xml:space="preserve">Цей пристрій перетворює: </w:t>
      </w:r>
    </w:p>
    <w:p w14:paraId="6D88F059" w14:textId="77777777" w:rsidR="005B2635" w:rsidRPr="00620DF2" w:rsidRDefault="005B2635" w:rsidP="005B2635">
      <w:pPr>
        <w:pStyle w:val="a3"/>
        <w:ind w:hanging="283"/>
        <w:jc w:val="both"/>
        <w:rPr>
          <w:rFonts w:ascii="Arial" w:hAnsi="Arial" w:cs="Arial"/>
          <w:i/>
          <w:sz w:val="20"/>
          <w:szCs w:val="20"/>
          <w:lang w:val="uk-UA"/>
        </w:rPr>
      </w:pPr>
      <w:r w:rsidRPr="00620DF2">
        <w:rPr>
          <w:rFonts w:ascii="Arial" w:hAnsi="Arial" w:cs="Arial"/>
          <w:i/>
          <w:sz w:val="20"/>
          <w:szCs w:val="20"/>
          <w:lang w:val="uk-UA"/>
        </w:rPr>
        <w:t>–</w:t>
      </w:r>
      <w:r w:rsidRPr="00620DF2">
        <w:rPr>
          <w:rFonts w:ascii="Arial" w:hAnsi="Arial" w:cs="Arial"/>
          <w:i/>
          <w:sz w:val="20"/>
          <w:szCs w:val="20"/>
          <w:lang w:val="uk-UA"/>
        </w:rPr>
        <w:tab/>
        <w:t xml:space="preserve">напругу </w:t>
      </w:r>
      <w:r w:rsidRPr="00620DF2">
        <w:rPr>
          <w:rFonts w:ascii="Arial" w:hAnsi="Arial" w:cs="Arial"/>
          <w:i/>
          <w:noProof/>
          <w:sz w:val="20"/>
          <w:szCs w:val="20"/>
        </w:rPr>
        <w:drawing>
          <wp:inline distT="0" distB="0" distL="0" distR="0" wp14:anchorId="4E215AF4" wp14:editId="70AB2C10">
            <wp:extent cx="1052830" cy="287020"/>
            <wp:effectExtent l="0" t="0" r="0" b="0"/>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2830" cy="287020"/>
                    </a:xfrm>
                    <a:prstGeom prst="rect">
                      <a:avLst/>
                    </a:prstGeom>
                    <a:noFill/>
                    <a:ln>
                      <a:noFill/>
                    </a:ln>
                  </pic:spPr>
                </pic:pic>
              </a:graphicData>
            </a:graphic>
          </wp:inline>
        </w:drawing>
      </w:r>
      <w:r w:rsidRPr="00620DF2">
        <w:rPr>
          <w:rFonts w:ascii="Arial" w:hAnsi="Arial" w:cs="Arial"/>
          <w:i/>
          <w:sz w:val="20"/>
          <w:szCs w:val="20"/>
          <w:lang w:val="uk-UA"/>
        </w:rPr>
        <w:t xml:space="preserve"> у напругу </w:t>
      </w:r>
      <w:r w:rsidRPr="00620DF2">
        <w:rPr>
          <w:rFonts w:ascii="Arial" w:hAnsi="Arial" w:cs="Arial"/>
          <w:i/>
          <w:noProof/>
          <w:sz w:val="20"/>
          <w:szCs w:val="20"/>
        </w:rPr>
        <w:drawing>
          <wp:inline distT="0" distB="0" distL="0" distR="0" wp14:anchorId="71C66875" wp14:editId="63A23A13">
            <wp:extent cx="2902585" cy="318770"/>
            <wp:effectExtent l="0" t="0" r="0" b="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2585" cy="318770"/>
                    </a:xfrm>
                    <a:prstGeom prst="rect">
                      <a:avLst/>
                    </a:prstGeom>
                    <a:noFill/>
                    <a:ln>
                      <a:noFill/>
                    </a:ln>
                  </pic:spPr>
                </pic:pic>
              </a:graphicData>
            </a:graphic>
          </wp:inline>
        </w:drawing>
      </w:r>
    </w:p>
    <w:p w14:paraId="39796E1C" w14:textId="77777777" w:rsidR="005B2635" w:rsidRPr="00620DF2" w:rsidRDefault="005B2635" w:rsidP="005B2635">
      <w:pPr>
        <w:pStyle w:val="a3"/>
        <w:ind w:hanging="283"/>
        <w:jc w:val="both"/>
        <w:rPr>
          <w:rFonts w:ascii="Arial" w:hAnsi="Arial" w:cs="Arial"/>
          <w:i/>
          <w:sz w:val="20"/>
          <w:szCs w:val="20"/>
          <w:lang w:val="uk-UA"/>
        </w:rPr>
      </w:pPr>
      <w:r w:rsidRPr="00620DF2">
        <w:rPr>
          <w:rFonts w:ascii="Arial" w:hAnsi="Arial" w:cs="Arial"/>
          <w:i/>
          <w:sz w:val="20"/>
          <w:szCs w:val="20"/>
          <w:lang w:val="uk-UA"/>
        </w:rPr>
        <w:t>–</w:t>
      </w:r>
      <w:r w:rsidRPr="00620DF2">
        <w:rPr>
          <w:rFonts w:ascii="Arial" w:hAnsi="Arial" w:cs="Arial"/>
          <w:i/>
          <w:sz w:val="20"/>
          <w:szCs w:val="20"/>
          <w:lang w:val="uk-UA"/>
        </w:rPr>
        <w:tab/>
        <w:t xml:space="preserve">напругу </w:t>
      </w:r>
      <w:r w:rsidRPr="00620DF2">
        <w:rPr>
          <w:rFonts w:ascii="Arial" w:hAnsi="Arial" w:cs="Arial"/>
          <w:i/>
          <w:noProof/>
          <w:sz w:val="20"/>
          <w:szCs w:val="20"/>
        </w:rPr>
        <w:drawing>
          <wp:inline distT="0" distB="0" distL="0" distR="0" wp14:anchorId="619AE88E" wp14:editId="0ED880E1">
            <wp:extent cx="1031240" cy="287020"/>
            <wp:effectExtent l="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1240" cy="287020"/>
                    </a:xfrm>
                    <a:prstGeom prst="rect">
                      <a:avLst/>
                    </a:prstGeom>
                    <a:noFill/>
                    <a:ln>
                      <a:noFill/>
                    </a:ln>
                  </pic:spPr>
                </pic:pic>
              </a:graphicData>
            </a:graphic>
          </wp:inline>
        </w:drawing>
      </w:r>
      <w:r w:rsidRPr="00620DF2">
        <w:rPr>
          <w:rFonts w:ascii="Arial" w:hAnsi="Arial" w:cs="Arial"/>
          <w:i/>
          <w:sz w:val="20"/>
          <w:szCs w:val="20"/>
          <w:lang w:val="uk-UA"/>
        </w:rPr>
        <w:t xml:space="preserve"> у напругу </w:t>
      </w:r>
      <w:r w:rsidRPr="00620DF2">
        <w:rPr>
          <w:rFonts w:ascii="Arial" w:hAnsi="Arial" w:cs="Arial"/>
          <w:i/>
          <w:noProof/>
          <w:sz w:val="20"/>
          <w:szCs w:val="20"/>
        </w:rPr>
        <w:drawing>
          <wp:inline distT="0" distB="0" distL="0" distR="0" wp14:anchorId="22D503CB" wp14:editId="60FF443B">
            <wp:extent cx="2424430" cy="340360"/>
            <wp:effectExtent l="0" t="0" r="0" b="0"/>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4430" cy="340360"/>
                    </a:xfrm>
                    <a:prstGeom prst="rect">
                      <a:avLst/>
                    </a:prstGeom>
                    <a:noFill/>
                    <a:ln>
                      <a:noFill/>
                    </a:ln>
                  </pic:spPr>
                </pic:pic>
              </a:graphicData>
            </a:graphic>
          </wp:inline>
        </w:drawing>
      </w:r>
    </w:p>
    <w:p w14:paraId="0281F1AE" w14:textId="77777777" w:rsidR="005B2635" w:rsidRPr="00620DF2" w:rsidRDefault="005B2635" w:rsidP="003D74C9">
      <w:pPr>
        <w:pStyle w:val="a3"/>
        <w:ind w:left="0" w:firstLine="0"/>
        <w:jc w:val="both"/>
        <w:rPr>
          <w:rFonts w:ascii="Arial" w:hAnsi="Arial" w:cs="Arial"/>
          <w:i/>
          <w:sz w:val="20"/>
          <w:szCs w:val="20"/>
          <w:lang w:val="uk-UA"/>
        </w:rPr>
      </w:pPr>
      <w:r w:rsidRPr="00620DF2">
        <w:rPr>
          <w:rFonts w:ascii="Arial" w:hAnsi="Arial" w:cs="Arial"/>
          <w:i/>
          <w:sz w:val="20"/>
          <w:szCs w:val="20"/>
          <w:lang w:val="uk-UA"/>
        </w:rPr>
        <w:t xml:space="preserve">Резистор </w:t>
      </w:r>
      <w:r w:rsidRPr="00620DF2">
        <w:rPr>
          <w:rFonts w:ascii="Arial" w:hAnsi="Arial" w:cs="Arial"/>
          <w:i/>
          <w:sz w:val="20"/>
          <w:szCs w:val="20"/>
          <w:lang w:val="en-US"/>
        </w:rPr>
        <w:t>R</w:t>
      </w:r>
      <w:r w:rsidRPr="00620DF2">
        <w:rPr>
          <w:rFonts w:ascii="Arial" w:hAnsi="Arial" w:cs="Arial"/>
          <w:i/>
          <w:sz w:val="20"/>
          <w:szCs w:val="20"/>
          <w:lang w:val="uk-UA"/>
        </w:rPr>
        <w:t>1</w:t>
      </w:r>
      <w:r w:rsidRPr="00620DF2">
        <w:rPr>
          <w:rFonts w:ascii="Arial" w:hAnsi="Arial" w:cs="Arial"/>
          <w:i/>
          <w:sz w:val="20"/>
          <w:szCs w:val="20"/>
        </w:rPr>
        <w:t xml:space="preserve"> – </w:t>
      </w:r>
      <w:r w:rsidRPr="00620DF2">
        <w:rPr>
          <w:rFonts w:ascii="Arial" w:hAnsi="Arial" w:cs="Arial"/>
          <w:i/>
          <w:sz w:val="20"/>
          <w:szCs w:val="20"/>
          <w:lang w:val="uk-UA"/>
        </w:rPr>
        <w:t>баластний. На ньому падає різниця між вхідною та вихідною напругами.</w:t>
      </w:r>
    </w:p>
    <w:p w14:paraId="6D3503B4" w14:textId="08348E2F" w:rsidR="005B2635" w:rsidRPr="00620DF2" w:rsidRDefault="005B2635" w:rsidP="005B2635">
      <w:pPr>
        <w:tabs>
          <w:tab w:val="left" w:pos="5550"/>
        </w:tabs>
        <w:jc w:val="center"/>
        <w:rPr>
          <w:rFonts w:ascii="Arial" w:hAnsi="Arial" w:cs="Arial"/>
          <w:i/>
          <w:sz w:val="20"/>
          <w:szCs w:val="20"/>
          <w:lang w:val="uk-UA"/>
        </w:rPr>
      </w:pPr>
    </w:p>
    <w:p w14:paraId="5EB2B626" w14:textId="77777777" w:rsidR="005B2635" w:rsidRPr="00620DF2" w:rsidRDefault="005B2635" w:rsidP="005B2635">
      <w:pPr>
        <w:tabs>
          <w:tab w:val="left" w:pos="5550"/>
        </w:tabs>
        <w:rPr>
          <w:rFonts w:ascii="Arial" w:hAnsi="Arial" w:cs="Arial"/>
          <w:i/>
          <w:sz w:val="20"/>
          <w:szCs w:val="20"/>
          <w:lang w:val="uk-UA"/>
        </w:rPr>
      </w:pPr>
    </w:p>
    <w:p w14:paraId="4912CF81" w14:textId="77777777" w:rsidR="005B2635" w:rsidRPr="00620DF2" w:rsidRDefault="005B2635" w:rsidP="005B2635">
      <w:pPr>
        <w:tabs>
          <w:tab w:val="left" w:pos="5550"/>
        </w:tabs>
        <w:rPr>
          <w:rFonts w:ascii="Arial" w:hAnsi="Arial" w:cs="Arial"/>
          <w:i/>
          <w:sz w:val="20"/>
          <w:szCs w:val="20"/>
          <w:lang w:val="uk-UA"/>
        </w:rPr>
      </w:pPr>
    </w:p>
    <w:p w14:paraId="06655AD0" w14:textId="77777777" w:rsidR="003D74C9" w:rsidRPr="00620DF2" w:rsidRDefault="003D74C9" w:rsidP="005B2635">
      <w:pPr>
        <w:tabs>
          <w:tab w:val="left" w:pos="5550"/>
        </w:tabs>
        <w:rPr>
          <w:rFonts w:ascii="Arial" w:hAnsi="Arial" w:cs="Arial"/>
          <w:i/>
          <w:sz w:val="20"/>
          <w:szCs w:val="20"/>
          <w:lang w:val="uk-UA"/>
        </w:rPr>
      </w:pPr>
    </w:p>
    <w:p w14:paraId="633F68A1" w14:textId="00EFB0FC" w:rsidR="005B2635" w:rsidRPr="00620DF2" w:rsidRDefault="005B2635" w:rsidP="005B2635">
      <w:pPr>
        <w:tabs>
          <w:tab w:val="left" w:pos="5550"/>
        </w:tabs>
        <w:rPr>
          <w:rFonts w:ascii="Arial" w:hAnsi="Arial" w:cs="Arial"/>
          <w:i/>
          <w:sz w:val="20"/>
          <w:szCs w:val="20"/>
          <w:lang w:val="uk-UA"/>
        </w:rPr>
      </w:pPr>
      <w:r w:rsidRPr="00620DF2">
        <w:rPr>
          <w:rFonts w:ascii="Arial" w:hAnsi="Arial" w:cs="Arial"/>
          <w:b/>
          <w:i/>
          <w:sz w:val="20"/>
          <w:szCs w:val="20"/>
          <w:lang w:val="uk-UA"/>
        </w:rPr>
        <w:t>Схема 8</w:t>
      </w:r>
      <w:r w:rsidRPr="00620DF2">
        <w:rPr>
          <w:rFonts w:ascii="Arial" w:hAnsi="Arial" w:cs="Arial"/>
          <w:i/>
          <w:sz w:val="20"/>
          <w:szCs w:val="20"/>
          <w:lang w:val="uk-UA"/>
        </w:rPr>
        <w:t>. Формувач рівня. Послідовна  схема</w:t>
      </w:r>
    </w:p>
    <w:p w14:paraId="41FE26E9" w14:textId="77777777" w:rsidR="005B2635" w:rsidRPr="00620DF2" w:rsidRDefault="005B2635" w:rsidP="005B2635">
      <w:pPr>
        <w:ind w:left="565"/>
        <w:jc w:val="center"/>
        <w:rPr>
          <w:rFonts w:ascii="Arial" w:hAnsi="Arial" w:cs="Arial"/>
          <w:i/>
          <w:color w:val="000000"/>
          <w:sz w:val="20"/>
          <w:szCs w:val="20"/>
          <w:lang w:val="uk-UA"/>
        </w:rPr>
      </w:pPr>
      <w:r w:rsidRPr="00620DF2">
        <w:rPr>
          <w:rFonts w:ascii="Arial" w:hAnsi="Arial" w:cs="Arial"/>
          <w:i/>
          <w:noProof/>
          <w:sz w:val="20"/>
          <w:szCs w:val="20"/>
          <w:lang w:eastAsia="ru-RU"/>
        </w:rPr>
        <w:lastRenderedPageBreak/>
        <w:drawing>
          <wp:inline distT="0" distB="0" distL="0" distR="0" wp14:anchorId="64B936B0" wp14:editId="3073F4ED">
            <wp:extent cx="4083050" cy="1871345"/>
            <wp:effectExtent l="0" t="0" r="0" b="0"/>
            <wp:docPr id="943" name="Рисунок 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3"/>
                    <pic:cNvPicPr preferRelativeResize="0">
                      <a:picLocks noChangeArrowheads="1"/>
                    </pic:cNvPicPr>
                  </pic:nvPicPr>
                  <pic:blipFill>
                    <a:blip r:embed="rId30" cstate="print">
                      <a:extLst>
                        <a:ext uri="{28A0092B-C50C-407E-A947-70E740481C1C}">
                          <a14:useLocalDpi xmlns:a14="http://schemas.microsoft.com/office/drawing/2010/main" val="0"/>
                        </a:ext>
                      </a:extLst>
                    </a:blip>
                    <a:srcRect l="20139" t="28642" r="46152" b="45694"/>
                    <a:stretch>
                      <a:fillRect/>
                    </a:stretch>
                  </pic:blipFill>
                  <pic:spPr bwMode="auto">
                    <a:xfrm>
                      <a:off x="0" y="0"/>
                      <a:ext cx="4083050" cy="1871345"/>
                    </a:xfrm>
                    <a:prstGeom prst="rect">
                      <a:avLst/>
                    </a:prstGeom>
                    <a:noFill/>
                    <a:ln>
                      <a:noFill/>
                    </a:ln>
                  </pic:spPr>
                </pic:pic>
              </a:graphicData>
            </a:graphic>
          </wp:inline>
        </w:drawing>
      </w:r>
      <w:r w:rsidRPr="00620DF2">
        <w:rPr>
          <w:rFonts w:ascii="Arial" w:hAnsi="Arial" w:cs="Arial"/>
          <w:i/>
          <w:color w:val="000000"/>
          <w:sz w:val="20"/>
          <w:szCs w:val="20"/>
          <w:lang w:val="uk-UA"/>
        </w:rPr>
        <w:t xml:space="preserve"> </w:t>
      </w:r>
    </w:p>
    <w:p w14:paraId="78FEC982" w14:textId="38EA599D" w:rsidR="005B2635" w:rsidRPr="00620DF2" w:rsidRDefault="005B2635" w:rsidP="005B2635">
      <w:pPr>
        <w:ind w:left="565"/>
        <w:jc w:val="center"/>
        <w:rPr>
          <w:rFonts w:ascii="Arial" w:hAnsi="Arial" w:cs="Arial"/>
          <w:i/>
          <w:color w:val="000000"/>
          <w:sz w:val="20"/>
          <w:szCs w:val="20"/>
          <w:lang w:val="uk-UA"/>
        </w:rPr>
      </w:pPr>
      <w:r w:rsidRPr="00620DF2">
        <w:rPr>
          <w:rFonts w:ascii="Arial" w:hAnsi="Arial" w:cs="Arial"/>
          <w:i/>
          <w:color w:val="000000"/>
          <w:sz w:val="20"/>
          <w:szCs w:val="20"/>
          <w:lang w:val="uk-UA"/>
        </w:rPr>
        <w:t xml:space="preserve">Рисунок 4.36 </w:t>
      </w:r>
      <w:r w:rsidRPr="00620DF2">
        <w:rPr>
          <w:rFonts w:ascii="Arial" w:hAnsi="Arial" w:cs="Arial"/>
          <w:i/>
          <w:sz w:val="20"/>
          <w:szCs w:val="20"/>
          <w:lang w:val="uk-UA"/>
        </w:rPr>
        <w:t>– Послідовна</w:t>
      </w:r>
      <w:r w:rsidRPr="00620DF2">
        <w:rPr>
          <w:rFonts w:ascii="Arial" w:hAnsi="Arial" w:cs="Arial"/>
          <w:i/>
          <w:color w:val="000000"/>
          <w:sz w:val="20"/>
          <w:szCs w:val="20"/>
          <w:lang w:val="uk-UA"/>
        </w:rPr>
        <w:t xml:space="preserve"> схема пристрою формувача рівнів</w:t>
      </w:r>
    </w:p>
    <w:p w14:paraId="117CB7C0" w14:textId="78A200D0" w:rsidR="005B2635" w:rsidRPr="00620DF2" w:rsidRDefault="005B2635" w:rsidP="005B2635">
      <w:pPr>
        <w:ind w:left="565"/>
        <w:jc w:val="center"/>
        <w:rPr>
          <w:rFonts w:ascii="Arial" w:hAnsi="Arial" w:cs="Arial"/>
          <w:i/>
          <w:sz w:val="20"/>
          <w:szCs w:val="20"/>
          <w:lang w:val="uk-UA"/>
        </w:rPr>
      </w:pPr>
    </w:p>
    <w:p w14:paraId="7A061103" w14:textId="55C79E31" w:rsidR="005B2635" w:rsidRPr="00620DF2" w:rsidRDefault="005B2635" w:rsidP="005B2635">
      <w:pPr>
        <w:ind w:left="565"/>
        <w:jc w:val="center"/>
        <w:rPr>
          <w:rFonts w:ascii="Arial" w:hAnsi="Arial" w:cs="Arial"/>
          <w:i/>
          <w:sz w:val="20"/>
          <w:szCs w:val="20"/>
          <w:lang w:val="uk-UA"/>
        </w:rPr>
      </w:pPr>
      <w:r w:rsidRPr="00620DF2">
        <w:rPr>
          <w:rFonts w:ascii="Arial" w:hAnsi="Arial" w:cs="Arial"/>
          <w:i/>
          <w:noProof/>
          <w:sz w:val="20"/>
          <w:szCs w:val="20"/>
          <w:lang w:eastAsia="ru-RU"/>
        </w:rPr>
        <w:drawing>
          <wp:anchor distT="0" distB="0" distL="114300" distR="114300" simplePos="0" relativeHeight="251675648" behindDoc="0" locked="0" layoutInCell="1" allowOverlap="1" wp14:anchorId="660CB29D" wp14:editId="102D11B2">
            <wp:simplePos x="0" y="0"/>
            <wp:positionH relativeFrom="column">
              <wp:posOffset>0</wp:posOffset>
            </wp:positionH>
            <wp:positionV relativeFrom="paragraph">
              <wp:posOffset>-635</wp:posOffset>
            </wp:positionV>
            <wp:extent cx="5784215" cy="3434080"/>
            <wp:effectExtent l="0" t="0" r="0" b="0"/>
            <wp:wrapNone/>
            <wp:docPr id="15"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1" cstate="print">
                      <a:extLst>
                        <a:ext uri="{28A0092B-C50C-407E-A947-70E740481C1C}">
                          <a14:useLocalDpi xmlns:a14="http://schemas.microsoft.com/office/drawing/2010/main" val="0"/>
                        </a:ext>
                      </a:extLst>
                    </a:blip>
                    <a:srcRect l="1926" t="24660" r="723" b="3008"/>
                    <a:stretch>
                      <a:fillRect/>
                    </a:stretch>
                  </pic:blipFill>
                  <pic:spPr bwMode="auto">
                    <a:xfrm>
                      <a:off x="0" y="0"/>
                      <a:ext cx="5784215" cy="3434080"/>
                    </a:xfrm>
                    <a:prstGeom prst="rect">
                      <a:avLst/>
                    </a:prstGeom>
                    <a:noFill/>
                  </pic:spPr>
                </pic:pic>
              </a:graphicData>
            </a:graphic>
          </wp:anchor>
        </w:drawing>
      </w:r>
    </w:p>
    <w:p w14:paraId="7622ADA1" w14:textId="2B6BE191" w:rsidR="005B2635" w:rsidRPr="00620DF2" w:rsidRDefault="005B2635" w:rsidP="005B2635">
      <w:pPr>
        <w:tabs>
          <w:tab w:val="left" w:pos="5550"/>
        </w:tabs>
        <w:rPr>
          <w:rFonts w:ascii="Arial" w:hAnsi="Arial" w:cs="Arial"/>
          <w:i/>
          <w:sz w:val="20"/>
          <w:szCs w:val="20"/>
          <w:lang w:val="uk-UA"/>
        </w:rPr>
      </w:pPr>
    </w:p>
    <w:p w14:paraId="139F4FD3" w14:textId="7A4DF46C" w:rsidR="00116A30" w:rsidRPr="00620DF2" w:rsidRDefault="00116A30" w:rsidP="00116A30">
      <w:pPr>
        <w:tabs>
          <w:tab w:val="left" w:pos="5550"/>
        </w:tabs>
        <w:jc w:val="center"/>
        <w:rPr>
          <w:rFonts w:ascii="Arial" w:hAnsi="Arial" w:cs="Arial"/>
          <w:i/>
          <w:sz w:val="20"/>
          <w:szCs w:val="20"/>
          <w:lang w:val="uk-UA"/>
        </w:rPr>
      </w:pPr>
    </w:p>
    <w:p w14:paraId="1BA6DE3B" w14:textId="6BA82ECF" w:rsidR="005B2635" w:rsidRPr="00620DF2" w:rsidRDefault="005B2635" w:rsidP="005B2635">
      <w:pPr>
        <w:rPr>
          <w:rFonts w:ascii="Arial" w:hAnsi="Arial" w:cs="Arial"/>
          <w:i/>
          <w:sz w:val="20"/>
          <w:szCs w:val="20"/>
          <w:lang w:val="uk-UA"/>
        </w:rPr>
      </w:pPr>
    </w:p>
    <w:p w14:paraId="2E18AFF0" w14:textId="04226408" w:rsidR="005B2635" w:rsidRPr="00620DF2" w:rsidRDefault="005B2635" w:rsidP="005B2635">
      <w:pPr>
        <w:rPr>
          <w:rFonts w:ascii="Arial" w:hAnsi="Arial" w:cs="Arial"/>
          <w:i/>
          <w:sz w:val="20"/>
          <w:szCs w:val="20"/>
          <w:lang w:val="uk-UA"/>
        </w:rPr>
      </w:pPr>
    </w:p>
    <w:p w14:paraId="36643237" w14:textId="3CE7415F" w:rsidR="005B2635" w:rsidRPr="00620DF2" w:rsidRDefault="005B2635" w:rsidP="005B2635">
      <w:pPr>
        <w:rPr>
          <w:rFonts w:ascii="Arial" w:hAnsi="Arial" w:cs="Arial"/>
          <w:i/>
          <w:sz w:val="20"/>
          <w:szCs w:val="20"/>
          <w:lang w:val="uk-UA"/>
        </w:rPr>
      </w:pPr>
    </w:p>
    <w:p w14:paraId="0EC3A7BD" w14:textId="0306C96B" w:rsidR="005B2635" w:rsidRPr="00620DF2" w:rsidRDefault="005B2635" w:rsidP="005B2635">
      <w:pPr>
        <w:rPr>
          <w:rFonts w:ascii="Arial" w:hAnsi="Arial" w:cs="Arial"/>
          <w:i/>
          <w:sz w:val="20"/>
          <w:szCs w:val="20"/>
          <w:lang w:val="uk-UA"/>
        </w:rPr>
      </w:pPr>
    </w:p>
    <w:p w14:paraId="3669B37C" w14:textId="10177CEF" w:rsidR="005B2635" w:rsidRPr="00620DF2" w:rsidRDefault="005B2635" w:rsidP="005B2635">
      <w:pPr>
        <w:rPr>
          <w:rFonts w:ascii="Arial" w:hAnsi="Arial" w:cs="Arial"/>
          <w:i/>
          <w:sz w:val="20"/>
          <w:szCs w:val="20"/>
          <w:lang w:val="uk-UA"/>
        </w:rPr>
      </w:pPr>
    </w:p>
    <w:p w14:paraId="7020A1FB" w14:textId="2EF30D20" w:rsidR="005B2635" w:rsidRPr="00620DF2" w:rsidRDefault="005B2635" w:rsidP="005B2635">
      <w:pPr>
        <w:rPr>
          <w:rFonts w:ascii="Arial" w:hAnsi="Arial" w:cs="Arial"/>
          <w:i/>
          <w:sz w:val="20"/>
          <w:szCs w:val="20"/>
          <w:lang w:val="uk-UA"/>
        </w:rPr>
      </w:pPr>
    </w:p>
    <w:p w14:paraId="6CA382F4" w14:textId="77777777" w:rsidR="005B2635" w:rsidRPr="00620DF2" w:rsidRDefault="005B2635" w:rsidP="005B2635">
      <w:pPr>
        <w:tabs>
          <w:tab w:val="left" w:pos="5370"/>
        </w:tabs>
        <w:rPr>
          <w:rFonts w:ascii="Arial" w:hAnsi="Arial" w:cs="Arial"/>
          <w:i/>
          <w:sz w:val="20"/>
          <w:szCs w:val="20"/>
          <w:lang w:val="uk-UA"/>
        </w:rPr>
      </w:pPr>
      <w:r w:rsidRPr="00620DF2">
        <w:rPr>
          <w:rFonts w:ascii="Arial" w:hAnsi="Arial" w:cs="Arial"/>
          <w:i/>
          <w:sz w:val="20"/>
          <w:szCs w:val="20"/>
          <w:lang w:val="uk-UA"/>
        </w:rPr>
        <w:tab/>
      </w:r>
    </w:p>
    <w:p w14:paraId="3D4B50AD" w14:textId="4152248F" w:rsidR="005B2635" w:rsidRPr="00620DF2" w:rsidRDefault="005B2635" w:rsidP="003D74C9">
      <w:pPr>
        <w:tabs>
          <w:tab w:val="left" w:pos="5370"/>
        </w:tabs>
        <w:jc w:val="center"/>
        <w:rPr>
          <w:rFonts w:ascii="Arial" w:hAnsi="Arial" w:cs="Arial"/>
          <w:i/>
          <w:color w:val="000000"/>
          <w:sz w:val="20"/>
          <w:szCs w:val="20"/>
          <w:lang w:val="uk-UA"/>
        </w:rPr>
      </w:pPr>
      <w:r w:rsidRPr="00620DF2">
        <w:rPr>
          <w:rFonts w:ascii="Arial" w:hAnsi="Arial" w:cs="Arial"/>
          <w:i/>
          <w:sz w:val="20"/>
          <w:szCs w:val="20"/>
          <w:lang w:val="uk-UA"/>
        </w:rPr>
        <w:t xml:space="preserve">Рисунок 4.37 – Часові діаграми роботи послідовної </w:t>
      </w:r>
      <w:r w:rsidRPr="00620DF2">
        <w:rPr>
          <w:rFonts w:ascii="Arial" w:hAnsi="Arial" w:cs="Arial"/>
          <w:i/>
          <w:color w:val="000000"/>
          <w:sz w:val="20"/>
          <w:szCs w:val="20"/>
          <w:lang w:val="uk-UA"/>
        </w:rPr>
        <w:t>схеми пристрою формувача рівнів, яку наведено на рисунку 4.36.</w:t>
      </w:r>
    </w:p>
    <w:p w14:paraId="7D267DE6" w14:textId="77777777" w:rsidR="003D74C9" w:rsidRPr="00620DF2" w:rsidRDefault="003D74C9" w:rsidP="005B2635">
      <w:pPr>
        <w:jc w:val="both"/>
        <w:rPr>
          <w:rFonts w:ascii="Arial" w:hAnsi="Arial" w:cs="Arial"/>
          <w:i/>
          <w:sz w:val="20"/>
          <w:szCs w:val="20"/>
          <w:lang w:val="uk-UA"/>
        </w:rPr>
      </w:pPr>
    </w:p>
    <w:p w14:paraId="793CB114" w14:textId="77777777" w:rsidR="003D74C9" w:rsidRPr="00620DF2" w:rsidRDefault="003D74C9" w:rsidP="005B2635">
      <w:pPr>
        <w:jc w:val="both"/>
        <w:rPr>
          <w:rFonts w:ascii="Arial" w:hAnsi="Arial" w:cs="Arial"/>
          <w:b/>
          <w:i/>
          <w:sz w:val="20"/>
          <w:szCs w:val="20"/>
          <w:lang w:val="uk-UA"/>
        </w:rPr>
      </w:pPr>
    </w:p>
    <w:p w14:paraId="5FABF770" w14:textId="77777777" w:rsidR="003D74C9" w:rsidRPr="00620DF2" w:rsidRDefault="003D74C9" w:rsidP="005B2635">
      <w:pPr>
        <w:jc w:val="both"/>
        <w:rPr>
          <w:rFonts w:ascii="Arial" w:hAnsi="Arial" w:cs="Arial"/>
          <w:b/>
          <w:i/>
          <w:sz w:val="20"/>
          <w:szCs w:val="20"/>
          <w:lang w:val="uk-UA"/>
        </w:rPr>
      </w:pPr>
    </w:p>
    <w:p w14:paraId="39BAD9E9" w14:textId="77777777" w:rsidR="003D74C9" w:rsidRPr="00620DF2" w:rsidRDefault="003D74C9" w:rsidP="005B2635">
      <w:pPr>
        <w:jc w:val="both"/>
        <w:rPr>
          <w:rFonts w:ascii="Arial" w:hAnsi="Arial" w:cs="Arial"/>
          <w:b/>
          <w:i/>
          <w:sz w:val="20"/>
          <w:szCs w:val="20"/>
          <w:lang w:val="uk-UA"/>
        </w:rPr>
      </w:pPr>
    </w:p>
    <w:p w14:paraId="3EDCE2D5" w14:textId="77777777" w:rsidR="003D74C9" w:rsidRPr="00620DF2" w:rsidRDefault="003D74C9" w:rsidP="005B2635">
      <w:pPr>
        <w:jc w:val="both"/>
        <w:rPr>
          <w:rFonts w:ascii="Arial" w:hAnsi="Arial" w:cs="Arial"/>
          <w:b/>
          <w:i/>
          <w:sz w:val="20"/>
          <w:szCs w:val="20"/>
          <w:lang w:val="uk-UA"/>
        </w:rPr>
      </w:pPr>
    </w:p>
    <w:p w14:paraId="2B45DFDF" w14:textId="77777777" w:rsidR="003D74C9" w:rsidRPr="00620DF2" w:rsidRDefault="003D74C9" w:rsidP="005B2635">
      <w:pPr>
        <w:jc w:val="both"/>
        <w:rPr>
          <w:rFonts w:ascii="Arial" w:hAnsi="Arial" w:cs="Arial"/>
          <w:b/>
          <w:i/>
          <w:sz w:val="20"/>
          <w:szCs w:val="20"/>
          <w:lang w:val="uk-UA"/>
        </w:rPr>
      </w:pPr>
    </w:p>
    <w:p w14:paraId="19A57E33" w14:textId="3AF6DB3F" w:rsidR="005B2635" w:rsidRPr="00620DF2" w:rsidRDefault="005B2635" w:rsidP="005B2635">
      <w:pPr>
        <w:jc w:val="both"/>
        <w:rPr>
          <w:rFonts w:ascii="Arial" w:hAnsi="Arial" w:cs="Arial"/>
          <w:b/>
          <w:i/>
          <w:sz w:val="20"/>
          <w:szCs w:val="20"/>
          <w:lang w:val="uk-UA"/>
        </w:rPr>
      </w:pPr>
      <w:r w:rsidRPr="00620DF2">
        <w:rPr>
          <w:rFonts w:ascii="Arial" w:hAnsi="Arial" w:cs="Arial"/>
          <w:b/>
          <w:i/>
          <w:sz w:val="20"/>
          <w:szCs w:val="20"/>
          <w:lang w:val="uk-UA"/>
        </w:rPr>
        <w:t>Результат досліду:</w:t>
      </w:r>
    </w:p>
    <w:p w14:paraId="7CE71A2E" w14:textId="77777777" w:rsidR="005B2635" w:rsidRPr="00620DF2" w:rsidRDefault="005B2635" w:rsidP="003D74C9">
      <w:pPr>
        <w:ind w:right="57" w:firstLine="283"/>
        <w:jc w:val="both"/>
        <w:rPr>
          <w:rFonts w:ascii="Arial" w:hAnsi="Arial" w:cs="Arial"/>
          <w:i/>
          <w:color w:val="000000"/>
          <w:sz w:val="20"/>
          <w:szCs w:val="20"/>
          <w:lang w:val="uk-UA"/>
        </w:rPr>
      </w:pPr>
      <w:r w:rsidRPr="00620DF2">
        <w:rPr>
          <w:rFonts w:ascii="Arial" w:hAnsi="Arial" w:cs="Arial"/>
          <w:i/>
          <w:sz w:val="20"/>
          <w:szCs w:val="20"/>
          <w:lang w:val="uk-UA"/>
        </w:rPr>
        <w:t xml:space="preserve">На рисунку 4.37 наведено часові діаграми роботи послідовної </w:t>
      </w:r>
      <w:r w:rsidRPr="00620DF2">
        <w:rPr>
          <w:rFonts w:ascii="Arial" w:hAnsi="Arial" w:cs="Arial"/>
          <w:i/>
          <w:color w:val="000000"/>
          <w:sz w:val="20"/>
          <w:szCs w:val="20"/>
          <w:lang w:val="uk-UA"/>
        </w:rPr>
        <w:t>схеми формувача рівнів.</w:t>
      </w:r>
    </w:p>
    <w:p w14:paraId="1019A165" w14:textId="77777777" w:rsidR="005B2635" w:rsidRPr="00620DF2" w:rsidRDefault="005B2635" w:rsidP="005B2635">
      <w:pPr>
        <w:pStyle w:val="a3"/>
        <w:ind w:firstLine="709"/>
        <w:jc w:val="both"/>
        <w:rPr>
          <w:rFonts w:ascii="Arial" w:hAnsi="Arial" w:cs="Arial"/>
          <w:i/>
          <w:sz w:val="20"/>
          <w:szCs w:val="20"/>
          <w:lang w:val="uk-UA"/>
        </w:rPr>
      </w:pPr>
      <w:r w:rsidRPr="00620DF2">
        <w:rPr>
          <w:rFonts w:ascii="Arial" w:hAnsi="Arial" w:cs="Arial"/>
          <w:i/>
          <w:noProof/>
          <w:sz w:val="20"/>
          <w:szCs w:val="20"/>
        </w:rPr>
        <w:drawing>
          <wp:anchor distT="0" distB="0" distL="114300" distR="114300" simplePos="0" relativeHeight="251678720" behindDoc="0" locked="0" layoutInCell="1" allowOverlap="1" wp14:anchorId="22715CA0" wp14:editId="7D08FD68">
            <wp:simplePos x="0" y="0"/>
            <wp:positionH relativeFrom="column">
              <wp:posOffset>1029335</wp:posOffset>
            </wp:positionH>
            <wp:positionV relativeFrom="paragraph">
              <wp:posOffset>304800</wp:posOffset>
            </wp:positionV>
            <wp:extent cx="1095375" cy="287020"/>
            <wp:effectExtent l="0" t="0" r="9525" b="0"/>
            <wp:wrapNone/>
            <wp:docPr id="1396"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5375" cy="287020"/>
                    </a:xfrm>
                    <a:prstGeom prst="rect">
                      <a:avLst/>
                    </a:prstGeom>
                    <a:noFill/>
                    <a:ln>
                      <a:noFill/>
                    </a:ln>
                  </pic:spPr>
                </pic:pic>
              </a:graphicData>
            </a:graphic>
          </wp:anchor>
        </w:drawing>
      </w:r>
      <w:r w:rsidRPr="00620DF2">
        <w:rPr>
          <w:rFonts w:ascii="Arial" w:hAnsi="Arial" w:cs="Arial"/>
          <w:i/>
          <w:sz w:val="20"/>
          <w:szCs w:val="20"/>
          <w:lang w:val="uk-UA"/>
        </w:rPr>
        <w:t>Цей пристрій перетворює:</w:t>
      </w:r>
    </w:p>
    <w:p w14:paraId="42514681" w14:textId="4B81C567" w:rsidR="005B2635" w:rsidRPr="00620DF2" w:rsidRDefault="005B2635" w:rsidP="005B2635">
      <w:pPr>
        <w:pStyle w:val="a3"/>
        <w:numPr>
          <w:ilvl w:val="0"/>
          <w:numId w:val="1"/>
        </w:numPr>
        <w:spacing w:after="0"/>
        <w:jc w:val="both"/>
        <w:rPr>
          <w:rFonts w:ascii="Arial" w:hAnsi="Arial" w:cs="Arial"/>
          <w:i/>
          <w:sz w:val="20"/>
          <w:szCs w:val="20"/>
          <w:lang w:val="uk-UA"/>
        </w:rPr>
      </w:pPr>
      <w:r w:rsidRPr="00620DF2">
        <w:rPr>
          <w:rFonts w:ascii="Arial" w:hAnsi="Arial" w:cs="Arial"/>
          <w:i/>
          <w:sz w:val="20"/>
          <w:szCs w:val="20"/>
          <w:lang w:val="uk-UA"/>
        </w:rPr>
        <w:t xml:space="preserve">напругу </w:t>
      </w:r>
      <w:r w:rsidRPr="00620DF2">
        <w:rPr>
          <w:rFonts w:ascii="Arial" w:hAnsi="Arial" w:cs="Arial"/>
          <w:i/>
          <w:sz w:val="20"/>
          <w:szCs w:val="20"/>
        </w:rPr>
        <w:t xml:space="preserve">                        </w:t>
      </w:r>
      <w:r w:rsidR="003D74C9" w:rsidRPr="00620DF2">
        <w:rPr>
          <w:rFonts w:ascii="Arial" w:hAnsi="Arial" w:cs="Arial"/>
          <w:i/>
          <w:sz w:val="20"/>
          <w:szCs w:val="20"/>
          <w:lang w:val="uk-UA"/>
        </w:rPr>
        <w:t xml:space="preserve">       </w:t>
      </w:r>
      <w:r w:rsidRPr="00620DF2">
        <w:rPr>
          <w:rFonts w:ascii="Arial" w:hAnsi="Arial" w:cs="Arial"/>
          <w:i/>
          <w:sz w:val="20"/>
          <w:szCs w:val="20"/>
          <w:lang w:val="uk-UA"/>
        </w:rPr>
        <w:t xml:space="preserve">у напругу </w:t>
      </w:r>
      <w:r w:rsidRPr="00620DF2">
        <w:rPr>
          <w:rFonts w:ascii="Arial" w:hAnsi="Arial" w:cs="Arial"/>
          <w:i/>
          <w:sz w:val="20"/>
          <w:szCs w:val="20"/>
          <w:lang w:val="en-US"/>
        </w:rPr>
        <w:t>U</w:t>
      </w:r>
      <w:r w:rsidRPr="00620DF2">
        <w:rPr>
          <w:rFonts w:ascii="Arial" w:hAnsi="Arial" w:cs="Arial"/>
          <w:i/>
          <w:sz w:val="20"/>
          <w:szCs w:val="20"/>
          <w:vertAlign w:val="subscript"/>
        </w:rPr>
        <w:t>ВИХ</w:t>
      </w:r>
      <w:r w:rsidRPr="00620DF2">
        <w:rPr>
          <w:rFonts w:ascii="Arial" w:hAnsi="Arial" w:cs="Arial"/>
          <w:i/>
          <w:sz w:val="20"/>
          <w:szCs w:val="20"/>
        </w:rPr>
        <w:t xml:space="preserve"> = </w:t>
      </w:r>
      <w:r w:rsidRPr="00620DF2">
        <w:rPr>
          <w:rFonts w:ascii="Arial" w:hAnsi="Arial" w:cs="Arial"/>
          <w:i/>
          <w:sz w:val="20"/>
          <w:szCs w:val="20"/>
          <w:lang w:val="en-US"/>
        </w:rPr>
        <w:t>U</w:t>
      </w:r>
      <w:r w:rsidRPr="00620DF2">
        <w:rPr>
          <w:rFonts w:ascii="Arial" w:hAnsi="Arial" w:cs="Arial"/>
          <w:i/>
          <w:sz w:val="20"/>
          <w:szCs w:val="20"/>
          <w:vertAlign w:val="superscript"/>
        </w:rPr>
        <w:t>1</w:t>
      </w:r>
      <w:r w:rsidRPr="00620DF2">
        <w:rPr>
          <w:rFonts w:ascii="Arial" w:hAnsi="Arial" w:cs="Arial"/>
          <w:i/>
          <w:sz w:val="20"/>
          <w:szCs w:val="20"/>
        </w:rPr>
        <w:t xml:space="preserve"> = </w:t>
      </w:r>
      <w:r w:rsidRPr="00620DF2">
        <w:rPr>
          <w:rFonts w:ascii="Arial" w:hAnsi="Arial" w:cs="Arial"/>
          <w:i/>
          <w:sz w:val="20"/>
          <w:szCs w:val="20"/>
          <w:lang w:val="en-US"/>
        </w:rPr>
        <w:t>U</w:t>
      </w:r>
      <w:r w:rsidRPr="00620DF2">
        <w:rPr>
          <w:rFonts w:ascii="Arial" w:hAnsi="Arial" w:cs="Arial"/>
          <w:i/>
          <w:sz w:val="20"/>
          <w:szCs w:val="20"/>
          <w:vertAlign w:val="subscript"/>
          <w:lang w:val="en-US"/>
        </w:rPr>
        <w:t>VD</w:t>
      </w:r>
      <w:r w:rsidRPr="00620DF2">
        <w:rPr>
          <w:rFonts w:ascii="Arial" w:hAnsi="Arial" w:cs="Arial"/>
          <w:i/>
          <w:sz w:val="20"/>
          <w:szCs w:val="20"/>
          <w:vertAlign w:val="subscript"/>
        </w:rPr>
        <w:t xml:space="preserve">2.ПР </w:t>
      </w:r>
      <w:r w:rsidRPr="00620DF2">
        <w:rPr>
          <w:rFonts w:ascii="Arial" w:hAnsi="Arial" w:cs="Arial"/>
          <w:i/>
          <w:sz w:val="20"/>
          <w:szCs w:val="20"/>
        </w:rPr>
        <w:t xml:space="preserve">+ </w:t>
      </w:r>
      <w:r w:rsidRPr="00620DF2">
        <w:rPr>
          <w:rFonts w:ascii="Arial" w:hAnsi="Arial" w:cs="Arial"/>
          <w:i/>
          <w:sz w:val="20"/>
          <w:szCs w:val="20"/>
          <w:lang w:val="en-US"/>
        </w:rPr>
        <w:t>V</w:t>
      </w:r>
      <w:r w:rsidRPr="00620DF2">
        <w:rPr>
          <w:rFonts w:ascii="Arial" w:hAnsi="Arial" w:cs="Arial"/>
          <w:i/>
          <w:sz w:val="20"/>
          <w:szCs w:val="20"/>
        </w:rPr>
        <w:t>1;</w:t>
      </w:r>
    </w:p>
    <w:p w14:paraId="430AA026" w14:textId="77777777" w:rsidR="005B2635" w:rsidRPr="00620DF2" w:rsidRDefault="005B2635" w:rsidP="005B2635">
      <w:pPr>
        <w:pStyle w:val="a3"/>
        <w:spacing w:after="0"/>
        <w:ind w:left="720" w:firstLine="0"/>
        <w:jc w:val="both"/>
        <w:rPr>
          <w:rFonts w:ascii="Arial" w:hAnsi="Arial" w:cs="Arial"/>
          <w:i/>
          <w:sz w:val="20"/>
          <w:szCs w:val="20"/>
          <w:lang w:val="uk-UA"/>
        </w:rPr>
      </w:pPr>
      <w:r w:rsidRPr="00620DF2">
        <w:rPr>
          <w:rFonts w:ascii="Arial" w:hAnsi="Arial" w:cs="Arial"/>
          <w:i/>
          <w:noProof/>
          <w:sz w:val="20"/>
          <w:szCs w:val="20"/>
        </w:rPr>
        <w:drawing>
          <wp:anchor distT="0" distB="0" distL="114300" distR="114300" simplePos="0" relativeHeight="251677696" behindDoc="0" locked="0" layoutInCell="1" allowOverlap="1" wp14:anchorId="4E6D1CEE" wp14:editId="171A9CBC">
            <wp:simplePos x="0" y="0"/>
            <wp:positionH relativeFrom="column">
              <wp:posOffset>1031875</wp:posOffset>
            </wp:positionH>
            <wp:positionV relativeFrom="paragraph">
              <wp:posOffset>236855</wp:posOffset>
            </wp:positionV>
            <wp:extent cx="1073785" cy="287020"/>
            <wp:effectExtent l="0" t="0" r="0" b="0"/>
            <wp:wrapNone/>
            <wp:docPr id="139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3785" cy="287020"/>
                    </a:xfrm>
                    <a:prstGeom prst="rect">
                      <a:avLst/>
                    </a:prstGeom>
                    <a:noFill/>
                    <a:ln>
                      <a:noFill/>
                    </a:ln>
                  </pic:spPr>
                </pic:pic>
              </a:graphicData>
            </a:graphic>
          </wp:anchor>
        </w:drawing>
      </w:r>
      <w:r w:rsidRPr="00620DF2">
        <w:rPr>
          <w:rFonts w:ascii="Arial" w:hAnsi="Arial" w:cs="Arial"/>
          <w:i/>
          <w:sz w:val="20"/>
          <w:szCs w:val="20"/>
          <w:lang w:val="en-US"/>
        </w:rPr>
        <w:t>U</w:t>
      </w:r>
      <w:r w:rsidRPr="00620DF2">
        <w:rPr>
          <w:rFonts w:ascii="Arial" w:hAnsi="Arial" w:cs="Arial"/>
          <w:i/>
          <w:sz w:val="20"/>
          <w:szCs w:val="20"/>
          <w:vertAlign w:val="subscript"/>
        </w:rPr>
        <w:t>ВИХ</w:t>
      </w:r>
      <w:r w:rsidRPr="00620DF2">
        <w:rPr>
          <w:rFonts w:ascii="Arial" w:hAnsi="Arial" w:cs="Arial"/>
          <w:i/>
          <w:noProof/>
          <w:sz w:val="20"/>
          <w:szCs w:val="20"/>
        </w:rPr>
        <w:t xml:space="preserve"> </w:t>
      </w:r>
      <w:r w:rsidRPr="00620DF2">
        <w:rPr>
          <w:rFonts w:ascii="Arial" w:hAnsi="Arial" w:cs="Arial"/>
          <w:i/>
          <w:sz w:val="20"/>
          <w:szCs w:val="20"/>
          <w:lang w:val="uk-UA"/>
        </w:rPr>
        <w:t>= 0</w:t>
      </w:r>
      <w:proofErr w:type="gramStart"/>
      <w:r w:rsidRPr="00620DF2">
        <w:rPr>
          <w:rFonts w:ascii="Arial" w:hAnsi="Arial" w:cs="Arial"/>
          <w:i/>
          <w:sz w:val="20"/>
          <w:szCs w:val="20"/>
          <w:lang w:val="uk-UA"/>
        </w:rPr>
        <w:t>,6</w:t>
      </w:r>
      <w:proofErr w:type="gramEnd"/>
      <w:r w:rsidRPr="00620DF2">
        <w:rPr>
          <w:rFonts w:ascii="Arial" w:hAnsi="Arial" w:cs="Arial"/>
          <w:i/>
          <w:sz w:val="20"/>
          <w:szCs w:val="20"/>
          <w:lang w:val="uk-UA"/>
        </w:rPr>
        <w:t>+4</w:t>
      </w:r>
      <w:r w:rsidRPr="00620DF2">
        <w:rPr>
          <w:rFonts w:ascii="Arial" w:hAnsi="Arial" w:cs="Arial"/>
          <w:i/>
          <w:sz w:val="20"/>
          <w:szCs w:val="20"/>
          <w:lang w:val="en-US"/>
        </w:rPr>
        <w:t xml:space="preserve"> </w:t>
      </w:r>
      <w:r w:rsidRPr="00620DF2">
        <w:rPr>
          <w:rFonts w:ascii="Arial" w:hAnsi="Arial" w:cs="Arial"/>
          <w:i/>
          <w:sz w:val="20"/>
          <w:szCs w:val="20"/>
          <w:lang w:val="uk-UA"/>
        </w:rPr>
        <w:t>= 4,6 В;</w:t>
      </w:r>
    </w:p>
    <w:p w14:paraId="09AEB11E" w14:textId="3A0AFBA0" w:rsidR="005B2635" w:rsidRPr="00620DF2" w:rsidRDefault="005B2635" w:rsidP="005B2635">
      <w:pPr>
        <w:pStyle w:val="a3"/>
        <w:numPr>
          <w:ilvl w:val="0"/>
          <w:numId w:val="1"/>
        </w:numPr>
        <w:spacing w:after="0"/>
        <w:jc w:val="both"/>
        <w:rPr>
          <w:rFonts w:ascii="Arial" w:hAnsi="Arial" w:cs="Arial"/>
          <w:i/>
          <w:sz w:val="20"/>
          <w:szCs w:val="20"/>
          <w:lang w:val="uk-UA"/>
        </w:rPr>
      </w:pPr>
      <w:r w:rsidRPr="00620DF2">
        <w:rPr>
          <w:rFonts w:ascii="Arial" w:hAnsi="Arial" w:cs="Arial"/>
          <w:i/>
          <w:sz w:val="20"/>
          <w:szCs w:val="20"/>
          <w:lang w:val="uk-UA"/>
        </w:rPr>
        <w:lastRenderedPageBreak/>
        <w:t xml:space="preserve">напругу </w:t>
      </w:r>
      <w:r w:rsidRPr="00620DF2">
        <w:rPr>
          <w:rFonts w:ascii="Arial" w:hAnsi="Arial" w:cs="Arial"/>
          <w:i/>
          <w:sz w:val="20"/>
          <w:szCs w:val="20"/>
        </w:rPr>
        <w:t xml:space="preserve">                  </w:t>
      </w:r>
      <w:r w:rsidRPr="00620DF2">
        <w:rPr>
          <w:rFonts w:ascii="Arial" w:hAnsi="Arial" w:cs="Arial"/>
          <w:i/>
          <w:sz w:val="20"/>
          <w:szCs w:val="20"/>
          <w:lang w:val="uk-UA"/>
        </w:rPr>
        <w:t xml:space="preserve"> </w:t>
      </w:r>
      <w:r w:rsidRPr="00620DF2">
        <w:rPr>
          <w:rFonts w:ascii="Arial" w:hAnsi="Arial" w:cs="Arial"/>
          <w:i/>
          <w:sz w:val="20"/>
          <w:szCs w:val="20"/>
        </w:rPr>
        <w:t xml:space="preserve">      </w:t>
      </w:r>
      <w:r w:rsidR="003D74C9" w:rsidRPr="00620DF2">
        <w:rPr>
          <w:rFonts w:ascii="Arial" w:hAnsi="Arial" w:cs="Arial"/>
          <w:i/>
          <w:sz w:val="20"/>
          <w:szCs w:val="20"/>
          <w:lang w:val="uk-UA"/>
        </w:rPr>
        <w:t xml:space="preserve">      </w:t>
      </w:r>
      <w:r w:rsidRPr="00620DF2">
        <w:rPr>
          <w:rFonts w:ascii="Arial" w:hAnsi="Arial" w:cs="Arial"/>
          <w:i/>
          <w:sz w:val="20"/>
          <w:szCs w:val="20"/>
          <w:lang w:val="uk-UA"/>
        </w:rPr>
        <w:t xml:space="preserve">у напругу </w:t>
      </w:r>
      <w:r w:rsidRPr="00620DF2">
        <w:rPr>
          <w:rFonts w:ascii="Arial" w:hAnsi="Arial" w:cs="Arial"/>
          <w:i/>
          <w:sz w:val="20"/>
          <w:szCs w:val="20"/>
          <w:lang w:val="en-US"/>
        </w:rPr>
        <w:t>U</w:t>
      </w:r>
      <w:r w:rsidRPr="00620DF2">
        <w:rPr>
          <w:rFonts w:ascii="Arial" w:hAnsi="Arial" w:cs="Arial"/>
          <w:i/>
          <w:sz w:val="20"/>
          <w:szCs w:val="20"/>
          <w:vertAlign w:val="subscript"/>
        </w:rPr>
        <w:t>ВИХ</w:t>
      </w:r>
      <w:r w:rsidRPr="00620DF2">
        <w:rPr>
          <w:rFonts w:ascii="Arial" w:hAnsi="Arial" w:cs="Arial"/>
          <w:i/>
          <w:sz w:val="20"/>
          <w:szCs w:val="20"/>
        </w:rPr>
        <w:t xml:space="preserve"> = </w:t>
      </w:r>
      <w:r w:rsidRPr="00620DF2">
        <w:rPr>
          <w:rFonts w:ascii="Arial" w:hAnsi="Arial" w:cs="Arial"/>
          <w:i/>
          <w:sz w:val="20"/>
          <w:szCs w:val="20"/>
          <w:lang w:val="en-US"/>
        </w:rPr>
        <w:t>U</w:t>
      </w:r>
      <w:r w:rsidRPr="00620DF2">
        <w:rPr>
          <w:rFonts w:ascii="Arial" w:hAnsi="Arial" w:cs="Arial"/>
          <w:i/>
          <w:sz w:val="20"/>
          <w:szCs w:val="20"/>
          <w:vertAlign w:val="superscript"/>
        </w:rPr>
        <w:t>0</w:t>
      </w:r>
      <w:r w:rsidRPr="00620DF2">
        <w:rPr>
          <w:rFonts w:ascii="Arial" w:hAnsi="Arial" w:cs="Arial"/>
          <w:i/>
          <w:sz w:val="20"/>
          <w:szCs w:val="20"/>
        </w:rPr>
        <w:t xml:space="preserve"> = </w:t>
      </w:r>
      <w:r w:rsidRPr="00620DF2">
        <w:rPr>
          <w:rFonts w:ascii="Arial" w:hAnsi="Arial" w:cs="Arial"/>
          <w:i/>
          <w:noProof/>
          <w:sz w:val="20"/>
          <w:szCs w:val="20"/>
          <w:lang w:val="en-US"/>
        </w:rPr>
        <w:t>I</w:t>
      </w:r>
      <w:r w:rsidRPr="00620DF2">
        <w:rPr>
          <w:rFonts w:ascii="Arial" w:hAnsi="Arial" w:cs="Arial"/>
          <w:i/>
          <w:noProof/>
          <w:sz w:val="20"/>
          <w:szCs w:val="20"/>
          <w:vertAlign w:val="subscript"/>
          <w:lang w:val="uk-UA"/>
        </w:rPr>
        <w:t>0.</w:t>
      </w:r>
      <w:r w:rsidRPr="00620DF2">
        <w:rPr>
          <w:rFonts w:ascii="Arial" w:hAnsi="Arial" w:cs="Arial"/>
          <w:i/>
          <w:noProof/>
          <w:sz w:val="20"/>
          <w:szCs w:val="20"/>
          <w:vertAlign w:val="subscript"/>
          <w:lang w:val="en-US"/>
        </w:rPr>
        <w:t>VD</w:t>
      </w:r>
      <w:r w:rsidRPr="00620DF2">
        <w:rPr>
          <w:rFonts w:ascii="Arial" w:hAnsi="Arial" w:cs="Arial"/>
          <w:i/>
          <w:noProof/>
          <w:sz w:val="20"/>
          <w:szCs w:val="20"/>
          <w:vertAlign w:val="subscript"/>
        </w:rPr>
        <w:t>2</w:t>
      </w:r>
      <w:r w:rsidRPr="00620DF2">
        <w:rPr>
          <w:rFonts w:ascii="Arial" w:hAnsi="Arial" w:cs="Arial"/>
          <w:i/>
          <w:noProof/>
          <w:sz w:val="20"/>
          <w:szCs w:val="20"/>
        </w:rPr>
        <w:t xml:space="preserve"> ∙ </w:t>
      </w:r>
      <w:r w:rsidRPr="00620DF2">
        <w:rPr>
          <w:rFonts w:ascii="Arial" w:hAnsi="Arial" w:cs="Arial"/>
          <w:i/>
          <w:noProof/>
          <w:sz w:val="20"/>
          <w:szCs w:val="20"/>
          <w:lang w:val="en-US"/>
        </w:rPr>
        <w:t>R</w:t>
      </w:r>
      <w:r w:rsidRPr="00620DF2">
        <w:rPr>
          <w:rFonts w:ascii="Arial" w:hAnsi="Arial" w:cs="Arial"/>
          <w:i/>
          <w:noProof/>
          <w:sz w:val="20"/>
          <w:szCs w:val="20"/>
        </w:rPr>
        <w:t>2,</w:t>
      </w:r>
    </w:p>
    <w:p w14:paraId="0DCD812D" w14:textId="77777777" w:rsidR="005B2635" w:rsidRPr="00620DF2" w:rsidRDefault="005B2635" w:rsidP="005B2635">
      <w:pPr>
        <w:pStyle w:val="a3"/>
        <w:spacing w:after="0"/>
        <w:ind w:left="720" w:firstLine="0"/>
        <w:jc w:val="both"/>
        <w:rPr>
          <w:rFonts w:ascii="Arial" w:hAnsi="Arial" w:cs="Arial"/>
          <w:i/>
          <w:sz w:val="20"/>
          <w:szCs w:val="20"/>
          <w:lang w:val="uk-UA"/>
        </w:rPr>
      </w:pPr>
      <w:r w:rsidRPr="00620DF2">
        <w:rPr>
          <w:rFonts w:ascii="Arial" w:hAnsi="Arial" w:cs="Arial"/>
          <w:i/>
          <w:sz w:val="20"/>
          <w:szCs w:val="20"/>
          <w:lang w:val="en-US"/>
        </w:rPr>
        <w:t>U</w:t>
      </w:r>
      <w:r w:rsidRPr="00620DF2">
        <w:rPr>
          <w:rFonts w:ascii="Arial" w:hAnsi="Arial" w:cs="Arial"/>
          <w:i/>
          <w:sz w:val="20"/>
          <w:szCs w:val="20"/>
          <w:vertAlign w:val="subscript"/>
        </w:rPr>
        <w:t>ВИХ</w:t>
      </w:r>
      <w:r w:rsidRPr="00620DF2">
        <w:rPr>
          <w:rFonts w:ascii="Arial" w:hAnsi="Arial" w:cs="Arial"/>
          <w:i/>
          <w:sz w:val="20"/>
          <w:szCs w:val="20"/>
        </w:rPr>
        <w:t xml:space="preserve"> </w:t>
      </w:r>
      <w:r w:rsidRPr="00620DF2">
        <w:rPr>
          <w:rFonts w:ascii="Arial" w:hAnsi="Arial" w:cs="Arial"/>
          <w:i/>
          <w:sz w:val="20"/>
          <w:szCs w:val="20"/>
          <w:lang w:val="uk-UA"/>
        </w:rPr>
        <w:t>=</w:t>
      </w:r>
      <w:r w:rsidRPr="00620DF2">
        <w:rPr>
          <w:rFonts w:ascii="Arial" w:hAnsi="Arial" w:cs="Arial"/>
          <w:i/>
          <w:sz w:val="20"/>
          <w:szCs w:val="20"/>
        </w:rPr>
        <w:t xml:space="preserve"> </w:t>
      </w:r>
      <w:r w:rsidRPr="00620DF2">
        <w:rPr>
          <w:rFonts w:ascii="Arial" w:hAnsi="Arial" w:cs="Arial"/>
          <w:i/>
          <w:sz w:val="20"/>
          <w:szCs w:val="20"/>
          <w:lang w:val="uk-UA"/>
        </w:rPr>
        <w:t>0</w:t>
      </w:r>
      <w:proofErr w:type="gramStart"/>
      <w:r w:rsidRPr="00620DF2">
        <w:rPr>
          <w:rFonts w:ascii="Arial" w:hAnsi="Arial" w:cs="Arial"/>
          <w:i/>
          <w:sz w:val="20"/>
          <w:szCs w:val="20"/>
          <w:lang w:val="uk-UA"/>
        </w:rPr>
        <w:t>,6</w:t>
      </w:r>
      <w:proofErr w:type="gramEnd"/>
      <w:r w:rsidRPr="00620DF2">
        <w:rPr>
          <w:rFonts w:ascii="Arial" w:hAnsi="Arial" w:cs="Arial"/>
          <w:i/>
          <w:noProof/>
          <w:sz w:val="20"/>
          <w:szCs w:val="20"/>
        </w:rPr>
        <w:drawing>
          <wp:inline distT="0" distB="0" distL="0" distR="0" wp14:anchorId="33375C33" wp14:editId="6DD8E053">
            <wp:extent cx="74295" cy="74295"/>
            <wp:effectExtent l="0" t="0" r="0" b="0"/>
            <wp:docPr id="1398"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295" cy="74295"/>
                    </a:xfrm>
                    <a:prstGeom prst="rect">
                      <a:avLst/>
                    </a:prstGeom>
                    <a:noFill/>
                    <a:ln>
                      <a:noFill/>
                    </a:ln>
                  </pic:spPr>
                </pic:pic>
              </a:graphicData>
            </a:graphic>
          </wp:inline>
        </w:drawing>
      </w:r>
      <w:r w:rsidRPr="00620DF2">
        <w:rPr>
          <w:rFonts w:ascii="Arial" w:hAnsi="Arial" w:cs="Arial"/>
          <w:i/>
          <w:sz w:val="20"/>
          <w:szCs w:val="20"/>
          <w:lang w:val="uk-UA"/>
        </w:rPr>
        <w:t>10</w:t>
      </w:r>
      <w:r w:rsidRPr="00620DF2">
        <w:rPr>
          <w:rFonts w:ascii="Arial" w:hAnsi="Arial" w:cs="Arial"/>
          <w:i/>
          <w:sz w:val="20"/>
          <w:szCs w:val="20"/>
          <w:vertAlign w:val="superscript"/>
          <w:lang w:val="uk-UA"/>
        </w:rPr>
        <w:t>–6</w:t>
      </w:r>
      <w:r w:rsidRPr="00620DF2">
        <w:rPr>
          <w:rFonts w:ascii="Arial" w:hAnsi="Arial" w:cs="Arial"/>
          <w:i/>
          <w:noProof/>
          <w:sz w:val="20"/>
          <w:szCs w:val="20"/>
        </w:rPr>
        <w:drawing>
          <wp:inline distT="0" distB="0" distL="0" distR="0" wp14:anchorId="3422BB27" wp14:editId="33728955">
            <wp:extent cx="74295" cy="74295"/>
            <wp:effectExtent l="0" t="0" r="0" b="0"/>
            <wp:docPr id="1399"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295" cy="74295"/>
                    </a:xfrm>
                    <a:prstGeom prst="rect">
                      <a:avLst/>
                    </a:prstGeom>
                    <a:noFill/>
                    <a:ln>
                      <a:noFill/>
                    </a:ln>
                  </pic:spPr>
                </pic:pic>
              </a:graphicData>
            </a:graphic>
          </wp:inline>
        </w:drawing>
      </w:r>
      <w:r w:rsidRPr="00620DF2">
        <w:rPr>
          <w:rFonts w:ascii="Arial" w:hAnsi="Arial" w:cs="Arial"/>
          <w:i/>
          <w:sz w:val="20"/>
          <w:szCs w:val="20"/>
          <w:lang w:val="uk-UA"/>
        </w:rPr>
        <w:t>10</w:t>
      </w:r>
      <w:r w:rsidRPr="00620DF2">
        <w:rPr>
          <w:rFonts w:ascii="Arial" w:hAnsi="Arial" w:cs="Arial"/>
          <w:i/>
          <w:sz w:val="20"/>
          <w:szCs w:val="20"/>
          <w:vertAlign w:val="superscript"/>
          <w:lang w:val="uk-UA"/>
        </w:rPr>
        <w:t>5</w:t>
      </w:r>
      <w:r w:rsidRPr="00620DF2">
        <w:rPr>
          <w:rFonts w:ascii="Arial" w:hAnsi="Arial" w:cs="Arial"/>
          <w:i/>
          <w:sz w:val="20"/>
          <w:szCs w:val="20"/>
          <w:lang w:val="uk-UA"/>
        </w:rPr>
        <w:t>=0,06 В.</w:t>
      </w:r>
    </w:p>
    <w:p w14:paraId="1FE15472" w14:textId="77777777" w:rsidR="005B2635" w:rsidRPr="00620DF2" w:rsidRDefault="005B2635" w:rsidP="005B2635">
      <w:pPr>
        <w:ind w:firstLine="709"/>
        <w:jc w:val="both"/>
        <w:rPr>
          <w:rFonts w:ascii="Arial" w:hAnsi="Arial" w:cs="Arial"/>
          <w:i/>
          <w:sz w:val="20"/>
          <w:szCs w:val="20"/>
          <w:lang w:val="uk-UA"/>
        </w:rPr>
      </w:pPr>
      <w:r w:rsidRPr="00620DF2">
        <w:rPr>
          <w:rFonts w:ascii="Arial" w:hAnsi="Arial" w:cs="Arial"/>
          <w:i/>
          <w:sz w:val="20"/>
          <w:szCs w:val="20"/>
          <w:lang w:val="uk-UA"/>
        </w:rPr>
        <w:t xml:space="preserve">де </w:t>
      </w:r>
      <w:r w:rsidRPr="00620DF2">
        <w:rPr>
          <w:rFonts w:ascii="Arial" w:hAnsi="Arial" w:cs="Arial"/>
          <w:i/>
          <w:noProof/>
          <w:sz w:val="20"/>
          <w:szCs w:val="20"/>
          <w:lang w:val="en-US"/>
        </w:rPr>
        <w:t>I</w:t>
      </w:r>
      <w:r w:rsidRPr="00620DF2">
        <w:rPr>
          <w:rFonts w:ascii="Arial" w:hAnsi="Arial" w:cs="Arial"/>
          <w:i/>
          <w:noProof/>
          <w:sz w:val="20"/>
          <w:szCs w:val="20"/>
          <w:vertAlign w:val="subscript"/>
          <w:lang w:val="uk-UA"/>
        </w:rPr>
        <w:t>0.</w:t>
      </w:r>
      <w:r w:rsidRPr="00620DF2">
        <w:rPr>
          <w:rFonts w:ascii="Arial" w:hAnsi="Arial" w:cs="Arial"/>
          <w:i/>
          <w:noProof/>
          <w:sz w:val="20"/>
          <w:szCs w:val="20"/>
          <w:vertAlign w:val="subscript"/>
          <w:lang w:val="en-US"/>
        </w:rPr>
        <w:t>VD</w:t>
      </w:r>
      <w:r w:rsidRPr="00620DF2">
        <w:rPr>
          <w:rFonts w:ascii="Arial" w:hAnsi="Arial" w:cs="Arial"/>
          <w:i/>
          <w:noProof/>
          <w:sz w:val="20"/>
          <w:szCs w:val="20"/>
          <w:vertAlign w:val="subscript"/>
        </w:rPr>
        <w:t xml:space="preserve">2 </w:t>
      </w:r>
      <w:r w:rsidRPr="00620DF2">
        <w:rPr>
          <w:rFonts w:ascii="Arial" w:hAnsi="Arial" w:cs="Arial"/>
          <w:i/>
          <w:sz w:val="20"/>
          <w:szCs w:val="20"/>
          <w:lang w:val="uk-UA"/>
        </w:rPr>
        <w:t>– зворотний струм насичення закритого діода VD2.</w:t>
      </w:r>
    </w:p>
    <w:p w14:paraId="5A73703B" w14:textId="6746BBFE" w:rsidR="005B2635" w:rsidRPr="00620DF2" w:rsidRDefault="005B2635" w:rsidP="005B2635">
      <w:pPr>
        <w:tabs>
          <w:tab w:val="left" w:pos="5370"/>
        </w:tabs>
        <w:rPr>
          <w:rFonts w:ascii="Arial" w:hAnsi="Arial" w:cs="Arial"/>
          <w:i/>
          <w:sz w:val="20"/>
          <w:szCs w:val="20"/>
          <w:lang w:val="uk-UA"/>
        </w:rPr>
      </w:pPr>
    </w:p>
    <w:p w14:paraId="1FA6F091" w14:textId="32256BA1" w:rsidR="005B2635" w:rsidRPr="00620DF2" w:rsidRDefault="005B2635" w:rsidP="005B2635">
      <w:pPr>
        <w:tabs>
          <w:tab w:val="left" w:pos="5370"/>
        </w:tabs>
        <w:rPr>
          <w:rFonts w:ascii="Arial" w:hAnsi="Arial" w:cs="Arial"/>
          <w:i/>
          <w:sz w:val="20"/>
          <w:szCs w:val="20"/>
          <w:lang w:val="uk-UA"/>
        </w:rPr>
      </w:pPr>
      <w:r w:rsidRPr="00620DF2">
        <w:rPr>
          <w:rFonts w:ascii="Arial" w:hAnsi="Arial" w:cs="Arial"/>
          <w:b/>
          <w:i/>
          <w:sz w:val="20"/>
          <w:szCs w:val="20"/>
          <w:lang w:val="uk-UA"/>
        </w:rPr>
        <w:t>Схема 9</w:t>
      </w:r>
      <w:r w:rsidRPr="00620DF2">
        <w:rPr>
          <w:rFonts w:ascii="Arial" w:hAnsi="Arial" w:cs="Arial"/>
          <w:i/>
          <w:sz w:val="20"/>
          <w:szCs w:val="20"/>
          <w:lang w:val="uk-UA"/>
        </w:rPr>
        <w:t>. Асинхронний RS–тригер із зовнішнім зміщенням</w:t>
      </w:r>
    </w:p>
    <w:p w14:paraId="609EC70B" w14:textId="1E3E42F2" w:rsidR="005B2635" w:rsidRPr="00620DF2" w:rsidRDefault="005B2635" w:rsidP="003D74C9">
      <w:pPr>
        <w:tabs>
          <w:tab w:val="left" w:pos="5370"/>
        </w:tabs>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278F4682" wp14:editId="5F181C0F">
            <wp:extent cx="5940425" cy="3995824"/>
            <wp:effectExtent l="0" t="0" r="3175" b="5080"/>
            <wp:docPr id="953" name="Рисунок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3995824"/>
                    </a:xfrm>
                    <a:prstGeom prst="rect">
                      <a:avLst/>
                    </a:prstGeom>
                    <a:noFill/>
                    <a:ln>
                      <a:noFill/>
                    </a:ln>
                  </pic:spPr>
                </pic:pic>
              </a:graphicData>
            </a:graphic>
          </wp:inline>
        </w:drawing>
      </w:r>
    </w:p>
    <w:p w14:paraId="3C59FFCA" w14:textId="16DA5117" w:rsidR="005B2635" w:rsidRPr="00620DF2" w:rsidRDefault="005B2635" w:rsidP="005B2635">
      <w:pPr>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4.38 </w:t>
      </w:r>
      <w:r w:rsidRPr="00620DF2">
        <w:rPr>
          <w:rFonts w:ascii="Arial" w:hAnsi="Arial" w:cs="Arial"/>
          <w:i/>
          <w:sz w:val="20"/>
          <w:szCs w:val="20"/>
          <w:lang w:val="uk-UA"/>
        </w:rPr>
        <w:t>– Асинхронний RS–тригер із зовнішнім зміщенням</w:t>
      </w:r>
    </w:p>
    <w:p w14:paraId="506596A7" w14:textId="20EE2F8A" w:rsidR="005B2635" w:rsidRPr="00620DF2" w:rsidRDefault="005B2635" w:rsidP="005B2635">
      <w:pPr>
        <w:jc w:val="center"/>
        <w:rPr>
          <w:rFonts w:ascii="Arial" w:hAnsi="Arial" w:cs="Arial"/>
          <w:i/>
          <w:sz w:val="20"/>
          <w:szCs w:val="20"/>
          <w:lang w:val="uk-UA"/>
        </w:rPr>
      </w:pPr>
    </w:p>
    <w:p w14:paraId="559B0326" w14:textId="38497BDE" w:rsidR="005B2635" w:rsidRPr="00620DF2" w:rsidRDefault="005B2635" w:rsidP="003D74C9">
      <w:pPr>
        <w:tabs>
          <w:tab w:val="left" w:pos="5370"/>
        </w:tabs>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3A07E660" wp14:editId="5C1DC5C4">
            <wp:extent cx="5752465" cy="2668905"/>
            <wp:effectExtent l="0" t="0" r="0" b="0"/>
            <wp:docPr id="954" name="Рисунок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p w14:paraId="7621C89D" w14:textId="315EA493" w:rsidR="005B2635" w:rsidRPr="00620DF2" w:rsidRDefault="005B2635" w:rsidP="003D74C9">
      <w:pPr>
        <w:tabs>
          <w:tab w:val="left" w:pos="5370"/>
        </w:tabs>
        <w:jc w:val="center"/>
        <w:rPr>
          <w:rFonts w:ascii="Arial" w:hAnsi="Arial" w:cs="Arial"/>
          <w:i/>
          <w:color w:val="000000"/>
          <w:sz w:val="20"/>
          <w:szCs w:val="20"/>
          <w:lang w:val="uk-UA"/>
        </w:rPr>
      </w:pPr>
      <w:r w:rsidRPr="00620DF2">
        <w:rPr>
          <w:rFonts w:ascii="Arial" w:hAnsi="Arial" w:cs="Arial"/>
          <w:i/>
          <w:sz w:val="20"/>
          <w:szCs w:val="20"/>
          <w:lang w:val="uk-UA"/>
        </w:rPr>
        <w:t>Рисунок 4.39 – Часові діаграми роботи асинхронного RS–тригера із зовнішнім зміщенням</w:t>
      </w:r>
      <w:r w:rsidRPr="00620DF2">
        <w:rPr>
          <w:rFonts w:ascii="Arial" w:hAnsi="Arial" w:cs="Arial"/>
          <w:i/>
          <w:color w:val="000000"/>
          <w:sz w:val="20"/>
          <w:szCs w:val="20"/>
          <w:lang w:val="uk-UA"/>
        </w:rPr>
        <w:t>.</w:t>
      </w:r>
    </w:p>
    <w:p w14:paraId="16DC76AB" w14:textId="22C13ABD" w:rsidR="005B2635" w:rsidRPr="00620DF2" w:rsidRDefault="005B2635" w:rsidP="005B2635">
      <w:pPr>
        <w:tabs>
          <w:tab w:val="left" w:pos="5370"/>
        </w:tabs>
        <w:rPr>
          <w:rFonts w:ascii="Arial" w:hAnsi="Arial" w:cs="Arial"/>
          <w:i/>
          <w:sz w:val="20"/>
          <w:szCs w:val="20"/>
          <w:lang w:val="uk-UA"/>
        </w:rPr>
      </w:pPr>
    </w:p>
    <w:p w14:paraId="4CD7E9AA" w14:textId="77777777" w:rsidR="005B2635" w:rsidRPr="00620DF2" w:rsidRDefault="005B2635" w:rsidP="005B2635">
      <w:pPr>
        <w:rPr>
          <w:rFonts w:ascii="Arial" w:hAnsi="Arial" w:cs="Arial"/>
          <w:b/>
          <w:i/>
          <w:sz w:val="20"/>
          <w:szCs w:val="20"/>
          <w:lang w:val="uk-UA"/>
        </w:rPr>
      </w:pPr>
      <w:r w:rsidRPr="00620DF2">
        <w:rPr>
          <w:rFonts w:ascii="Arial" w:hAnsi="Arial" w:cs="Arial"/>
          <w:b/>
          <w:i/>
          <w:sz w:val="20"/>
          <w:szCs w:val="20"/>
          <w:lang w:val="uk-UA"/>
        </w:rPr>
        <w:t>Результати досліду:</w:t>
      </w:r>
    </w:p>
    <w:p w14:paraId="4DA3426B" w14:textId="77777777" w:rsidR="003D74C9" w:rsidRPr="00620DF2" w:rsidRDefault="005B2635" w:rsidP="005B2635">
      <w:pPr>
        <w:tabs>
          <w:tab w:val="left" w:pos="5370"/>
        </w:tabs>
        <w:rPr>
          <w:rFonts w:ascii="Arial" w:hAnsi="Arial" w:cs="Arial"/>
          <w:i/>
          <w:sz w:val="20"/>
          <w:szCs w:val="20"/>
          <w:lang w:val="uk-UA"/>
        </w:rPr>
      </w:pPr>
      <w:r w:rsidRPr="00620DF2">
        <w:rPr>
          <w:rFonts w:ascii="Arial" w:hAnsi="Arial" w:cs="Arial"/>
          <w:i/>
          <w:color w:val="000000"/>
          <w:sz w:val="20"/>
          <w:szCs w:val="20"/>
          <w:lang w:val="uk-UA"/>
        </w:rPr>
        <w:t xml:space="preserve">Як добре видно на часовій діаграмі, при S=0 та R=0, схема займає стан нестійкої невизначеності; при S=1, R=0 – стан Q=1, </w:t>
      </w:r>
      <w:bookmarkStart w:id="1" w:name="MTBlankEqn"/>
      <w:r w:rsidRPr="00620DF2">
        <w:rPr>
          <w:rFonts w:ascii="Arial" w:hAnsi="Arial" w:cs="Arial"/>
          <w:i/>
          <w:position w:val="-12"/>
          <w:sz w:val="20"/>
          <w:szCs w:val="20"/>
          <w:lang w:val="uk-UA"/>
        </w:rPr>
        <w:object w:dxaOrig="279" w:dyaOrig="400" w14:anchorId="615DC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22pt" o:ole="">
            <v:imagedata r:id="rId37" o:title=""/>
          </v:shape>
          <o:OLEObject Type="Embed" ProgID="Equation.DSMT4" ShapeID="_x0000_i1025" DrawAspect="Content" ObjectID="_1602961798" r:id="rId38"/>
        </w:object>
      </w:r>
      <w:bookmarkEnd w:id="1"/>
      <w:r w:rsidRPr="00620DF2">
        <w:rPr>
          <w:rFonts w:ascii="Arial" w:hAnsi="Arial" w:cs="Arial"/>
          <w:i/>
          <w:color w:val="000000"/>
          <w:sz w:val="20"/>
          <w:szCs w:val="20"/>
          <w:lang w:val="uk-UA"/>
        </w:rPr>
        <w:t xml:space="preserve"> = 0, тригер перемкнувся в 1; при S=0, R=1 – Q=0,</w:t>
      </w:r>
      <w:r w:rsidRPr="00620DF2">
        <w:rPr>
          <w:rFonts w:ascii="Arial" w:hAnsi="Arial" w:cs="Arial"/>
          <w:i/>
          <w:sz w:val="20"/>
          <w:szCs w:val="20"/>
          <w:lang w:val="uk-UA"/>
        </w:rPr>
        <w:t xml:space="preserve"> </w:t>
      </w:r>
      <w:r w:rsidRPr="00620DF2">
        <w:rPr>
          <w:rFonts w:ascii="Arial" w:hAnsi="Arial" w:cs="Arial"/>
          <w:i/>
          <w:position w:val="-12"/>
          <w:sz w:val="20"/>
          <w:szCs w:val="20"/>
          <w:lang w:val="uk-UA"/>
        </w:rPr>
        <w:object w:dxaOrig="279" w:dyaOrig="400" w14:anchorId="650FDEA6">
          <v:shape id="_x0000_i1026" type="#_x0000_t75" style="width:14.5pt;height:22pt" o:ole="">
            <v:imagedata r:id="rId37" o:title=""/>
          </v:shape>
          <o:OLEObject Type="Embed" ProgID="Equation.DSMT4" ShapeID="_x0000_i1026" DrawAspect="Content" ObjectID="_1602961799" r:id="rId39"/>
        </w:object>
      </w:r>
      <w:r w:rsidRPr="00620DF2">
        <w:rPr>
          <w:rFonts w:ascii="Arial" w:hAnsi="Arial" w:cs="Arial"/>
          <w:i/>
          <w:sz w:val="20"/>
          <w:szCs w:val="20"/>
          <w:lang w:val="uk-UA"/>
        </w:rPr>
        <w:t>=1, тригер перемкнувся в 0; при S=1, R=1 – забороненій комбінації – виходи тригера інвертуються на основі попередніх значень, що є похибкою моделювання.</w:t>
      </w:r>
    </w:p>
    <w:p w14:paraId="7ADB6F9C" w14:textId="77777777" w:rsidR="003D74C9" w:rsidRPr="00620DF2" w:rsidRDefault="003D74C9" w:rsidP="005B2635">
      <w:pPr>
        <w:tabs>
          <w:tab w:val="left" w:pos="5370"/>
        </w:tabs>
        <w:rPr>
          <w:rFonts w:ascii="Arial" w:hAnsi="Arial" w:cs="Arial"/>
          <w:b/>
          <w:i/>
          <w:sz w:val="20"/>
          <w:szCs w:val="20"/>
          <w:lang w:val="uk-UA"/>
        </w:rPr>
      </w:pPr>
    </w:p>
    <w:p w14:paraId="27359ADD" w14:textId="77777777" w:rsidR="003D74C9" w:rsidRPr="00620DF2" w:rsidRDefault="003D74C9" w:rsidP="005B2635">
      <w:pPr>
        <w:tabs>
          <w:tab w:val="left" w:pos="5370"/>
        </w:tabs>
        <w:rPr>
          <w:rFonts w:ascii="Arial" w:hAnsi="Arial" w:cs="Arial"/>
          <w:b/>
          <w:i/>
          <w:sz w:val="20"/>
          <w:szCs w:val="20"/>
          <w:lang w:val="uk-UA"/>
        </w:rPr>
      </w:pPr>
    </w:p>
    <w:p w14:paraId="0C7420CC" w14:textId="77777777" w:rsidR="003D74C9" w:rsidRPr="00620DF2" w:rsidRDefault="003D74C9" w:rsidP="005B2635">
      <w:pPr>
        <w:tabs>
          <w:tab w:val="left" w:pos="5370"/>
        </w:tabs>
        <w:rPr>
          <w:rFonts w:ascii="Arial" w:hAnsi="Arial" w:cs="Arial"/>
          <w:b/>
          <w:i/>
          <w:sz w:val="20"/>
          <w:szCs w:val="20"/>
          <w:lang w:val="uk-UA"/>
        </w:rPr>
      </w:pPr>
    </w:p>
    <w:p w14:paraId="47CFA9B5" w14:textId="77777777" w:rsidR="003D74C9" w:rsidRPr="00620DF2" w:rsidRDefault="003D74C9" w:rsidP="005B2635">
      <w:pPr>
        <w:tabs>
          <w:tab w:val="left" w:pos="5370"/>
        </w:tabs>
        <w:rPr>
          <w:rFonts w:ascii="Arial" w:hAnsi="Arial" w:cs="Arial"/>
          <w:b/>
          <w:i/>
          <w:sz w:val="20"/>
          <w:szCs w:val="20"/>
          <w:lang w:val="uk-UA"/>
        </w:rPr>
      </w:pPr>
    </w:p>
    <w:p w14:paraId="32C883DD" w14:textId="77777777" w:rsidR="003D74C9" w:rsidRPr="00620DF2" w:rsidRDefault="003D74C9" w:rsidP="005B2635">
      <w:pPr>
        <w:tabs>
          <w:tab w:val="left" w:pos="5370"/>
        </w:tabs>
        <w:rPr>
          <w:rFonts w:ascii="Arial" w:hAnsi="Arial" w:cs="Arial"/>
          <w:b/>
          <w:i/>
          <w:sz w:val="20"/>
          <w:szCs w:val="20"/>
          <w:lang w:val="uk-UA"/>
        </w:rPr>
      </w:pPr>
    </w:p>
    <w:p w14:paraId="70114EF2" w14:textId="77777777" w:rsidR="003D74C9" w:rsidRPr="00620DF2" w:rsidRDefault="003D74C9" w:rsidP="005B2635">
      <w:pPr>
        <w:tabs>
          <w:tab w:val="left" w:pos="5370"/>
        </w:tabs>
        <w:rPr>
          <w:rFonts w:ascii="Arial" w:hAnsi="Arial" w:cs="Arial"/>
          <w:b/>
          <w:i/>
          <w:sz w:val="20"/>
          <w:szCs w:val="20"/>
          <w:lang w:val="uk-UA"/>
        </w:rPr>
      </w:pPr>
    </w:p>
    <w:p w14:paraId="3F0DC72B" w14:textId="77777777" w:rsidR="003D74C9" w:rsidRPr="00620DF2" w:rsidRDefault="003D74C9" w:rsidP="005B2635">
      <w:pPr>
        <w:tabs>
          <w:tab w:val="left" w:pos="5370"/>
        </w:tabs>
        <w:rPr>
          <w:rFonts w:ascii="Arial" w:hAnsi="Arial" w:cs="Arial"/>
          <w:b/>
          <w:i/>
          <w:sz w:val="20"/>
          <w:szCs w:val="20"/>
          <w:lang w:val="uk-UA"/>
        </w:rPr>
      </w:pPr>
    </w:p>
    <w:p w14:paraId="773B04CD" w14:textId="77777777" w:rsidR="003D74C9" w:rsidRPr="00620DF2" w:rsidRDefault="003D74C9" w:rsidP="005B2635">
      <w:pPr>
        <w:tabs>
          <w:tab w:val="left" w:pos="5370"/>
        </w:tabs>
        <w:rPr>
          <w:rFonts w:ascii="Arial" w:hAnsi="Arial" w:cs="Arial"/>
          <w:b/>
          <w:i/>
          <w:sz w:val="20"/>
          <w:szCs w:val="20"/>
          <w:lang w:val="uk-UA"/>
        </w:rPr>
      </w:pPr>
    </w:p>
    <w:p w14:paraId="2066B442" w14:textId="77777777" w:rsidR="003D74C9" w:rsidRPr="00620DF2" w:rsidRDefault="003D74C9" w:rsidP="005B2635">
      <w:pPr>
        <w:tabs>
          <w:tab w:val="left" w:pos="5370"/>
        </w:tabs>
        <w:rPr>
          <w:rFonts w:ascii="Arial" w:hAnsi="Arial" w:cs="Arial"/>
          <w:b/>
          <w:i/>
          <w:sz w:val="20"/>
          <w:szCs w:val="20"/>
          <w:lang w:val="uk-UA"/>
        </w:rPr>
      </w:pPr>
    </w:p>
    <w:p w14:paraId="0F2CA09D" w14:textId="0BBA3AF4" w:rsidR="005B2635" w:rsidRPr="00620DF2" w:rsidRDefault="005B2635" w:rsidP="005B2635">
      <w:pPr>
        <w:tabs>
          <w:tab w:val="left" w:pos="5370"/>
        </w:tabs>
        <w:rPr>
          <w:rFonts w:ascii="Arial" w:hAnsi="Arial" w:cs="Arial"/>
          <w:i/>
          <w:sz w:val="20"/>
          <w:szCs w:val="20"/>
          <w:lang w:val="uk-UA"/>
        </w:rPr>
      </w:pPr>
      <w:r w:rsidRPr="00620DF2">
        <w:rPr>
          <w:rFonts w:ascii="Arial" w:hAnsi="Arial" w:cs="Arial"/>
          <w:b/>
          <w:i/>
          <w:sz w:val="20"/>
          <w:szCs w:val="20"/>
          <w:lang w:val="uk-UA"/>
        </w:rPr>
        <w:t xml:space="preserve">Схема 10. </w:t>
      </w:r>
      <w:r w:rsidRPr="00620DF2">
        <w:rPr>
          <w:rFonts w:ascii="Arial" w:hAnsi="Arial" w:cs="Arial"/>
          <w:i/>
          <w:sz w:val="20"/>
          <w:szCs w:val="20"/>
          <w:lang w:val="uk-UA"/>
        </w:rPr>
        <w:t>Тригер з лічильним входом</w:t>
      </w:r>
    </w:p>
    <w:p w14:paraId="346D0F36" w14:textId="56ED691A" w:rsidR="005B2635" w:rsidRPr="00620DF2" w:rsidRDefault="005B2635" w:rsidP="003D74C9">
      <w:pPr>
        <w:tabs>
          <w:tab w:val="left" w:pos="5370"/>
        </w:tabs>
        <w:jc w:val="center"/>
        <w:rPr>
          <w:rFonts w:ascii="Arial" w:hAnsi="Arial" w:cs="Arial"/>
          <w:i/>
          <w:sz w:val="20"/>
          <w:szCs w:val="20"/>
          <w:lang w:val="uk-UA"/>
        </w:rPr>
      </w:pPr>
      <w:r w:rsidRPr="00620DF2">
        <w:rPr>
          <w:rFonts w:ascii="Arial" w:hAnsi="Arial" w:cs="Arial"/>
          <w:i/>
          <w:noProof/>
          <w:sz w:val="20"/>
          <w:szCs w:val="20"/>
          <w:lang w:eastAsia="ru-RU"/>
        </w:rPr>
        <w:drawing>
          <wp:inline distT="0" distB="0" distL="0" distR="0" wp14:anchorId="6CE5E628" wp14:editId="4ABB72F5">
            <wp:extent cx="5720080" cy="4072255"/>
            <wp:effectExtent l="0" t="0" r="0" b="0"/>
            <wp:docPr id="957" name="Рисунок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0080" cy="4072255"/>
                    </a:xfrm>
                    <a:prstGeom prst="rect">
                      <a:avLst/>
                    </a:prstGeom>
                    <a:noFill/>
                    <a:ln>
                      <a:noFill/>
                    </a:ln>
                  </pic:spPr>
                </pic:pic>
              </a:graphicData>
            </a:graphic>
          </wp:inline>
        </w:drawing>
      </w:r>
    </w:p>
    <w:p w14:paraId="3879CE76" w14:textId="77777777" w:rsidR="005B2635" w:rsidRPr="00620DF2" w:rsidRDefault="005B2635" w:rsidP="005B2635">
      <w:pPr>
        <w:jc w:val="center"/>
        <w:rPr>
          <w:rFonts w:ascii="Arial" w:hAnsi="Arial" w:cs="Arial"/>
          <w:i/>
          <w:sz w:val="20"/>
          <w:szCs w:val="20"/>
          <w:lang w:val="uk-UA"/>
        </w:rPr>
      </w:pPr>
      <w:r w:rsidRPr="00620DF2">
        <w:rPr>
          <w:rFonts w:ascii="Arial" w:hAnsi="Arial" w:cs="Arial"/>
          <w:i/>
          <w:color w:val="000000"/>
          <w:sz w:val="20"/>
          <w:szCs w:val="20"/>
          <w:lang w:val="uk-UA"/>
        </w:rPr>
        <w:t xml:space="preserve">Рисунок 4.40 </w:t>
      </w:r>
      <w:r w:rsidRPr="00620DF2">
        <w:rPr>
          <w:rFonts w:ascii="Arial" w:hAnsi="Arial" w:cs="Arial"/>
          <w:i/>
          <w:sz w:val="20"/>
          <w:szCs w:val="20"/>
          <w:lang w:val="uk-UA"/>
        </w:rPr>
        <w:t>– Тригер з лічильним входом</w:t>
      </w:r>
    </w:p>
    <w:p w14:paraId="14656163" w14:textId="666FE4F8" w:rsidR="005B2635" w:rsidRPr="00620DF2" w:rsidRDefault="005B2635" w:rsidP="005B2635">
      <w:pPr>
        <w:tabs>
          <w:tab w:val="left" w:pos="5370"/>
        </w:tabs>
        <w:rPr>
          <w:rFonts w:ascii="Arial" w:hAnsi="Arial" w:cs="Arial"/>
          <w:i/>
          <w:sz w:val="20"/>
          <w:szCs w:val="20"/>
          <w:lang w:val="uk-UA"/>
        </w:rPr>
      </w:pPr>
      <w:r w:rsidRPr="00620DF2">
        <w:rPr>
          <w:rFonts w:ascii="Arial" w:hAnsi="Arial" w:cs="Arial"/>
          <w:i/>
          <w:noProof/>
          <w:sz w:val="20"/>
          <w:szCs w:val="20"/>
          <w:lang w:eastAsia="ru-RU"/>
        </w:rPr>
        <w:lastRenderedPageBreak/>
        <w:drawing>
          <wp:anchor distT="0" distB="0" distL="114300" distR="114300" simplePos="0" relativeHeight="251680768" behindDoc="0" locked="0" layoutInCell="1" allowOverlap="1" wp14:anchorId="6DAFDCA7" wp14:editId="0EB0D55A">
            <wp:simplePos x="0" y="0"/>
            <wp:positionH relativeFrom="column">
              <wp:posOffset>0</wp:posOffset>
            </wp:positionH>
            <wp:positionV relativeFrom="paragraph">
              <wp:posOffset>-635</wp:posOffset>
            </wp:positionV>
            <wp:extent cx="5943600" cy="2647315"/>
            <wp:effectExtent l="0" t="0" r="0" b="0"/>
            <wp:wrapNone/>
            <wp:docPr id="1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pic:spPr>
                </pic:pic>
              </a:graphicData>
            </a:graphic>
          </wp:anchor>
        </w:drawing>
      </w:r>
    </w:p>
    <w:p w14:paraId="4451BE3E" w14:textId="0EFC25B8" w:rsidR="005B2635" w:rsidRPr="00620DF2" w:rsidRDefault="005B2635" w:rsidP="005B2635">
      <w:pPr>
        <w:tabs>
          <w:tab w:val="left" w:pos="5370"/>
        </w:tabs>
        <w:rPr>
          <w:rFonts w:ascii="Arial" w:hAnsi="Arial" w:cs="Arial"/>
          <w:i/>
          <w:sz w:val="20"/>
          <w:szCs w:val="20"/>
          <w:lang w:val="uk-UA"/>
        </w:rPr>
      </w:pPr>
    </w:p>
    <w:p w14:paraId="7A3FCB79" w14:textId="5A002BF4" w:rsidR="005B2635" w:rsidRPr="00620DF2" w:rsidRDefault="005B2635" w:rsidP="005B2635">
      <w:pPr>
        <w:tabs>
          <w:tab w:val="left" w:pos="5370"/>
        </w:tabs>
        <w:rPr>
          <w:rFonts w:ascii="Arial" w:hAnsi="Arial" w:cs="Arial"/>
          <w:i/>
          <w:sz w:val="20"/>
          <w:szCs w:val="20"/>
          <w:lang w:val="uk-UA"/>
        </w:rPr>
      </w:pPr>
    </w:p>
    <w:p w14:paraId="53A32893" w14:textId="35586FB0" w:rsidR="005B2635" w:rsidRPr="00620DF2" w:rsidRDefault="005B2635" w:rsidP="005B2635">
      <w:pPr>
        <w:tabs>
          <w:tab w:val="left" w:pos="5370"/>
        </w:tabs>
        <w:rPr>
          <w:rFonts w:ascii="Arial" w:hAnsi="Arial" w:cs="Arial"/>
          <w:i/>
          <w:sz w:val="20"/>
          <w:szCs w:val="20"/>
          <w:lang w:val="uk-UA"/>
        </w:rPr>
      </w:pPr>
    </w:p>
    <w:p w14:paraId="1CC17613" w14:textId="44DB8727" w:rsidR="005B2635" w:rsidRPr="00620DF2" w:rsidRDefault="005B2635" w:rsidP="005B2635">
      <w:pPr>
        <w:tabs>
          <w:tab w:val="left" w:pos="5370"/>
        </w:tabs>
        <w:rPr>
          <w:rFonts w:ascii="Arial" w:hAnsi="Arial" w:cs="Arial"/>
          <w:i/>
          <w:sz w:val="20"/>
          <w:szCs w:val="20"/>
          <w:lang w:val="uk-UA"/>
        </w:rPr>
      </w:pPr>
    </w:p>
    <w:p w14:paraId="34DCAB40" w14:textId="10A2860D" w:rsidR="005B2635" w:rsidRPr="00620DF2" w:rsidRDefault="005B2635" w:rsidP="005B2635">
      <w:pPr>
        <w:tabs>
          <w:tab w:val="left" w:pos="5370"/>
        </w:tabs>
        <w:rPr>
          <w:rFonts w:ascii="Arial" w:hAnsi="Arial" w:cs="Arial"/>
          <w:i/>
          <w:sz w:val="20"/>
          <w:szCs w:val="20"/>
          <w:lang w:val="uk-UA"/>
        </w:rPr>
      </w:pPr>
    </w:p>
    <w:p w14:paraId="45FD655B" w14:textId="25263C96" w:rsidR="005B2635" w:rsidRPr="00620DF2" w:rsidRDefault="005B2635" w:rsidP="005B2635">
      <w:pPr>
        <w:tabs>
          <w:tab w:val="left" w:pos="5370"/>
        </w:tabs>
        <w:rPr>
          <w:rFonts w:ascii="Arial" w:hAnsi="Arial" w:cs="Arial"/>
          <w:i/>
          <w:sz w:val="20"/>
          <w:szCs w:val="20"/>
          <w:lang w:val="uk-UA"/>
        </w:rPr>
      </w:pPr>
    </w:p>
    <w:p w14:paraId="46EF08E1" w14:textId="2E3981FB" w:rsidR="005B2635" w:rsidRPr="00620DF2" w:rsidRDefault="005B2635" w:rsidP="00693808">
      <w:pPr>
        <w:tabs>
          <w:tab w:val="left" w:pos="5370"/>
        </w:tabs>
        <w:jc w:val="center"/>
        <w:rPr>
          <w:rFonts w:ascii="Arial" w:hAnsi="Arial" w:cs="Arial"/>
          <w:i/>
          <w:sz w:val="20"/>
          <w:szCs w:val="20"/>
          <w:lang w:val="uk-UA"/>
        </w:rPr>
      </w:pPr>
      <w:r w:rsidRPr="00620DF2">
        <w:rPr>
          <w:rFonts w:ascii="Arial" w:hAnsi="Arial" w:cs="Arial"/>
          <w:i/>
          <w:sz w:val="20"/>
          <w:szCs w:val="20"/>
          <w:lang w:val="uk-UA"/>
        </w:rPr>
        <w:t>Рисунок 4.41 – Часові діаграми тригера з лічильним входом</w:t>
      </w:r>
    </w:p>
    <w:p w14:paraId="77DDA272" w14:textId="77777777" w:rsidR="005B2635" w:rsidRPr="00620DF2" w:rsidRDefault="005B2635" w:rsidP="005B2635">
      <w:pPr>
        <w:rPr>
          <w:rFonts w:ascii="Arial" w:hAnsi="Arial" w:cs="Arial"/>
          <w:b/>
          <w:i/>
          <w:sz w:val="20"/>
          <w:szCs w:val="20"/>
          <w:lang w:val="uk-UA"/>
        </w:rPr>
      </w:pPr>
      <w:r w:rsidRPr="00620DF2">
        <w:rPr>
          <w:rFonts w:ascii="Arial" w:hAnsi="Arial" w:cs="Arial"/>
          <w:b/>
          <w:i/>
          <w:sz w:val="20"/>
          <w:szCs w:val="20"/>
          <w:lang w:val="uk-UA"/>
        </w:rPr>
        <w:t>Результати досліду:</w:t>
      </w:r>
    </w:p>
    <w:p w14:paraId="0CADDB3D" w14:textId="77777777" w:rsidR="005B2635" w:rsidRPr="00620DF2" w:rsidRDefault="005B2635" w:rsidP="00693808">
      <w:pPr>
        <w:ind w:firstLine="708"/>
        <w:jc w:val="both"/>
        <w:rPr>
          <w:rFonts w:ascii="Arial" w:hAnsi="Arial" w:cs="Arial"/>
          <w:i/>
          <w:sz w:val="20"/>
          <w:szCs w:val="20"/>
          <w:lang w:val="uk-UA"/>
        </w:rPr>
      </w:pPr>
      <w:r w:rsidRPr="00620DF2">
        <w:rPr>
          <w:rFonts w:ascii="Arial" w:hAnsi="Arial" w:cs="Arial"/>
          <w:i/>
          <w:sz w:val="20"/>
          <w:szCs w:val="20"/>
          <w:lang w:val="uk-UA"/>
        </w:rPr>
        <w:t>Як видно з рисунку 4.41, тригер змінює свій стан на протилежний при кожному від</w:t>
      </w:r>
      <w:r w:rsidRPr="00620DF2">
        <w:rPr>
          <w:rFonts w:ascii="Arial" w:hAnsi="Arial" w:cs="Arial"/>
          <w:i/>
          <w:sz w:val="20"/>
          <w:szCs w:val="20"/>
        </w:rPr>
        <w:t>`</w:t>
      </w:r>
      <w:r w:rsidRPr="00620DF2">
        <w:rPr>
          <w:rFonts w:ascii="Arial" w:hAnsi="Arial" w:cs="Arial"/>
          <w:i/>
          <w:sz w:val="20"/>
          <w:szCs w:val="20"/>
          <w:lang w:val="uk-UA"/>
        </w:rPr>
        <w:t>ємному імпульсі на вході Т, який лічить.</w:t>
      </w:r>
    </w:p>
    <w:p w14:paraId="31281E53" w14:textId="2F1F0F44" w:rsidR="00620DF2" w:rsidRPr="00620DF2" w:rsidRDefault="00620DF2" w:rsidP="00693808">
      <w:pPr>
        <w:ind w:firstLine="708"/>
        <w:jc w:val="both"/>
        <w:rPr>
          <w:rFonts w:ascii="Arial" w:hAnsi="Arial" w:cs="Arial"/>
          <w:i/>
          <w:sz w:val="20"/>
          <w:szCs w:val="20"/>
        </w:rPr>
      </w:pPr>
      <w:r w:rsidRPr="00620DF2">
        <w:rPr>
          <w:rFonts w:ascii="Arial" w:hAnsi="Arial" w:cs="Arial"/>
          <w:i/>
          <w:sz w:val="20"/>
          <w:szCs w:val="20"/>
          <w:lang w:val="uk-UA"/>
        </w:rPr>
        <w:t>Висновок</w:t>
      </w:r>
      <w:r w:rsidRPr="00620DF2">
        <w:rPr>
          <w:rFonts w:ascii="Arial" w:hAnsi="Arial" w:cs="Arial"/>
          <w:i/>
          <w:sz w:val="20"/>
          <w:szCs w:val="20"/>
        </w:rPr>
        <w:t xml:space="preserve">: </w:t>
      </w:r>
      <w:proofErr w:type="spellStart"/>
      <w:r w:rsidRPr="00620DF2">
        <w:rPr>
          <w:rFonts w:ascii="Arial" w:hAnsi="Arial" w:cs="Arial"/>
          <w:i/>
          <w:sz w:val="20"/>
          <w:szCs w:val="20"/>
        </w:rPr>
        <w:t>виконуючи</w:t>
      </w:r>
      <w:proofErr w:type="spellEnd"/>
      <w:r w:rsidRPr="00620DF2">
        <w:rPr>
          <w:rFonts w:ascii="Arial" w:hAnsi="Arial" w:cs="Arial"/>
          <w:i/>
          <w:sz w:val="20"/>
          <w:szCs w:val="20"/>
        </w:rPr>
        <w:t xml:space="preserve"> </w:t>
      </w:r>
      <w:proofErr w:type="spellStart"/>
      <w:r w:rsidRPr="00620DF2">
        <w:rPr>
          <w:rFonts w:ascii="Arial" w:hAnsi="Arial" w:cs="Arial"/>
          <w:i/>
          <w:sz w:val="20"/>
          <w:szCs w:val="20"/>
        </w:rPr>
        <w:t>цю</w:t>
      </w:r>
      <w:proofErr w:type="spellEnd"/>
      <w:r w:rsidRPr="00620DF2">
        <w:rPr>
          <w:rFonts w:ascii="Arial" w:hAnsi="Arial" w:cs="Arial"/>
          <w:i/>
          <w:sz w:val="20"/>
          <w:szCs w:val="20"/>
        </w:rPr>
        <w:t xml:space="preserve"> </w:t>
      </w:r>
      <w:proofErr w:type="spellStart"/>
      <w:r w:rsidRPr="00620DF2">
        <w:rPr>
          <w:rFonts w:ascii="Arial" w:hAnsi="Arial" w:cs="Arial"/>
          <w:i/>
          <w:sz w:val="20"/>
          <w:szCs w:val="20"/>
        </w:rPr>
        <w:t>лабораторну</w:t>
      </w:r>
      <w:proofErr w:type="spellEnd"/>
      <w:r w:rsidRPr="00620DF2">
        <w:rPr>
          <w:rFonts w:ascii="Arial" w:hAnsi="Arial" w:cs="Arial"/>
          <w:i/>
          <w:sz w:val="20"/>
          <w:szCs w:val="20"/>
        </w:rPr>
        <w:t xml:space="preserve"> роботу я </w:t>
      </w:r>
      <w:r w:rsidRPr="00620DF2">
        <w:rPr>
          <w:rFonts w:ascii="Arial" w:hAnsi="Arial" w:cs="Arial"/>
          <w:i/>
          <w:sz w:val="20"/>
          <w:szCs w:val="20"/>
          <w:lang w:val="uk-UA"/>
        </w:rPr>
        <w:t>Досліджував принцип дії, основні властивості та характеристики імпульсних тригерів (ІТ), аналогових компараторів (АК) та схем формування рівнів (СФР). Ознайомився із основними параметрами цих пристроїв та областю застосування цих пристроїв.</w:t>
      </w:r>
    </w:p>
    <w:p w14:paraId="6F3C5033" w14:textId="77777777" w:rsidR="005B2635" w:rsidRPr="005B2635" w:rsidRDefault="005B2635" w:rsidP="005B2635">
      <w:pPr>
        <w:tabs>
          <w:tab w:val="left" w:pos="5370"/>
        </w:tabs>
        <w:rPr>
          <w:rFonts w:ascii="Times New Roman" w:hAnsi="Times New Roman" w:cs="Times New Roman"/>
          <w:sz w:val="32"/>
          <w:szCs w:val="32"/>
          <w:lang w:val="uk-UA"/>
        </w:rPr>
      </w:pPr>
    </w:p>
    <w:sectPr w:rsidR="005B2635" w:rsidRPr="005B263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C0505"/>
    <w:multiLevelType w:val="hybridMultilevel"/>
    <w:tmpl w:val="00000000"/>
    <w:lvl w:ilvl="0" w:tplc="077A5492">
      <w:start w:val="1"/>
      <w:numFmt w:val="bullet"/>
      <w:lvlText w:val="–"/>
      <w:lvlJc w:val="left"/>
      <w:pPr>
        <w:ind w:left="720" w:hanging="360"/>
      </w:pPr>
      <w:rPr>
        <w:rFonts w:ascii="Times New Roman" w:eastAsia="Times New Roman" w:hAnsi="Times New Roman" w:cs="Times New Roman"/>
      </w:rPr>
    </w:lvl>
    <w:lvl w:ilvl="1" w:tplc="F43C5EE4">
      <w:start w:val="1"/>
      <w:numFmt w:val="bullet"/>
      <w:lvlText w:val="o"/>
      <w:lvlJc w:val="left"/>
      <w:pPr>
        <w:ind w:left="1440" w:hanging="360"/>
      </w:pPr>
      <w:rPr>
        <w:rFonts w:ascii="Courier New" w:hAnsi="Courier New" w:cs="Courier New"/>
      </w:rPr>
    </w:lvl>
    <w:lvl w:ilvl="2" w:tplc="A97CABDC">
      <w:start w:val="1"/>
      <w:numFmt w:val="bullet"/>
      <w:lvlText w:val=""/>
      <w:lvlJc w:val="left"/>
      <w:pPr>
        <w:ind w:left="2160" w:hanging="360"/>
      </w:pPr>
      <w:rPr>
        <w:rFonts w:ascii="Wingdings" w:hAnsi="Wingdings"/>
      </w:rPr>
    </w:lvl>
    <w:lvl w:ilvl="3" w:tplc="C04A6D92">
      <w:start w:val="1"/>
      <w:numFmt w:val="bullet"/>
      <w:lvlText w:val=""/>
      <w:lvlJc w:val="left"/>
      <w:pPr>
        <w:ind w:left="2880" w:hanging="360"/>
      </w:pPr>
      <w:rPr>
        <w:rFonts w:ascii="Symbol" w:hAnsi="Symbol"/>
      </w:rPr>
    </w:lvl>
    <w:lvl w:ilvl="4" w:tplc="DE90CD80">
      <w:start w:val="1"/>
      <w:numFmt w:val="bullet"/>
      <w:lvlText w:val="o"/>
      <w:lvlJc w:val="left"/>
      <w:pPr>
        <w:ind w:left="3600" w:hanging="360"/>
      </w:pPr>
      <w:rPr>
        <w:rFonts w:ascii="Courier New" w:hAnsi="Courier New" w:cs="Courier New"/>
      </w:rPr>
    </w:lvl>
    <w:lvl w:ilvl="5" w:tplc="2300223A">
      <w:start w:val="1"/>
      <w:numFmt w:val="bullet"/>
      <w:lvlText w:val=""/>
      <w:lvlJc w:val="left"/>
      <w:pPr>
        <w:ind w:left="4320" w:hanging="360"/>
      </w:pPr>
      <w:rPr>
        <w:rFonts w:ascii="Wingdings" w:hAnsi="Wingdings"/>
      </w:rPr>
    </w:lvl>
    <w:lvl w:ilvl="6" w:tplc="5FF6D214">
      <w:start w:val="1"/>
      <w:numFmt w:val="bullet"/>
      <w:lvlText w:val=""/>
      <w:lvlJc w:val="left"/>
      <w:pPr>
        <w:ind w:left="5040" w:hanging="360"/>
      </w:pPr>
      <w:rPr>
        <w:rFonts w:ascii="Symbol" w:hAnsi="Symbol"/>
      </w:rPr>
    </w:lvl>
    <w:lvl w:ilvl="7" w:tplc="C270CFD6">
      <w:start w:val="1"/>
      <w:numFmt w:val="bullet"/>
      <w:lvlText w:val="o"/>
      <w:lvlJc w:val="left"/>
      <w:pPr>
        <w:ind w:left="5760" w:hanging="360"/>
      </w:pPr>
      <w:rPr>
        <w:rFonts w:ascii="Courier New" w:hAnsi="Courier New" w:cs="Courier New"/>
      </w:rPr>
    </w:lvl>
    <w:lvl w:ilvl="8" w:tplc="ECC00EF8">
      <w:start w:val="1"/>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113"/>
    <w:rsid w:val="00116A30"/>
    <w:rsid w:val="003D74C9"/>
    <w:rsid w:val="003D7728"/>
    <w:rsid w:val="005B2635"/>
    <w:rsid w:val="00620DF2"/>
    <w:rsid w:val="00693808"/>
    <w:rsid w:val="006A6467"/>
    <w:rsid w:val="00C20921"/>
    <w:rsid w:val="00CF1113"/>
    <w:rsid w:val="00D04936"/>
    <w:rsid w:val="00D62C42"/>
    <w:rsid w:val="00EC2E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6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qFormat="1"/>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4936"/>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List Number 3"/>
    <w:basedOn w:val="a"/>
    <w:unhideWhenUsed/>
    <w:qFormat/>
    <w:rsid w:val="00D04936"/>
    <w:pPr>
      <w:spacing w:after="0" w:line="360" w:lineRule="auto"/>
      <w:ind w:left="720" w:firstLine="851"/>
      <w:contextualSpacing/>
    </w:pPr>
    <w:rPr>
      <w:rFonts w:ascii="Times New Roman" w:eastAsia="Times New Roman" w:hAnsi="Times New Roman" w:cs="Times New Roman"/>
      <w:sz w:val="20"/>
      <w:szCs w:val="20"/>
      <w:lang w:eastAsia="ru-RU"/>
    </w:rPr>
  </w:style>
  <w:style w:type="paragraph" w:styleId="a3">
    <w:name w:val="Closing"/>
    <w:basedOn w:val="a"/>
    <w:link w:val="a4"/>
    <w:rsid w:val="005B2635"/>
    <w:pPr>
      <w:spacing w:after="120" w:line="360" w:lineRule="auto"/>
      <w:ind w:left="283" w:firstLine="851"/>
    </w:pPr>
    <w:rPr>
      <w:rFonts w:ascii="Times New Roman" w:eastAsia="Times New Roman" w:hAnsi="Times New Roman" w:cs="Times New Roman"/>
      <w:sz w:val="24"/>
      <w:szCs w:val="24"/>
      <w:lang w:eastAsia="ru-RU"/>
    </w:rPr>
  </w:style>
  <w:style w:type="character" w:customStyle="1" w:styleId="a4">
    <w:name w:val="Прощание Знак"/>
    <w:basedOn w:val="a0"/>
    <w:link w:val="a3"/>
    <w:rsid w:val="005B2635"/>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D62C4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62C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3" w:uiPriority="0" w:qFormat="1"/>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4936"/>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List Number 3"/>
    <w:basedOn w:val="a"/>
    <w:unhideWhenUsed/>
    <w:qFormat/>
    <w:rsid w:val="00D04936"/>
    <w:pPr>
      <w:spacing w:after="0" w:line="360" w:lineRule="auto"/>
      <w:ind w:left="720" w:firstLine="851"/>
      <w:contextualSpacing/>
    </w:pPr>
    <w:rPr>
      <w:rFonts w:ascii="Times New Roman" w:eastAsia="Times New Roman" w:hAnsi="Times New Roman" w:cs="Times New Roman"/>
      <w:sz w:val="20"/>
      <w:szCs w:val="20"/>
      <w:lang w:eastAsia="ru-RU"/>
    </w:rPr>
  </w:style>
  <w:style w:type="paragraph" w:styleId="a3">
    <w:name w:val="Closing"/>
    <w:basedOn w:val="a"/>
    <w:link w:val="a4"/>
    <w:rsid w:val="005B2635"/>
    <w:pPr>
      <w:spacing w:after="120" w:line="360" w:lineRule="auto"/>
      <w:ind w:left="283" w:firstLine="851"/>
    </w:pPr>
    <w:rPr>
      <w:rFonts w:ascii="Times New Roman" w:eastAsia="Times New Roman" w:hAnsi="Times New Roman" w:cs="Times New Roman"/>
      <w:sz w:val="24"/>
      <w:szCs w:val="24"/>
      <w:lang w:eastAsia="ru-RU"/>
    </w:rPr>
  </w:style>
  <w:style w:type="character" w:customStyle="1" w:styleId="a4">
    <w:name w:val="Прощание Знак"/>
    <w:basedOn w:val="a0"/>
    <w:link w:val="a3"/>
    <w:rsid w:val="005B2635"/>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D62C4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62C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303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wmf"/><Relationship Id="rId39" Type="http://schemas.openxmlformats.org/officeDocument/2006/relationships/oleObject" Target="embeddings/oleObject2.bin"/><Relationship Id="rId3" Type="http://schemas.microsoft.com/office/2007/relationships/stylesWithEffects" Target="stylesWithEffects.xml"/><Relationship Id="rId21" Type="http://schemas.openxmlformats.org/officeDocument/2006/relationships/image" Target="media/image16.wmf"/><Relationship Id="rId34" Type="http://schemas.openxmlformats.org/officeDocument/2006/relationships/image" Target="media/image29.wmf"/><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wmf"/><Relationship Id="rId38"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wmf"/><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wmf"/><Relationship Id="rId37" Type="http://schemas.openxmlformats.org/officeDocument/2006/relationships/image" Target="media/image32.wmf"/><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wmf"/><Relationship Id="rId28" Type="http://schemas.openxmlformats.org/officeDocument/2006/relationships/image" Target="media/image23.w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image" Target="media/image22.w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1506</Words>
  <Characters>8585</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dc:creator>
  <cp:lastModifiedBy>Пользователь Windows</cp:lastModifiedBy>
  <cp:revision>3</cp:revision>
  <dcterms:created xsi:type="dcterms:W3CDTF">2018-11-05T17:18:00Z</dcterms:created>
  <dcterms:modified xsi:type="dcterms:W3CDTF">2018-11-05T20:24:00Z</dcterms:modified>
</cp:coreProperties>
</file>