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2.svg" ContentType="image/svg+xml"/>
  <Override PartName="/word/media/image4.svg" ContentType="image/svg+xml"/>
  <Override PartName="/word/media/image6.svg" ContentType="image/svg+xml"/>
  <Override PartName="/word/media/image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E077F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可拓展哈希</w:t>
      </w:r>
    </w:p>
    <w:p w14:paraId="7F5304E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 w14:paraId="5DF9992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所解决的问题</w:t>
      </w:r>
    </w:p>
    <w:p w14:paraId="5B2344DD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可扩展hash (Extendible Hashing ) 是一种动态 hash 方法. 可扩展 Hash 是从链式 hash 方法</w:t>
      </w:r>
      <w:r>
        <w:rPr>
          <w:rFonts w:hint="eastAsia" w:ascii="宋体" w:hAnsi="宋体" w:cs="宋体"/>
          <w:lang w:val="en-US" w:eastAsia="zh-CN"/>
        </w:rPr>
        <w:t>延伸</w:t>
      </w:r>
      <w:r>
        <w:rPr>
          <w:rFonts w:hint="eastAsia" w:ascii="宋体" w:hAnsi="宋体" w:eastAsia="宋体" w:cs="宋体"/>
          <w:lang w:val="en-US" w:eastAsia="zh-CN"/>
        </w:rPr>
        <w:t>的.链式 hash 中, Directories 大小是固定的, 当不同的元素的 key 映射到相同的slot 之后, 相同的Key会放入相同的 Bucket,由于 Bucket 没有大小限制，会随着元素的写入无限增大. 这样的无限扩张会随着元素的写入导致 查找效率越来越低.</w:t>
      </w:r>
    </w:p>
    <w:p w14:paraId="51424E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1875" cy="2119630"/>
            <wp:effectExtent l="0" t="0" r="9525" b="0"/>
            <wp:docPr id="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11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EB2D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所提出的方法：可拓展哈希</w:t>
      </w:r>
    </w:p>
    <w:p w14:paraId="7BA94C56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可拓展Hash 函数会随着数据结构的调整而动态调整.</w:t>
      </w:r>
    </w:p>
    <w:p w14:paraId="47BD592A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可扩展Hash的 Directories 与链式 Hash类似, Directories 中的每一个slot存储的是 Bucket的起始地址, 可扩展Hash的一大特点就是它的Directories 会随着元素的写入而改变大小</w:t>
      </w:r>
      <w:r>
        <w:rPr>
          <w:rFonts w:hint="eastAsia" w:ascii="宋体" w:hAnsi="宋体" w:cs="宋体"/>
          <w:lang w:val="en-US" w:eastAsia="zh-CN"/>
        </w:rPr>
        <w:t>，Bucket的数量会自动增加</w:t>
      </w:r>
      <w:r>
        <w:rPr>
          <w:rFonts w:hint="eastAsia" w:ascii="宋体" w:hAnsi="宋体" w:eastAsia="宋体" w:cs="宋体"/>
          <w:lang w:val="en-US" w:eastAsia="zh-CN"/>
        </w:rPr>
        <w:t xml:space="preserve">, 但是 </w:t>
      </w:r>
      <w:r>
        <w:rPr>
          <w:rFonts w:hint="eastAsia" w:ascii="宋体" w:hAnsi="宋体" w:cs="宋体"/>
          <w:lang w:val="en-US" w:eastAsia="zh-CN"/>
        </w:rPr>
        <w:t>Bucket</w:t>
      </w:r>
      <w:r>
        <w:rPr>
          <w:rFonts w:hint="eastAsia" w:ascii="宋体" w:hAnsi="宋体" w:eastAsia="宋体" w:cs="宋体"/>
          <w:lang w:val="en-US" w:eastAsia="zh-CN"/>
        </w:rPr>
        <w:t>的大小</w:t>
      </w:r>
      <w:r>
        <w:rPr>
          <w:rFonts w:hint="eastAsia" w:ascii="宋体" w:hAnsi="宋体" w:cs="宋体"/>
          <w:lang w:val="en-US" w:eastAsia="zh-CN"/>
        </w:rPr>
        <w:t>上限</w:t>
      </w:r>
      <w:r>
        <w:rPr>
          <w:rFonts w:hint="eastAsia" w:ascii="宋体" w:hAnsi="宋体" w:eastAsia="宋体" w:cs="宋体"/>
          <w:lang w:val="en-US" w:eastAsia="zh-CN"/>
        </w:rPr>
        <w:t xml:space="preserve">一定是2^global_depth. 可扩展Hash的Buckets是存储数据 value 的地方, 但是通常还需要存储这个Bucket的大小等信息. </w:t>
      </w:r>
    </w:p>
    <w:p w14:paraId="5504A08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0975" cy="2239645"/>
            <wp:effectExtent l="0" t="0" r="0" b="0"/>
            <wp:docPr id="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5F2BB">
      <w:pPr>
        <w:rPr>
          <w:rFonts w:ascii="宋体" w:hAnsi="宋体" w:eastAsia="宋体" w:cs="宋体"/>
          <w:sz w:val="24"/>
          <w:szCs w:val="24"/>
        </w:rPr>
      </w:pPr>
    </w:p>
    <w:p w14:paraId="33694799">
      <w:pPr>
        <w:rPr>
          <w:rFonts w:ascii="宋体" w:hAnsi="宋体" w:eastAsia="宋体" w:cs="宋体"/>
          <w:sz w:val="24"/>
          <w:szCs w:val="24"/>
        </w:rPr>
      </w:pPr>
    </w:p>
    <w:p w14:paraId="70378D7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5299B2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 w14:paraId="03B8EE14">
      <w:p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假设我们的插入的元素形成Hash的序列为 [16,4,6,22,24,10,31,7,9,20,26]. Bucket Size 大小为 3.</w:t>
      </w:r>
    </w:p>
    <w:p w14:paraId="601D7235">
      <w:p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 w14:paraId="14BF7BF7">
      <w:pPr>
        <w:ind w:left="0" w:leftChars="0" w:firstLine="0" w:firstLineChars="0"/>
        <w:rPr>
          <w:rFonts w:hint="eastAsia"/>
          <w:lang w:val="en-US" w:eastAsia="zh-CN"/>
        </w:rPr>
      </w:pPr>
      <w:r>
        <w:t>根据给定的键计算它在目录中的索引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index of 函数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示例中使用二进制的最后的X位表示目录的Index.数据的二进制如下：</w:t>
      </w:r>
    </w:p>
    <w:p w14:paraId="54D1B12B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16- 10000 </w:t>
      </w:r>
    </w:p>
    <w:p w14:paraId="312CDF73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4- 00100 </w:t>
      </w:r>
    </w:p>
    <w:p w14:paraId="562E3BE8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6- 00110 </w:t>
      </w:r>
    </w:p>
    <w:p w14:paraId="4EEAF918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22- 10110 </w:t>
      </w:r>
    </w:p>
    <w:p w14:paraId="0FB8F151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24- 11000 </w:t>
      </w:r>
    </w:p>
    <w:p w14:paraId="5CA98CA2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10- 01010 </w:t>
      </w:r>
    </w:p>
    <w:p w14:paraId="4439675B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31- 11111 </w:t>
      </w:r>
    </w:p>
    <w:p w14:paraId="3CBF2209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7- 00111 </w:t>
      </w:r>
    </w:p>
    <w:p w14:paraId="62879328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9- 01001 </w:t>
      </w:r>
    </w:p>
    <w:p w14:paraId="6596A935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20- 10100 </w:t>
      </w:r>
    </w:p>
    <w:p w14:paraId="2D634394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26- 11010 </w:t>
      </w:r>
    </w:p>
    <w:p w14:paraId="67B2225B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（这些index在后面贴两张图时候也放在边上，具体描述不用放很多，我来讲就行）</w:t>
      </w:r>
    </w:p>
    <w:p w14:paraId="642485BE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4895" cy="3949700"/>
            <wp:effectExtent l="0" t="0" r="0" b="0"/>
            <wp:docPr id="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5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394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7F4C1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4ECBDE8F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1389FA81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7F4FF2EC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4E122C73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2555" cy="6740525"/>
            <wp:effectExtent l="0" t="0" r="0" b="0"/>
            <wp:docPr id="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5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674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107B0">
      <w:p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p w14:paraId="05BCB3B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  <w:r>
        <w:t>ExtendibleHashTable 类</w:t>
      </w:r>
    </w:p>
    <w:p w14:paraId="1ECFA8D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 of函数</w:t>
      </w:r>
    </w:p>
    <w:p w14:paraId="65FE6942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该</w:t>
      </w:r>
      <w:r>
        <w:rPr>
          <w:rFonts w:ascii="宋体" w:hAnsi="宋体" w:eastAsia="宋体" w:cs="宋体"/>
          <w:sz w:val="24"/>
          <w:szCs w:val="24"/>
        </w:rPr>
        <w:t>函数用于根据给定的键计算它在目录中的索引。通过计算键的哈希值，使用掩码（</w:t>
      </w:r>
      <w:r>
        <w:rPr>
          <w:rStyle w:val="16"/>
          <w:rFonts w:ascii="宋体" w:hAnsi="宋体" w:eastAsia="宋体" w:cs="宋体"/>
          <w:sz w:val="24"/>
          <w:szCs w:val="24"/>
        </w:rPr>
        <w:t>mask</w:t>
      </w:r>
      <w:r>
        <w:rPr>
          <w:rFonts w:ascii="宋体" w:hAnsi="宋体" w:eastAsia="宋体" w:cs="宋体"/>
          <w:sz w:val="24"/>
          <w:szCs w:val="24"/>
        </w:rPr>
        <w:t>）与哈希值进行按位与操作来确定桶的索引。掩码大小由全局深度（</w:t>
      </w:r>
      <w:r>
        <w:rPr>
          <w:rStyle w:val="16"/>
          <w:rFonts w:ascii="宋体" w:hAnsi="宋体" w:eastAsia="宋体" w:cs="宋体"/>
          <w:sz w:val="24"/>
          <w:szCs w:val="24"/>
        </w:rPr>
        <w:t>global_depth_</w:t>
      </w:r>
      <w:r>
        <w:rPr>
          <w:rFonts w:ascii="宋体" w:hAnsi="宋体" w:eastAsia="宋体" w:cs="宋体"/>
          <w:sz w:val="24"/>
          <w:szCs w:val="24"/>
        </w:rPr>
        <w:t>）决定。</w:t>
      </w:r>
    </w:p>
    <w:p w14:paraId="676CFE50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---</w:t>
      </w: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代码贴图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---</w:t>
      </w:r>
    </w:p>
    <w:p w14:paraId="5DA9ED3C"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43DD69C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Insert函数</w:t>
      </w:r>
    </w:p>
    <w:p w14:paraId="6F3489C7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Insert</w:t>
      </w:r>
      <w:r>
        <w:rPr>
          <w:rFonts w:ascii="宋体" w:hAnsi="宋体" w:eastAsia="宋体" w:cs="宋体"/>
          <w:sz w:val="24"/>
          <w:szCs w:val="24"/>
        </w:rPr>
        <w:t xml:space="preserve"> 函数首先检查对应桶是否已经满了。如果桶满了，它会触发“再哈希”（rehashing）过程，通过增加全局深度，扩展目录大小，并重新分配桶中的元素。对于插入操作本身，先检查当前桶是否已经包含该键，如果有则更新值；否则，直接将键值对插入桶中。</w:t>
      </w:r>
    </w:p>
    <w:p w14:paraId="1D4BA50C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---</w:t>
      </w: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代码贴图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---</w:t>
      </w:r>
    </w:p>
    <w:p w14:paraId="39FBA6F3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1B5A28B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Find函数</w:t>
      </w:r>
    </w:p>
    <w:p w14:paraId="3022922F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Find</w:t>
      </w:r>
      <w:r>
        <w:rPr>
          <w:rFonts w:ascii="宋体" w:hAnsi="宋体" w:eastAsia="宋体" w:cs="宋体"/>
          <w:sz w:val="24"/>
          <w:szCs w:val="24"/>
        </w:rPr>
        <w:t xml:space="preserve"> 函数查找哈希表中是否存在指定的键，并将对应的值返回。它通过计算键的索引，定位到相应的桶，然后在桶中查找键。</w:t>
      </w:r>
    </w:p>
    <w:p w14:paraId="48D22181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——（）——</w:t>
      </w:r>
    </w:p>
    <w:p w14:paraId="04702DC9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219E99A1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2571BD77">
      <w:pPr>
        <w:pStyle w:val="4"/>
        <w:bidi w:val="0"/>
      </w:pPr>
      <w:r>
        <w:t>Remove 函数</w:t>
      </w:r>
    </w:p>
    <w:p w14:paraId="797150FD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Style w:val="16"/>
          <w:rFonts w:ascii="宋体" w:hAnsi="宋体" w:eastAsia="宋体" w:cs="宋体"/>
          <w:sz w:val="24"/>
          <w:szCs w:val="24"/>
        </w:rPr>
        <w:t>Remove</w:t>
      </w:r>
      <w:r>
        <w:rPr>
          <w:rFonts w:ascii="宋体" w:hAnsi="宋体" w:eastAsia="宋体" w:cs="宋体"/>
          <w:sz w:val="24"/>
          <w:szCs w:val="24"/>
        </w:rPr>
        <w:t xml:space="preserve"> 函数从哈希表中删除一个指定的键值对。与 </w:t>
      </w:r>
      <w:r>
        <w:rPr>
          <w:rStyle w:val="16"/>
          <w:rFonts w:ascii="宋体" w:hAnsi="宋体" w:eastAsia="宋体" w:cs="宋体"/>
          <w:sz w:val="24"/>
          <w:szCs w:val="24"/>
        </w:rPr>
        <w:t>Find</w:t>
      </w:r>
      <w:r>
        <w:rPr>
          <w:rFonts w:ascii="宋体" w:hAnsi="宋体" w:eastAsia="宋体" w:cs="宋体"/>
          <w:sz w:val="24"/>
          <w:szCs w:val="24"/>
        </w:rPr>
        <w:t xml:space="preserve"> 类似，它通过计算键的索引来定位桶，并从桶中删除键值对。</w:t>
      </w:r>
    </w:p>
    <w:p w14:paraId="0347E030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——（）——</w:t>
      </w:r>
    </w:p>
    <w:p w14:paraId="33C91AFC"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 w14:paraId="73B26753">
      <w:pPr>
        <w:pStyle w:val="4"/>
        <w:bidi w:val="0"/>
        <w:rPr>
          <w:rFonts w:hint="default"/>
          <w:lang w:val="en-US" w:eastAsia="zh-CN"/>
        </w:rPr>
      </w:pPr>
      <w:r>
        <w:t>GetGlobalDepth 和 GetLocalDepth 函数</w:t>
      </w:r>
    </w:p>
    <w:p w14:paraId="001CD8B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这两个函数用于获取哈希表的全局深度和局部深度（桶的深度）。</w:t>
      </w:r>
      <w:r>
        <w:rPr>
          <w:rStyle w:val="16"/>
          <w:rFonts w:ascii="宋体" w:hAnsi="宋体" w:eastAsia="宋体" w:cs="宋体"/>
          <w:sz w:val="24"/>
          <w:szCs w:val="24"/>
        </w:rPr>
        <w:t>GetGlobalDepth</w:t>
      </w:r>
      <w:r>
        <w:rPr>
          <w:rFonts w:ascii="宋体" w:hAnsi="宋体" w:eastAsia="宋体" w:cs="宋体"/>
          <w:sz w:val="24"/>
          <w:szCs w:val="24"/>
        </w:rPr>
        <w:t xml:space="preserve"> 是对外暴露的接口，而 </w:t>
      </w:r>
      <w:r>
        <w:rPr>
          <w:rStyle w:val="16"/>
          <w:rFonts w:ascii="宋体" w:hAnsi="宋体" w:eastAsia="宋体" w:cs="宋体"/>
          <w:sz w:val="24"/>
          <w:szCs w:val="24"/>
        </w:rPr>
        <w:t>GetGlobalDepthInternal</w:t>
      </w:r>
      <w:r>
        <w:rPr>
          <w:rFonts w:ascii="宋体" w:hAnsi="宋体" w:eastAsia="宋体" w:cs="宋体"/>
          <w:sz w:val="24"/>
          <w:szCs w:val="24"/>
        </w:rPr>
        <w:t xml:space="preserve"> 和 </w:t>
      </w:r>
      <w:r>
        <w:rPr>
          <w:rStyle w:val="16"/>
          <w:rFonts w:ascii="宋体" w:hAnsi="宋体" w:eastAsia="宋体" w:cs="宋体"/>
          <w:sz w:val="24"/>
          <w:szCs w:val="24"/>
        </w:rPr>
        <w:t>GetLocalDepthInternal</w:t>
      </w:r>
      <w:r>
        <w:rPr>
          <w:rFonts w:ascii="宋体" w:hAnsi="宋体" w:eastAsia="宋体" w:cs="宋体"/>
          <w:sz w:val="24"/>
          <w:szCs w:val="24"/>
        </w:rPr>
        <w:t xml:space="preserve"> 是内部使用的辅助函数。</w:t>
      </w:r>
    </w:p>
    <w:p w14:paraId="4B1D21B0">
      <w:p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——（）——</w:t>
      </w:r>
    </w:p>
    <w:p w14:paraId="7D053B2C">
      <w:pPr>
        <w:rPr>
          <w:rFonts w:hint="eastAsia" w:ascii="宋体" w:hAnsi="宋体" w:cs="宋体"/>
          <w:sz w:val="24"/>
          <w:szCs w:val="24"/>
          <w:lang w:eastAsia="zh-CN"/>
        </w:rPr>
      </w:pPr>
    </w:p>
    <w:p w14:paraId="350E8FD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实现Bucket类</w:t>
      </w:r>
    </w:p>
    <w:p w14:paraId="4DCD7C0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Find函数</w:t>
      </w:r>
    </w:p>
    <w:p w14:paraId="0EE805A3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Find</w:t>
      </w:r>
      <w:r>
        <w:rPr>
          <w:rFonts w:ascii="宋体" w:hAnsi="宋体" w:eastAsia="宋体" w:cs="宋体"/>
          <w:sz w:val="24"/>
          <w:szCs w:val="24"/>
        </w:rPr>
        <w:t xml:space="preserve"> 函数通过遍历桶中的元素，查找是否存在指定的键，如果找到，则将其值返回。</w:t>
      </w:r>
    </w:p>
    <w:p w14:paraId="4142E03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Remove函数</w:t>
      </w:r>
    </w:p>
    <w:p w14:paraId="169D6A9E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Remove</w:t>
      </w:r>
      <w:r>
        <w:rPr>
          <w:rFonts w:ascii="宋体" w:hAnsi="宋体" w:eastAsia="宋体" w:cs="宋体"/>
          <w:sz w:val="24"/>
          <w:szCs w:val="24"/>
        </w:rPr>
        <w:t xml:space="preserve"> 函数通过遍历桶中的元素，查找指定的键并删除对应的键值对。</w:t>
      </w:r>
    </w:p>
    <w:p w14:paraId="2512730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Insert函数</w:t>
      </w:r>
    </w:p>
    <w:p w14:paraId="52BB21E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Insert 函数检查桶是否已满，如果未满，则将键值对插入到桶中（使用 std::list 来存储）。如果插入成功，返回 true，否则返回 false。</w:t>
      </w:r>
    </w:p>
    <w:p w14:paraId="626C66B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8B9C36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3BE591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513AF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LRU-K页面置换</w:t>
      </w:r>
    </w:p>
    <w:p w14:paraId="7FE2E0D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 w14:paraId="032268A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 w14:paraId="00589D0E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6950" cy="2635885"/>
            <wp:effectExtent l="0" t="0" r="6350" b="5715"/>
            <wp:docPr id="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AD59AC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Buffer Pool就是缓存数据的池子，最大容量为3个page。Disk上面的Data数不胜数，当需要数据时系统会从Buffer Pool检索，如果检索到了，则直接从内存中提出数据，并且通知LRU-K Replacement Policy组件调用了这个page。如果没检索到，就从硬盘中读取一块。如果此时Buffer Pool满了，那就询问LRU-K Replacement Policy组件，索要一个可以驱逐的frame id号，系统再根据这个frame id从内存中把对应的page重新写回硬盘</w:t>
      </w:r>
    </w:p>
    <w:p w14:paraId="3E12ED8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所解决的问题</w:t>
      </w:r>
    </w:p>
    <w:p w14:paraId="7977D609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LRU算法存在的问题是，当存在大量的一次性操作时，会把历史的缓存冲刷掉，而新进入buffer pool的page有可能之后不会再访问了，被冲刷掉的page是之前保留下来的比较“有用”的page，这就是缓存污染问题。</w:t>
      </w:r>
    </w:p>
    <w:p w14:paraId="36FF9DB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所提出的方法</w:t>
      </w:r>
    </w:p>
    <w:p w14:paraId="2AAA484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LRU-K的思路是，永远最先驱逐访问次数小于K次的page。</w:t>
      </w:r>
      <w:r>
        <w:rPr>
          <w:rFonts w:hint="eastAsia" w:ascii="宋体" w:hAnsi="宋体" w:eastAsia="宋体" w:cs="宋体"/>
          <w:sz w:val="24"/>
          <w:szCs w:val="24"/>
        </w:rPr>
        <w:t xml:space="preserve">页面必须被访问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k</w:t>
      </w:r>
      <w:r>
        <w:rPr>
          <w:rFonts w:hint="eastAsia" w:ascii="宋体" w:hAnsi="宋体" w:eastAsia="宋体" w:cs="宋体"/>
          <w:sz w:val="24"/>
          <w:szCs w:val="24"/>
        </w:rPr>
        <w:t xml:space="preserve"> 次才会被视为 "最近访问" 的概念。它通过维护两个队列来实现这一目标：</w:t>
      </w:r>
      <w:r>
        <w:rPr>
          <w:rStyle w:val="16"/>
          <w:rFonts w:hint="eastAsia" w:ascii="宋体" w:hAnsi="宋体" w:eastAsia="宋体" w:cs="宋体"/>
          <w:sz w:val="24"/>
          <w:szCs w:val="24"/>
        </w:rPr>
        <w:t>history_queue</w:t>
      </w:r>
      <w:r>
        <w:rPr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last_accesed_queue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 w14:paraId="50CDDE49">
      <w:pPr>
        <w:rPr>
          <w:rFonts w:hint="default"/>
          <w:lang w:val="en-US" w:eastAsia="zh-CN"/>
        </w:rPr>
      </w:pPr>
    </w:p>
    <w:p w14:paraId="7DBEA26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 w14:paraId="245870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见附图，主要我讲即可</w:t>
      </w:r>
      <w:bookmarkStart w:id="0" w:name="_GoBack"/>
      <w:bookmarkEnd w:id="0"/>
      <w:r>
        <w:rPr>
          <w:rFonts w:hint="eastAsia"/>
          <w:lang w:val="en-US" w:eastAsia="zh-CN"/>
        </w:rPr>
        <w:br w:type="page"/>
      </w:r>
    </w:p>
    <w:p w14:paraId="53708632">
      <w:pPr>
        <w:rPr>
          <w:rFonts w:hint="eastAsia"/>
          <w:lang w:val="en-US" w:eastAsia="zh-CN"/>
        </w:rPr>
      </w:pPr>
    </w:p>
    <w:p w14:paraId="6FFB98C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 w14:paraId="40981E2D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Evict</w:t>
      </w:r>
      <w:r>
        <w:rPr>
          <w:rFonts w:ascii="宋体" w:hAnsi="宋体" w:eastAsia="宋体" w:cs="宋体"/>
          <w:sz w:val="24"/>
          <w:szCs w:val="24"/>
        </w:rPr>
        <w:t xml:space="preserve"> 函数用于驱逐一个页面框架。如果 </w:t>
      </w:r>
      <w:r>
        <w:rPr>
          <w:rStyle w:val="16"/>
          <w:rFonts w:ascii="宋体" w:hAnsi="宋体" w:eastAsia="宋体" w:cs="宋体"/>
          <w:sz w:val="24"/>
          <w:szCs w:val="24"/>
        </w:rPr>
        <w:t>history_queue</w:t>
      </w:r>
      <w:r>
        <w:rPr>
          <w:rFonts w:ascii="宋体" w:hAnsi="宋体" w:eastAsia="宋体" w:cs="宋体"/>
          <w:sz w:val="24"/>
          <w:szCs w:val="24"/>
        </w:rPr>
        <w:t xml:space="preserve"> 和 </w:t>
      </w:r>
      <w:r>
        <w:rPr>
          <w:rStyle w:val="16"/>
          <w:rFonts w:ascii="宋体" w:hAnsi="宋体" w:eastAsia="宋体" w:cs="宋体"/>
          <w:sz w:val="24"/>
          <w:szCs w:val="24"/>
        </w:rPr>
        <w:t>last_accesed_queue</w:t>
      </w:r>
      <w:r>
        <w:rPr>
          <w:rFonts w:ascii="宋体" w:hAnsi="宋体" w:eastAsia="宋体" w:cs="宋体"/>
          <w:sz w:val="24"/>
          <w:szCs w:val="24"/>
        </w:rPr>
        <w:t xml:space="preserve"> 都为空，返回 </w:t>
      </w:r>
      <w:r>
        <w:rPr>
          <w:rStyle w:val="16"/>
          <w:rFonts w:ascii="宋体" w:hAnsi="宋体" w:eastAsia="宋体" w:cs="宋体"/>
          <w:sz w:val="24"/>
          <w:szCs w:val="24"/>
        </w:rPr>
        <w:t>false</w:t>
      </w:r>
      <w:r>
        <w:rPr>
          <w:rFonts w:ascii="宋体" w:hAnsi="宋体" w:eastAsia="宋体" w:cs="宋体"/>
          <w:sz w:val="24"/>
          <w:szCs w:val="24"/>
        </w:rPr>
        <w:t xml:space="preserve"> 表示无法驱逐。如果历史队列中存在页面框架，并且它符合可驱逐的条件（</w:t>
      </w:r>
      <w:r>
        <w:rPr>
          <w:rStyle w:val="16"/>
          <w:rFonts w:ascii="宋体" w:hAnsi="宋体" w:eastAsia="宋体" w:cs="宋体"/>
          <w:sz w:val="24"/>
          <w:szCs w:val="24"/>
        </w:rPr>
        <w:t>is_evictable</w:t>
      </w:r>
      <w:r>
        <w:rPr>
          <w:rFonts w:ascii="宋体" w:hAnsi="宋体" w:eastAsia="宋体" w:cs="宋体"/>
          <w:sz w:val="24"/>
          <w:szCs w:val="24"/>
        </w:rPr>
        <w:t xml:space="preserve"> 中标记为可驱逐），则驱逐该页面框架；否则，尝试从最近访问队列中驱逐。驱逐后，移除该页面框架的所有记录。</w:t>
      </w:r>
    </w:p>
    <w:p w14:paraId="4BE6D9A8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RecordAccess</w:t>
      </w:r>
      <w:r>
        <w:rPr>
          <w:rFonts w:ascii="宋体" w:hAnsi="宋体" w:eastAsia="宋体" w:cs="宋体"/>
          <w:sz w:val="24"/>
          <w:szCs w:val="24"/>
        </w:rPr>
        <w:t xml:space="preserve"> 函数记录某个页面框架的访问事件。它首先增加时间戳，然后检查页面框架是否已经在最近访问队列中。如果在最近访问队列中，更新其访问时间戳；如果不在历史队列中，则将其加入历史队列。</w:t>
      </w:r>
    </w:p>
    <w:p w14:paraId="2234FB33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SetEvictable</w:t>
      </w:r>
      <w:r>
        <w:rPr>
          <w:rFonts w:ascii="宋体" w:hAnsi="宋体" w:eastAsia="宋体" w:cs="宋体"/>
          <w:sz w:val="24"/>
          <w:szCs w:val="24"/>
        </w:rPr>
        <w:t xml:space="preserve"> 函数设置一个页面框架是否可驱逐。传入的 </w:t>
      </w:r>
      <w:r>
        <w:rPr>
          <w:rStyle w:val="16"/>
          <w:rFonts w:ascii="宋体" w:hAnsi="宋体" w:eastAsia="宋体" w:cs="宋体"/>
          <w:sz w:val="24"/>
          <w:szCs w:val="24"/>
        </w:rPr>
        <w:t>set_evictable</w:t>
      </w:r>
      <w:r>
        <w:rPr>
          <w:rFonts w:ascii="宋体" w:hAnsi="宋体" w:eastAsia="宋体" w:cs="宋体"/>
          <w:sz w:val="24"/>
          <w:szCs w:val="24"/>
        </w:rPr>
        <w:t xml:space="preserve"> 参数决定是标记该页面为可驱逐（</w:t>
      </w:r>
      <w:r>
        <w:rPr>
          <w:rStyle w:val="16"/>
          <w:rFonts w:ascii="宋体" w:hAnsi="宋体" w:eastAsia="宋体" w:cs="宋体"/>
          <w:sz w:val="24"/>
          <w:szCs w:val="24"/>
        </w:rPr>
        <w:t>true</w:t>
      </w:r>
      <w:r>
        <w:rPr>
          <w:rFonts w:ascii="宋体" w:hAnsi="宋体" w:eastAsia="宋体" w:cs="宋体"/>
          <w:sz w:val="24"/>
          <w:szCs w:val="24"/>
        </w:rPr>
        <w:t>），还是将其从可驱逐页面框架集合中移除（</w:t>
      </w:r>
      <w:r>
        <w:rPr>
          <w:rStyle w:val="16"/>
          <w:rFonts w:ascii="宋体" w:hAnsi="宋体" w:eastAsia="宋体" w:cs="宋体"/>
          <w:sz w:val="24"/>
          <w:szCs w:val="24"/>
        </w:rPr>
        <w:t>false</w:t>
      </w:r>
      <w:r>
        <w:rPr>
          <w:rFonts w:ascii="宋体" w:hAnsi="宋体" w:eastAsia="宋体" w:cs="宋体"/>
          <w:sz w:val="24"/>
          <w:szCs w:val="24"/>
        </w:rPr>
        <w:t>）。</w:t>
      </w:r>
    </w:p>
    <w:p w14:paraId="32399DA6">
      <w:pPr>
        <w:rPr>
          <w:rFonts w:ascii="宋体" w:hAnsi="宋体" w:eastAsia="宋体" w:cs="宋体"/>
          <w:sz w:val="24"/>
          <w:szCs w:val="24"/>
        </w:rPr>
      </w:pPr>
      <w:r>
        <w:rPr>
          <w:rStyle w:val="16"/>
          <w:rFonts w:ascii="宋体" w:hAnsi="宋体" w:eastAsia="宋体" w:cs="宋体"/>
          <w:sz w:val="24"/>
          <w:szCs w:val="24"/>
        </w:rPr>
        <w:t>Remove</w:t>
      </w:r>
      <w:r>
        <w:rPr>
          <w:rFonts w:ascii="宋体" w:hAnsi="宋体" w:eastAsia="宋体" w:cs="宋体"/>
          <w:sz w:val="24"/>
          <w:szCs w:val="24"/>
        </w:rPr>
        <w:t xml:space="preserve"> 函数用于从所有队列中移除页面框架。无论该页面框架是否可驱逐，都将其从历史队列、最近访问队列和 </w:t>
      </w:r>
      <w:r>
        <w:rPr>
          <w:rStyle w:val="16"/>
          <w:rFonts w:ascii="宋体" w:hAnsi="宋体" w:eastAsia="宋体" w:cs="宋体"/>
          <w:sz w:val="24"/>
          <w:szCs w:val="24"/>
        </w:rPr>
        <w:t>is_evictable</w:t>
      </w:r>
      <w:r>
        <w:rPr>
          <w:rFonts w:ascii="宋体" w:hAnsi="宋体" w:eastAsia="宋体" w:cs="宋体"/>
          <w:sz w:val="24"/>
          <w:szCs w:val="24"/>
        </w:rPr>
        <w:t xml:space="preserve"> 集合中删除。</w:t>
      </w:r>
    </w:p>
    <w:p w14:paraId="0E8B7ED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6"/>
          <w:rFonts w:ascii="宋体" w:hAnsi="宋体" w:eastAsia="宋体" w:cs="宋体"/>
          <w:sz w:val="24"/>
          <w:szCs w:val="24"/>
        </w:rPr>
        <w:t>Size</w:t>
      </w:r>
      <w:r>
        <w:rPr>
          <w:rFonts w:ascii="宋体" w:hAnsi="宋体" w:eastAsia="宋体" w:cs="宋体"/>
          <w:sz w:val="24"/>
          <w:szCs w:val="24"/>
        </w:rPr>
        <w:t xml:space="preserve"> 函数返回当前可驱逐页面框架的数量。即 </w:t>
      </w:r>
      <w:r>
        <w:rPr>
          <w:rStyle w:val="16"/>
          <w:rFonts w:ascii="宋体" w:hAnsi="宋体" w:eastAsia="宋体" w:cs="宋体"/>
          <w:sz w:val="24"/>
          <w:szCs w:val="24"/>
        </w:rPr>
        <w:t>is_evictable</w:t>
      </w:r>
      <w:r>
        <w:rPr>
          <w:rFonts w:ascii="宋体" w:hAnsi="宋体" w:eastAsia="宋体" w:cs="宋体"/>
          <w:sz w:val="24"/>
          <w:szCs w:val="24"/>
        </w:rPr>
        <w:t xml:space="preserve"> 集合中页面框架的数量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left="480" w:firstLine="480"/>
      </w:pPr>
      <w:r>
        <w:separator/>
      </w:r>
    </w:p>
  </w:endnote>
  <w:endnote w:type="continuationSeparator" w:id="1">
    <w:p>
      <w:pPr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left="480" w:firstLine="480"/>
      </w:pPr>
      <w:r>
        <w:separator/>
      </w:r>
    </w:p>
  </w:footnote>
  <w:footnote w:type="continuationSeparator" w:id="1">
    <w:p>
      <w:pPr>
        <w:ind w:left="480"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7BC853"/>
    <w:multiLevelType w:val="multilevel"/>
    <w:tmpl w:val="3D7BC853"/>
    <w:lvl w:ilvl="0" w:tentative="0">
      <w:start w:val="1"/>
      <w:numFmt w:val="chineseCounting"/>
      <w:pStyle w:val="2"/>
      <w:suff w:val="space"/>
      <w:lvlText w:val="%1、 "/>
      <w:lvlJc w:val="left"/>
      <w:pPr>
        <w:tabs>
          <w:tab w:val="left" w:pos="420"/>
        </w:tabs>
        <w:ind w:left="432" w:hanging="432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tabs>
          <w:tab w:val="left" w:pos="420"/>
        </w:tabs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tabs>
          <w:tab w:val="left" w:pos="420"/>
        </w:tabs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0NjJiNGFhNjk4NjMzMTk5YjVjOTI2ZGUzYTNjYjUifQ=="/>
  </w:docVars>
  <w:rsids>
    <w:rsidRoot w:val="058F34C2"/>
    <w:rsid w:val="058F34C2"/>
    <w:rsid w:val="19554AED"/>
    <w:rsid w:val="1F312942"/>
    <w:rsid w:val="22643B2A"/>
    <w:rsid w:val="521572B6"/>
    <w:rsid w:val="6E694FC4"/>
    <w:rsid w:val="70B326A9"/>
    <w:rsid w:val="71144FC7"/>
    <w:rsid w:val="74665D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420" w:leftChars="200" w:firstLine="560" w:firstLineChars="200"/>
      <w:jc w:val="both"/>
    </w:pPr>
    <w:rPr>
      <w:rFonts w:hint="default"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beforeLines="0" w:beforeAutospacing="0" w:after="120" w:afterLines="0" w:afterAutospacing="0" w:line="240" w:lineRule="auto"/>
      <w:ind w:left="432" w:leftChars="0" w:hanging="432" w:firstLineChars="0"/>
      <w:jc w:val="center"/>
      <w:outlineLvl w:val="0"/>
    </w:pPr>
    <w:rPr>
      <w:rFonts w:ascii="黑体" w:hAnsi="黑体" w:eastAsia="黑体"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="120" w:afterLines="0" w:afterAutospacing="0" w:line="240" w:lineRule="auto"/>
      <w:ind w:left="575" w:leftChars="0" w:hanging="575" w:firstLineChars="0"/>
      <w:jc w:val="left"/>
      <w:outlineLvl w:val="1"/>
    </w:pPr>
    <w:rPr>
      <w:rFonts w:ascii="黑体" w:hAnsi="黑体" w:eastAsia="黑体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20" w:beforeLines="0" w:beforeAutospacing="0" w:after="120" w:afterLines="0" w:afterAutospacing="0" w:line="240" w:lineRule="auto"/>
      <w:ind w:left="720" w:leftChars="0" w:hanging="720" w:firstLineChars="0"/>
      <w:jc w:val="left"/>
      <w:outlineLvl w:val="2"/>
    </w:pPr>
    <w:rPr>
      <w:rFonts w:hint="default" w:ascii="Calibri" w:hAnsi="Calibri" w:eastAsia="宋体" w:cs="Times New Roman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leftChars="0" w:hanging="864" w:firstLineChars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leftChars="0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leftChars="0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leftChars="0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leftChars="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leftChars="0" w:hanging="1583" w:firstLineChars="0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Style w:val="13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pPr>
      <w:jc w:val="center"/>
    </w:pPr>
    <w:rPr>
      <w:rFonts w:ascii="Arial" w:hAnsi="Arial" w:eastAsia="黑体"/>
      <w:sz w:val="20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uiPriority w:val="0"/>
    <w:rPr>
      <w:rFonts w:ascii="Courier New" w:hAnsi="Courier New"/>
      <w:sz w:val="20"/>
    </w:rPr>
  </w:style>
  <w:style w:type="paragraph" w:customStyle="1" w:styleId="17">
    <w:name w:val="图表"/>
    <w:basedOn w:val="1"/>
    <w:next w:val="1"/>
    <w:uiPriority w:val="0"/>
    <w:pPr>
      <w:keepNext/>
      <w:keepLines/>
      <w:spacing w:before="120" w:beforeLines="0" w:after="120" w:afterLines="0"/>
      <w:ind w:left="0" w:leftChars="0"/>
      <w:jc w:val="center"/>
      <w:outlineLvl w:val="0"/>
    </w:pPr>
    <w:rPr>
      <w:rFonts w:hint="eastAsia" w:ascii="黑体" w:hAnsi="黑体" w:eastAsia="黑体"/>
      <w:kern w:val="44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svg"/><Relationship Id="rId8" Type="http://schemas.openxmlformats.org/officeDocument/2006/relationships/image" Target="media/image3.png"/><Relationship Id="rId7" Type="http://schemas.openxmlformats.org/officeDocument/2006/relationships/image" Target="media/image2.sv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svg"/><Relationship Id="rId12" Type="http://schemas.openxmlformats.org/officeDocument/2006/relationships/image" Target="media/image7.png"/><Relationship Id="rId11" Type="http://schemas.openxmlformats.org/officeDocument/2006/relationships/image" Target="media/image6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&#38271;&#38738;&#22805;&#22797;&#24180;\2024&#31179;\&#21326;&#20896;&#20029;&#26381;\&#23454;&#39564;&#21697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实验品模板.wpt</Template>
  <Pages>6</Pages>
  <Words>3297</Words>
  <Characters>3534</Characters>
  <Lines>0</Lines>
  <Paragraphs>0</Paragraphs>
  <TotalTime>65</TotalTime>
  <ScaleCrop>false</ScaleCrop>
  <LinksUpToDate>false</LinksUpToDate>
  <CharactersWithSpaces>3569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2024-12-16T11:13:00Z</dcterms:created>
  <dc:creator>岚山风</dc:creator>
  <cp:lastModifiedBy>岚山风</cp:lastModifiedBy>
  <dcterms:modified xsi:type="dcterms:W3CDTF">2024-12-16T12:20:00Z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5E561A6C818E4C46BB84F2B00D7EEEEB_11</vt:lpwstr>
  </property>
</Properties>
</file>