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第一题"/>
    <w:p>
      <w:pPr>
        <w:pStyle w:val="Heading2"/>
      </w:pPr>
      <w:r>
        <w:rPr>
          <w:rFonts w:hint="eastAsia"/>
        </w:rPr>
        <w:t xml:space="preserve">第一题：</w:t>
      </w:r>
    </w:p>
    <w:p>
      <w:pPr>
        <w:pStyle w:val="FirstParagraph"/>
      </w:pPr>
      <w:r>
        <w:drawing>
          <wp:inline>
            <wp:extent cx="5334000" cy="3731846"/>
            <wp:effectExtent b="0" l="0" r="0" t="0"/>
            <wp:docPr descr="" title="fig:" id="21" name="Picture"/>
            <a:graphic>
              <a:graphicData uri="http://schemas.openxmlformats.org/drawingml/2006/picture">
                <pic:pic>
                  <pic:nvPicPr>
                    <pic:cNvPr descr="C:\Users\13235\AppData\Roaming\Typora\typora-user-images\image-2025120211130223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75229"/>
            <wp:effectExtent b="0" l="0" r="0" t="0"/>
            <wp:docPr descr="" title="fig:" id="24" name="Picture"/>
            <a:graphic>
              <a:graphicData uri="http://schemas.openxmlformats.org/drawingml/2006/picture">
                <pic:pic>
                  <pic:nvPicPr>
                    <pic:cNvPr descr="C:\Users\13235\AppData\Roaming\Typora\typora-user-images\image-20251202111323116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9" w:name="第二题"/>
    <w:p>
      <w:pPr>
        <w:pStyle w:val="Heading2"/>
      </w:pPr>
      <w:r>
        <w:rPr>
          <w:rFonts w:hint="eastAsia"/>
        </w:rPr>
        <w:t xml:space="preserve">第二题：</w:t>
      </w:r>
    </w:p>
    <w:bookmarkStart w:id="27" w:name="a-计算程序执行期间缺页page-fault）发生的次数是"/>
    <w:p>
      <w:pPr>
        <w:pStyle w:val="Heading4"/>
      </w:pPr>
      <w:r>
        <w:t xml:space="preserve">a. </w:t>
      </w:r>
      <w:r>
        <w:rPr>
          <w:rFonts w:hint="eastAsia"/>
        </w:rPr>
        <w:t xml:space="preserve">计算程序执行期间缺页（page</w:t>
      </w:r>
      <w:r>
        <w:t xml:space="preserve"> </w:t>
      </w:r>
      <w:r>
        <w:rPr>
          <w:rFonts w:hint="eastAsia"/>
        </w:rPr>
        <w:t xml:space="preserve">fault）发生的次数是？</w:t>
      </w:r>
    </w:p>
    <w:p>
      <w:pPr>
        <w:pStyle w:val="FirstParagraph"/>
      </w:pPr>
      <w:r>
        <w:rPr>
          <w:rFonts w:hint="eastAsia"/>
        </w:rPr>
        <w:t xml:space="preserve">对于固定的某一列</w:t>
      </w:r>
      <w:r>
        <w:t xml:space="preserve"> </w:t>
      </w:r>
      <w:r>
        <w:rPr>
          <w:rStyle w:val="VerbatimChar"/>
        </w:rPr>
        <w:t xml:space="preserve">j</w:t>
      </w:r>
      <w:r>
        <w:rPr>
          <w:rFonts w:hint="eastAsia"/>
        </w:rPr>
        <w:t xml:space="preserve">，内循环按</w:t>
      </w:r>
      <w:r>
        <w:t xml:space="preserve"> </w:t>
      </w:r>
      <w:r>
        <w:rPr>
          <w:rStyle w:val="VerbatimChar"/>
        </w:rPr>
        <w:t xml:space="preserve">i=0..63</w:t>
      </w:r>
      <w:r>
        <w:t xml:space="preserve"> </w:t>
      </w:r>
      <w:r>
        <w:rPr>
          <w:rFonts w:hint="eastAsia"/>
        </w:rPr>
        <w:t xml:space="preserve">访问：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访问序列是：</w:t>
      </w:r>
      <w:r>
        <w:rPr>
          <w:rStyle w:val="VerbatimChar"/>
        </w:rPr>
        <w:t xml:space="preserve">A[0][j], B[0][j], C[0][j], A[1][j], B[1][j], C[1][j], ...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A[i][j]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A[i+1][j]</w:t>
      </w:r>
      <w:r>
        <w:t xml:space="preserve"> </w:t>
      </w:r>
      <w:r>
        <w:rPr>
          <w:rFonts w:hint="eastAsia"/>
        </w:rPr>
        <w:t xml:space="preserve">不在同一行连续位置，而是跨到下一行；因此随着</w:t>
      </w:r>
      <w:r>
        <w:t xml:space="preserve"> i </w:t>
      </w:r>
      <w:r>
        <w:rPr>
          <w:rFonts w:hint="eastAsia"/>
        </w:rPr>
        <w:t xml:space="preserve">增加，会依次访问</w:t>
      </w:r>
      <w:r>
        <w:t xml:space="preserve"> A </w:t>
      </w:r>
      <w:r>
        <w:rPr>
          <w:rFonts w:hint="eastAsia"/>
        </w:rPr>
        <w:t xml:space="preserve">的第</w:t>
      </w:r>
      <w:r>
        <w:t xml:space="preserve"> 0、1、2,...63 </w:t>
      </w:r>
      <w:r>
        <w:rPr>
          <w:rFonts w:hint="eastAsia"/>
        </w:rPr>
        <w:t xml:space="preserve">行中的第</w:t>
      </w:r>
      <w:r>
        <w:t xml:space="preserve"> j </w:t>
      </w:r>
      <w:r>
        <w:rPr>
          <w:rFonts w:hint="eastAsia"/>
        </w:rPr>
        <w:t xml:space="preserve">个元素。由于</w:t>
      </w:r>
      <w:r>
        <w:t xml:space="preserve"> 4 </w:t>
      </w:r>
      <w:r>
        <w:rPr>
          <w:rFonts w:hint="eastAsia"/>
        </w:rPr>
        <w:t xml:space="preserve">行/页，这等价于按</w:t>
      </w:r>
      <w:r>
        <w:t xml:space="preserve"> </w:t>
      </w:r>
      <w:r>
        <w:rPr>
          <w:rFonts w:hint="eastAsia"/>
          <w:b/>
          <w:bCs/>
        </w:rPr>
        <w:t xml:space="preserve">页块</w:t>
      </w:r>
      <w:r>
        <w:rPr>
          <w:b/>
          <w:bCs/>
        </w:rPr>
        <w:t xml:space="preserve"> p = floor(i/4)</w:t>
      </w:r>
      <w:r>
        <w:t xml:space="preserve"> </w:t>
      </w:r>
      <w:r>
        <w:rPr>
          <w:rFonts w:hint="eastAsia"/>
        </w:rPr>
        <w:t xml:space="preserve">从</w:t>
      </w:r>
      <w:r>
        <w:t xml:space="preserve"> p=0 </w:t>
      </w:r>
      <w:r>
        <w:rPr>
          <w:rFonts w:hint="eastAsia"/>
        </w:rPr>
        <w:t xml:space="preserve">到</w:t>
      </w:r>
      <w:r>
        <w:t xml:space="preserve"> p=15 </w:t>
      </w:r>
      <w:r>
        <w:rPr>
          <w:rFonts w:hint="eastAsia"/>
        </w:rPr>
        <w:t xml:space="preserve">顺序访问</w:t>
      </w:r>
      <w:r>
        <w:t xml:space="preserve"> A </w:t>
      </w:r>
      <w:r>
        <w:rPr>
          <w:rFonts w:hint="eastAsia"/>
        </w:rPr>
        <w:t xml:space="preserve">的</w:t>
      </w:r>
      <w:r>
        <w:t xml:space="preserve"> 16 </w:t>
      </w:r>
      <w:r>
        <w:rPr>
          <w:rFonts w:hint="eastAsia"/>
        </w:rPr>
        <w:t xml:space="preserve">个页；同理对</w:t>
      </w:r>
      <w:r>
        <w:t xml:space="preserve"> B、C </w:t>
      </w:r>
      <w:r>
        <w:rPr>
          <w:rFonts w:hint="eastAsia"/>
        </w:rPr>
        <w:t xml:space="preserve">也是</w:t>
      </w:r>
      <w:r>
        <w:t xml:space="preserve"> 16 </w:t>
      </w:r>
      <w:r>
        <w:rPr>
          <w:rFonts w:hint="eastAsia"/>
        </w:rPr>
        <w:t xml:space="preserve">个页。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对每一个页块</w:t>
      </w:r>
      <w:r>
        <w:t xml:space="preserve"> </w:t>
      </w:r>
      <w:r>
        <w:rPr>
          <w:rFonts w:hint="eastAsia"/>
        </w:rPr>
        <w:t xml:space="preserve">p（共</w:t>
      </w:r>
      <w:r>
        <w:t xml:space="preserve"> 16 </w:t>
      </w:r>
      <w:r>
        <w:rPr>
          <w:rFonts w:hint="eastAsia"/>
        </w:rPr>
        <w:t xml:space="preserve">个）在某列</w:t>
      </w:r>
      <w:r>
        <w:t xml:space="preserve"> j </w:t>
      </w:r>
      <w:r>
        <w:rPr>
          <w:rFonts w:hint="eastAsia"/>
        </w:rPr>
        <w:t xml:space="preserve">中，会访问</w:t>
      </w:r>
      <w:r>
        <w:t xml:space="preserve"> </w:t>
      </w:r>
      <w:r>
        <w:rPr>
          <w:rStyle w:val="VerbatimChar"/>
        </w:rPr>
        <w:t xml:space="preserve">A_page_p</w:t>
      </w:r>
      <w:r>
        <w:t xml:space="preserve">、</w:t>
      </w:r>
      <w:r>
        <w:rPr>
          <w:rStyle w:val="VerbatimChar"/>
        </w:rPr>
        <w:t xml:space="preserve">B_page_p</w:t>
      </w:r>
      <w:r>
        <w:t xml:space="preserve">、</w:t>
      </w:r>
      <w:r>
        <w:rPr>
          <w:rStyle w:val="VerbatimChar"/>
        </w:rPr>
        <w:t xml:space="preserve">C_page_p</w:t>
      </w:r>
      <w:r>
        <w:t xml:space="preserve"> </w:t>
      </w:r>
      <w:r>
        <w:rPr>
          <w:rFonts w:hint="eastAsia"/>
        </w:rPr>
        <w:t xml:space="preserve">这</w:t>
      </w:r>
      <w:r>
        <w:t xml:space="preserve"> 3 </w:t>
      </w:r>
      <w:r>
        <w:rPr>
          <w:rFonts w:hint="eastAsia"/>
        </w:rPr>
        <w:t xml:space="preserve">个不同的数据页。工作集只有</w:t>
      </w:r>
      <w:r>
        <w:t xml:space="preserve"> 3 </w:t>
      </w:r>
      <w:r>
        <w:rPr>
          <w:rFonts w:hint="eastAsia"/>
        </w:rPr>
        <w:t xml:space="preserve">个数据页，恰好能容下这</w:t>
      </w:r>
      <w:r>
        <w:t xml:space="preserve"> 3 </w:t>
      </w:r>
      <w:r>
        <w:rPr>
          <w:rFonts w:hint="eastAsia"/>
        </w:rPr>
        <w:t xml:space="preserve">个页，因此在处理该页块的</w:t>
      </w:r>
      <w:r>
        <w:t xml:space="preserve"> 4 </w:t>
      </w:r>
      <w:r>
        <w:rPr>
          <w:rFonts w:hint="eastAsia"/>
        </w:rPr>
        <w:t xml:space="preserve">个</w:t>
      </w:r>
      <w:r>
        <w:t xml:space="preserve"> i </w:t>
      </w:r>
      <w:r>
        <w:rPr>
          <w:rFonts w:hint="eastAsia"/>
        </w:rPr>
        <w:t xml:space="preserve">值时（i</w:t>
      </w:r>
      <w:r>
        <w:t xml:space="preserve"> </w:t>
      </w:r>
      <w:r>
        <w:rPr>
          <w:rFonts w:hint="eastAsia"/>
        </w:rPr>
        <w:t xml:space="preserve">属于该页的</w:t>
      </w:r>
      <w:r>
        <w:t xml:space="preserve"> 4 </w:t>
      </w:r>
      <w:r>
        <w:rPr>
          <w:rFonts w:hint="eastAsia"/>
        </w:rPr>
        <w:t xml:space="preserve">行），一旦加载这</w:t>
      </w:r>
      <w:r>
        <w:t xml:space="preserve"> 3 </w:t>
      </w:r>
      <w:r>
        <w:rPr>
          <w:rFonts w:hint="eastAsia"/>
        </w:rPr>
        <w:t xml:space="preserve">页后，对这</w:t>
      </w:r>
      <w:r>
        <w:t xml:space="preserve"> 4 </w:t>
      </w:r>
      <w:r>
        <w:rPr>
          <w:rFonts w:hint="eastAsia"/>
        </w:rPr>
        <w:t xml:space="preserve">次访问是命中的。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但当转到下一页块（p+1）时，又需要载入新的</w:t>
      </w:r>
      <w:r>
        <w:t xml:space="preserve"> 3 </w:t>
      </w:r>
      <w:r>
        <w:rPr>
          <w:rFonts w:hint="eastAsia"/>
        </w:rPr>
        <w:t xml:space="preserve">个页，会把前一块的页置换出去</w:t>
      </w:r>
      <w:r>
        <w:t xml:space="preserve"> —— </w:t>
      </w:r>
      <w:r>
        <w:rPr>
          <w:rFonts w:hint="eastAsia"/>
        </w:rPr>
        <w:t xml:space="preserve">因此每个页块在每个列</w:t>
      </w:r>
      <w:r>
        <w:t xml:space="preserve"> j </w:t>
      </w:r>
      <w:r>
        <w:rPr>
          <w:rFonts w:hint="eastAsia"/>
        </w:rPr>
        <w:t xml:space="preserve">都要重新装入</w:t>
      </w:r>
      <w:r>
        <w:t xml:space="preserve"> 3 </w:t>
      </w:r>
      <w:r>
        <w:rPr>
          <w:rFonts w:hint="eastAsia"/>
        </w:rPr>
        <w:t xml:space="preserve">个页。</w:t>
      </w:r>
    </w:p>
    <w:p>
      <w:pPr>
        <w:pStyle w:val="FirstParagraph"/>
      </w:pPr>
      <w:r>
        <w:rPr>
          <w:rFonts w:hint="eastAsia"/>
        </w:rPr>
        <w:t xml:space="preserve">所以：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每列</w:t>
      </w:r>
      <w:r>
        <w:t xml:space="preserve"> j </w:t>
      </w:r>
      <w:r>
        <w:rPr>
          <w:rFonts w:hint="eastAsia"/>
        </w:rPr>
        <w:t xml:space="preserve">触及</w:t>
      </w:r>
      <w:r>
        <w:t xml:space="preserve"> 16 </w:t>
      </w:r>
      <w:r>
        <w:rPr>
          <w:rFonts w:hint="eastAsia"/>
        </w:rPr>
        <w:t xml:space="preserve">个页块</w:t>
      </w:r>
      <w:r>
        <w:t xml:space="preserve"> × </w:t>
      </w:r>
      <w:r>
        <w:rPr>
          <w:rFonts w:hint="eastAsia"/>
        </w:rPr>
        <w:t xml:space="preserve">每块</w:t>
      </w:r>
      <w:r>
        <w:t xml:space="preserve"> 3 </w:t>
      </w:r>
      <w:r>
        <w:rPr>
          <w:rFonts w:hint="eastAsia"/>
        </w:rPr>
        <w:t xml:space="preserve">页</w:t>
      </w:r>
      <w:r>
        <w:t xml:space="preserve"> = 48 </w:t>
      </w:r>
      <w:r>
        <w:rPr>
          <w:rFonts w:hint="eastAsia"/>
        </w:rPr>
        <w:t xml:space="preserve">次数据页装入（缺页）。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列数</w:t>
      </w:r>
      <w:r>
        <w:t xml:space="preserve"> 64 → </w:t>
      </w:r>
      <w:r>
        <w:rPr>
          <w:rFonts w:hint="eastAsia"/>
        </w:rPr>
        <w:t xml:space="preserve">总缺页</w:t>
      </w:r>
      <w:r>
        <w:t xml:space="preserve"> = 64 × 48 = 3072 </w:t>
      </w:r>
      <w:r>
        <w:rPr>
          <w:rFonts w:hint="eastAsia"/>
        </w:rPr>
        <w:t xml:space="preserve">次（数据页缺页）。</w:t>
      </w:r>
    </w:p>
    <w:bookmarkEnd w:id="27"/>
    <w:bookmarkStart w:id="28" w:name="X2569d94e46c7726636970b00ee86fd19ef677ad"/>
    <w:p>
      <w:pPr>
        <w:pStyle w:val="Heading4"/>
      </w:pPr>
      <w:r>
        <w:t xml:space="preserve">b. </w:t>
      </w:r>
      <w:r>
        <w:rPr>
          <w:rFonts w:hint="eastAsia"/>
        </w:rPr>
        <w:t xml:space="preserve">你能否修改该程序，以尽量减少缺页发生的频率？修改之后，程序执行期间缺页（page</w:t>
      </w:r>
      <w:r>
        <w:t xml:space="preserve"> </w:t>
      </w:r>
      <w:r>
        <w:rPr>
          <w:rFonts w:hint="eastAsia"/>
        </w:rPr>
        <w:t xml:space="preserve">fault）发生的次数是？</w:t>
      </w:r>
    </w:p>
    <w:p>
      <w:pPr>
        <w:pStyle w:val="FirstParagraph"/>
      </w:pPr>
      <w:r>
        <w:rPr>
          <w:rFonts w:hint="eastAsia"/>
        </w:rPr>
        <w:t xml:space="preserve">行优先遍历即可：</w:t>
      </w:r>
    </w:p>
    <w:p>
      <w:pPr>
        <w:pStyle w:val="SourceCode"/>
      </w:pPr>
      <w:r>
        <w:rPr>
          <w:rStyle w:val="VerbatimChar"/>
        </w:rPr>
        <w:t xml:space="preserve">for (i = 0; i &lt; Size; i++)
</w:t>
      </w:r>
      <w:r>
        <w:br/>
      </w:r>
      <w:r>
        <w:rPr>
          <w:rStyle w:val="VerbatimChar"/>
        </w:rPr>
        <w:t xml:space="preserve">    for (j = 0; j &lt; Size; j++)
</w:t>
      </w:r>
      <w:r>
        <w:br/>
      </w:r>
      <w:r>
        <w:rPr>
          <w:rStyle w:val="VerbatimChar"/>
        </w:rPr>
        <w:t xml:space="preserve">        C[i][j] = A[i][j] + B[i][j];
</w:t>
      </w:r>
    </w:p>
    <w:p>
      <w:pPr>
        <w:pStyle w:val="FirstParagraph"/>
      </w:pPr>
      <w:r>
        <w:rPr>
          <w:rFonts w:hint="eastAsia"/>
        </w:rPr>
        <w:t xml:space="preserve">改后：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数据页缺页总数</w:t>
      </w:r>
      <w:r>
        <w:t xml:space="preserve"> =</w:t>
      </w:r>
      <w:r>
        <w:t xml:space="preserve"> </w:t>
      </w:r>
      <w:r>
        <w:rPr>
          <w:b/>
          <w:bCs/>
        </w:rPr>
        <w:t xml:space="preserve">48 </w:t>
      </w:r>
      <w:r>
        <w:rPr>
          <w:rFonts w:hint="eastAsia"/>
          <w:b/>
          <w:bCs/>
        </w:rPr>
        <w:t xml:space="preserve">次</w:t>
      </w:r>
      <w:r>
        <w:t xml:space="preserve">。</w:t>
      </w:r>
    </w:p>
    <w:bookmarkEnd w:id="28"/>
    <w:bookmarkEnd w:id="29"/>
    <w:bookmarkStart w:id="33" w:name="第三题"/>
    <w:p>
      <w:pPr>
        <w:pStyle w:val="Heading2"/>
      </w:pPr>
      <w:r>
        <w:rPr>
          <w:rFonts w:hint="eastAsia"/>
        </w:rPr>
        <w:t xml:space="preserve">第三题：</w:t>
      </w:r>
    </w:p>
    <w:p>
      <w:pPr>
        <w:pStyle w:val="FirstParagraph"/>
      </w:pPr>
      <w:r>
        <w:drawing>
          <wp:inline>
            <wp:extent cx="5334000" cy="3313124"/>
            <wp:effectExtent b="0" l="0" r="0" t="0"/>
            <wp:docPr descr="" title="fig:" id="31" name="Picture"/>
            <a:graphic>
              <a:graphicData uri="http://schemas.openxmlformats.org/drawingml/2006/picture">
                <pic:pic>
                  <pic:nvPicPr>
                    <pic:cNvPr descr="C:\Users\13235\AppData\Roaming\Typora\typora-user-images\image-20251201181552928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3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2025-12-02T03:13:51Z</dcterms:created>
  <dcterms:modified xsi:type="dcterms:W3CDTF">2025-12-02T03:13:51Z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