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E5EF9" w14:textId="26D7EDE6" w:rsidR="00FC2C58" w:rsidRPr="00F7476A" w:rsidRDefault="00FC2C58" w:rsidP="00FC2C58">
      <w:pPr>
        <w:pStyle w:val="ListParagraph"/>
        <w:jc w:val="center"/>
        <w:rPr>
          <w:b/>
          <w:bCs/>
          <w:sz w:val="72"/>
          <w:szCs w:val="72"/>
          <w:lang w:val="en-IN"/>
        </w:rPr>
      </w:pPr>
      <w:r w:rsidRPr="00F7476A">
        <w:rPr>
          <w:b/>
          <w:bCs/>
          <w:sz w:val="72"/>
          <w:szCs w:val="72"/>
          <w:lang w:val="en-IN"/>
        </w:rPr>
        <w:t>SAMPLE PROJECT-</w:t>
      </w:r>
      <w:r>
        <w:rPr>
          <w:b/>
          <w:bCs/>
          <w:sz w:val="72"/>
          <w:szCs w:val="72"/>
          <w:lang w:val="en-IN"/>
        </w:rPr>
        <w:t>7</w:t>
      </w:r>
    </w:p>
    <w:p w14:paraId="7F1E6EA3" w14:textId="77777777" w:rsidR="00FC2C58" w:rsidRDefault="00FC2C58" w:rsidP="00FC2C58">
      <w:pPr>
        <w:pStyle w:val="ListParagraph"/>
        <w:jc w:val="center"/>
        <w:rPr>
          <w:b/>
          <w:bCs/>
          <w:sz w:val="96"/>
          <w:szCs w:val="96"/>
        </w:rPr>
      </w:pPr>
    </w:p>
    <w:p w14:paraId="60033A56" w14:textId="1F5EB2ED" w:rsidR="00FC2C58" w:rsidRDefault="00FC2C58" w:rsidP="00FC2C58">
      <w:pPr>
        <w:pStyle w:val="ListParagraph"/>
        <w:jc w:val="center"/>
        <w:rPr>
          <w:rFonts w:ascii="Tahoma" w:hAnsi="Tahoma" w:cs="Tahoma"/>
          <w:b/>
          <w:bCs/>
          <w:sz w:val="96"/>
          <w:szCs w:val="96"/>
        </w:rPr>
      </w:pPr>
      <w:r>
        <w:rPr>
          <w:b/>
          <w:bCs/>
          <w:sz w:val="96"/>
          <w:szCs w:val="96"/>
        </w:rPr>
        <w:t xml:space="preserve">FINACIAL RISK ANALYSIS AND FRAUD DETECTION </w:t>
      </w:r>
      <w:r w:rsidRPr="00710146">
        <w:rPr>
          <w:rFonts w:ascii="Tahoma" w:hAnsi="Tahoma" w:cs="Tahoma"/>
          <w:b/>
          <w:bCs/>
          <w:sz w:val="96"/>
          <w:szCs w:val="96"/>
        </w:rPr>
        <w:t>﻿</w:t>
      </w:r>
    </w:p>
    <w:p w14:paraId="76E1EF13" w14:textId="77777777" w:rsidR="00FC2C58" w:rsidRDefault="00FC2C58" w:rsidP="00FC2C58">
      <w:pPr>
        <w:jc w:val="center"/>
        <w:rPr>
          <w:b/>
          <w:bCs/>
          <w:sz w:val="44"/>
          <w:szCs w:val="44"/>
          <w:lang w:val="en-IN"/>
        </w:rPr>
      </w:pPr>
      <w:r>
        <w:rPr>
          <w:b/>
          <w:bCs/>
          <w:sz w:val="44"/>
          <w:szCs w:val="44"/>
          <w:lang w:val="en-IN"/>
        </w:rPr>
        <w:t xml:space="preserve">        </w:t>
      </w:r>
    </w:p>
    <w:p w14:paraId="549D9314" w14:textId="77777777" w:rsidR="00FC2C58" w:rsidRPr="00B578C5" w:rsidRDefault="00FC2C58" w:rsidP="00FC2C58">
      <w:pPr>
        <w:jc w:val="center"/>
        <w:rPr>
          <w:b/>
          <w:bCs/>
          <w:sz w:val="44"/>
          <w:szCs w:val="44"/>
          <w:lang w:val="en-IN"/>
        </w:rPr>
      </w:pPr>
      <w:r w:rsidRPr="00B578C5">
        <w:rPr>
          <w:b/>
          <w:bCs/>
          <w:sz w:val="44"/>
          <w:szCs w:val="44"/>
          <w:lang w:val="en-IN"/>
        </w:rPr>
        <w:t>(GOTLA SHIVANI YADAV)</w:t>
      </w:r>
    </w:p>
    <w:p w14:paraId="3C2044C0" w14:textId="77777777" w:rsidR="00FC2C58" w:rsidRDefault="00FC2C58" w:rsidP="00FC2C58">
      <w:pPr>
        <w:pStyle w:val="ListParagraph"/>
        <w:rPr>
          <w:b/>
          <w:bCs/>
          <w:sz w:val="96"/>
          <w:szCs w:val="96"/>
        </w:rPr>
      </w:pPr>
    </w:p>
    <w:p w14:paraId="008B486D" w14:textId="77777777" w:rsidR="00FC2C58" w:rsidRDefault="00FC2C58" w:rsidP="00FC2C58">
      <w:pPr>
        <w:pStyle w:val="ListParagraph"/>
        <w:rPr>
          <w:b/>
          <w:bCs/>
          <w:sz w:val="96"/>
          <w:szCs w:val="96"/>
        </w:rPr>
      </w:pPr>
    </w:p>
    <w:p w14:paraId="3DDA130D" w14:textId="77777777" w:rsidR="00FC2C58" w:rsidRDefault="00FC2C58" w:rsidP="00FC2C58">
      <w:pPr>
        <w:pStyle w:val="ListParagraph"/>
        <w:rPr>
          <w:b/>
          <w:bCs/>
          <w:sz w:val="96"/>
          <w:szCs w:val="96"/>
        </w:rPr>
      </w:pPr>
    </w:p>
    <w:p w14:paraId="5C588C05" w14:textId="77777777" w:rsidR="00FC2C58" w:rsidRDefault="00FC2C58" w:rsidP="00FC2C58">
      <w:pPr>
        <w:pStyle w:val="ListParagraph"/>
        <w:rPr>
          <w:b/>
          <w:bCs/>
          <w:sz w:val="96"/>
          <w:szCs w:val="96"/>
        </w:rPr>
      </w:pPr>
    </w:p>
    <w:p w14:paraId="4D20CC7D" w14:textId="77777777" w:rsidR="00FC2C58" w:rsidRDefault="00FC2C58" w:rsidP="00FC2C58">
      <w:pPr>
        <w:pStyle w:val="ListParagraph"/>
        <w:rPr>
          <w:b/>
          <w:bCs/>
          <w:sz w:val="96"/>
          <w:szCs w:val="96"/>
        </w:rPr>
      </w:pPr>
    </w:p>
    <w:p w14:paraId="2E8FC07D" w14:textId="77777777" w:rsidR="00FC2C58" w:rsidRPr="00A87008" w:rsidRDefault="00FC2C58" w:rsidP="00FC2C58">
      <w:pPr>
        <w:jc w:val="both"/>
        <w:rPr>
          <w:b/>
          <w:bCs/>
          <w:sz w:val="48"/>
          <w:szCs w:val="48"/>
          <w:lang w:val="en-IN"/>
        </w:rPr>
      </w:pPr>
      <w:r w:rsidRPr="00A87008">
        <w:rPr>
          <w:b/>
          <w:bCs/>
          <w:sz w:val="48"/>
          <w:szCs w:val="48"/>
          <w:lang w:val="en-IN"/>
        </w:rPr>
        <w:lastRenderedPageBreak/>
        <w:t>AIM -What is the aim of analysis</w:t>
      </w:r>
    </w:p>
    <w:p w14:paraId="727CDF29" w14:textId="39E14A7E" w:rsidR="00FC2C58" w:rsidRPr="00A87008" w:rsidRDefault="00FC2C58" w:rsidP="00A87008">
      <w:pPr>
        <w:pStyle w:val="ListParagraph"/>
        <w:numPr>
          <w:ilvl w:val="0"/>
          <w:numId w:val="12"/>
        </w:numPr>
        <w:jc w:val="both"/>
        <w:rPr>
          <w:sz w:val="28"/>
          <w:szCs w:val="28"/>
        </w:rPr>
      </w:pPr>
      <w:r w:rsidRPr="00A87008">
        <w:rPr>
          <w:sz w:val="28"/>
          <w:szCs w:val="28"/>
        </w:rPr>
        <w:t>Transaction Volume and Value Analysis</w:t>
      </w:r>
    </w:p>
    <w:p w14:paraId="3E129804" w14:textId="77777777" w:rsidR="00EE4718" w:rsidRPr="00A87008" w:rsidRDefault="00FC2C58" w:rsidP="00A87008">
      <w:pPr>
        <w:pStyle w:val="ListParagraph"/>
        <w:numPr>
          <w:ilvl w:val="0"/>
          <w:numId w:val="12"/>
        </w:numPr>
        <w:jc w:val="both"/>
        <w:rPr>
          <w:sz w:val="28"/>
          <w:szCs w:val="28"/>
        </w:rPr>
      </w:pPr>
      <w:r w:rsidRPr="00A87008">
        <w:rPr>
          <w:sz w:val="28"/>
          <w:szCs w:val="28"/>
        </w:rPr>
        <w:t>Distribution of transactions across different merchant categories</w:t>
      </w:r>
    </w:p>
    <w:p w14:paraId="33B2EEB8" w14:textId="7DFF1697" w:rsidR="00FC2C58" w:rsidRPr="00A87008" w:rsidRDefault="00FC2C58" w:rsidP="00A87008">
      <w:pPr>
        <w:pStyle w:val="ListParagraph"/>
        <w:numPr>
          <w:ilvl w:val="0"/>
          <w:numId w:val="12"/>
        </w:numPr>
        <w:jc w:val="both"/>
        <w:rPr>
          <w:sz w:val="28"/>
          <w:szCs w:val="28"/>
        </w:rPr>
      </w:pPr>
      <w:r w:rsidRPr="00A87008">
        <w:rPr>
          <w:sz w:val="28"/>
          <w:szCs w:val="28"/>
        </w:rPr>
        <w:t>Distribution of transactions across different payment methods</w:t>
      </w:r>
    </w:p>
    <w:p w14:paraId="70AAC800" w14:textId="77777777" w:rsidR="00EE4718" w:rsidRPr="00A87008" w:rsidRDefault="00FC2C58" w:rsidP="00A87008">
      <w:pPr>
        <w:pStyle w:val="ListParagraph"/>
        <w:numPr>
          <w:ilvl w:val="0"/>
          <w:numId w:val="12"/>
        </w:numPr>
        <w:jc w:val="both"/>
        <w:rPr>
          <w:sz w:val="28"/>
          <w:szCs w:val="28"/>
        </w:rPr>
      </w:pPr>
      <w:r w:rsidRPr="00A87008">
        <w:rPr>
          <w:sz w:val="28"/>
          <w:szCs w:val="28"/>
        </w:rPr>
        <w:t>Fraud Detection</w:t>
      </w:r>
    </w:p>
    <w:p w14:paraId="6937EDCD" w14:textId="77777777" w:rsidR="00EE4718" w:rsidRPr="00A87008" w:rsidRDefault="00FC2C58" w:rsidP="00A87008">
      <w:pPr>
        <w:pStyle w:val="ListParagraph"/>
        <w:numPr>
          <w:ilvl w:val="0"/>
          <w:numId w:val="12"/>
        </w:numPr>
        <w:jc w:val="both"/>
        <w:rPr>
          <w:rStyle w:val="Strong"/>
          <w:b w:val="0"/>
          <w:bCs w:val="0"/>
          <w:sz w:val="28"/>
          <w:szCs w:val="28"/>
        </w:rPr>
      </w:pPr>
      <w:r w:rsidRPr="00A87008">
        <w:rPr>
          <w:rStyle w:val="Strong"/>
          <w:b w:val="0"/>
          <w:bCs w:val="0"/>
          <w:sz w:val="28"/>
          <w:szCs w:val="28"/>
        </w:rPr>
        <w:t>Demographic Analysi</w:t>
      </w:r>
      <w:r w:rsidR="00EE4718" w:rsidRPr="00A87008">
        <w:rPr>
          <w:rStyle w:val="Strong"/>
          <w:b w:val="0"/>
          <w:bCs w:val="0"/>
          <w:sz w:val="28"/>
          <w:szCs w:val="28"/>
        </w:rPr>
        <w:t>s</w:t>
      </w:r>
    </w:p>
    <w:p w14:paraId="235D8BFC" w14:textId="77777777" w:rsidR="00EE4718" w:rsidRPr="00A87008" w:rsidRDefault="00FC2C58" w:rsidP="00A87008">
      <w:pPr>
        <w:pStyle w:val="ListParagraph"/>
        <w:numPr>
          <w:ilvl w:val="0"/>
          <w:numId w:val="12"/>
        </w:numPr>
        <w:jc w:val="both"/>
        <w:rPr>
          <w:rStyle w:val="Strong"/>
          <w:b w:val="0"/>
          <w:bCs w:val="0"/>
          <w:sz w:val="28"/>
          <w:szCs w:val="28"/>
        </w:rPr>
      </w:pPr>
      <w:r w:rsidRPr="00A87008">
        <w:rPr>
          <w:rStyle w:val="Strong"/>
          <w:b w:val="0"/>
          <w:bCs w:val="0"/>
          <w:sz w:val="28"/>
          <w:szCs w:val="28"/>
        </w:rPr>
        <w:t>Risk Analysis</w:t>
      </w:r>
    </w:p>
    <w:p w14:paraId="3BF3D2F3" w14:textId="77777777" w:rsidR="00EE4718" w:rsidRPr="00A87008" w:rsidRDefault="00FC2C58" w:rsidP="00A87008">
      <w:pPr>
        <w:pStyle w:val="ListParagraph"/>
        <w:numPr>
          <w:ilvl w:val="0"/>
          <w:numId w:val="12"/>
        </w:numPr>
        <w:jc w:val="both"/>
        <w:rPr>
          <w:sz w:val="28"/>
          <w:szCs w:val="28"/>
        </w:rPr>
      </w:pPr>
      <w:r w:rsidRPr="00A87008">
        <w:rPr>
          <w:rStyle w:val="Strong"/>
          <w:b w:val="0"/>
          <w:bCs w:val="0"/>
          <w:sz w:val="28"/>
          <w:szCs w:val="28"/>
        </w:rPr>
        <w:t>Account Status Analysis</w:t>
      </w:r>
      <w:r w:rsidRPr="00A87008">
        <w:rPr>
          <w:sz w:val="28"/>
          <w:szCs w:val="28"/>
        </w:rPr>
        <w:t xml:space="preserve"> </w:t>
      </w:r>
    </w:p>
    <w:p w14:paraId="0A31C62C" w14:textId="2A50327D" w:rsidR="00EE4718" w:rsidRPr="00A87008" w:rsidRDefault="00FC2C58" w:rsidP="00A87008">
      <w:pPr>
        <w:pStyle w:val="ListParagraph"/>
        <w:numPr>
          <w:ilvl w:val="0"/>
          <w:numId w:val="12"/>
        </w:numPr>
        <w:jc w:val="both"/>
        <w:rPr>
          <w:sz w:val="28"/>
          <w:szCs w:val="28"/>
        </w:rPr>
      </w:pPr>
      <w:r w:rsidRPr="00A87008">
        <w:rPr>
          <w:sz w:val="28"/>
          <w:szCs w:val="28"/>
        </w:rPr>
        <w:t>Trends in fraud cases over time</w:t>
      </w:r>
      <w:r w:rsidR="00EE4718" w:rsidRPr="00A87008">
        <w:rPr>
          <w:sz w:val="28"/>
          <w:szCs w:val="28"/>
        </w:rPr>
        <w:t xml:space="preserve"> and </w:t>
      </w:r>
      <w:r w:rsidR="00A87008" w:rsidRPr="00A87008">
        <w:rPr>
          <w:sz w:val="28"/>
          <w:szCs w:val="28"/>
        </w:rPr>
        <w:t>identify</w:t>
      </w:r>
      <w:r w:rsidR="00EE4718" w:rsidRPr="00A87008">
        <w:rPr>
          <w:sz w:val="28"/>
          <w:szCs w:val="28"/>
        </w:rPr>
        <w:t xml:space="preserve"> any seasonal patterns in fraud activities</w:t>
      </w:r>
    </w:p>
    <w:p w14:paraId="70E4ACD3" w14:textId="0B7B09C0" w:rsidR="00FC2C58" w:rsidRPr="00A87008" w:rsidRDefault="00FC2C58" w:rsidP="00A87008">
      <w:pPr>
        <w:pStyle w:val="ListParagraph"/>
        <w:numPr>
          <w:ilvl w:val="0"/>
          <w:numId w:val="12"/>
        </w:numPr>
        <w:jc w:val="both"/>
        <w:rPr>
          <w:sz w:val="28"/>
          <w:szCs w:val="28"/>
        </w:rPr>
      </w:pPr>
      <w:r w:rsidRPr="00A87008">
        <w:rPr>
          <w:sz w:val="28"/>
          <w:szCs w:val="28"/>
        </w:rPr>
        <w:t>Fraud Type and Detection Method Analysis</w:t>
      </w:r>
    </w:p>
    <w:p w14:paraId="03286C42" w14:textId="40CDD16E" w:rsidR="00EE4718" w:rsidRPr="00A87008" w:rsidRDefault="00EE4718" w:rsidP="00A87008">
      <w:pPr>
        <w:pStyle w:val="ListParagraph"/>
        <w:numPr>
          <w:ilvl w:val="0"/>
          <w:numId w:val="12"/>
        </w:numPr>
        <w:jc w:val="both"/>
        <w:rPr>
          <w:sz w:val="28"/>
          <w:szCs w:val="28"/>
        </w:rPr>
      </w:pPr>
      <w:r w:rsidRPr="00A87008">
        <w:rPr>
          <w:sz w:val="28"/>
          <w:szCs w:val="28"/>
        </w:rPr>
        <w:t>Resolution Analysis</w:t>
      </w:r>
    </w:p>
    <w:p w14:paraId="634F3658" w14:textId="1F02AAC5" w:rsidR="00FC2C58" w:rsidRPr="00A87008" w:rsidRDefault="00EE4718" w:rsidP="00A87008">
      <w:pPr>
        <w:pStyle w:val="ListParagraph"/>
        <w:numPr>
          <w:ilvl w:val="0"/>
          <w:numId w:val="12"/>
        </w:numPr>
        <w:jc w:val="both"/>
        <w:rPr>
          <w:sz w:val="28"/>
          <w:szCs w:val="28"/>
        </w:rPr>
      </w:pPr>
      <w:r w:rsidRPr="00A87008">
        <w:rPr>
          <w:sz w:val="28"/>
          <w:szCs w:val="28"/>
        </w:rPr>
        <w:t>Resolution Analysis</w:t>
      </w:r>
      <w:r w:rsidRPr="00A87008">
        <w:rPr>
          <w:sz w:val="28"/>
          <w:szCs w:val="28"/>
        </w:rPr>
        <w:t xml:space="preserve"> and its status of resolution</w:t>
      </w:r>
    </w:p>
    <w:p w14:paraId="716E64FC" w14:textId="77777777" w:rsidR="00EE4718" w:rsidRPr="00A87008" w:rsidRDefault="00EE4718" w:rsidP="00A87008">
      <w:pPr>
        <w:pStyle w:val="NormalWeb"/>
        <w:jc w:val="both"/>
        <w:rPr>
          <w:b/>
          <w:bCs/>
          <w:sz w:val="48"/>
          <w:szCs w:val="48"/>
        </w:rPr>
      </w:pPr>
      <w:r w:rsidRPr="00A87008">
        <w:rPr>
          <w:b/>
          <w:bCs/>
          <w:sz w:val="48"/>
          <w:szCs w:val="48"/>
        </w:rPr>
        <w:t>FEATURES</w:t>
      </w:r>
    </w:p>
    <w:p w14:paraId="2D192005" w14:textId="29288ED4" w:rsidR="00EE4718" w:rsidRPr="00A87008" w:rsidRDefault="00EE4718" w:rsidP="00665AFF">
      <w:pPr>
        <w:pStyle w:val="NormalWeb"/>
        <w:jc w:val="center"/>
        <w:rPr>
          <w:b/>
          <w:bCs/>
          <w:sz w:val="28"/>
          <w:szCs w:val="28"/>
        </w:rPr>
      </w:pPr>
      <w:r w:rsidRPr="00A87008">
        <w:rPr>
          <w:b/>
          <w:bCs/>
          <w:sz w:val="28"/>
          <w:szCs w:val="28"/>
        </w:rPr>
        <w:t>4 data sheets were collected</w:t>
      </w:r>
    </w:p>
    <w:p w14:paraId="35A99D47" w14:textId="1E104687" w:rsidR="00FC2C58" w:rsidRPr="00FC2C58" w:rsidRDefault="00FC2C58" w:rsidP="00A87008">
      <w:pPr>
        <w:pStyle w:val="NormalWeb"/>
        <w:jc w:val="both"/>
        <w:rPr>
          <w:b/>
          <w:bCs/>
          <w:sz w:val="28"/>
          <w:szCs w:val="28"/>
        </w:rPr>
      </w:pPr>
      <w:r w:rsidRPr="00FC2C58">
        <w:rPr>
          <w:b/>
          <w:sz w:val="28"/>
          <w:szCs w:val="28"/>
          <w:lang w:val="en-IN"/>
        </w:rPr>
        <w:t>1.</w:t>
      </w:r>
      <w:r w:rsidRPr="00FC2C58">
        <w:rPr>
          <w:sz w:val="28"/>
          <w:szCs w:val="28"/>
          <w:lang w:val="en-IN"/>
        </w:rPr>
        <w:t xml:space="preserve"> </w:t>
      </w:r>
      <w:r w:rsidRPr="00FC2C58">
        <w:rPr>
          <w:b/>
          <w:sz w:val="28"/>
          <w:szCs w:val="28"/>
          <w:lang w:val="en-IN"/>
        </w:rPr>
        <w:t>Transaction Data Sheet</w:t>
      </w:r>
      <w:r w:rsidRPr="00FC2C58">
        <w:rPr>
          <w:sz w:val="28"/>
          <w:szCs w:val="28"/>
          <w:lang w:val="en-IN"/>
        </w:rPr>
        <w:t xml:space="preserve"> </w:t>
      </w:r>
    </w:p>
    <w:p w14:paraId="470377A5" w14:textId="77777777" w:rsidR="00FC2C58" w:rsidRPr="00FC2C58" w:rsidRDefault="00FC2C58" w:rsidP="00A87008">
      <w:pPr>
        <w:jc w:val="both"/>
        <w:rPr>
          <w:sz w:val="28"/>
          <w:szCs w:val="28"/>
          <w:lang w:val="en-IN"/>
        </w:rPr>
      </w:pPr>
      <w:r w:rsidRPr="00FC2C58">
        <w:rPr>
          <w:b/>
          <w:sz w:val="28"/>
          <w:szCs w:val="28"/>
          <w:lang w:val="en-IN"/>
        </w:rPr>
        <w:t>Transaction ID:</w:t>
      </w:r>
      <w:r w:rsidRPr="00FC2C58">
        <w:rPr>
          <w:sz w:val="28"/>
          <w:szCs w:val="28"/>
          <w:lang w:val="en-IN"/>
        </w:rPr>
        <w:t xml:space="preserve"> A unique identifier for each transaction.</w:t>
      </w:r>
    </w:p>
    <w:p w14:paraId="6B11E063" w14:textId="77777777" w:rsidR="00FC2C58" w:rsidRPr="00FC2C58" w:rsidRDefault="00FC2C58" w:rsidP="00A87008">
      <w:pPr>
        <w:jc w:val="both"/>
        <w:rPr>
          <w:sz w:val="28"/>
          <w:szCs w:val="28"/>
          <w:lang w:val="en-IN"/>
        </w:rPr>
      </w:pPr>
      <w:r w:rsidRPr="00FC2C58">
        <w:rPr>
          <w:b/>
          <w:sz w:val="28"/>
          <w:szCs w:val="28"/>
          <w:lang w:val="en-IN"/>
        </w:rPr>
        <w:t>Customer ID:</w:t>
      </w:r>
      <w:r w:rsidRPr="00FC2C58">
        <w:rPr>
          <w:sz w:val="28"/>
          <w:szCs w:val="28"/>
          <w:lang w:val="en-IN"/>
        </w:rPr>
        <w:t xml:space="preserve"> A unique identifier for each customer involved in the transactions.</w:t>
      </w:r>
    </w:p>
    <w:p w14:paraId="27DA21F0" w14:textId="77777777" w:rsidR="00FC2C58" w:rsidRPr="00FC2C58" w:rsidRDefault="00FC2C58" w:rsidP="00A87008">
      <w:pPr>
        <w:jc w:val="both"/>
        <w:rPr>
          <w:sz w:val="28"/>
          <w:szCs w:val="28"/>
          <w:lang w:val="en-IN"/>
        </w:rPr>
      </w:pPr>
      <w:r w:rsidRPr="00FC2C58">
        <w:rPr>
          <w:b/>
          <w:sz w:val="28"/>
          <w:szCs w:val="28"/>
          <w:lang w:val="en-IN"/>
        </w:rPr>
        <w:t>Transaction Amount:</w:t>
      </w:r>
      <w:r w:rsidRPr="00FC2C58">
        <w:rPr>
          <w:sz w:val="28"/>
          <w:szCs w:val="28"/>
          <w:lang w:val="en-IN"/>
        </w:rPr>
        <w:t xml:space="preserve"> The amount of money involved in the transaction.</w:t>
      </w:r>
    </w:p>
    <w:p w14:paraId="7654C448" w14:textId="77777777" w:rsidR="00FC2C58" w:rsidRPr="00FC2C58" w:rsidRDefault="00FC2C58" w:rsidP="00A87008">
      <w:pPr>
        <w:jc w:val="both"/>
        <w:rPr>
          <w:sz w:val="28"/>
          <w:szCs w:val="28"/>
          <w:lang w:val="en-IN"/>
        </w:rPr>
      </w:pPr>
      <w:r w:rsidRPr="00FC2C58">
        <w:rPr>
          <w:b/>
          <w:sz w:val="28"/>
          <w:szCs w:val="28"/>
          <w:lang w:val="en-IN"/>
        </w:rPr>
        <w:t>Transaction Date:</w:t>
      </w:r>
      <w:r w:rsidRPr="00FC2C58">
        <w:rPr>
          <w:sz w:val="28"/>
          <w:szCs w:val="28"/>
          <w:lang w:val="en-IN"/>
        </w:rPr>
        <w:t xml:space="preserve"> The date on which the transaction took place.</w:t>
      </w:r>
    </w:p>
    <w:p w14:paraId="2CFB0507" w14:textId="77777777" w:rsidR="00FC2C58" w:rsidRPr="00FC2C58" w:rsidRDefault="00FC2C58" w:rsidP="00A87008">
      <w:pPr>
        <w:jc w:val="both"/>
        <w:rPr>
          <w:sz w:val="28"/>
          <w:szCs w:val="28"/>
          <w:lang w:val="en-IN"/>
        </w:rPr>
      </w:pPr>
      <w:r w:rsidRPr="00FC2C58">
        <w:rPr>
          <w:b/>
          <w:sz w:val="28"/>
          <w:szCs w:val="28"/>
          <w:lang w:val="en-IN"/>
        </w:rPr>
        <w:t>Merchant Category:</w:t>
      </w:r>
      <w:r w:rsidRPr="00FC2C58">
        <w:rPr>
          <w:sz w:val="28"/>
          <w:szCs w:val="28"/>
          <w:lang w:val="en-IN"/>
        </w:rPr>
        <w:t xml:space="preserve"> The category of the merchant where the transaction occurred (e.g., Electronics, Entertainment, Travel, Food).</w:t>
      </w:r>
    </w:p>
    <w:p w14:paraId="34FCB596" w14:textId="77777777" w:rsidR="00FC2C58" w:rsidRPr="00FC2C58" w:rsidRDefault="00FC2C58" w:rsidP="00A87008">
      <w:pPr>
        <w:jc w:val="both"/>
        <w:rPr>
          <w:sz w:val="28"/>
          <w:szCs w:val="28"/>
          <w:lang w:val="en-IN"/>
        </w:rPr>
      </w:pPr>
      <w:r w:rsidRPr="00FC2C58">
        <w:rPr>
          <w:b/>
          <w:sz w:val="28"/>
          <w:szCs w:val="28"/>
          <w:lang w:val="en-IN"/>
        </w:rPr>
        <w:t>Payment Method:</w:t>
      </w:r>
      <w:r w:rsidRPr="00FC2C58">
        <w:rPr>
          <w:sz w:val="28"/>
          <w:szCs w:val="28"/>
          <w:lang w:val="en-IN"/>
        </w:rPr>
        <w:t xml:space="preserve"> The method of payment used for the transaction (e.g., JCB 15-digit, VISA 19-digit, VISA 16 digit).</w:t>
      </w:r>
    </w:p>
    <w:p w14:paraId="5DCEFF60" w14:textId="77777777" w:rsidR="00FC2C58" w:rsidRPr="00FC2C58" w:rsidRDefault="00FC2C58" w:rsidP="00A87008">
      <w:pPr>
        <w:jc w:val="both"/>
        <w:rPr>
          <w:sz w:val="28"/>
          <w:szCs w:val="28"/>
          <w:lang w:val="en-IN"/>
        </w:rPr>
      </w:pPr>
      <w:r w:rsidRPr="00FC2C58">
        <w:rPr>
          <w:b/>
          <w:sz w:val="28"/>
          <w:szCs w:val="28"/>
          <w:lang w:val="en-IN"/>
        </w:rPr>
        <w:t>Risk Score:</w:t>
      </w:r>
      <w:r w:rsidRPr="00FC2C58">
        <w:rPr>
          <w:sz w:val="28"/>
          <w:szCs w:val="28"/>
          <w:lang w:val="en-IN"/>
        </w:rPr>
        <w:t xml:space="preserve"> A numerical score indicating the risk level of the transaction, with higher values indicating higher risk.</w:t>
      </w:r>
    </w:p>
    <w:p w14:paraId="6927F571" w14:textId="77777777" w:rsidR="00FC2C58" w:rsidRPr="00FC2C58" w:rsidRDefault="00FC2C58" w:rsidP="00A87008">
      <w:pPr>
        <w:jc w:val="both"/>
        <w:rPr>
          <w:sz w:val="28"/>
          <w:szCs w:val="28"/>
          <w:lang w:val="en-IN"/>
        </w:rPr>
      </w:pPr>
      <w:r w:rsidRPr="00FC2C58">
        <w:rPr>
          <w:b/>
          <w:sz w:val="28"/>
          <w:szCs w:val="28"/>
          <w:lang w:val="en-IN"/>
        </w:rPr>
        <w:t>Fraud Flag:</w:t>
      </w:r>
      <w:r w:rsidRPr="00FC2C58">
        <w:rPr>
          <w:sz w:val="28"/>
          <w:szCs w:val="28"/>
          <w:lang w:val="en-IN"/>
        </w:rPr>
        <w:t xml:space="preserve"> A binary flag indicating whether the transaction was identified as fraudulent (1) or not (0).</w:t>
      </w:r>
    </w:p>
    <w:p w14:paraId="3CFFDBA6" w14:textId="77777777" w:rsidR="00FC2C58" w:rsidRPr="00FC2C58" w:rsidRDefault="00FC2C58" w:rsidP="00A87008">
      <w:pPr>
        <w:jc w:val="both"/>
        <w:rPr>
          <w:sz w:val="28"/>
          <w:szCs w:val="28"/>
          <w:lang w:val="en-IN"/>
        </w:rPr>
      </w:pPr>
    </w:p>
    <w:p w14:paraId="3E9A42DA" w14:textId="77777777" w:rsidR="00FC2C58" w:rsidRPr="00FC2C58" w:rsidRDefault="00FC2C58" w:rsidP="00A87008">
      <w:pPr>
        <w:jc w:val="both"/>
        <w:rPr>
          <w:sz w:val="28"/>
          <w:szCs w:val="28"/>
          <w:lang w:val="en-IN"/>
        </w:rPr>
      </w:pPr>
      <w:r w:rsidRPr="00FC2C58">
        <w:rPr>
          <w:b/>
          <w:sz w:val="28"/>
          <w:szCs w:val="28"/>
          <w:lang w:val="en-IN"/>
        </w:rPr>
        <w:t>2.</w:t>
      </w:r>
      <w:r w:rsidRPr="00FC2C58">
        <w:rPr>
          <w:sz w:val="28"/>
          <w:szCs w:val="28"/>
          <w:lang w:val="en-IN"/>
        </w:rPr>
        <w:t xml:space="preserve"> </w:t>
      </w:r>
      <w:r w:rsidRPr="00FC2C58">
        <w:rPr>
          <w:b/>
          <w:sz w:val="28"/>
          <w:szCs w:val="28"/>
          <w:lang w:val="en-IN"/>
        </w:rPr>
        <w:t>Customer Profiles Sheet</w:t>
      </w:r>
      <w:r w:rsidRPr="00FC2C58">
        <w:rPr>
          <w:sz w:val="28"/>
          <w:szCs w:val="28"/>
          <w:lang w:val="en-IN"/>
        </w:rPr>
        <w:t xml:space="preserve"> </w:t>
      </w:r>
    </w:p>
    <w:p w14:paraId="3F036CFA" w14:textId="77777777" w:rsidR="00FC2C58" w:rsidRPr="00FC2C58" w:rsidRDefault="00FC2C58" w:rsidP="00A87008">
      <w:pPr>
        <w:jc w:val="both"/>
        <w:rPr>
          <w:sz w:val="28"/>
          <w:szCs w:val="28"/>
          <w:lang w:val="en-IN"/>
        </w:rPr>
      </w:pPr>
      <w:r w:rsidRPr="00FC2C58">
        <w:rPr>
          <w:b/>
          <w:sz w:val="28"/>
          <w:szCs w:val="28"/>
          <w:lang w:val="en-IN"/>
        </w:rPr>
        <w:t>Customer ID:</w:t>
      </w:r>
      <w:r w:rsidRPr="00FC2C58">
        <w:rPr>
          <w:sz w:val="28"/>
          <w:szCs w:val="28"/>
          <w:lang w:val="en-IN"/>
        </w:rPr>
        <w:t xml:space="preserve"> A unique identifier for each customer.</w:t>
      </w:r>
    </w:p>
    <w:p w14:paraId="01788D1D" w14:textId="77777777" w:rsidR="00FC2C58" w:rsidRPr="00FC2C58" w:rsidRDefault="00FC2C58" w:rsidP="00A87008">
      <w:pPr>
        <w:jc w:val="both"/>
        <w:rPr>
          <w:sz w:val="28"/>
          <w:szCs w:val="28"/>
          <w:lang w:val="en-IN"/>
        </w:rPr>
      </w:pPr>
      <w:r w:rsidRPr="00FC2C58">
        <w:rPr>
          <w:b/>
          <w:sz w:val="28"/>
          <w:szCs w:val="28"/>
          <w:lang w:val="en-IN"/>
        </w:rPr>
        <w:t>Name:</w:t>
      </w:r>
      <w:r w:rsidRPr="00FC2C58">
        <w:rPr>
          <w:sz w:val="28"/>
          <w:szCs w:val="28"/>
          <w:lang w:val="en-IN"/>
        </w:rPr>
        <w:t xml:space="preserve"> The name of the customer.</w:t>
      </w:r>
    </w:p>
    <w:p w14:paraId="08CA404B" w14:textId="77777777" w:rsidR="00FC2C58" w:rsidRPr="00FC2C58" w:rsidRDefault="00FC2C58" w:rsidP="00A87008">
      <w:pPr>
        <w:jc w:val="both"/>
        <w:rPr>
          <w:sz w:val="28"/>
          <w:szCs w:val="28"/>
          <w:lang w:val="en-IN"/>
        </w:rPr>
      </w:pPr>
      <w:r w:rsidRPr="00FC2C58">
        <w:rPr>
          <w:b/>
          <w:sz w:val="28"/>
          <w:szCs w:val="28"/>
          <w:lang w:val="en-IN"/>
        </w:rPr>
        <w:t>Age:</w:t>
      </w:r>
      <w:r w:rsidRPr="00FC2C58">
        <w:rPr>
          <w:sz w:val="28"/>
          <w:szCs w:val="28"/>
          <w:lang w:val="en-IN"/>
        </w:rPr>
        <w:t xml:space="preserve"> The age of the customer.</w:t>
      </w:r>
    </w:p>
    <w:p w14:paraId="52113DE9" w14:textId="77777777" w:rsidR="00FC2C58" w:rsidRPr="00FC2C58" w:rsidRDefault="00FC2C58" w:rsidP="00A87008">
      <w:pPr>
        <w:jc w:val="both"/>
        <w:rPr>
          <w:sz w:val="28"/>
          <w:szCs w:val="28"/>
          <w:lang w:val="en-IN"/>
        </w:rPr>
      </w:pPr>
      <w:r w:rsidRPr="00FC2C58">
        <w:rPr>
          <w:b/>
          <w:sz w:val="28"/>
          <w:szCs w:val="28"/>
          <w:lang w:val="en-IN"/>
        </w:rPr>
        <w:t>Gender:</w:t>
      </w:r>
      <w:r w:rsidRPr="00FC2C58">
        <w:rPr>
          <w:sz w:val="28"/>
          <w:szCs w:val="28"/>
          <w:lang w:val="en-IN"/>
        </w:rPr>
        <w:t xml:space="preserve"> The gender of the customer.</w:t>
      </w:r>
    </w:p>
    <w:p w14:paraId="7A80EF9E" w14:textId="77777777" w:rsidR="00FC2C58" w:rsidRPr="00FC2C58" w:rsidRDefault="00FC2C58" w:rsidP="00A87008">
      <w:pPr>
        <w:jc w:val="both"/>
        <w:rPr>
          <w:sz w:val="28"/>
          <w:szCs w:val="28"/>
          <w:lang w:val="en-IN"/>
        </w:rPr>
      </w:pPr>
      <w:r w:rsidRPr="00FC2C58">
        <w:rPr>
          <w:b/>
          <w:sz w:val="28"/>
          <w:szCs w:val="28"/>
          <w:lang w:val="en-IN"/>
        </w:rPr>
        <w:lastRenderedPageBreak/>
        <w:t>Credit Score:</w:t>
      </w:r>
      <w:r w:rsidRPr="00FC2C58">
        <w:rPr>
          <w:sz w:val="28"/>
          <w:szCs w:val="28"/>
          <w:lang w:val="en-IN"/>
        </w:rPr>
        <w:t xml:space="preserve"> The credit score of the customer.</w:t>
      </w:r>
    </w:p>
    <w:p w14:paraId="3F756BFF" w14:textId="77777777" w:rsidR="00FC2C58" w:rsidRPr="00FC2C58" w:rsidRDefault="00FC2C58" w:rsidP="00A87008">
      <w:pPr>
        <w:jc w:val="both"/>
        <w:rPr>
          <w:sz w:val="28"/>
          <w:szCs w:val="28"/>
          <w:lang w:val="en-IN"/>
        </w:rPr>
      </w:pPr>
      <w:r w:rsidRPr="00FC2C58">
        <w:rPr>
          <w:b/>
          <w:sz w:val="28"/>
          <w:szCs w:val="28"/>
          <w:lang w:val="en-IN"/>
        </w:rPr>
        <w:t>Risk Category:</w:t>
      </w:r>
      <w:r w:rsidRPr="00FC2C58">
        <w:rPr>
          <w:sz w:val="28"/>
          <w:szCs w:val="28"/>
          <w:lang w:val="en-IN"/>
        </w:rPr>
        <w:t xml:space="preserve"> The risk category assigned to the customer (e.g., Low, High).</w:t>
      </w:r>
    </w:p>
    <w:p w14:paraId="16BCE92F" w14:textId="77777777" w:rsidR="00FC2C58" w:rsidRPr="00FC2C58" w:rsidRDefault="00FC2C58" w:rsidP="00A87008">
      <w:pPr>
        <w:jc w:val="both"/>
        <w:rPr>
          <w:sz w:val="28"/>
          <w:szCs w:val="28"/>
          <w:lang w:val="en-IN"/>
        </w:rPr>
      </w:pPr>
      <w:r w:rsidRPr="00FC2C58">
        <w:rPr>
          <w:b/>
          <w:sz w:val="28"/>
          <w:szCs w:val="28"/>
          <w:lang w:val="en-IN"/>
        </w:rPr>
        <w:t>Annual Income:</w:t>
      </w:r>
      <w:r w:rsidRPr="00FC2C58">
        <w:rPr>
          <w:sz w:val="28"/>
          <w:szCs w:val="28"/>
          <w:lang w:val="en-IN"/>
        </w:rPr>
        <w:t xml:space="preserve"> The annual income of the customer.</w:t>
      </w:r>
    </w:p>
    <w:p w14:paraId="0BE4E6DA" w14:textId="6C1EFC68" w:rsidR="00FC2C58" w:rsidRPr="00FC2C58" w:rsidRDefault="00FC2C58" w:rsidP="00A87008">
      <w:pPr>
        <w:jc w:val="both"/>
        <w:rPr>
          <w:sz w:val="28"/>
          <w:szCs w:val="28"/>
          <w:lang w:val="en-IN"/>
        </w:rPr>
      </w:pPr>
      <w:r w:rsidRPr="00FC2C58">
        <w:rPr>
          <w:b/>
          <w:sz w:val="28"/>
          <w:szCs w:val="28"/>
          <w:lang w:val="en-IN"/>
        </w:rPr>
        <w:t>Account Status:</w:t>
      </w:r>
      <w:r w:rsidRPr="00FC2C58">
        <w:rPr>
          <w:sz w:val="28"/>
          <w:szCs w:val="28"/>
          <w:lang w:val="en-IN"/>
        </w:rPr>
        <w:t xml:space="preserve"> The current status of the customer's account (e.g., Active, Inactive)</w:t>
      </w:r>
    </w:p>
    <w:p w14:paraId="6778E7F3" w14:textId="77777777" w:rsidR="00FC2C58" w:rsidRPr="00FC2C58" w:rsidRDefault="00FC2C58" w:rsidP="00A87008">
      <w:pPr>
        <w:jc w:val="both"/>
        <w:rPr>
          <w:b/>
          <w:sz w:val="28"/>
          <w:szCs w:val="28"/>
          <w:lang w:val="en-IN"/>
        </w:rPr>
      </w:pPr>
      <w:r w:rsidRPr="00FC2C58">
        <w:rPr>
          <w:b/>
          <w:sz w:val="28"/>
          <w:szCs w:val="28"/>
          <w:lang w:val="en-IN"/>
        </w:rPr>
        <w:t xml:space="preserve">3. Fraud Cases Sheet </w:t>
      </w:r>
    </w:p>
    <w:p w14:paraId="24673C4E" w14:textId="77777777" w:rsidR="00FC2C58" w:rsidRPr="00FC2C58" w:rsidRDefault="00FC2C58" w:rsidP="00A87008">
      <w:pPr>
        <w:jc w:val="both"/>
        <w:rPr>
          <w:sz w:val="28"/>
          <w:szCs w:val="28"/>
          <w:lang w:val="en-IN"/>
        </w:rPr>
      </w:pPr>
      <w:r w:rsidRPr="00FC2C58">
        <w:rPr>
          <w:b/>
          <w:sz w:val="28"/>
          <w:szCs w:val="28"/>
          <w:lang w:val="en-IN"/>
        </w:rPr>
        <w:t>Fraud CaseID:</w:t>
      </w:r>
      <w:r w:rsidRPr="00FC2C58">
        <w:rPr>
          <w:sz w:val="28"/>
          <w:szCs w:val="28"/>
          <w:lang w:val="en-IN"/>
        </w:rPr>
        <w:t xml:space="preserve"> A unique identifier for each fraud case.</w:t>
      </w:r>
    </w:p>
    <w:p w14:paraId="27814CD0" w14:textId="77777777" w:rsidR="00FC2C58" w:rsidRPr="00FC2C58" w:rsidRDefault="00FC2C58" w:rsidP="00A87008">
      <w:pPr>
        <w:jc w:val="both"/>
        <w:rPr>
          <w:sz w:val="28"/>
          <w:szCs w:val="28"/>
          <w:lang w:val="en-IN"/>
        </w:rPr>
      </w:pPr>
      <w:r w:rsidRPr="00FC2C58">
        <w:rPr>
          <w:b/>
          <w:sz w:val="28"/>
          <w:szCs w:val="28"/>
          <w:lang w:val="en-IN"/>
        </w:rPr>
        <w:t>Transaction ID:</w:t>
      </w:r>
      <w:r w:rsidRPr="00FC2C58">
        <w:rPr>
          <w:sz w:val="28"/>
          <w:szCs w:val="28"/>
          <w:lang w:val="en-IN"/>
        </w:rPr>
        <w:t xml:space="preserve"> The identifier of the transaction associated with the fraud case.</w:t>
      </w:r>
    </w:p>
    <w:p w14:paraId="266C7E30" w14:textId="77777777" w:rsidR="00FC2C58" w:rsidRPr="00FC2C58" w:rsidRDefault="00FC2C58" w:rsidP="00A87008">
      <w:pPr>
        <w:jc w:val="both"/>
        <w:rPr>
          <w:sz w:val="28"/>
          <w:szCs w:val="28"/>
          <w:lang w:val="en-IN"/>
        </w:rPr>
      </w:pPr>
      <w:r w:rsidRPr="00FC2C58">
        <w:rPr>
          <w:b/>
          <w:sz w:val="28"/>
          <w:szCs w:val="28"/>
          <w:lang w:val="en-IN"/>
        </w:rPr>
        <w:t>Fraud Type:</w:t>
      </w:r>
      <w:r w:rsidRPr="00FC2C58">
        <w:rPr>
          <w:sz w:val="28"/>
          <w:szCs w:val="28"/>
          <w:lang w:val="en-IN"/>
        </w:rPr>
        <w:t xml:space="preserve"> The type of fraud detected (e.g., Card Not Present, Identity Theft, Skimming).</w:t>
      </w:r>
    </w:p>
    <w:p w14:paraId="2B31BAE0" w14:textId="77777777" w:rsidR="00FC2C58" w:rsidRPr="00FC2C58" w:rsidRDefault="00FC2C58" w:rsidP="00A87008">
      <w:pPr>
        <w:jc w:val="both"/>
        <w:rPr>
          <w:sz w:val="28"/>
          <w:szCs w:val="28"/>
          <w:lang w:val="en-IN"/>
        </w:rPr>
      </w:pPr>
      <w:r w:rsidRPr="00FC2C58">
        <w:rPr>
          <w:b/>
          <w:sz w:val="28"/>
          <w:szCs w:val="28"/>
          <w:lang w:val="en-IN"/>
        </w:rPr>
        <w:t>Detection Method:</w:t>
      </w:r>
      <w:r w:rsidRPr="00FC2C58">
        <w:rPr>
          <w:sz w:val="28"/>
          <w:szCs w:val="28"/>
          <w:lang w:val="en-IN"/>
        </w:rPr>
        <w:t xml:space="preserve"> The method used to detect the fraud (e.g., Machine Learning, Manual Review).</w:t>
      </w:r>
    </w:p>
    <w:p w14:paraId="2DDAE922" w14:textId="77777777" w:rsidR="00FC2C58" w:rsidRPr="00FC2C58" w:rsidRDefault="00FC2C58" w:rsidP="00A87008">
      <w:pPr>
        <w:jc w:val="both"/>
        <w:rPr>
          <w:sz w:val="28"/>
          <w:szCs w:val="28"/>
          <w:lang w:val="en-IN"/>
        </w:rPr>
      </w:pPr>
      <w:r w:rsidRPr="00FC2C58">
        <w:rPr>
          <w:b/>
          <w:sz w:val="28"/>
          <w:szCs w:val="28"/>
          <w:lang w:val="en-IN"/>
        </w:rPr>
        <w:t>Reported Date:</w:t>
      </w:r>
      <w:r w:rsidRPr="00FC2C58">
        <w:rPr>
          <w:sz w:val="28"/>
          <w:szCs w:val="28"/>
          <w:lang w:val="en-IN"/>
        </w:rPr>
        <w:t xml:space="preserve"> The date on which the fraud was reported.</w:t>
      </w:r>
    </w:p>
    <w:p w14:paraId="25FCB2B6" w14:textId="7BC61372" w:rsidR="00FC2C58" w:rsidRPr="00A87008" w:rsidRDefault="00FC2C58" w:rsidP="00A87008">
      <w:pPr>
        <w:jc w:val="both"/>
        <w:rPr>
          <w:sz w:val="28"/>
          <w:szCs w:val="28"/>
          <w:lang w:val="en-IN"/>
        </w:rPr>
      </w:pPr>
      <w:r w:rsidRPr="00FC2C58">
        <w:rPr>
          <w:b/>
          <w:sz w:val="28"/>
          <w:szCs w:val="28"/>
          <w:lang w:val="en-IN"/>
        </w:rPr>
        <w:t>Resolution Status:</w:t>
      </w:r>
      <w:r w:rsidRPr="00FC2C58">
        <w:rPr>
          <w:sz w:val="28"/>
          <w:szCs w:val="28"/>
          <w:lang w:val="en-IN"/>
        </w:rPr>
        <w:t xml:space="preserve"> The current status of the fraud case (e.g., Pending, Resolved, Investigating).</w:t>
      </w:r>
    </w:p>
    <w:p w14:paraId="0126E8E5" w14:textId="77777777" w:rsidR="00EE4718" w:rsidRPr="00FC2C58" w:rsidRDefault="00EE4718" w:rsidP="00A87008">
      <w:pPr>
        <w:jc w:val="both"/>
        <w:rPr>
          <w:sz w:val="28"/>
          <w:szCs w:val="28"/>
          <w:lang w:val="en-IN"/>
        </w:rPr>
      </w:pPr>
    </w:p>
    <w:p w14:paraId="6A60B9FF" w14:textId="77777777" w:rsidR="00FC2C58" w:rsidRPr="00FC2C58" w:rsidRDefault="00FC2C58" w:rsidP="00A87008">
      <w:pPr>
        <w:jc w:val="both"/>
        <w:rPr>
          <w:b/>
          <w:sz w:val="28"/>
          <w:szCs w:val="28"/>
          <w:lang w:val="en-IN"/>
        </w:rPr>
      </w:pPr>
      <w:r w:rsidRPr="00FC2C58">
        <w:rPr>
          <w:b/>
          <w:sz w:val="28"/>
          <w:szCs w:val="28"/>
          <w:lang w:val="en-IN"/>
        </w:rPr>
        <w:t xml:space="preserve">4. AML Compliance Sheet </w:t>
      </w:r>
    </w:p>
    <w:p w14:paraId="1BCC493A" w14:textId="77777777" w:rsidR="00FC2C58" w:rsidRPr="00FC2C58" w:rsidRDefault="00FC2C58" w:rsidP="00A87008">
      <w:pPr>
        <w:jc w:val="both"/>
        <w:rPr>
          <w:sz w:val="28"/>
          <w:szCs w:val="28"/>
          <w:lang w:val="en-IN"/>
        </w:rPr>
      </w:pPr>
      <w:r w:rsidRPr="00FC2C58">
        <w:rPr>
          <w:b/>
          <w:sz w:val="28"/>
          <w:szCs w:val="28"/>
          <w:lang w:val="en-IN"/>
        </w:rPr>
        <w:t>AML Case ID:</w:t>
      </w:r>
      <w:r w:rsidRPr="00FC2C58">
        <w:rPr>
          <w:sz w:val="28"/>
          <w:szCs w:val="28"/>
          <w:lang w:val="en-IN"/>
        </w:rPr>
        <w:t xml:space="preserve"> A unique identifier for each Anti-Money Laundering (AML) case.</w:t>
      </w:r>
    </w:p>
    <w:p w14:paraId="0721E488" w14:textId="77777777" w:rsidR="00FC2C58" w:rsidRPr="00FC2C58" w:rsidRDefault="00FC2C58" w:rsidP="00A87008">
      <w:pPr>
        <w:jc w:val="both"/>
        <w:rPr>
          <w:sz w:val="28"/>
          <w:szCs w:val="28"/>
          <w:lang w:val="en-IN"/>
        </w:rPr>
      </w:pPr>
      <w:r w:rsidRPr="00FC2C58">
        <w:rPr>
          <w:b/>
          <w:sz w:val="28"/>
          <w:szCs w:val="28"/>
          <w:lang w:val="en-IN"/>
        </w:rPr>
        <w:t>Customer ID:</w:t>
      </w:r>
      <w:r w:rsidRPr="00FC2C58">
        <w:rPr>
          <w:sz w:val="28"/>
          <w:szCs w:val="28"/>
          <w:lang w:val="en-IN"/>
        </w:rPr>
        <w:t xml:space="preserve"> The identifier of the customer involved in the AML case.</w:t>
      </w:r>
    </w:p>
    <w:p w14:paraId="3A48DA32" w14:textId="77777777" w:rsidR="00FC2C58" w:rsidRPr="00FC2C58" w:rsidRDefault="00FC2C58" w:rsidP="00A87008">
      <w:pPr>
        <w:jc w:val="both"/>
        <w:rPr>
          <w:sz w:val="28"/>
          <w:szCs w:val="28"/>
          <w:lang w:val="en-IN"/>
        </w:rPr>
      </w:pPr>
      <w:r w:rsidRPr="00FC2C58">
        <w:rPr>
          <w:b/>
          <w:sz w:val="28"/>
          <w:szCs w:val="28"/>
          <w:lang w:val="en-IN"/>
        </w:rPr>
        <w:t>Transaction ID:</w:t>
      </w:r>
      <w:r w:rsidRPr="00FC2C58">
        <w:rPr>
          <w:sz w:val="28"/>
          <w:szCs w:val="28"/>
          <w:lang w:val="en-IN"/>
        </w:rPr>
        <w:t xml:space="preserve"> The identifier of the transaction associated with the AML case.</w:t>
      </w:r>
    </w:p>
    <w:p w14:paraId="17E79120" w14:textId="77777777" w:rsidR="00FC2C58" w:rsidRPr="00FC2C58" w:rsidRDefault="00FC2C58" w:rsidP="00A87008">
      <w:pPr>
        <w:jc w:val="both"/>
        <w:rPr>
          <w:sz w:val="28"/>
          <w:szCs w:val="28"/>
          <w:lang w:val="en-IN"/>
        </w:rPr>
      </w:pPr>
      <w:r w:rsidRPr="00FC2C58">
        <w:rPr>
          <w:b/>
          <w:sz w:val="28"/>
          <w:szCs w:val="28"/>
          <w:lang w:val="en-IN"/>
        </w:rPr>
        <w:t>AML Alert Level:</w:t>
      </w:r>
      <w:r w:rsidRPr="00FC2C58">
        <w:rPr>
          <w:sz w:val="28"/>
          <w:szCs w:val="28"/>
          <w:lang w:val="en-IN"/>
        </w:rPr>
        <w:t xml:space="preserve"> The alert level of the AML case (e.g., Low, Medium, High, Critical).</w:t>
      </w:r>
    </w:p>
    <w:p w14:paraId="29B72DC0" w14:textId="77777777" w:rsidR="00FC2C58" w:rsidRPr="00FC2C58" w:rsidRDefault="00FC2C58" w:rsidP="00A87008">
      <w:pPr>
        <w:jc w:val="both"/>
        <w:rPr>
          <w:sz w:val="28"/>
          <w:szCs w:val="28"/>
          <w:lang w:val="en-IN"/>
        </w:rPr>
      </w:pPr>
      <w:r w:rsidRPr="00FC2C58">
        <w:rPr>
          <w:b/>
          <w:sz w:val="28"/>
          <w:szCs w:val="28"/>
          <w:lang w:val="en-IN"/>
        </w:rPr>
        <w:t>Review Status:</w:t>
      </w:r>
      <w:r w:rsidRPr="00FC2C58">
        <w:rPr>
          <w:sz w:val="28"/>
          <w:szCs w:val="28"/>
          <w:lang w:val="en-IN"/>
        </w:rPr>
        <w:t xml:space="preserve"> The status of the review for the AML case (e.g., Reviewed, Not Reviewed).</w:t>
      </w:r>
    </w:p>
    <w:p w14:paraId="7362F045" w14:textId="77777777" w:rsidR="00FC2C58" w:rsidRPr="00A87008" w:rsidRDefault="00FC2C58" w:rsidP="00A87008">
      <w:pPr>
        <w:jc w:val="both"/>
        <w:rPr>
          <w:sz w:val="28"/>
          <w:szCs w:val="28"/>
          <w:lang w:val="en-IN"/>
        </w:rPr>
      </w:pPr>
      <w:r w:rsidRPr="00FC2C58">
        <w:rPr>
          <w:b/>
          <w:sz w:val="28"/>
          <w:szCs w:val="28"/>
          <w:lang w:val="en-IN"/>
        </w:rPr>
        <w:t>Alert Date:</w:t>
      </w:r>
      <w:r w:rsidRPr="00FC2C58">
        <w:rPr>
          <w:sz w:val="28"/>
          <w:szCs w:val="28"/>
          <w:lang w:val="en-IN"/>
        </w:rPr>
        <w:t xml:space="preserve"> The date on which the AML alert was generated.</w:t>
      </w:r>
    </w:p>
    <w:p w14:paraId="015120E3" w14:textId="77777777" w:rsidR="00FC2C58" w:rsidRPr="00A87008" w:rsidRDefault="00FC2C58" w:rsidP="00A87008">
      <w:pPr>
        <w:jc w:val="both"/>
        <w:rPr>
          <w:sz w:val="28"/>
          <w:szCs w:val="28"/>
          <w:lang w:val="en-IN"/>
        </w:rPr>
      </w:pPr>
    </w:p>
    <w:p w14:paraId="78B19E8B" w14:textId="77777777" w:rsidR="00B51BA0" w:rsidRPr="00665AFF" w:rsidRDefault="00B51BA0" w:rsidP="00A87008">
      <w:pPr>
        <w:jc w:val="both"/>
        <w:rPr>
          <w:b/>
          <w:bCs/>
          <w:sz w:val="48"/>
          <w:szCs w:val="48"/>
        </w:rPr>
      </w:pPr>
      <w:r w:rsidRPr="00665AFF">
        <w:rPr>
          <w:b/>
          <w:bCs/>
          <w:sz w:val="48"/>
          <w:szCs w:val="48"/>
        </w:rPr>
        <w:t>METHODOLOGY</w:t>
      </w:r>
    </w:p>
    <w:p w14:paraId="511C27BE" w14:textId="77777777" w:rsidR="00B51BA0" w:rsidRPr="00A87008" w:rsidRDefault="00B51BA0" w:rsidP="00A87008">
      <w:pPr>
        <w:pStyle w:val="ListParagraph"/>
        <w:numPr>
          <w:ilvl w:val="0"/>
          <w:numId w:val="13"/>
        </w:numPr>
        <w:spacing w:after="160" w:line="259" w:lineRule="auto"/>
        <w:jc w:val="both"/>
        <w:rPr>
          <w:sz w:val="28"/>
          <w:szCs w:val="28"/>
        </w:rPr>
      </w:pPr>
      <w:r w:rsidRPr="00A87008">
        <w:rPr>
          <w:sz w:val="28"/>
          <w:szCs w:val="28"/>
        </w:rPr>
        <w:t xml:space="preserve">Data collection – data is collected for the following metrices </w:t>
      </w:r>
    </w:p>
    <w:p w14:paraId="402D7792" w14:textId="77777777" w:rsidR="00B51BA0" w:rsidRPr="00A87008" w:rsidRDefault="00B51BA0" w:rsidP="00A87008">
      <w:pPr>
        <w:pStyle w:val="ListParagraph"/>
        <w:numPr>
          <w:ilvl w:val="0"/>
          <w:numId w:val="13"/>
        </w:numPr>
        <w:spacing w:after="160" w:line="259" w:lineRule="auto"/>
        <w:jc w:val="both"/>
        <w:rPr>
          <w:sz w:val="28"/>
          <w:szCs w:val="28"/>
        </w:rPr>
      </w:pPr>
      <w:r w:rsidRPr="00A87008">
        <w:rPr>
          <w:sz w:val="28"/>
          <w:szCs w:val="28"/>
        </w:rPr>
        <w:t>Data cleaning – data is cleaned with the use of SQL – where the null values of numerical are replaced with the mean values and categorical values are replace with the mode. There by the outliers are removed and values recording is done.</w:t>
      </w:r>
    </w:p>
    <w:p w14:paraId="12FCE3D5" w14:textId="31ED559A" w:rsidR="00B51BA0" w:rsidRPr="00A87008" w:rsidRDefault="00B51BA0" w:rsidP="00A87008">
      <w:pPr>
        <w:pStyle w:val="ListParagraph"/>
        <w:numPr>
          <w:ilvl w:val="0"/>
          <w:numId w:val="13"/>
        </w:numPr>
        <w:spacing w:after="160" w:line="259" w:lineRule="auto"/>
        <w:jc w:val="both"/>
        <w:rPr>
          <w:sz w:val="28"/>
          <w:szCs w:val="28"/>
        </w:rPr>
      </w:pPr>
      <w:r w:rsidRPr="00A87008">
        <w:rPr>
          <w:sz w:val="28"/>
          <w:szCs w:val="28"/>
        </w:rPr>
        <w:t xml:space="preserve">Summary statistics – summary statistics is done in excel using data analysis tool </w:t>
      </w:r>
    </w:p>
    <w:p w14:paraId="06FEB0B2" w14:textId="3E5715AB" w:rsidR="00B51BA0" w:rsidRPr="00A87008" w:rsidRDefault="00B51BA0" w:rsidP="00A87008">
      <w:pPr>
        <w:pStyle w:val="ListParagraph"/>
        <w:numPr>
          <w:ilvl w:val="0"/>
          <w:numId w:val="13"/>
        </w:numPr>
        <w:spacing w:after="160" w:line="259" w:lineRule="auto"/>
        <w:jc w:val="both"/>
        <w:rPr>
          <w:sz w:val="28"/>
          <w:szCs w:val="28"/>
        </w:rPr>
      </w:pPr>
      <w:r w:rsidRPr="00A87008">
        <w:rPr>
          <w:sz w:val="28"/>
          <w:szCs w:val="28"/>
        </w:rPr>
        <w:t xml:space="preserve">Data Modelling – data modeling is done in model view of power bi </w:t>
      </w:r>
    </w:p>
    <w:p w14:paraId="4D77761F" w14:textId="77777777" w:rsidR="00665AFF" w:rsidRDefault="00B51BA0" w:rsidP="00A87008">
      <w:pPr>
        <w:pStyle w:val="ListParagraph"/>
        <w:numPr>
          <w:ilvl w:val="0"/>
          <w:numId w:val="13"/>
        </w:numPr>
        <w:spacing w:after="160" w:line="259" w:lineRule="auto"/>
        <w:jc w:val="both"/>
        <w:rPr>
          <w:sz w:val="28"/>
          <w:szCs w:val="28"/>
        </w:rPr>
      </w:pPr>
      <w:r w:rsidRPr="00A87008">
        <w:rPr>
          <w:sz w:val="28"/>
          <w:szCs w:val="28"/>
        </w:rPr>
        <w:t xml:space="preserve">Data analysis – the data cleaned is analyses using Power BI with various charts and give meaning full insights </w:t>
      </w:r>
    </w:p>
    <w:p w14:paraId="18605DEC" w14:textId="77777777" w:rsidR="00665AFF" w:rsidRDefault="00665AFF" w:rsidP="00665AFF">
      <w:pPr>
        <w:pStyle w:val="ListParagraph"/>
        <w:spacing w:after="160" w:line="259" w:lineRule="auto"/>
        <w:jc w:val="both"/>
        <w:rPr>
          <w:sz w:val="28"/>
          <w:szCs w:val="28"/>
        </w:rPr>
      </w:pPr>
    </w:p>
    <w:p w14:paraId="28D299C7" w14:textId="7AFB5E5F" w:rsidR="00B51BA0" w:rsidRPr="00665AFF" w:rsidRDefault="00B51BA0" w:rsidP="00665AFF">
      <w:pPr>
        <w:spacing w:after="160" w:line="259" w:lineRule="auto"/>
        <w:jc w:val="both"/>
        <w:rPr>
          <w:sz w:val="28"/>
          <w:szCs w:val="28"/>
        </w:rPr>
      </w:pPr>
      <w:r w:rsidRPr="00665AFF">
        <w:rPr>
          <w:b/>
          <w:bCs/>
          <w:sz w:val="48"/>
          <w:szCs w:val="48"/>
        </w:rPr>
        <w:lastRenderedPageBreak/>
        <w:t>OUTPUT</w:t>
      </w:r>
    </w:p>
    <w:p w14:paraId="7DF3AC53" w14:textId="77777777" w:rsidR="00B51BA0" w:rsidRPr="00A87008" w:rsidRDefault="00B51BA0" w:rsidP="00A87008">
      <w:pPr>
        <w:jc w:val="both"/>
        <w:rPr>
          <w:sz w:val="28"/>
          <w:szCs w:val="28"/>
        </w:rPr>
      </w:pPr>
    </w:p>
    <w:p w14:paraId="43812FED" w14:textId="32623E10" w:rsidR="00872B22" w:rsidRPr="00665AFF" w:rsidRDefault="00E6421D" w:rsidP="00665AFF">
      <w:pPr>
        <w:jc w:val="center"/>
        <w:rPr>
          <w:b/>
          <w:bCs/>
          <w:sz w:val="28"/>
          <w:szCs w:val="28"/>
        </w:rPr>
      </w:pPr>
      <w:r w:rsidRPr="00665AFF">
        <w:rPr>
          <w:b/>
          <w:bCs/>
          <w:sz w:val="28"/>
          <w:szCs w:val="28"/>
        </w:rPr>
        <w:t>Summary of TRANSACTION DATA ANALYIS</w:t>
      </w:r>
    </w:p>
    <w:p w14:paraId="4573792B" w14:textId="77777777" w:rsidR="00A16CDB" w:rsidRPr="00A87008" w:rsidRDefault="00A16CDB" w:rsidP="00665AFF">
      <w:pPr>
        <w:jc w:val="center"/>
        <w:rPr>
          <w:sz w:val="28"/>
          <w:szCs w:val="28"/>
        </w:rPr>
      </w:pPr>
    </w:p>
    <w:p w14:paraId="45257CE0" w14:textId="54C16C44" w:rsidR="00A16CDB" w:rsidRPr="00A87008" w:rsidRDefault="00A16CDB" w:rsidP="00665AFF">
      <w:pPr>
        <w:jc w:val="center"/>
        <w:rPr>
          <w:b/>
          <w:bCs/>
          <w:sz w:val="28"/>
          <w:szCs w:val="28"/>
        </w:rPr>
      </w:pPr>
      <w:r w:rsidRPr="00A87008">
        <w:rPr>
          <w:b/>
          <w:bCs/>
          <w:sz w:val="28"/>
          <w:szCs w:val="28"/>
        </w:rPr>
        <w:drawing>
          <wp:inline distT="0" distB="0" distL="0" distR="0" wp14:anchorId="1B6354C8" wp14:editId="7802AB49">
            <wp:extent cx="5943600" cy="3354070"/>
            <wp:effectExtent l="0" t="0" r="0" b="0"/>
            <wp:docPr id="12765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57600" name=""/>
                    <pic:cNvPicPr/>
                  </pic:nvPicPr>
                  <pic:blipFill>
                    <a:blip r:embed="rId7"/>
                    <a:stretch>
                      <a:fillRect/>
                    </a:stretch>
                  </pic:blipFill>
                  <pic:spPr>
                    <a:xfrm>
                      <a:off x="0" y="0"/>
                      <a:ext cx="5943600" cy="3354070"/>
                    </a:xfrm>
                    <a:prstGeom prst="rect">
                      <a:avLst/>
                    </a:prstGeom>
                  </pic:spPr>
                </pic:pic>
              </a:graphicData>
            </a:graphic>
          </wp:inline>
        </w:drawing>
      </w:r>
    </w:p>
    <w:p w14:paraId="3B492027" w14:textId="77777777" w:rsidR="00B51BA0" w:rsidRPr="00A87008" w:rsidRDefault="00E6421D" w:rsidP="00A87008">
      <w:pPr>
        <w:jc w:val="both"/>
        <w:rPr>
          <w:b/>
          <w:bCs/>
          <w:sz w:val="28"/>
          <w:szCs w:val="28"/>
        </w:rPr>
      </w:pPr>
      <w:r w:rsidRPr="00A87008">
        <w:rPr>
          <w:sz w:val="28"/>
          <w:szCs w:val="28"/>
        </w:rPr>
        <w:t xml:space="preserve">• </w:t>
      </w:r>
      <w:r w:rsidRPr="00A87008">
        <w:rPr>
          <w:b/>
          <w:bCs/>
          <w:sz w:val="28"/>
          <w:szCs w:val="28"/>
        </w:rPr>
        <w:t xml:space="preserve"> Transaction Volume and Value Analysis:</w:t>
      </w:r>
    </w:p>
    <w:p w14:paraId="46F72F6E" w14:textId="79BE7708" w:rsidR="00E6421D" w:rsidRPr="00A87008" w:rsidRDefault="00E6421D" w:rsidP="00A87008">
      <w:pPr>
        <w:pStyle w:val="ListParagraph"/>
        <w:numPr>
          <w:ilvl w:val="0"/>
          <w:numId w:val="14"/>
        </w:numPr>
        <w:jc w:val="both"/>
        <w:rPr>
          <w:b/>
          <w:bCs/>
          <w:sz w:val="28"/>
          <w:szCs w:val="28"/>
        </w:rPr>
      </w:pPr>
      <w:r w:rsidRPr="00A87008">
        <w:rPr>
          <w:sz w:val="28"/>
          <w:szCs w:val="28"/>
        </w:rPr>
        <w:t>Total number</w:t>
      </w:r>
      <w:r w:rsidR="006E423F" w:rsidRPr="00A87008">
        <w:rPr>
          <w:sz w:val="28"/>
          <w:szCs w:val="28"/>
        </w:rPr>
        <w:t xml:space="preserve"> of </w:t>
      </w:r>
      <w:r w:rsidR="00A87008" w:rsidRPr="00A87008">
        <w:rPr>
          <w:sz w:val="28"/>
          <w:szCs w:val="28"/>
        </w:rPr>
        <w:t>transactions</w:t>
      </w:r>
      <w:r w:rsidR="006E423F" w:rsidRPr="00A87008">
        <w:rPr>
          <w:sz w:val="28"/>
          <w:szCs w:val="28"/>
        </w:rPr>
        <w:t xml:space="preserve"> took </w:t>
      </w:r>
      <w:r w:rsidR="00A87008" w:rsidRPr="00A87008">
        <w:rPr>
          <w:sz w:val="28"/>
          <w:szCs w:val="28"/>
        </w:rPr>
        <w:t>place and</w:t>
      </w:r>
      <w:r w:rsidRPr="00A87008">
        <w:rPr>
          <w:sz w:val="28"/>
          <w:szCs w:val="28"/>
        </w:rPr>
        <w:t xml:space="preserve"> </w:t>
      </w:r>
      <w:r w:rsidR="00A87008" w:rsidRPr="00A87008">
        <w:rPr>
          <w:sz w:val="28"/>
          <w:szCs w:val="28"/>
        </w:rPr>
        <w:t>number</w:t>
      </w:r>
      <w:r w:rsidRPr="00A87008">
        <w:rPr>
          <w:sz w:val="28"/>
          <w:szCs w:val="28"/>
        </w:rPr>
        <w:t xml:space="preserve"> of transactions over time </w:t>
      </w:r>
      <w:r w:rsidR="006E423F" w:rsidRPr="00A87008">
        <w:rPr>
          <w:sz w:val="28"/>
          <w:szCs w:val="28"/>
        </w:rPr>
        <w:t xml:space="preserve">is </w:t>
      </w:r>
      <w:r w:rsidR="00A87008" w:rsidRPr="00A87008">
        <w:rPr>
          <w:sz w:val="28"/>
          <w:szCs w:val="28"/>
        </w:rPr>
        <w:t>analyzed. here</w:t>
      </w:r>
      <w:r w:rsidR="006E423F" w:rsidRPr="00A87008">
        <w:rPr>
          <w:sz w:val="28"/>
          <w:szCs w:val="28"/>
        </w:rPr>
        <w:t xml:space="preserve"> the volume of transactions is more in the year 2023 there by 2024 then 2022 and 2021</w:t>
      </w:r>
    </w:p>
    <w:p w14:paraId="73E2BADA" w14:textId="5376B7F0" w:rsidR="00B51BA0" w:rsidRPr="00665AFF" w:rsidRDefault="00E6421D" w:rsidP="00A87008">
      <w:pPr>
        <w:pStyle w:val="ListParagraph"/>
        <w:numPr>
          <w:ilvl w:val="0"/>
          <w:numId w:val="14"/>
        </w:numPr>
        <w:jc w:val="both"/>
        <w:rPr>
          <w:sz w:val="28"/>
          <w:szCs w:val="28"/>
        </w:rPr>
      </w:pPr>
      <w:r w:rsidRPr="00A87008">
        <w:rPr>
          <w:sz w:val="28"/>
          <w:szCs w:val="28"/>
        </w:rPr>
        <w:t xml:space="preserve">Identify peak transaction periods </w:t>
      </w:r>
      <w:r w:rsidR="006E423F" w:rsidRPr="00A87008">
        <w:rPr>
          <w:sz w:val="28"/>
          <w:szCs w:val="28"/>
        </w:rPr>
        <w:t xml:space="preserve">by adjusting the slicer for </w:t>
      </w:r>
      <w:r w:rsidRPr="00A87008">
        <w:rPr>
          <w:sz w:val="28"/>
          <w:szCs w:val="28"/>
        </w:rPr>
        <w:t xml:space="preserve">days, </w:t>
      </w:r>
      <w:r w:rsidR="00A87008" w:rsidRPr="00A87008">
        <w:rPr>
          <w:sz w:val="28"/>
          <w:szCs w:val="28"/>
        </w:rPr>
        <w:t>months.</w:t>
      </w:r>
    </w:p>
    <w:p w14:paraId="5914D667" w14:textId="0C7B59E4" w:rsidR="00B51BA0" w:rsidRPr="00A87008" w:rsidRDefault="00E6421D" w:rsidP="00A87008">
      <w:pPr>
        <w:jc w:val="both"/>
        <w:rPr>
          <w:sz w:val="28"/>
          <w:szCs w:val="28"/>
        </w:rPr>
      </w:pPr>
      <w:r w:rsidRPr="00A87008">
        <w:rPr>
          <w:sz w:val="28"/>
          <w:szCs w:val="28"/>
        </w:rPr>
        <w:t>•</w:t>
      </w:r>
      <w:r w:rsidRPr="00665AFF">
        <w:rPr>
          <w:b/>
          <w:bCs/>
          <w:sz w:val="28"/>
          <w:szCs w:val="28"/>
        </w:rPr>
        <w:t>Distribution of transactions across different merchant categories</w:t>
      </w:r>
      <w:r w:rsidR="006E423F" w:rsidRPr="00665AFF">
        <w:rPr>
          <w:b/>
          <w:bCs/>
          <w:sz w:val="28"/>
          <w:szCs w:val="28"/>
        </w:rPr>
        <w:t xml:space="preserve"> where</w:t>
      </w:r>
      <w:r w:rsidR="006E423F" w:rsidRPr="00A87008">
        <w:rPr>
          <w:sz w:val="28"/>
          <w:szCs w:val="28"/>
        </w:rPr>
        <w:t xml:space="preserve"> the category of </w:t>
      </w:r>
      <w:r w:rsidR="00A87008" w:rsidRPr="00A87008">
        <w:rPr>
          <w:sz w:val="28"/>
          <w:szCs w:val="28"/>
        </w:rPr>
        <w:t>electronics</w:t>
      </w:r>
      <w:r w:rsidR="006E423F" w:rsidRPr="00A87008">
        <w:rPr>
          <w:sz w:val="28"/>
          <w:szCs w:val="28"/>
        </w:rPr>
        <w:t xml:space="preserve"> occupies the more share and there by </w:t>
      </w:r>
      <w:r w:rsidR="00A87008" w:rsidRPr="00A87008">
        <w:rPr>
          <w:sz w:val="28"/>
          <w:szCs w:val="28"/>
        </w:rPr>
        <w:t>clothing</w:t>
      </w:r>
      <w:r w:rsidR="006E423F" w:rsidRPr="00A87008">
        <w:rPr>
          <w:sz w:val="28"/>
          <w:szCs w:val="28"/>
        </w:rPr>
        <w:t xml:space="preserve"> and travel takes of 2 </w:t>
      </w:r>
      <w:r w:rsidR="00A87008" w:rsidRPr="00A87008">
        <w:rPr>
          <w:sz w:val="28"/>
          <w:szCs w:val="28"/>
        </w:rPr>
        <w:t>places</w:t>
      </w:r>
      <w:r w:rsidRPr="00A87008">
        <w:rPr>
          <w:sz w:val="28"/>
          <w:szCs w:val="28"/>
        </w:rPr>
        <w:t xml:space="preserve"> </w:t>
      </w:r>
    </w:p>
    <w:p w14:paraId="1CF751B0" w14:textId="12B3A597" w:rsidR="00E6421D" w:rsidRPr="00A87008" w:rsidRDefault="006E423F" w:rsidP="00A87008">
      <w:pPr>
        <w:jc w:val="both"/>
        <w:rPr>
          <w:sz w:val="28"/>
          <w:szCs w:val="28"/>
        </w:rPr>
      </w:pPr>
      <w:r w:rsidRPr="00A87008">
        <w:rPr>
          <w:sz w:val="28"/>
          <w:szCs w:val="28"/>
        </w:rPr>
        <w:t>•</w:t>
      </w:r>
      <w:r w:rsidRPr="00665AFF">
        <w:rPr>
          <w:b/>
          <w:bCs/>
          <w:sz w:val="28"/>
          <w:szCs w:val="28"/>
        </w:rPr>
        <w:t xml:space="preserve">Distribution of transactions across different </w:t>
      </w:r>
      <w:r w:rsidR="00E6421D" w:rsidRPr="00665AFF">
        <w:rPr>
          <w:b/>
          <w:bCs/>
          <w:sz w:val="28"/>
          <w:szCs w:val="28"/>
        </w:rPr>
        <w:t>payment methods</w:t>
      </w:r>
      <w:r w:rsidRPr="00665AFF">
        <w:rPr>
          <w:b/>
          <w:bCs/>
          <w:sz w:val="28"/>
          <w:szCs w:val="28"/>
        </w:rPr>
        <w:t xml:space="preserve"> </w:t>
      </w:r>
      <w:r w:rsidRPr="00A87008">
        <w:rPr>
          <w:sz w:val="28"/>
          <w:szCs w:val="28"/>
        </w:rPr>
        <w:t xml:space="preserve">where payment </w:t>
      </w:r>
      <w:r w:rsidR="00A87008" w:rsidRPr="00A87008">
        <w:rPr>
          <w:sz w:val="28"/>
          <w:szCs w:val="28"/>
        </w:rPr>
        <w:t>through</w:t>
      </w:r>
      <w:r w:rsidRPr="00A87008">
        <w:rPr>
          <w:sz w:val="28"/>
          <w:szCs w:val="28"/>
        </w:rPr>
        <w:t xml:space="preserve"> VISA 16 digit is termed to be highest </w:t>
      </w:r>
      <w:r w:rsidR="00D97607" w:rsidRPr="00A87008">
        <w:rPr>
          <w:sz w:val="28"/>
          <w:szCs w:val="28"/>
        </w:rPr>
        <w:t xml:space="preserve">there by JCB 16 </w:t>
      </w:r>
      <w:r w:rsidR="00A87008" w:rsidRPr="00A87008">
        <w:rPr>
          <w:sz w:val="28"/>
          <w:szCs w:val="28"/>
        </w:rPr>
        <w:t>digit.</w:t>
      </w:r>
    </w:p>
    <w:p w14:paraId="57057E3D" w14:textId="3A0766D5" w:rsidR="00E6421D" w:rsidRPr="00A87008" w:rsidRDefault="00E6421D" w:rsidP="00A87008">
      <w:pPr>
        <w:jc w:val="both"/>
        <w:rPr>
          <w:sz w:val="28"/>
          <w:szCs w:val="28"/>
        </w:rPr>
      </w:pPr>
      <w:r w:rsidRPr="00A87008">
        <w:rPr>
          <w:sz w:val="28"/>
          <w:szCs w:val="28"/>
        </w:rPr>
        <w:t xml:space="preserve">•Analysis of </w:t>
      </w:r>
      <w:r w:rsidRPr="00665AFF">
        <w:rPr>
          <w:b/>
          <w:bCs/>
          <w:sz w:val="28"/>
          <w:szCs w:val="28"/>
        </w:rPr>
        <w:t>the relationship between merchant categories and risk scores</w:t>
      </w:r>
      <w:r w:rsidR="00D97607" w:rsidRPr="00A87008">
        <w:rPr>
          <w:sz w:val="28"/>
          <w:szCs w:val="28"/>
        </w:rPr>
        <w:t xml:space="preserve"> like if we click on </w:t>
      </w:r>
      <w:r w:rsidR="00A87008" w:rsidRPr="00A87008">
        <w:rPr>
          <w:sz w:val="28"/>
          <w:szCs w:val="28"/>
        </w:rPr>
        <w:t>electronics,</w:t>
      </w:r>
      <w:r w:rsidR="00D97607" w:rsidRPr="00A87008">
        <w:rPr>
          <w:sz w:val="28"/>
          <w:szCs w:val="28"/>
        </w:rPr>
        <w:t xml:space="preserve"> it shows how much risk score is occurred </w:t>
      </w:r>
    </w:p>
    <w:p w14:paraId="53DCA6A9" w14:textId="76DAADF8" w:rsidR="00B51BA0" w:rsidRPr="00665AFF" w:rsidRDefault="00E6421D" w:rsidP="00A87008">
      <w:pPr>
        <w:jc w:val="both"/>
        <w:rPr>
          <w:b/>
          <w:bCs/>
          <w:sz w:val="28"/>
          <w:szCs w:val="28"/>
        </w:rPr>
      </w:pPr>
      <w:r w:rsidRPr="00665AFF">
        <w:rPr>
          <w:b/>
          <w:bCs/>
          <w:sz w:val="28"/>
          <w:szCs w:val="28"/>
        </w:rPr>
        <w:t>•  Fraud Detection:</w:t>
      </w:r>
    </w:p>
    <w:p w14:paraId="1C10A346" w14:textId="0CFCA899" w:rsidR="00E6421D" w:rsidRPr="00A87008" w:rsidRDefault="00E6421D" w:rsidP="00A87008">
      <w:pPr>
        <w:pStyle w:val="ListParagraph"/>
        <w:numPr>
          <w:ilvl w:val="0"/>
          <w:numId w:val="15"/>
        </w:numPr>
        <w:jc w:val="both"/>
        <w:rPr>
          <w:sz w:val="28"/>
          <w:szCs w:val="28"/>
        </w:rPr>
      </w:pPr>
      <w:r w:rsidRPr="00A87008">
        <w:rPr>
          <w:sz w:val="28"/>
          <w:szCs w:val="28"/>
        </w:rPr>
        <w:t xml:space="preserve">Number of flagged fraudulent transactions </w:t>
      </w:r>
      <w:r w:rsidR="00D97607" w:rsidRPr="00A87008">
        <w:rPr>
          <w:sz w:val="28"/>
          <w:szCs w:val="28"/>
        </w:rPr>
        <w:t xml:space="preserve">here 1 depicts as active and 0 depicts the inactive rate although here inactive rate is high and active is of low percentage coverage </w:t>
      </w:r>
    </w:p>
    <w:p w14:paraId="455477CA" w14:textId="3FD37B98" w:rsidR="00E6421D" w:rsidRPr="00A87008" w:rsidRDefault="00E6421D" w:rsidP="00A87008">
      <w:pPr>
        <w:pStyle w:val="ListParagraph"/>
        <w:numPr>
          <w:ilvl w:val="0"/>
          <w:numId w:val="15"/>
        </w:numPr>
        <w:jc w:val="both"/>
        <w:rPr>
          <w:sz w:val="28"/>
          <w:szCs w:val="28"/>
        </w:rPr>
      </w:pPr>
      <w:r w:rsidRPr="00A87008">
        <w:rPr>
          <w:sz w:val="28"/>
          <w:szCs w:val="28"/>
        </w:rPr>
        <w:t>Fraud rate per merchant category or payment method</w:t>
      </w:r>
      <w:r w:rsidR="00D97607" w:rsidRPr="00A87008">
        <w:rPr>
          <w:sz w:val="28"/>
          <w:szCs w:val="28"/>
        </w:rPr>
        <w:t xml:space="preserve"> can also be </w:t>
      </w:r>
      <w:r w:rsidR="00A87008" w:rsidRPr="00A87008">
        <w:rPr>
          <w:sz w:val="28"/>
          <w:szCs w:val="28"/>
        </w:rPr>
        <w:t>analyzed</w:t>
      </w:r>
      <w:r w:rsidR="00D97607" w:rsidRPr="00A87008">
        <w:rPr>
          <w:sz w:val="28"/>
          <w:szCs w:val="28"/>
        </w:rPr>
        <w:t xml:space="preserve"> by clicking on the category or payment method required.</w:t>
      </w:r>
    </w:p>
    <w:p w14:paraId="20804FCC" w14:textId="77777777" w:rsidR="00D97607" w:rsidRPr="00A87008" w:rsidRDefault="00D97607" w:rsidP="00A87008">
      <w:pPr>
        <w:jc w:val="both"/>
        <w:rPr>
          <w:sz w:val="28"/>
          <w:szCs w:val="28"/>
        </w:rPr>
      </w:pPr>
    </w:p>
    <w:p w14:paraId="29F02FB3" w14:textId="77777777" w:rsidR="00B51BA0" w:rsidRPr="00A87008" w:rsidRDefault="00B51BA0" w:rsidP="00A87008">
      <w:pPr>
        <w:jc w:val="both"/>
        <w:rPr>
          <w:sz w:val="28"/>
          <w:szCs w:val="28"/>
        </w:rPr>
      </w:pPr>
    </w:p>
    <w:p w14:paraId="6BCE16E2" w14:textId="73344249" w:rsidR="00D97607" w:rsidRPr="00665AFF" w:rsidRDefault="00D97607" w:rsidP="00665AFF">
      <w:pPr>
        <w:jc w:val="center"/>
        <w:rPr>
          <w:b/>
          <w:bCs/>
          <w:sz w:val="28"/>
          <w:szCs w:val="28"/>
        </w:rPr>
      </w:pPr>
      <w:r w:rsidRPr="00665AFF">
        <w:rPr>
          <w:b/>
          <w:bCs/>
          <w:sz w:val="28"/>
          <w:szCs w:val="28"/>
        </w:rPr>
        <w:t xml:space="preserve">SUMMARY </w:t>
      </w:r>
      <w:r w:rsidR="00A87008" w:rsidRPr="00665AFF">
        <w:rPr>
          <w:b/>
          <w:bCs/>
          <w:sz w:val="28"/>
          <w:szCs w:val="28"/>
        </w:rPr>
        <w:t>OF CUSTOMER</w:t>
      </w:r>
      <w:r w:rsidRPr="00665AFF">
        <w:rPr>
          <w:b/>
          <w:bCs/>
          <w:sz w:val="28"/>
          <w:szCs w:val="28"/>
        </w:rPr>
        <w:t xml:space="preserve"> PROFILE ANLYSIS</w:t>
      </w:r>
    </w:p>
    <w:p w14:paraId="19B815CE" w14:textId="77777777" w:rsidR="00342329" w:rsidRPr="00A87008" w:rsidRDefault="00342329" w:rsidP="00665AFF">
      <w:pPr>
        <w:jc w:val="center"/>
        <w:rPr>
          <w:sz w:val="28"/>
          <w:szCs w:val="28"/>
        </w:rPr>
      </w:pPr>
    </w:p>
    <w:p w14:paraId="5F48A11C" w14:textId="5F77FF9B" w:rsidR="00342329" w:rsidRPr="00A87008" w:rsidRDefault="00342329" w:rsidP="00A87008">
      <w:pPr>
        <w:jc w:val="both"/>
        <w:rPr>
          <w:sz w:val="28"/>
          <w:szCs w:val="28"/>
        </w:rPr>
      </w:pPr>
      <w:r w:rsidRPr="00A87008">
        <w:rPr>
          <w:sz w:val="28"/>
          <w:szCs w:val="28"/>
        </w:rPr>
        <w:drawing>
          <wp:inline distT="0" distB="0" distL="0" distR="0" wp14:anchorId="1995BE7E" wp14:editId="519190E2">
            <wp:extent cx="5943600" cy="3347720"/>
            <wp:effectExtent l="0" t="0" r="0" b="5080"/>
            <wp:docPr id="132211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0696" name=""/>
                    <pic:cNvPicPr/>
                  </pic:nvPicPr>
                  <pic:blipFill>
                    <a:blip r:embed="rId8"/>
                    <a:stretch>
                      <a:fillRect/>
                    </a:stretch>
                  </pic:blipFill>
                  <pic:spPr>
                    <a:xfrm>
                      <a:off x="0" y="0"/>
                      <a:ext cx="5943600" cy="3347720"/>
                    </a:xfrm>
                    <a:prstGeom prst="rect">
                      <a:avLst/>
                    </a:prstGeom>
                  </pic:spPr>
                </pic:pic>
              </a:graphicData>
            </a:graphic>
          </wp:inline>
        </w:drawing>
      </w:r>
    </w:p>
    <w:p w14:paraId="01C6DF3F" w14:textId="601D2894" w:rsidR="00D97607" w:rsidRPr="00A87008" w:rsidRDefault="00D97607" w:rsidP="00A87008">
      <w:pPr>
        <w:pStyle w:val="NormalWeb"/>
        <w:jc w:val="both"/>
        <w:rPr>
          <w:sz w:val="28"/>
          <w:szCs w:val="28"/>
        </w:rPr>
      </w:pPr>
      <w:r w:rsidRPr="00A87008">
        <w:rPr>
          <w:rStyle w:val="Strong"/>
          <w:sz w:val="28"/>
          <w:szCs w:val="28"/>
        </w:rPr>
        <w:t>Demographic Analysis:</w:t>
      </w:r>
    </w:p>
    <w:p w14:paraId="456F1382" w14:textId="65DC3727" w:rsidR="00D97607" w:rsidRPr="00A87008" w:rsidRDefault="00D97607" w:rsidP="00A87008">
      <w:pPr>
        <w:numPr>
          <w:ilvl w:val="0"/>
          <w:numId w:val="5"/>
        </w:numPr>
        <w:spacing w:before="100" w:beforeAutospacing="1" w:after="100" w:afterAutospacing="1"/>
        <w:jc w:val="both"/>
        <w:rPr>
          <w:sz w:val="28"/>
          <w:szCs w:val="28"/>
        </w:rPr>
      </w:pPr>
      <w:r w:rsidRPr="00A87008">
        <w:rPr>
          <w:sz w:val="28"/>
          <w:szCs w:val="28"/>
        </w:rPr>
        <w:t>Age and gender distribution of customers</w:t>
      </w:r>
      <w:r w:rsidR="00A834CE" w:rsidRPr="00A87008">
        <w:rPr>
          <w:sz w:val="28"/>
          <w:szCs w:val="28"/>
        </w:rPr>
        <w:t xml:space="preserve"> can be </w:t>
      </w:r>
      <w:r w:rsidR="00A87008" w:rsidRPr="00A87008">
        <w:rPr>
          <w:sz w:val="28"/>
          <w:szCs w:val="28"/>
        </w:rPr>
        <w:t>analyzed</w:t>
      </w:r>
      <w:r w:rsidR="00A834CE" w:rsidRPr="00A87008">
        <w:rPr>
          <w:sz w:val="28"/>
          <w:szCs w:val="28"/>
        </w:rPr>
        <w:t xml:space="preserve"> </w:t>
      </w:r>
    </w:p>
    <w:p w14:paraId="514C2EBB" w14:textId="77777777" w:rsidR="00D97607" w:rsidRPr="00A87008" w:rsidRDefault="00D97607" w:rsidP="00A87008">
      <w:pPr>
        <w:numPr>
          <w:ilvl w:val="0"/>
          <w:numId w:val="5"/>
        </w:numPr>
        <w:spacing w:before="100" w:beforeAutospacing="1" w:after="100" w:afterAutospacing="1"/>
        <w:jc w:val="both"/>
        <w:rPr>
          <w:sz w:val="28"/>
          <w:szCs w:val="28"/>
        </w:rPr>
      </w:pPr>
      <w:r w:rsidRPr="00A87008">
        <w:rPr>
          <w:sz w:val="28"/>
          <w:szCs w:val="28"/>
        </w:rPr>
        <w:t>Analyze income levels across different age groups or genders.</w:t>
      </w:r>
    </w:p>
    <w:p w14:paraId="72A997DE" w14:textId="13727545" w:rsidR="00D97607" w:rsidRPr="00A87008" w:rsidRDefault="00D97607" w:rsidP="00A87008">
      <w:pPr>
        <w:pStyle w:val="NormalWeb"/>
        <w:jc w:val="both"/>
        <w:rPr>
          <w:rStyle w:val="Strong"/>
          <w:sz w:val="28"/>
          <w:szCs w:val="28"/>
        </w:rPr>
      </w:pPr>
      <w:r w:rsidRPr="00A87008">
        <w:rPr>
          <w:rStyle w:val="Strong"/>
          <w:sz w:val="28"/>
          <w:szCs w:val="28"/>
        </w:rPr>
        <w:t xml:space="preserve"> Risk Analysis:</w:t>
      </w:r>
    </w:p>
    <w:p w14:paraId="4E957918" w14:textId="381CCCCC" w:rsidR="00A834CE" w:rsidRPr="00A87008" w:rsidRDefault="00A87008" w:rsidP="00A87008">
      <w:pPr>
        <w:pStyle w:val="NormalWeb"/>
        <w:numPr>
          <w:ilvl w:val="0"/>
          <w:numId w:val="6"/>
        </w:numPr>
        <w:jc w:val="both"/>
        <w:rPr>
          <w:b/>
          <w:bCs/>
          <w:sz w:val="28"/>
          <w:szCs w:val="28"/>
        </w:rPr>
      </w:pPr>
      <w:r w:rsidRPr="00A87008">
        <w:rPr>
          <w:rStyle w:val="Strong"/>
          <w:b w:val="0"/>
          <w:bCs w:val="0"/>
          <w:sz w:val="28"/>
          <w:szCs w:val="28"/>
        </w:rPr>
        <w:t>Analyze</w:t>
      </w:r>
      <w:r w:rsidR="00A834CE" w:rsidRPr="00A87008">
        <w:rPr>
          <w:rStyle w:val="Strong"/>
          <w:b w:val="0"/>
          <w:bCs w:val="0"/>
          <w:sz w:val="28"/>
          <w:szCs w:val="28"/>
        </w:rPr>
        <w:t xml:space="preserve"> the risk category up to how many </w:t>
      </w:r>
      <w:r w:rsidRPr="00A87008">
        <w:rPr>
          <w:rStyle w:val="Strong"/>
          <w:b w:val="0"/>
          <w:bCs w:val="0"/>
          <w:sz w:val="28"/>
          <w:szCs w:val="28"/>
        </w:rPr>
        <w:t>customers</w:t>
      </w:r>
      <w:r w:rsidR="00A834CE" w:rsidRPr="00A87008">
        <w:rPr>
          <w:rStyle w:val="Strong"/>
          <w:b w:val="0"/>
          <w:bCs w:val="0"/>
          <w:sz w:val="28"/>
          <w:szCs w:val="28"/>
        </w:rPr>
        <w:t xml:space="preserve"> fall in to it </w:t>
      </w:r>
      <w:r w:rsidR="00A16CDB" w:rsidRPr="00A87008">
        <w:rPr>
          <w:rStyle w:val="Strong"/>
          <w:b w:val="0"/>
          <w:bCs w:val="0"/>
          <w:sz w:val="28"/>
          <w:szCs w:val="28"/>
        </w:rPr>
        <w:t xml:space="preserve">which risk category so here it is observed that most of the customer fall into </w:t>
      </w:r>
      <w:r w:rsidRPr="00A87008">
        <w:rPr>
          <w:rStyle w:val="Strong"/>
          <w:b w:val="0"/>
          <w:bCs w:val="0"/>
          <w:sz w:val="28"/>
          <w:szCs w:val="28"/>
        </w:rPr>
        <w:t>medium</w:t>
      </w:r>
      <w:r w:rsidR="00A16CDB" w:rsidRPr="00A87008">
        <w:rPr>
          <w:rStyle w:val="Strong"/>
          <w:b w:val="0"/>
          <w:bCs w:val="0"/>
          <w:sz w:val="28"/>
          <w:szCs w:val="28"/>
        </w:rPr>
        <w:t xml:space="preserve"> risk category and </w:t>
      </w:r>
      <w:r w:rsidRPr="00A87008">
        <w:rPr>
          <w:rStyle w:val="Strong"/>
          <w:b w:val="0"/>
          <w:bCs w:val="0"/>
          <w:sz w:val="28"/>
          <w:szCs w:val="28"/>
        </w:rPr>
        <w:t>high.</w:t>
      </w:r>
    </w:p>
    <w:p w14:paraId="3CFBE86C" w14:textId="331501F7" w:rsidR="00D97607" w:rsidRPr="00A87008" w:rsidRDefault="00D97607" w:rsidP="00A87008">
      <w:pPr>
        <w:numPr>
          <w:ilvl w:val="0"/>
          <w:numId w:val="6"/>
        </w:numPr>
        <w:spacing w:before="100" w:beforeAutospacing="1" w:after="100" w:afterAutospacing="1"/>
        <w:jc w:val="both"/>
        <w:rPr>
          <w:sz w:val="28"/>
          <w:szCs w:val="28"/>
        </w:rPr>
      </w:pPr>
      <w:r w:rsidRPr="00A87008">
        <w:rPr>
          <w:sz w:val="28"/>
          <w:szCs w:val="28"/>
        </w:rPr>
        <w:t>Distribution of credit scores and their relation to risk categories</w:t>
      </w:r>
      <w:r w:rsidR="00A16CDB" w:rsidRPr="00A87008">
        <w:rPr>
          <w:sz w:val="28"/>
          <w:szCs w:val="28"/>
        </w:rPr>
        <w:t xml:space="preserve"> a slicer is introduced to </w:t>
      </w:r>
      <w:r w:rsidR="00A87008" w:rsidRPr="00A87008">
        <w:rPr>
          <w:sz w:val="28"/>
          <w:szCs w:val="28"/>
        </w:rPr>
        <w:t>analyses</w:t>
      </w:r>
      <w:r w:rsidR="00A16CDB" w:rsidRPr="00A87008">
        <w:rPr>
          <w:sz w:val="28"/>
          <w:szCs w:val="28"/>
        </w:rPr>
        <w:t xml:space="preserve"> accordingly.</w:t>
      </w:r>
    </w:p>
    <w:p w14:paraId="27105DF7" w14:textId="08DBD043" w:rsidR="00D97607" w:rsidRPr="00A87008" w:rsidRDefault="00D97607" w:rsidP="00A87008">
      <w:pPr>
        <w:pStyle w:val="NormalWeb"/>
        <w:jc w:val="both"/>
        <w:rPr>
          <w:sz w:val="28"/>
          <w:szCs w:val="28"/>
        </w:rPr>
      </w:pPr>
      <w:r w:rsidRPr="00A87008">
        <w:rPr>
          <w:rStyle w:val="Strong"/>
          <w:sz w:val="28"/>
          <w:szCs w:val="28"/>
        </w:rPr>
        <w:t>Account Status Analysis:</w:t>
      </w:r>
    </w:p>
    <w:p w14:paraId="39F18155" w14:textId="2ED60129" w:rsidR="00D97607" w:rsidRPr="00A87008" w:rsidRDefault="00D97607" w:rsidP="00A87008">
      <w:pPr>
        <w:numPr>
          <w:ilvl w:val="0"/>
          <w:numId w:val="7"/>
        </w:numPr>
        <w:spacing w:before="100" w:beforeAutospacing="1" w:after="100" w:afterAutospacing="1"/>
        <w:jc w:val="both"/>
        <w:rPr>
          <w:sz w:val="28"/>
          <w:szCs w:val="28"/>
        </w:rPr>
      </w:pPr>
      <w:r w:rsidRPr="00A87008">
        <w:rPr>
          <w:sz w:val="28"/>
          <w:szCs w:val="28"/>
        </w:rPr>
        <w:t>Proportion of active versus inactive accounts.</w:t>
      </w:r>
      <w:r w:rsidR="00A16CDB" w:rsidRPr="00A87008">
        <w:rPr>
          <w:sz w:val="28"/>
          <w:szCs w:val="28"/>
        </w:rPr>
        <w:t xml:space="preserve"> In active is termed as high here.</w:t>
      </w:r>
    </w:p>
    <w:p w14:paraId="7E5EC1CD" w14:textId="013CC568" w:rsidR="00665AFF" w:rsidRPr="00665AFF" w:rsidRDefault="00D97607" w:rsidP="00665AFF">
      <w:pPr>
        <w:numPr>
          <w:ilvl w:val="0"/>
          <w:numId w:val="7"/>
        </w:numPr>
        <w:spacing w:before="100" w:beforeAutospacing="1" w:after="100" w:afterAutospacing="1"/>
        <w:jc w:val="both"/>
        <w:rPr>
          <w:sz w:val="28"/>
          <w:szCs w:val="28"/>
        </w:rPr>
      </w:pPr>
      <w:r w:rsidRPr="00A87008">
        <w:rPr>
          <w:sz w:val="28"/>
          <w:szCs w:val="28"/>
        </w:rPr>
        <w:t>Analyze the relationship between account status and customer demographics or credit score</w:t>
      </w:r>
      <w:r w:rsidR="00665AFF">
        <w:rPr>
          <w:sz w:val="28"/>
          <w:szCs w:val="28"/>
        </w:rPr>
        <w:t>s.</w:t>
      </w:r>
    </w:p>
    <w:p w14:paraId="7C13A290" w14:textId="77777777" w:rsidR="00B51BA0" w:rsidRPr="00A87008" w:rsidRDefault="00B51BA0" w:rsidP="00A87008">
      <w:pPr>
        <w:jc w:val="both"/>
        <w:rPr>
          <w:sz w:val="28"/>
          <w:szCs w:val="28"/>
        </w:rPr>
      </w:pPr>
    </w:p>
    <w:p w14:paraId="14F9B2E5" w14:textId="136DE19A" w:rsidR="00D97607" w:rsidRPr="00665AFF" w:rsidRDefault="00342329" w:rsidP="00665AFF">
      <w:pPr>
        <w:jc w:val="center"/>
        <w:rPr>
          <w:b/>
          <w:bCs/>
          <w:sz w:val="28"/>
          <w:szCs w:val="28"/>
        </w:rPr>
      </w:pPr>
      <w:r w:rsidRPr="00665AFF">
        <w:rPr>
          <w:b/>
          <w:bCs/>
          <w:sz w:val="28"/>
          <w:szCs w:val="28"/>
        </w:rPr>
        <w:t>SUMMARY OF FRAUD ANALYSIS</w:t>
      </w:r>
    </w:p>
    <w:p w14:paraId="67CF4C99" w14:textId="2F8DA8A1" w:rsidR="00EF48D2" w:rsidRPr="00665AFF" w:rsidRDefault="00EF48D2" w:rsidP="00665AFF">
      <w:pPr>
        <w:jc w:val="center"/>
        <w:rPr>
          <w:b/>
          <w:bCs/>
          <w:sz w:val="28"/>
          <w:szCs w:val="28"/>
        </w:rPr>
      </w:pPr>
      <w:r w:rsidRPr="00665AFF">
        <w:rPr>
          <w:b/>
          <w:bCs/>
          <w:sz w:val="28"/>
          <w:szCs w:val="28"/>
        </w:rPr>
        <w:drawing>
          <wp:inline distT="0" distB="0" distL="0" distR="0" wp14:anchorId="688AF297" wp14:editId="4C5055F0">
            <wp:extent cx="5943600" cy="3378200"/>
            <wp:effectExtent l="0" t="0" r="0" b="0"/>
            <wp:docPr id="178694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47479" name=""/>
                    <pic:cNvPicPr/>
                  </pic:nvPicPr>
                  <pic:blipFill>
                    <a:blip r:embed="rId9"/>
                    <a:stretch>
                      <a:fillRect/>
                    </a:stretch>
                  </pic:blipFill>
                  <pic:spPr>
                    <a:xfrm>
                      <a:off x="0" y="0"/>
                      <a:ext cx="5943600" cy="3378200"/>
                    </a:xfrm>
                    <a:prstGeom prst="rect">
                      <a:avLst/>
                    </a:prstGeom>
                  </pic:spPr>
                </pic:pic>
              </a:graphicData>
            </a:graphic>
          </wp:inline>
        </w:drawing>
      </w:r>
    </w:p>
    <w:p w14:paraId="0B8DCDEC" w14:textId="77777777" w:rsidR="00342329" w:rsidRPr="00665AFF" w:rsidRDefault="00342329" w:rsidP="00665AFF">
      <w:pPr>
        <w:jc w:val="center"/>
        <w:rPr>
          <w:b/>
          <w:bCs/>
          <w:sz w:val="28"/>
          <w:szCs w:val="28"/>
        </w:rPr>
      </w:pPr>
    </w:p>
    <w:p w14:paraId="217CEB80" w14:textId="5B2DEA99" w:rsidR="00342329" w:rsidRPr="00A87008" w:rsidRDefault="00342329" w:rsidP="00A87008">
      <w:pPr>
        <w:jc w:val="both"/>
        <w:rPr>
          <w:b/>
          <w:bCs/>
          <w:sz w:val="28"/>
          <w:szCs w:val="28"/>
        </w:rPr>
      </w:pPr>
      <w:r w:rsidRPr="00A87008">
        <w:rPr>
          <w:b/>
          <w:bCs/>
          <w:sz w:val="28"/>
          <w:szCs w:val="28"/>
        </w:rPr>
        <w:t>Fraud Type and Detection Method Analysis:</w:t>
      </w:r>
    </w:p>
    <w:p w14:paraId="50634DDD" w14:textId="77777777" w:rsidR="00342329" w:rsidRPr="00A87008" w:rsidRDefault="00342329" w:rsidP="00A87008">
      <w:pPr>
        <w:jc w:val="both"/>
        <w:rPr>
          <w:sz w:val="28"/>
          <w:szCs w:val="28"/>
        </w:rPr>
      </w:pPr>
    </w:p>
    <w:p w14:paraId="0CAEF240" w14:textId="7F3A8F32" w:rsidR="00342329" w:rsidRPr="00A87008" w:rsidRDefault="00342329" w:rsidP="00A87008">
      <w:pPr>
        <w:pStyle w:val="ListParagraph"/>
        <w:numPr>
          <w:ilvl w:val="0"/>
          <w:numId w:val="10"/>
        </w:numPr>
        <w:jc w:val="both"/>
        <w:rPr>
          <w:sz w:val="28"/>
          <w:szCs w:val="28"/>
        </w:rPr>
      </w:pPr>
      <w:r w:rsidRPr="00A87008">
        <w:rPr>
          <w:sz w:val="28"/>
          <w:szCs w:val="28"/>
        </w:rPr>
        <w:t>Distribution of different types of fraud</w:t>
      </w:r>
      <w:r w:rsidRPr="00A87008">
        <w:rPr>
          <w:sz w:val="28"/>
          <w:szCs w:val="28"/>
        </w:rPr>
        <w:t xml:space="preserve"> occurred </w:t>
      </w:r>
    </w:p>
    <w:p w14:paraId="2E90485C" w14:textId="479C66CF" w:rsidR="00342329" w:rsidRPr="00A87008" w:rsidRDefault="00342329" w:rsidP="00A87008">
      <w:pPr>
        <w:pStyle w:val="ListParagraph"/>
        <w:numPr>
          <w:ilvl w:val="0"/>
          <w:numId w:val="10"/>
        </w:numPr>
        <w:jc w:val="both"/>
        <w:rPr>
          <w:sz w:val="28"/>
          <w:szCs w:val="28"/>
        </w:rPr>
      </w:pPr>
      <w:r w:rsidRPr="00A87008">
        <w:rPr>
          <w:sz w:val="28"/>
          <w:szCs w:val="28"/>
        </w:rPr>
        <w:t xml:space="preserve">Effectiveness of different detection methods </w:t>
      </w:r>
      <w:r w:rsidRPr="00A87008">
        <w:rPr>
          <w:sz w:val="28"/>
          <w:szCs w:val="28"/>
        </w:rPr>
        <w:t xml:space="preserve">here it </w:t>
      </w:r>
      <w:r w:rsidR="00A87008" w:rsidRPr="00A87008">
        <w:rPr>
          <w:sz w:val="28"/>
          <w:szCs w:val="28"/>
        </w:rPr>
        <w:t>is machine</w:t>
      </w:r>
      <w:r w:rsidRPr="00A87008">
        <w:rPr>
          <w:sz w:val="28"/>
          <w:szCs w:val="28"/>
        </w:rPr>
        <w:t xml:space="preserve"> learning vs. manual </w:t>
      </w:r>
      <w:r w:rsidR="00A87008" w:rsidRPr="00A87008">
        <w:rPr>
          <w:sz w:val="28"/>
          <w:szCs w:val="28"/>
        </w:rPr>
        <w:t>review.</w:t>
      </w:r>
      <w:r w:rsidRPr="00A87008">
        <w:rPr>
          <w:sz w:val="28"/>
          <w:szCs w:val="28"/>
        </w:rPr>
        <w:t xml:space="preserve"> here manual </w:t>
      </w:r>
      <w:r w:rsidR="00A87008" w:rsidRPr="00A87008">
        <w:rPr>
          <w:sz w:val="28"/>
          <w:szCs w:val="28"/>
        </w:rPr>
        <w:t>review</w:t>
      </w:r>
      <w:r w:rsidRPr="00A87008">
        <w:rPr>
          <w:sz w:val="28"/>
          <w:szCs w:val="28"/>
        </w:rPr>
        <w:t xml:space="preserve"> has its highest share of identifying fraud </w:t>
      </w:r>
    </w:p>
    <w:p w14:paraId="2E7C1081" w14:textId="1EBCCCF6" w:rsidR="00342329" w:rsidRPr="00A87008" w:rsidRDefault="00342329" w:rsidP="00A87008">
      <w:pPr>
        <w:jc w:val="both"/>
        <w:rPr>
          <w:b/>
          <w:bCs/>
          <w:sz w:val="28"/>
          <w:szCs w:val="28"/>
        </w:rPr>
      </w:pPr>
      <w:r w:rsidRPr="00A87008">
        <w:rPr>
          <w:b/>
          <w:bCs/>
          <w:sz w:val="28"/>
          <w:szCs w:val="28"/>
        </w:rPr>
        <w:t>Resolution Analysis</w:t>
      </w:r>
    </w:p>
    <w:p w14:paraId="5DCAE6F0" w14:textId="77777777" w:rsidR="00342329" w:rsidRPr="00A87008" w:rsidRDefault="00342329" w:rsidP="00A87008">
      <w:pPr>
        <w:ind w:left="360"/>
        <w:jc w:val="both"/>
        <w:rPr>
          <w:sz w:val="28"/>
          <w:szCs w:val="28"/>
        </w:rPr>
      </w:pPr>
    </w:p>
    <w:p w14:paraId="7597A86E" w14:textId="1D709510" w:rsidR="00342329" w:rsidRPr="00A87008" w:rsidRDefault="00342329" w:rsidP="00A87008">
      <w:pPr>
        <w:pStyle w:val="ListParagraph"/>
        <w:numPr>
          <w:ilvl w:val="0"/>
          <w:numId w:val="11"/>
        </w:numPr>
        <w:jc w:val="both"/>
        <w:rPr>
          <w:sz w:val="28"/>
          <w:szCs w:val="28"/>
        </w:rPr>
      </w:pPr>
      <w:r w:rsidRPr="00A87008">
        <w:rPr>
          <w:sz w:val="28"/>
          <w:szCs w:val="28"/>
        </w:rPr>
        <w:t>Status of fraud case resolutions pending, resolved</w:t>
      </w:r>
      <w:r w:rsidRPr="00A87008">
        <w:rPr>
          <w:sz w:val="28"/>
          <w:szCs w:val="28"/>
        </w:rPr>
        <w:t xml:space="preserve"> </w:t>
      </w:r>
      <w:r w:rsidR="00A87008" w:rsidRPr="00A87008">
        <w:rPr>
          <w:sz w:val="28"/>
          <w:szCs w:val="28"/>
        </w:rPr>
        <w:t>or investigating</w:t>
      </w:r>
      <w:r w:rsidRPr="00A87008">
        <w:rPr>
          <w:sz w:val="28"/>
          <w:szCs w:val="28"/>
        </w:rPr>
        <w:t xml:space="preserve"> it is observed that resolved and </w:t>
      </w:r>
      <w:r w:rsidR="00A87008" w:rsidRPr="00A87008">
        <w:rPr>
          <w:sz w:val="28"/>
          <w:szCs w:val="28"/>
        </w:rPr>
        <w:t>investigation</w:t>
      </w:r>
      <w:r w:rsidRPr="00A87008">
        <w:rPr>
          <w:sz w:val="28"/>
          <w:szCs w:val="28"/>
        </w:rPr>
        <w:t xml:space="preserve"> takes a higher share than left pending </w:t>
      </w:r>
    </w:p>
    <w:p w14:paraId="56257B19" w14:textId="3190C345" w:rsidR="00342329" w:rsidRPr="00A87008" w:rsidRDefault="00342329" w:rsidP="00A87008">
      <w:pPr>
        <w:jc w:val="both"/>
        <w:rPr>
          <w:b/>
          <w:bCs/>
          <w:sz w:val="28"/>
          <w:szCs w:val="28"/>
        </w:rPr>
      </w:pPr>
    </w:p>
    <w:p w14:paraId="76F040BA" w14:textId="77777777" w:rsidR="00342329" w:rsidRPr="00A87008" w:rsidRDefault="00342329" w:rsidP="00A87008">
      <w:pPr>
        <w:jc w:val="both"/>
        <w:rPr>
          <w:b/>
          <w:bCs/>
          <w:sz w:val="28"/>
          <w:szCs w:val="28"/>
        </w:rPr>
      </w:pPr>
      <w:r w:rsidRPr="00A87008">
        <w:rPr>
          <w:b/>
          <w:bCs/>
          <w:sz w:val="28"/>
          <w:szCs w:val="28"/>
        </w:rPr>
        <w:t>Temporal Analysis:</w:t>
      </w:r>
    </w:p>
    <w:p w14:paraId="79F006D1" w14:textId="77777777" w:rsidR="00342329" w:rsidRPr="00A87008" w:rsidRDefault="00342329" w:rsidP="00A87008">
      <w:pPr>
        <w:jc w:val="both"/>
        <w:rPr>
          <w:sz w:val="28"/>
          <w:szCs w:val="28"/>
        </w:rPr>
      </w:pPr>
    </w:p>
    <w:p w14:paraId="10EF4F9D" w14:textId="60AF7E8C" w:rsidR="00342329" w:rsidRPr="00A87008" w:rsidRDefault="00342329" w:rsidP="00A87008">
      <w:pPr>
        <w:pStyle w:val="ListParagraph"/>
        <w:numPr>
          <w:ilvl w:val="0"/>
          <w:numId w:val="11"/>
        </w:numPr>
        <w:jc w:val="both"/>
        <w:rPr>
          <w:sz w:val="28"/>
          <w:szCs w:val="28"/>
        </w:rPr>
      </w:pPr>
      <w:r w:rsidRPr="00A87008">
        <w:rPr>
          <w:sz w:val="28"/>
          <w:szCs w:val="28"/>
        </w:rPr>
        <w:t>Trends in fraud cases over time (monthly or quarterly)</w:t>
      </w:r>
      <w:r w:rsidRPr="00A87008">
        <w:rPr>
          <w:sz w:val="28"/>
          <w:szCs w:val="28"/>
        </w:rPr>
        <w:t xml:space="preserve"> highest no of frauds is </w:t>
      </w:r>
      <w:r w:rsidR="00A87008" w:rsidRPr="00A87008">
        <w:rPr>
          <w:sz w:val="28"/>
          <w:szCs w:val="28"/>
        </w:rPr>
        <w:t>analyzed</w:t>
      </w:r>
      <w:r w:rsidRPr="00A87008">
        <w:rPr>
          <w:sz w:val="28"/>
          <w:szCs w:val="28"/>
        </w:rPr>
        <w:t xml:space="preserve"> in the year 2024</w:t>
      </w:r>
    </w:p>
    <w:p w14:paraId="077AB85E" w14:textId="7BFAAF8F" w:rsidR="00342329" w:rsidRPr="00A87008" w:rsidRDefault="00342329" w:rsidP="00A87008">
      <w:pPr>
        <w:pStyle w:val="ListParagraph"/>
        <w:numPr>
          <w:ilvl w:val="0"/>
          <w:numId w:val="11"/>
        </w:numPr>
        <w:jc w:val="both"/>
        <w:rPr>
          <w:sz w:val="28"/>
          <w:szCs w:val="28"/>
        </w:rPr>
      </w:pPr>
      <w:r w:rsidRPr="00A87008">
        <w:rPr>
          <w:sz w:val="28"/>
          <w:szCs w:val="28"/>
        </w:rPr>
        <w:t>Identify any seasonal patterns in fraud activities.</w:t>
      </w:r>
    </w:p>
    <w:p w14:paraId="2732DDE2" w14:textId="2F806882" w:rsidR="00E6421D" w:rsidRPr="00A87008" w:rsidRDefault="00E6421D" w:rsidP="00A87008">
      <w:pPr>
        <w:jc w:val="both"/>
        <w:rPr>
          <w:sz w:val="28"/>
          <w:szCs w:val="28"/>
        </w:rPr>
      </w:pPr>
    </w:p>
    <w:p w14:paraId="20220285" w14:textId="77777777" w:rsidR="00FC2C58" w:rsidRPr="00A87008" w:rsidRDefault="00FC2C58" w:rsidP="00A87008">
      <w:pPr>
        <w:jc w:val="both"/>
        <w:rPr>
          <w:sz w:val="28"/>
          <w:szCs w:val="28"/>
        </w:rPr>
      </w:pPr>
    </w:p>
    <w:p w14:paraId="24DF4C7A" w14:textId="77777777" w:rsidR="00FC2C58" w:rsidRPr="00A87008" w:rsidRDefault="00FC2C58" w:rsidP="00A87008">
      <w:pPr>
        <w:jc w:val="both"/>
        <w:rPr>
          <w:sz w:val="28"/>
          <w:szCs w:val="28"/>
        </w:rPr>
      </w:pPr>
    </w:p>
    <w:p w14:paraId="096A397C" w14:textId="77777777" w:rsidR="00665AFF" w:rsidRDefault="00665AFF" w:rsidP="00A87008">
      <w:pPr>
        <w:jc w:val="both"/>
        <w:rPr>
          <w:sz w:val="28"/>
          <w:szCs w:val="28"/>
        </w:rPr>
      </w:pPr>
    </w:p>
    <w:p w14:paraId="5E75B5CB" w14:textId="4B2BFF05" w:rsidR="00EF48D2" w:rsidRDefault="00EF48D2" w:rsidP="00665AFF">
      <w:pPr>
        <w:jc w:val="center"/>
        <w:rPr>
          <w:b/>
          <w:bCs/>
          <w:sz w:val="28"/>
          <w:szCs w:val="28"/>
        </w:rPr>
      </w:pPr>
      <w:r w:rsidRPr="00665AFF">
        <w:rPr>
          <w:b/>
          <w:bCs/>
          <w:sz w:val="28"/>
          <w:szCs w:val="28"/>
        </w:rPr>
        <w:lastRenderedPageBreak/>
        <w:t>SUMMARY OF AML AND COMPLIANCE DATA</w:t>
      </w:r>
    </w:p>
    <w:p w14:paraId="3E22B6BA" w14:textId="77777777" w:rsidR="00665AFF" w:rsidRPr="00665AFF" w:rsidRDefault="00665AFF" w:rsidP="00665AFF">
      <w:pPr>
        <w:jc w:val="center"/>
        <w:rPr>
          <w:b/>
          <w:bCs/>
          <w:sz w:val="28"/>
          <w:szCs w:val="28"/>
        </w:rPr>
      </w:pPr>
    </w:p>
    <w:p w14:paraId="70857C50" w14:textId="216AA22A" w:rsidR="008E08FE" w:rsidRPr="00A87008" w:rsidRDefault="008E08FE" w:rsidP="00A87008">
      <w:pPr>
        <w:jc w:val="both"/>
        <w:rPr>
          <w:sz w:val="28"/>
          <w:szCs w:val="28"/>
        </w:rPr>
      </w:pPr>
      <w:r w:rsidRPr="00A87008">
        <w:rPr>
          <w:sz w:val="28"/>
          <w:szCs w:val="28"/>
        </w:rPr>
        <w:drawing>
          <wp:inline distT="0" distB="0" distL="0" distR="0" wp14:anchorId="12DBE613" wp14:editId="61E3454F">
            <wp:extent cx="5943600" cy="3726180"/>
            <wp:effectExtent l="0" t="0" r="0" b="7620"/>
            <wp:docPr id="116247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4993" name=""/>
                    <pic:cNvPicPr/>
                  </pic:nvPicPr>
                  <pic:blipFill>
                    <a:blip r:embed="rId10"/>
                    <a:stretch>
                      <a:fillRect/>
                    </a:stretch>
                  </pic:blipFill>
                  <pic:spPr>
                    <a:xfrm>
                      <a:off x="0" y="0"/>
                      <a:ext cx="5943600" cy="3726180"/>
                    </a:xfrm>
                    <a:prstGeom prst="rect">
                      <a:avLst/>
                    </a:prstGeom>
                  </pic:spPr>
                </pic:pic>
              </a:graphicData>
            </a:graphic>
          </wp:inline>
        </w:drawing>
      </w:r>
    </w:p>
    <w:p w14:paraId="62A61A3B" w14:textId="77777777" w:rsidR="00665AFF" w:rsidRPr="00665AFF" w:rsidRDefault="00EF48D2" w:rsidP="00665AFF">
      <w:pPr>
        <w:pStyle w:val="ListParagraph"/>
        <w:numPr>
          <w:ilvl w:val="0"/>
          <w:numId w:val="16"/>
        </w:numPr>
        <w:jc w:val="both"/>
        <w:rPr>
          <w:b/>
          <w:bCs/>
          <w:sz w:val="28"/>
          <w:szCs w:val="28"/>
        </w:rPr>
      </w:pPr>
      <w:r w:rsidRPr="00A87008">
        <w:rPr>
          <w:b/>
          <w:bCs/>
          <w:sz w:val="28"/>
          <w:szCs w:val="28"/>
        </w:rPr>
        <w:t xml:space="preserve">Alert Level </w:t>
      </w:r>
      <w:r w:rsidR="00A87008" w:rsidRPr="00A87008">
        <w:rPr>
          <w:b/>
          <w:bCs/>
          <w:sz w:val="28"/>
          <w:szCs w:val="28"/>
        </w:rPr>
        <w:t>Analysis:</w:t>
      </w:r>
      <w:r w:rsidR="00A87008" w:rsidRPr="00A87008">
        <w:rPr>
          <w:sz w:val="28"/>
          <w:szCs w:val="28"/>
        </w:rPr>
        <w:t xml:space="preserve"> Distribution</w:t>
      </w:r>
      <w:r w:rsidRPr="00A87008">
        <w:rPr>
          <w:sz w:val="28"/>
          <w:szCs w:val="28"/>
        </w:rPr>
        <w:t xml:space="preserve"> of AML alerts by alert level (Moderate, Very High, etc.</w:t>
      </w:r>
      <w:r w:rsidR="00A87008" w:rsidRPr="00A87008">
        <w:rPr>
          <w:sz w:val="28"/>
          <w:szCs w:val="28"/>
        </w:rPr>
        <w:t>). Analyze</w:t>
      </w:r>
      <w:r w:rsidRPr="00A87008">
        <w:rPr>
          <w:sz w:val="28"/>
          <w:szCs w:val="28"/>
        </w:rPr>
        <w:t xml:space="preserve"> the relationship between alert levels and review statuses.</w:t>
      </w:r>
    </w:p>
    <w:p w14:paraId="77B0C25D" w14:textId="712CDA8A" w:rsidR="00665AFF" w:rsidRPr="00665AFF" w:rsidRDefault="00EF48D2" w:rsidP="00665AFF">
      <w:pPr>
        <w:pStyle w:val="ListParagraph"/>
        <w:numPr>
          <w:ilvl w:val="0"/>
          <w:numId w:val="16"/>
        </w:numPr>
        <w:jc w:val="both"/>
        <w:rPr>
          <w:b/>
          <w:bCs/>
          <w:sz w:val="28"/>
          <w:szCs w:val="28"/>
        </w:rPr>
      </w:pPr>
      <w:r w:rsidRPr="00665AFF">
        <w:rPr>
          <w:b/>
          <w:bCs/>
          <w:sz w:val="28"/>
          <w:szCs w:val="28"/>
        </w:rPr>
        <w:t xml:space="preserve">Review Status </w:t>
      </w:r>
      <w:r w:rsidR="00A87008" w:rsidRPr="00665AFF">
        <w:rPr>
          <w:b/>
          <w:bCs/>
          <w:sz w:val="28"/>
          <w:szCs w:val="28"/>
        </w:rPr>
        <w:t>Analysis</w:t>
      </w:r>
      <w:r w:rsidR="00A87008" w:rsidRPr="00665AFF">
        <w:rPr>
          <w:sz w:val="28"/>
          <w:szCs w:val="28"/>
        </w:rPr>
        <w:t>: Current</w:t>
      </w:r>
      <w:r w:rsidRPr="00665AFF">
        <w:rPr>
          <w:sz w:val="28"/>
          <w:szCs w:val="28"/>
        </w:rPr>
        <w:t xml:space="preserve"> status of AML case reviews </w:t>
      </w:r>
      <w:r w:rsidR="008E08FE" w:rsidRPr="00665AFF">
        <w:rPr>
          <w:sz w:val="28"/>
          <w:szCs w:val="28"/>
        </w:rPr>
        <w:t xml:space="preserve">is </w:t>
      </w:r>
      <w:r w:rsidRPr="00665AFF">
        <w:rPr>
          <w:sz w:val="28"/>
          <w:szCs w:val="28"/>
        </w:rPr>
        <w:t>Reviewed, Pending</w:t>
      </w:r>
      <w:r w:rsidR="008E08FE" w:rsidRPr="00665AFF">
        <w:rPr>
          <w:sz w:val="28"/>
          <w:szCs w:val="28"/>
        </w:rPr>
        <w:t xml:space="preserve"> or</w:t>
      </w:r>
      <w:r w:rsidRPr="00665AFF">
        <w:rPr>
          <w:sz w:val="28"/>
          <w:szCs w:val="28"/>
        </w:rPr>
        <w:t xml:space="preserve"> In Progress</w:t>
      </w:r>
    </w:p>
    <w:p w14:paraId="022D0C4C" w14:textId="517CD66B" w:rsidR="00EF48D2" w:rsidRPr="00665AFF" w:rsidRDefault="00EF48D2" w:rsidP="00A87008">
      <w:pPr>
        <w:pStyle w:val="ListParagraph"/>
        <w:numPr>
          <w:ilvl w:val="0"/>
          <w:numId w:val="16"/>
        </w:numPr>
        <w:jc w:val="both"/>
        <w:rPr>
          <w:b/>
          <w:bCs/>
          <w:sz w:val="28"/>
          <w:szCs w:val="28"/>
        </w:rPr>
      </w:pPr>
      <w:r w:rsidRPr="00A87008">
        <w:rPr>
          <w:b/>
          <w:bCs/>
          <w:sz w:val="28"/>
          <w:szCs w:val="28"/>
        </w:rPr>
        <w:t xml:space="preserve">Customer-Level </w:t>
      </w:r>
      <w:r w:rsidR="00A87008" w:rsidRPr="00A87008">
        <w:rPr>
          <w:b/>
          <w:bCs/>
          <w:sz w:val="28"/>
          <w:szCs w:val="28"/>
        </w:rPr>
        <w:t>Analysis:</w:t>
      </w:r>
      <w:r w:rsidR="00A87008" w:rsidRPr="00A87008">
        <w:rPr>
          <w:sz w:val="28"/>
          <w:szCs w:val="28"/>
        </w:rPr>
        <w:t xml:space="preserve"> Number</w:t>
      </w:r>
      <w:r w:rsidRPr="00A87008">
        <w:rPr>
          <w:sz w:val="28"/>
          <w:szCs w:val="28"/>
        </w:rPr>
        <w:t xml:space="preserve"> of AML alerts per customer.</w:t>
      </w:r>
    </w:p>
    <w:p w14:paraId="1544B5B7" w14:textId="77777777" w:rsidR="00665AFF" w:rsidRDefault="00665AFF" w:rsidP="00665AFF">
      <w:pPr>
        <w:jc w:val="both"/>
        <w:rPr>
          <w:b/>
          <w:bCs/>
          <w:sz w:val="28"/>
          <w:szCs w:val="28"/>
        </w:rPr>
      </w:pPr>
    </w:p>
    <w:p w14:paraId="19948FAC" w14:textId="77777777" w:rsidR="00665AFF" w:rsidRDefault="00665AFF" w:rsidP="00665AFF">
      <w:pPr>
        <w:jc w:val="both"/>
        <w:rPr>
          <w:b/>
          <w:bCs/>
          <w:sz w:val="28"/>
          <w:szCs w:val="28"/>
        </w:rPr>
      </w:pPr>
    </w:p>
    <w:p w14:paraId="2244CBF2" w14:textId="77777777" w:rsidR="00665AFF" w:rsidRDefault="00665AFF" w:rsidP="00665AFF">
      <w:pPr>
        <w:jc w:val="both"/>
        <w:rPr>
          <w:b/>
          <w:bCs/>
          <w:sz w:val="28"/>
          <w:szCs w:val="28"/>
        </w:rPr>
      </w:pPr>
    </w:p>
    <w:p w14:paraId="6BB63ADB" w14:textId="77777777" w:rsidR="00665AFF" w:rsidRDefault="00665AFF" w:rsidP="00665AFF">
      <w:pPr>
        <w:jc w:val="both"/>
        <w:rPr>
          <w:b/>
          <w:bCs/>
          <w:sz w:val="28"/>
          <w:szCs w:val="28"/>
        </w:rPr>
      </w:pPr>
    </w:p>
    <w:p w14:paraId="23F1F8AE" w14:textId="77777777" w:rsidR="00665AFF" w:rsidRDefault="00665AFF" w:rsidP="00665AFF">
      <w:pPr>
        <w:jc w:val="both"/>
        <w:rPr>
          <w:b/>
          <w:bCs/>
          <w:sz w:val="28"/>
          <w:szCs w:val="28"/>
        </w:rPr>
      </w:pPr>
    </w:p>
    <w:p w14:paraId="240FF9EC" w14:textId="77777777" w:rsidR="00665AFF" w:rsidRDefault="00665AFF" w:rsidP="00665AFF">
      <w:pPr>
        <w:jc w:val="both"/>
        <w:rPr>
          <w:b/>
          <w:bCs/>
          <w:sz w:val="28"/>
          <w:szCs w:val="28"/>
        </w:rPr>
      </w:pPr>
    </w:p>
    <w:p w14:paraId="04BD85C3" w14:textId="77777777" w:rsidR="00665AFF" w:rsidRDefault="00665AFF" w:rsidP="00665AFF">
      <w:pPr>
        <w:jc w:val="both"/>
        <w:rPr>
          <w:b/>
          <w:bCs/>
          <w:sz w:val="28"/>
          <w:szCs w:val="28"/>
        </w:rPr>
      </w:pPr>
    </w:p>
    <w:p w14:paraId="10770851" w14:textId="77777777" w:rsidR="00665AFF" w:rsidRDefault="00665AFF" w:rsidP="00665AFF">
      <w:pPr>
        <w:jc w:val="both"/>
        <w:rPr>
          <w:b/>
          <w:bCs/>
          <w:sz w:val="28"/>
          <w:szCs w:val="28"/>
        </w:rPr>
      </w:pPr>
    </w:p>
    <w:p w14:paraId="6C13D608" w14:textId="77777777" w:rsidR="00665AFF" w:rsidRDefault="00665AFF" w:rsidP="00665AFF">
      <w:pPr>
        <w:jc w:val="both"/>
        <w:rPr>
          <w:b/>
          <w:bCs/>
          <w:sz w:val="28"/>
          <w:szCs w:val="28"/>
        </w:rPr>
      </w:pPr>
    </w:p>
    <w:p w14:paraId="3414DFAA" w14:textId="77777777" w:rsidR="00665AFF" w:rsidRDefault="00665AFF" w:rsidP="00665AFF">
      <w:pPr>
        <w:jc w:val="both"/>
        <w:rPr>
          <w:b/>
          <w:bCs/>
          <w:sz w:val="28"/>
          <w:szCs w:val="28"/>
        </w:rPr>
      </w:pPr>
    </w:p>
    <w:p w14:paraId="52F8C7F6" w14:textId="77777777" w:rsidR="00665AFF" w:rsidRPr="00665AFF" w:rsidRDefault="00665AFF" w:rsidP="00665AFF">
      <w:pPr>
        <w:jc w:val="both"/>
        <w:rPr>
          <w:b/>
          <w:bCs/>
          <w:sz w:val="28"/>
          <w:szCs w:val="28"/>
        </w:rPr>
      </w:pPr>
    </w:p>
    <w:p w14:paraId="6188FF43" w14:textId="0DE56C0B" w:rsidR="00EF48D2" w:rsidRPr="00A87008" w:rsidRDefault="00EF48D2" w:rsidP="00A87008">
      <w:pPr>
        <w:jc w:val="both"/>
        <w:rPr>
          <w:sz w:val="28"/>
          <w:szCs w:val="28"/>
        </w:rPr>
      </w:pPr>
    </w:p>
    <w:p w14:paraId="0BDACCCE" w14:textId="77777777" w:rsidR="00B51BA0" w:rsidRPr="00A87008" w:rsidRDefault="00B51BA0" w:rsidP="00A87008">
      <w:pPr>
        <w:jc w:val="both"/>
        <w:rPr>
          <w:sz w:val="28"/>
          <w:szCs w:val="28"/>
        </w:rPr>
      </w:pPr>
    </w:p>
    <w:p w14:paraId="7E551557" w14:textId="2D1C0548" w:rsidR="00B51BA0" w:rsidRPr="00665AFF" w:rsidRDefault="00B51BA0" w:rsidP="00665AFF">
      <w:pPr>
        <w:jc w:val="center"/>
        <w:rPr>
          <w:b/>
          <w:bCs/>
          <w:sz w:val="28"/>
          <w:szCs w:val="28"/>
        </w:rPr>
      </w:pPr>
      <w:r w:rsidRPr="00665AFF">
        <w:rPr>
          <w:b/>
          <w:bCs/>
          <w:sz w:val="28"/>
          <w:szCs w:val="28"/>
        </w:rPr>
        <w:lastRenderedPageBreak/>
        <w:t>SUMMARY DASHBOARD – OVERALL SUMARRY</w:t>
      </w:r>
    </w:p>
    <w:p w14:paraId="3C106684" w14:textId="213C27CA" w:rsidR="00B51BA0" w:rsidRPr="00A87008" w:rsidRDefault="00A87008" w:rsidP="00A87008">
      <w:pPr>
        <w:jc w:val="both"/>
        <w:rPr>
          <w:sz w:val="28"/>
          <w:szCs w:val="28"/>
        </w:rPr>
      </w:pPr>
      <w:r w:rsidRPr="00A87008">
        <w:rPr>
          <w:sz w:val="28"/>
          <w:szCs w:val="28"/>
        </w:rPr>
        <w:drawing>
          <wp:inline distT="0" distB="0" distL="0" distR="0" wp14:anchorId="1BCF219D" wp14:editId="6E87BC1B">
            <wp:extent cx="5943600" cy="3357880"/>
            <wp:effectExtent l="0" t="0" r="0" b="0"/>
            <wp:docPr id="127008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83322" name=""/>
                    <pic:cNvPicPr/>
                  </pic:nvPicPr>
                  <pic:blipFill>
                    <a:blip r:embed="rId11"/>
                    <a:stretch>
                      <a:fillRect/>
                    </a:stretch>
                  </pic:blipFill>
                  <pic:spPr>
                    <a:xfrm>
                      <a:off x="0" y="0"/>
                      <a:ext cx="5943600" cy="3357880"/>
                    </a:xfrm>
                    <a:prstGeom prst="rect">
                      <a:avLst/>
                    </a:prstGeom>
                  </pic:spPr>
                </pic:pic>
              </a:graphicData>
            </a:graphic>
          </wp:inline>
        </w:drawing>
      </w:r>
    </w:p>
    <w:p w14:paraId="1F2B369B" w14:textId="77777777" w:rsidR="00A87008" w:rsidRPr="00665AFF" w:rsidRDefault="00A87008" w:rsidP="00A87008">
      <w:pPr>
        <w:pStyle w:val="ListParagraph"/>
        <w:numPr>
          <w:ilvl w:val="0"/>
          <w:numId w:val="17"/>
        </w:numPr>
        <w:jc w:val="both"/>
        <w:rPr>
          <w:b/>
          <w:bCs/>
          <w:sz w:val="28"/>
          <w:szCs w:val="28"/>
        </w:rPr>
      </w:pPr>
      <w:r w:rsidRPr="00665AFF">
        <w:rPr>
          <w:b/>
          <w:bCs/>
          <w:sz w:val="28"/>
          <w:szCs w:val="28"/>
        </w:rPr>
        <w:t>Transaction Data Analysis:</w:t>
      </w:r>
    </w:p>
    <w:p w14:paraId="77EC1BC6" w14:textId="77777777" w:rsidR="00A87008" w:rsidRPr="00A87008" w:rsidRDefault="00A87008" w:rsidP="00A87008">
      <w:pPr>
        <w:pStyle w:val="ListParagraph"/>
        <w:jc w:val="both"/>
        <w:rPr>
          <w:sz w:val="28"/>
          <w:szCs w:val="28"/>
        </w:rPr>
      </w:pPr>
      <w:r w:rsidRPr="00A87008">
        <w:rPr>
          <w:sz w:val="28"/>
          <w:szCs w:val="28"/>
        </w:rPr>
        <w:t>Risk Scores: Higher risk scores are observed in Electronics and Travel merchant categories, along with payment methods like Card Network and Phishing.</w:t>
      </w:r>
    </w:p>
    <w:p w14:paraId="37F265DA" w14:textId="77777777" w:rsidR="00A87008" w:rsidRPr="00A87008" w:rsidRDefault="00A87008" w:rsidP="00A87008">
      <w:pPr>
        <w:pStyle w:val="ListParagraph"/>
        <w:jc w:val="both"/>
        <w:rPr>
          <w:sz w:val="28"/>
          <w:szCs w:val="28"/>
        </w:rPr>
      </w:pPr>
      <w:r w:rsidRPr="00A87008">
        <w:rPr>
          <w:sz w:val="28"/>
          <w:szCs w:val="28"/>
        </w:rPr>
        <w:t>Fraud Cases: A significant portion of fraud cases are categorized as "Other," indicating potential new or emerging fraud types.</w:t>
      </w:r>
    </w:p>
    <w:p w14:paraId="7BC03EA3" w14:textId="77777777" w:rsidR="00A87008" w:rsidRPr="00665AFF" w:rsidRDefault="00A87008" w:rsidP="00A87008">
      <w:pPr>
        <w:pStyle w:val="ListParagraph"/>
        <w:numPr>
          <w:ilvl w:val="0"/>
          <w:numId w:val="17"/>
        </w:numPr>
        <w:jc w:val="both"/>
        <w:rPr>
          <w:b/>
          <w:bCs/>
          <w:sz w:val="28"/>
          <w:szCs w:val="28"/>
        </w:rPr>
      </w:pPr>
      <w:r w:rsidRPr="00665AFF">
        <w:rPr>
          <w:b/>
          <w:bCs/>
          <w:sz w:val="28"/>
          <w:szCs w:val="28"/>
        </w:rPr>
        <w:t>Customer Profile Analysis:</w:t>
      </w:r>
    </w:p>
    <w:p w14:paraId="38BFA392" w14:textId="5E36EA1D" w:rsidR="00A87008" w:rsidRPr="00A87008" w:rsidRDefault="00A87008" w:rsidP="00A87008">
      <w:pPr>
        <w:pStyle w:val="ListParagraph"/>
        <w:jc w:val="both"/>
        <w:rPr>
          <w:sz w:val="28"/>
          <w:szCs w:val="28"/>
        </w:rPr>
      </w:pPr>
      <w:r w:rsidRPr="00A87008">
        <w:rPr>
          <w:sz w:val="28"/>
          <w:szCs w:val="28"/>
        </w:rPr>
        <w:t>Account Status: The majority of customers have active accounts, with a smaller percentage closed or inactive.</w:t>
      </w:r>
    </w:p>
    <w:p w14:paraId="2AF2E6F1" w14:textId="77777777" w:rsidR="00A87008" w:rsidRPr="00A87008" w:rsidRDefault="00A87008" w:rsidP="00A87008">
      <w:pPr>
        <w:pStyle w:val="ListParagraph"/>
        <w:jc w:val="both"/>
        <w:rPr>
          <w:sz w:val="28"/>
          <w:szCs w:val="28"/>
        </w:rPr>
      </w:pPr>
      <w:r w:rsidRPr="00A87008">
        <w:rPr>
          <w:sz w:val="28"/>
          <w:szCs w:val="28"/>
        </w:rPr>
        <w:t>Risk Category: A balanced distribution of customers across medium, high, and low-risk categories is observed.</w:t>
      </w:r>
    </w:p>
    <w:p w14:paraId="4392694B" w14:textId="77777777" w:rsidR="00A87008" w:rsidRPr="00A87008" w:rsidRDefault="00A87008" w:rsidP="00A87008">
      <w:pPr>
        <w:pStyle w:val="ListParagraph"/>
        <w:jc w:val="both"/>
        <w:rPr>
          <w:sz w:val="28"/>
          <w:szCs w:val="28"/>
        </w:rPr>
      </w:pPr>
      <w:r w:rsidRPr="00A87008">
        <w:rPr>
          <w:sz w:val="28"/>
          <w:szCs w:val="28"/>
        </w:rPr>
        <w:t>Gender: The customer base is evenly split between females and males.</w:t>
      </w:r>
    </w:p>
    <w:p w14:paraId="23981D61" w14:textId="77777777" w:rsidR="00A87008" w:rsidRPr="00665AFF" w:rsidRDefault="00A87008" w:rsidP="00A87008">
      <w:pPr>
        <w:pStyle w:val="ListParagraph"/>
        <w:numPr>
          <w:ilvl w:val="0"/>
          <w:numId w:val="17"/>
        </w:numPr>
        <w:jc w:val="both"/>
        <w:rPr>
          <w:b/>
          <w:bCs/>
          <w:sz w:val="28"/>
          <w:szCs w:val="28"/>
        </w:rPr>
      </w:pPr>
      <w:r w:rsidRPr="00665AFF">
        <w:rPr>
          <w:b/>
          <w:bCs/>
          <w:sz w:val="28"/>
          <w:szCs w:val="28"/>
        </w:rPr>
        <w:t>Fraud Data Analysis:</w:t>
      </w:r>
    </w:p>
    <w:p w14:paraId="6CE27A83" w14:textId="6508F47C" w:rsidR="00A87008" w:rsidRPr="00A87008" w:rsidRDefault="00A87008" w:rsidP="00A87008">
      <w:pPr>
        <w:pStyle w:val="ListParagraph"/>
        <w:jc w:val="both"/>
        <w:rPr>
          <w:sz w:val="28"/>
          <w:szCs w:val="28"/>
        </w:rPr>
      </w:pPr>
      <w:r w:rsidRPr="00A87008">
        <w:rPr>
          <w:sz w:val="28"/>
          <w:szCs w:val="28"/>
        </w:rPr>
        <w:t>Detection Method: Machine Learning plays a dominant role in fraud detection, followed by manual review.</w:t>
      </w:r>
    </w:p>
    <w:p w14:paraId="4782F5F7" w14:textId="77777777" w:rsidR="00A87008" w:rsidRPr="00A87008" w:rsidRDefault="00A87008" w:rsidP="00A87008">
      <w:pPr>
        <w:pStyle w:val="ListParagraph"/>
        <w:jc w:val="both"/>
        <w:rPr>
          <w:sz w:val="28"/>
          <w:szCs w:val="28"/>
        </w:rPr>
      </w:pPr>
      <w:r w:rsidRPr="00A87008">
        <w:rPr>
          <w:sz w:val="28"/>
          <w:szCs w:val="28"/>
        </w:rPr>
        <w:t>Fraud Types: Phishing and Skimming are the most prevalent fraud types.</w:t>
      </w:r>
    </w:p>
    <w:p w14:paraId="0622EC36" w14:textId="77777777" w:rsidR="00A87008" w:rsidRPr="00A87008" w:rsidRDefault="00A87008" w:rsidP="00A87008">
      <w:pPr>
        <w:pStyle w:val="ListParagraph"/>
        <w:jc w:val="both"/>
        <w:rPr>
          <w:sz w:val="28"/>
          <w:szCs w:val="28"/>
        </w:rPr>
      </w:pPr>
      <w:r w:rsidRPr="00A87008">
        <w:rPr>
          <w:sz w:val="28"/>
          <w:szCs w:val="28"/>
        </w:rPr>
        <w:t>Resolution Status: A significant portion of fraud cases remain pending investigation.</w:t>
      </w:r>
    </w:p>
    <w:p w14:paraId="34845F9C" w14:textId="4FE17E58" w:rsidR="00A87008" w:rsidRPr="00665AFF" w:rsidRDefault="00A87008" w:rsidP="00A87008">
      <w:pPr>
        <w:pStyle w:val="ListParagraph"/>
        <w:numPr>
          <w:ilvl w:val="0"/>
          <w:numId w:val="17"/>
        </w:numPr>
        <w:jc w:val="both"/>
        <w:rPr>
          <w:b/>
          <w:bCs/>
          <w:sz w:val="28"/>
          <w:szCs w:val="28"/>
        </w:rPr>
      </w:pPr>
      <w:r w:rsidRPr="00665AFF">
        <w:rPr>
          <w:b/>
          <w:bCs/>
          <w:sz w:val="28"/>
          <w:szCs w:val="28"/>
        </w:rPr>
        <w:t>AML and Compliance Analysis:</w:t>
      </w:r>
    </w:p>
    <w:p w14:paraId="5554A95B" w14:textId="77777777" w:rsidR="00A87008" w:rsidRPr="00A87008" w:rsidRDefault="00A87008" w:rsidP="00A87008">
      <w:pPr>
        <w:pStyle w:val="ListParagraph"/>
        <w:jc w:val="both"/>
        <w:rPr>
          <w:sz w:val="28"/>
          <w:szCs w:val="28"/>
        </w:rPr>
      </w:pPr>
      <w:r w:rsidRPr="00A87008">
        <w:rPr>
          <w:sz w:val="28"/>
          <w:szCs w:val="28"/>
        </w:rPr>
        <w:t>Review Status: A substantial number of AML cases are still under review, indicating potential bottlenecks in the investigation process.</w:t>
      </w:r>
    </w:p>
    <w:p w14:paraId="2BF1DF0D" w14:textId="77777777" w:rsidR="00A87008" w:rsidRPr="00A87008" w:rsidRDefault="00A87008" w:rsidP="00A87008">
      <w:pPr>
        <w:pStyle w:val="ListParagraph"/>
        <w:jc w:val="both"/>
        <w:rPr>
          <w:sz w:val="28"/>
          <w:szCs w:val="28"/>
        </w:rPr>
      </w:pPr>
      <w:r w:rsidRPr="00A87008">
        <w:rPr>
          <w:sz w:val="28"/>
          <w:szCs w:val="28"/>
        </w:rPr>
        <w:lastRenderedPageBreak/>
        <w:t>Cases by Year: A slight increase in AML cases is observed in 2024 compared to 2022.</w:t>
      </w:r>
    </w:p>
    <w:p w14:paraId="28D7B0A6" w14:textId="7906CB23" w:rsidR="00A87008" w:rsidRPr="00A87008" w:rsidRDefault="00A87008" w:rsidP="00A87008">
      <w:pPr>
        <w:pStyle w:val="ListParagraph"/>
        <w:jc w:val="both"/>
        <w:rPr>
          <w:sz w:val="28"/>
          <w:szCs w:val="28"/>
        </w:rPr>
      </w:pPr>
      <w:r w:rsidRPr="00A87008">
        <w:rPr>
          <w:sz w:val="28"/>
          <w:szCs w:val="28"/>
        </w:rPr>
        <w:t>Customer Alert Levels: A concerning number of customers fall into the "Very High" alert level category, requiring immediate attention.</w:t>
      </w:r>
    </w:p>
    <w:p w14:paraId="07A3EBDF" w14:textId="77777777" w:rsidR="00A87008" w:rsidRPr="00665AFF" w:rsidRDefault="00A87008" w:rsidP="00665AFF">
      <w:pPr>
        <w:jc w:val="both"/>
        <w:rPr>
          <w:b/>
          <w:bCs/>
          <w:sz w:val="28"/>
          <w:szCs w:val="28"/>
        </w:rPr>
      </w:pPr>
    </w:p>
    <w:p w14:paraId="75AD19F8" w14:textId="18B8E132" w:rsidR="00A87008" w:rsidRPr="00665AFF" w:rsidRDefault="00A87008" w:rsidP="00A87008">
      <w:pPr>
        <w:pStyle w:val="ListParagraph"/>
        <w:jc w:val="both"/>
        <w:rPr>
          <w:b/>
          <w:bCs/>
          <w:sz w:val="48"/>
          <w:szCs w:val="48"/>
        </w:rPr>
      </w:pPr>
      <w:r w:rsidRPr="00665AFF">
        <w:rPr>
          <w:b/>
          <w:bCs/>
          <w:sz w:val="48"/>
          <w:szCs w:val="48"/>
        </w:rPr>
        <w:t xml:space="preserve">CONCLUSION </w:t>
      </w:r>
    </w:p>
    <w:p w14:paraId="10BFABF1" w14:textId="77777777" w:rsidR="00A87008" w:rsidRPr="00A87008" w:rsidRDefault="00A87008" w:rsidP="00A87008">
      <w:pPr>
        <w:pStyle w:val="ListParagraph"/>
        <w:jc w:val="both"/>
        <w:rPr>
          <w:b/>
          <w:bCs/>
          <w:sz w:val="28"/>
          <w:szCs w:val="28"/>
        </w:rPr>
      </w:pPr>
    </w:p>
    <w:p w14:paraId="17A4ED9A" w14:textId="5B302CB7" w:rsidR="00A87008" w:rsidRPr="00A87008" w:rsidRDefault="00665AFF" w:rsidP="00A87008">
      <w:pPr>
        <w:pStyle w:val="ListParagraph"/>
        <w:jc w:val="both"/>
        <w:rPr>
          <w:sz w:val="28"/>
          <w:szCs w:val="28"/>
        </w:rPr>
      </w:pPr>
      <w:r>
        <w:rPr>
          <w:sz w:val="28"/>
          <w:szCs w:val="28"/>
        </w:rPr>
        <w:t>T</w:t>
      </w:r>
      <w:r w:rsidR="00A87008" w:rsidRPr="00A87008">
        <w:rPr>
          <w:sz w:val="28"/>
          <w:szCs w:val="28"/>
        </w:rPr>
        <w:t xml:space="preserve">he </w:t>
      </w:r>
      <w:r w:rsidR="00A87008" w:rsidRPr="00A87008">
        <w:rPr>
          <w:sz w:val="28"/>
          <w:szCs w:val="28"/>
        </w:rPr>
        <w:t>overall analysis highlights</w:t>
      </w:r>
      <w:r w:rsidR="00A87008" w:rsidRPr="00A87008">
        <w:rPr>
          <w:sz w:val="28"/>
          <w:szCs w:val="28"/>
        </w:rPr>
        <w:t xml:space="preserve"> areas of concern, such as emerging fraud types, a high volume of pending AML cases, and a significant number of customers with high alert levels. It also provides valuable insights into customer profiles, transaction patterns, and fraud trends, enabling informed decision-making and risk mitigation strategies.</w:t>
      </w:r>
    </w:p>
    <w:sectPr w:rsidR="00A87008" w:rsidRPr="00A870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01647" w14:textId="77777777" w:rsidR="00A83383" w:rsidRDefault="00A83383" w:rsidP="00FC2C58">
      <w:r>
        <w:separator/>
      </w:r>
    </w:p>
  </w:endnote>
  <w:endnote w:type="continuationSeparator" w:id="0">
    <w:p w14:paraId="3742AEC5" w14:textId="77777777" w:rsidR="00A83383" w:rsidRDefault="00A83383" w:rsidP="00FC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BE6BD" w14:textId="77777777" w:rsidR="00A83383" w:rsidRDefault="00A83383" w:rsidP="00FC2C58">
      <w:r>
        <w:separator/>
      </w:r>
    </w:p>
  </w:footnote>
  <w:footnote w:type="continuationSeparator" w:id="0">
    <w:p w14:paraId="70A8268D" w14:textId="77777777" w:rsidR="00A83383" w:rsidRDefault="00A83383" w:rsidP="00FC2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4FD"/>
    <w:multiLevelType w:val="multilevel"/>
    <w:tmpl w:val="257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3A8"/>
    <w:multiLevelType w:val="multilevel"/>
    <w:tmpl w:val="732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22D3"/>
    <w:multiLevelType w:val="hybridMultilevel"/>
    <w:tmpl w:val="4B4AB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608E8"/>
    <w:multiLevelType w:val="multilevel"/>
    <w:tmpl w:val="E05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46ECA"/>
    <w:multiLevelType w:val="hybridMultilevel"/>
    <w:tmpl w:val="223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0314"/>
    <w:multiLevelType w:val="multilevel"/>
    <w:tmpl w:val="33AA8882"/>
    <w:lvl w:ilvl="0">
      <w:start w:val="1"/>
      <w:numFmt w:val="decimal"/>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85BC3"/>
    <w:multiLevelType w:val="multilevel"/>
    <w:tmpl w:val="1DF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97108"/>
    <w:multiLevelType w:val="multilevel"/>
    <w:tmpl w:val="078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D4A67"/>
    <w:multiLevelType w:val="hybridMultilevel"/>
    <w:tmpl w:val="075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E7050"/>
    <w:multiLevelType w:val="hybridMultilevel"/>
    <w:tmpl w:val="DD4C269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54173871"/>
    <w:multiLevelType w:val="hybridMultilevel"/>
    <w:tmpl w:val="192AA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6C0038"/>
    <w:multiLevelType w:val="multilevel"/>
    <w:tmpl w:val="102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B62F8"/>
    <w:multiLevelType w:val="hybridMultilevel"/>
    <w:tmpl w:val="6B08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36BC5"/>
    <w:multiLevelType w:val="multilevel"/>
    <w:tmpl w:val="CE0651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7102F"/>
    <w:multiLevelType w:val="multilevel"/>
    <w:tmpl w:val="33AA8882"/>
    <w:lvl w:ilvl="0">
      <w:start w:val="1"/>
      <w:numFmt w:val="decimal"/>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81FF8"/>
    <w:multiLevelType w:val="multilevel"/>
    <w:tmpl w:val="574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806D7"/>
    <w:multiLevelType w:val="hybridMultilevel"/>
    <w:tmpl w:val="5498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524587">
    <w:abstractNumId w:val="7"/>
  </w:num>
  <w:num w:numId="2" w16cid:durableId="1588535413">
    <w:abstractNumId w:val="0"/>
  </w:num>
  <w:num w:numId="3" w16cid:durableId="613635716">
    <w:abstractNumId w:val="15"/>
  </w:num>
  <w:num w:numId="4" w16cid:durableId="2110619554">
    <w:abstractNumId w:val="11"/>
  </w:num>
  <w:num w:numId="5" w16cid:durableId="627128857">
    <w:abstractNumId w:val="6"/>
  </w:num>
  <w:num w:numId="6" w16cid:durableId="385297207">
    <w:abstractNumId w:val="1"/>
  </w:num>
  <w:num w:numId="7" w16cid:durableId="126779020">
    <w:abstractNumId w:val="3"/>
  </w:num>
  <w:num w:numId="8" w16cid:durableId="984553415">
    <w:abstractNumId w:val="13"/>
  </w:num>
  <w:num w:numId="9" w16cid:durableId="1473594779">
    <w:abstractNumId w:val="2"/>
  </w:num>
  <w:num w:numId="10" w16cid:durableId="1407416206">
    <w:abstractNumId w:val="10"/>
  </w:num>
  <w:num w:numId="11" w16cid:durableId="360018193">
    <w:abstractNumId w:val="12"/>
  </w:num>
  <w:num w:numId="12" w16cid:durableId="1282150065">
    <w:abstractNumId w:val="9"/>
  </w:num>
  <w:num w:numId="13" w16cid:durableId="21831234">
    <w:abstractNumId w:val="16"/>
  </w:num>
  <w:num w:numId="14" w16cid:durableId="535001485">
    <w:abstractNumId w:val="14"/>
  </w:num>
  <w:num w:numId="15" w16cid:durableId="641352222">
    <w:abstractNumId w:val="5"/>
  </w:num>
  <w:num w:numId="16" w16cid:durableId="344981524">
    <w:abstractNumId w:val="4"/>
  </w:num>
  <w:num w:numId="17" w16cid:durableId="1229920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1D"/>
    <w:rsid w:val="00342329"/>
    <w:rsid w:val="00665AFF"/>
    <w:rsid w:val="006E423F"/>
    <w:rsid w:val="00732B6F"/>
    <w:rsid w:val="00872B22"/>
    <w:rsid w:val="008E08FE"/>
    <w:rsid w:val="00A16CDB"/>
    <w:rsid w:val="00A77786"/>
    <w:rsid w:val="00A83383"/>
    <w:rsid w:val="00A834CE"/>
    <w:rsid w:val="00A87008"/>
    <w:rsid w:val="00B51BA0"/>
    <w:rsid w:val="00D97607"/>
    <w:rsid w:val="00E12ED4"/>
    <w:rsid w:val="00E6421D"/>
    <w:rsid w:val="00EE4718"/>
    <w:rsid w:val="00EF48D2"/>
    <w:rsid w:val="00FC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00A5"/>
  <w15:chartTrackingRefBased/>
  <w15:docId w15:val="{6706C98B-4A92-4ACA-9E79-326AD4E0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0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7607"/>
    <w:pPr>
      <w:spacing w:before="100" w:beforeAutospacing="1" w:after="100" w:afterAutospacing="1"/>
    </w:pPr>
  </w:style>
  <w:style w:type="character" w:styleId="Strong">
    <w:name w:val="Strong"/>
    <w:basedOn w:val="DefaultParagraphFont"/>
    <w:uiPriority w:val="22"/>
    <w:qFormat/>
    <w:rsid w:val="00D97607"/>
    <w:rPr>
      <w:b/>
      <w:bCs/>
    </w:rPr>
  </w:style>
  <w:style w:type="paragraph" w:styleId="ListParagraph">
    <w:name w:val="List Paragraph"/>
    <w:basedOn w:val="Normal"/>
    <w:uiPriority w:val="34"/>
    <w:qFormat/>
    <w:rsid w:val="00342329"/>
    <w:pPr>
      <w:ind w:left="720"/>
      <w:contextualSpacing/>
    </w:pPr>
  </w:style>
  <w:style w:type="paragraph" w:styleId="Header">
    <w:name w:val="header"/>
    <w:basedOn w:val="Normal"/>
    <w:link w:val="HeaderChar"/>
    <w:uiPriority w:val="99"/>
    <w:unhideWhenUsed/>
    <w:rsid w:val="00FC2C58"/>
    <w:pPr>
      <w:tabs>
        <w:tab w:val="center" w:pos="4680"/>
        <w:tab w:val="right" w:pos="9360"/>
      </w:tabs>
    </w:pPr>
  </w:style>
  <w:style w:type="character" w:customStyle="1" w:styleId="HeaderChar">
    <w:name w:val="Header Char"/>
    <w:basedOn w:val="DefaultParagraphFont"/>
    <w:link w:val="Header"/>
    <w:uiPriority w:val="99"/>
    <w:rsid w:val="00FC2C5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C2C58"/>
    <w:pPr>
      <w:tabs>
        <w:tab w:val="center" w:pos="4680"/>
        <w:tab w:val="right" w:pos="9360"/>
      </w:tabs>
    </w:pPr>
  </w:style>
  <w:style w:type="character" w:customStyle="1" w:styleId="FooterChar">
    <w:name w:val="Footer Char"/>
    <w:basedOn w:val="DefaultParagraphFont"/>
    <w:link w:val="Footer"/>
    <w:uiPriority w:val="99"/>
    <w:rsid w:val="00FC2C5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3156">
      <w:bodyDiv w:val="1"/>
      <w:marLeft w:val="0"/>
      <w:marRight w:val="0"/>
      <w:marTop w:val="0"/>
      <w:marBottom w:val="0"/>
      <w:divBdr>
        <w:top w:val="none" w:sz="0" w:space="0" w:color="auto"/>
        <w:left w:val="none" w:sz="0" w:space="0" w:color="auto"/>
        <w:bottom w:val="none" w:sz="0" w:space="0" w:color="auto"/>
        <w:right w:val="none" w:sz="0" w:space="0" w:color="auto"/>
      </w:divBdr>
    </w:div>
    <w:div w:id="258760446">
      <w:bodyDiv w:val="1"/>
      <w:marLeft w:val="0"/>
      <w:marRight w:val="0"/>
      <w:marTop w:val="0"/>
      <w:marBottom w:val="0"/>
      <w:divBdr>
        <w:top w:val="none" w:sz="0" w:space="0" w:color="auto"/>
        <w:left w:val="none" w:sz="0" w:space="0" w:color="auto"/>
        <w:bottom w:val="none" w:sz="0" w:space="0" w:color="auto"/>
        <w:right w:val="none" w:sz="0" w:space="0" w:color="auto"/>
      </w:divBdr>
    </w:div>
    <w:div w:id="907232950">
      <w:bodyDiv w:val="1"/>
      <w:marLeft w:val="0"/>
      <w:marRight w:val="0"/>
      <w:marTop w:val="0"/>
      <w:marBottom w:val="0"/>
      <w:divBdr>
        <w:top w:val="none" w:sz="0" w:space="0" w:color="auto"/>
        <w:left w:val="none" w:sz="0" w:space="0" w:color="auto"/>
        <w:bottom w:val="none" w:sz="0" w:space="0" w:color="auto"/>
        <w:right w:val="none" w:sz="0" w:space="0" w:color="auto"/>
      </w:divBdr>
    </w:div>
    <w:div w:id="1006250301">
      <w:bodyDiv w:val="1"/>
      <w:marLeft w:val="0"/>
      <w:marRight w:val="0"/>
      <w:marTop w:val="0"/>
      <w:marBottom w:val="0"/>
      <w:divBdr>
        <w:top w:val="none" w:sz="0" w:space="0" w:color="auto"/>
        <w:left w:val="none" w:sz="0" w:space="0" w:color="auto"/>
        <w:bottom w:val="none" w:sz="0" w:space="0" w:color="auto"/>
        <w:right w:val="none" w:sz="0" w:space="0" w:color="auto"/>
      </w:divBdr>
    </w:div>
    <w:div w:id="1028333450">
      <w:bodyDiv w:val="1"/>
      <w:marLeft w:val="0"/>
      <w:marRight w:val="0"/>
      <w:marTop w:val="0"/>
      <w:marBottom w:val="0"/>
      <w:divBdr>
        <w:top w:val="none" w:sz="0" w:space="0" w:color="auto"/>
        <w:left w:val="none" w:sz="0" w:space="0" w:color="auto"/>
        <w:bottom w:val="none" w:sz="0" w:space="0" w:color="auto"/>
        <w:right w:val="none" w:sz="0" w:space="0" w:color="auto"/>
      </w:divBdr>
    </w:div>
    <w:div w:id="1160150771">
      <w:bodyDiv w:val="1"/>
      <w:marLeft w:val="0"/>
      <w:marRight w:val="0"/>
      <w:marTop w:val="0"/>
      <w:marBottom w:val="0"/>
      <w:divBdr>
        <w:top w:val="none" w:sz="0" w:space="0" w:color="auto"/>
        <w:left w:val="none" w:sz="0" w:space="0" w:color="auto"/>
        <w:bottom w:val="none" w:sz="0" w:space="0" w:color="auto"/>
        <w:right w:val="none" w:sz="0" w:space="0" w:color="auto"/>
      </w:divBdr>
    </w:div>
    <w:div w:id="1335036752">
      <w:bodyDiv w:val="1"/>
      <w:marLeft w:val="0"/>
      <w:marRight w:val="0"/>
      <w:marTop w:val="0"/>
      <w:marBottom w:val="0"/>
      <w:divBdr>
        <w:top w:val="none" w:sz="0" w:space="0" w:color="auto"/>
        <w:left w:val="none" w:sz="0" w:space="0" w:color="auto"/>
        <w:bottom w:val="none" w:sz="0" w:space="0" w:color="auto"/>
        <w:right w:val="none" w:sz="0" w:space="0" w:color="auto"/>
      </w:divBdr>
    </w:div>
    <w:div w:id="1596791267">
      <w:bodyDiv w:val="1"/>
      <w:marLeft w:val="0"/>
      <w:marRight w:val="0"/>
      <w:marTop w:val="0"/>
      <w:marBottom w:val="0"/>
      <w:divBdr>
        <w:top w:val="none" w:sz="0" w:space="0" w:color="auto"/>
        <w:left w:val="none" w:sz="0" w:space="0" w:color="auto"/>
        <w:bottom w:val="none" w:sz="0" w:space="0" w:color="auto"/>
        <w:right w:val="none" w:sz="0" w:space="0" w:color="auto"/>
      </w:divBdr>
    </w:div>
    <w:div w:id="1778326309">
      <w:bodyDiv w:val="1"/>
      <w:marLeft w:val="0"/>
      <w:marRight w:val="0"/>
      <w:marTop w:val="0"/>
      <w:marBottom w:val="0"/>
      <w:divBdr>
        <w:top w:val="none" w:sz="0" w:space="0" w:color="auto"/>
        <w:left w:val="none" w:sz="0" w:space="0" w:color="auto"/>
        <w:bottom w:val="none" w:sz="0" w:space="0" w:color="auto"/>
        <w:right w:val="none" w:sz="0" w:space="0" w:color="auto"/>
      </w:divBdr>
    </w:div>
    <w:div w:id="1840348206">
      <w:bodyDiv w:val="1"/>
      <w:marLeft w:val="0"/>
      <w:marRight w:val="0"/>
      <w:marTop w:val="0"/>
      <w:marBottom w:val="0"/>
      <w:divBdr>
        <w:top w:val="none" w:sz="0" w:space="0" w:color="auto"/>
        <w:left w:val="none" w:sz="0" w:space="0" w:color="auto"/>
        <w:bottom w:val="none" w:sz="0" w:space="0" w:color="auto"/>
        <w:right w:val="none" w:sz="0" w:space="0" w:color="auto"/>
      </w:divBdr>
    </w:div>
    <w:div w:id="20599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gotlashivani09@gmail.com</dc:creator>
  <cp:keywords/>
  <dc:description/>
  <cp:lastModifiedBy>gotlashivani09@gmail.com</cp:lastModifiedBy>
  <cp:revision>1</cp:revision>
  <dcterms:created xsi:type="dcterms:W3CDTF">2024-08-06T06:02:00Z</dcterms:created>
  <dcterms:modified xsi:type="dcterms:W3CDTF">2024-08-06T12:48:00Z</dcterms:modified>
</cp:coreProperties>
</file>