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0B4A5" w14:textId="7A04D599" w:rsidR="003D4AFF" w:rsidRPr="0029447A" w:rsidRDefault="003D4AFF" w:rsidP="003D4AFF">
      <w:pPr>
        <w:rPr>
          <w:rFonts w:ascii="Times New Roman" w:hAnsi="Times New Roman" w:cs="Times New Roman"/>
          <w:b/>
          <w:bCs/>
          <w:sz w:val="28"/>
          <w:szCs w:val="28"/>
        </w:rPr>
      </w:pPr>
      <w:r w:rsidRPr="003D4AFF">
        <w:rPr>
          <w:rFonts w:ascii="Times New Roman" w:hAnsi="Times New Roman" w:cs="Times New Roman"/>
          <w:b/>
          <w:bCs/>
          <w:sz w:val="28"/>
          <w:szCs w:val="28"/>
        </w:rPr>
        <w:t xml:space="preserve">Small Business Banking </w:t>
      </w:r>
    </w:p>
    <w:p w14:paraId="26833BC1" w14:textId="2C8BD462" w:rsidR="003D4AFF" w:rsidRPr="003D4AFF" w:rsidRDefault="003D4AFF" w:rsidP="003D4AFF">
      <w:pPr>
        <w:rPr>
          <w:rFonts w:ascii="Times New Roman" w:hAnsi="Times New Roman" w:cs="Times New Roman"/>
          <w:b/>
          <w:bCs/>
          <w:sz w:val="28"/>
          <w:szCs w:val="28"/>
        </w:rPr>
      </w:pPr>
      <w:r w:rsidRPr="0029447A">
        <w:rPr>
          <w:rFonts w:ascii="Times New Roman" w:hAnsi="Times New Roman" w:cs="Times New Roman"/>
          <w:sz w:val="28"/>
          <w:szCs w:val="28"/>
        </w:rPr>
        <w:t xml:space="preserve">Small business banking refers to the suite of financial services provided by banks to meet the unique needs of small </w:t>
      </w:r>
      <w:proofErr w:type="gramStart"/>
      <w:r w:rsidRPr="0029447A">
        <w:rPr>
          <w:rFonts w:ascii="Times New Roman" w:hAnsi="Times New Roman" w:cs="Times New Roman"/>
          <w:sz w:val="28"/>
          <w:szCs w:val="28"/>
        </w:rPr>
        <w:t>businesses .</w:t>
      </w:r>
      <w:proofErr w:type="gramEnd"/>
      <w:r w:rsidRPr="0029447A">
        <w:rPr>
          <w:rFonts w:ascii="Times New Roman" w:hAnsi="Times New Roman" w:cs="Times New Roman"/>
          <w:sz w:val="28"/>
          <w:szCs w:val="28"/>
        </w:rPr>
        <w:t xml:space="preserve"> These services are designed to help small businesses manage their finances efficiently, facilitate daily operations, and support growth and expansion.</w:t>
      </w:r>
    </w:p>
    <w:p w14:paraId="03EEDEFC" w14:textId="77777777" w:rsidR="003D4AFF" w:rsidRPr="003D4AFF" w:rsidRDefault="003D4AFF" w:rsidP="003D4AFF">
      <w:pPr>
        <w:rPr>
          <w:rFonts w:ascii="Times New Roman" w:hAnsi="Times New Roman" w:cs="Times New Roman"/>
          <w:b/>
          <w:bCs/>
          <w:sz w:val="28"/>
          <w:szCs w:val="28"/>
        </w:rPr>
      </w:pPr>
      <w:r w:rsidRPr="003D4AFF">
        <w:rPr>
          <w:rFonts w:ascii="Times New Roman" w:hAnsi="Times New Roman" w:cs="Times New Roman"/>
          <w:b/>
          <w:bCs/>
          <w:sz w:val="28"/>
          <w:szCs w:val="28"/>
        </w:rPr>
        <w:t>Key Services in Small Business Banking</w:t>
      </w:r>
    </w:p>
    <w:p w14:paraId="7DED1022" w14:textId="77777777" w:rsidR="003D4AFF" w:rsidRPr="003D4AFF" w:rsidRDefault="003D4AFF" w:rsidP="003D4AFF">
      <w:pPr>
        <w:numPr>
          <w:ilvl w:val="0"/>
          <w:numId w:val="1"/>
        </w:numPr>
        <w:rPr>
          <w:rFonts w:ascii="Times New Roman" w:hAnsi="Times New Roman" w:cs="Times New Roman"/>
          <w:sz w:val="28"/>
          <w:szCs w:val="28"/>
        </w:rPr>
      </w:pPr>
      <w:r w:rsidRPr="003D4AFF">
        <w:rPr>
          <w:rFonts w:ascii="Times New Roman" w:hAnsi="Times New Roman" w:cs="Times New Roman"/>
          <w:b/>
          <w:bCs/>
          <w:sz w:val="28"/>
          <w:szCs w:val="28"/>
        </w:rPr>
        <w:t>Business Checking and Savings Accounts</w:t>
      </w:r>
    </w:p>
    <w:p w14:paraId="0A90D719"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t>Checking Accounts</w:t>
      </w:r>
      <w:r w:rsidRPr="003D4AFF">
        <w:rPr>
          <w:rFonts w:ascii="Times New Roman" w:hAnsi="Times New Roman" w:cs="Times New Roman"/>
          <w:sz w:val="28"/>
          <w:szCs w:val="28"/>
        </w:rPr>
        <w:t>: US banks offer business checking accounts for daily transactions, providing features such as online banking, mobile banking, debit cards, and check writing. Examples include Chase Business Complete Banking and Bank of America Business Advantage Checking.</w:t>
      </w:r>
    </w:p>
    <w:p w14:paraId="71989F8A"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t>Savings Accounts</w:t>
      </w:r>
      <w:r w:rsidRPr="003D4AFF">
        <w:rPr>
          <w:rFonts w:ascii="Times New Roman" w:hAnsi="Times New Roman" w:cs="Times New Roman"/>
          <w:sz w:val="28"/>
          <w:szCs w:val="28"/>
        </w:rPr>
        <w:t>: These accounts help US businesses save surplus funds and earn interest, providing a secure place to hold money for future needs. Examples include Wells Fargo Business Market Rate Savings.</w:t>
      </w:r>
    </w:p>
    <w:p w14:paraId="072D5996" w14:textId="77777777" w:rsidR="003D4AFF" w:rsidRPr="003D4AFF" w:rsidRDefault="003D4AFF" w:rsidP="003D4AFF">
      <w:pPr>
        <w:numPr>
          <w:ilvl w:val="0"/>
          <w:numId w:val="1"/>
        </w:numPr>
        <w:rPr>
          <w:rFonts w:ascii="Times New Roman" w:hAnsi="Times New Roman" w:cs="Times New Roman"/>
          <w:sz w:val="28"/>
          <w:szCs w:val="28"/>
        </w:rPr>
      </w:pPr>
      <w:r w:rsidRPr="003D4AFF">
        <w:rPr>
          <w:rFonts w:ascii="Times New Roman" w:hAnsi="Times New Roman" w:cs="Times New Roman"/>
          <w:b/>
          <w:bCs/>
          <w:sz w:val="28"/>
          <w:szCs w:val="28"/>
        </w:rPr>
        <w:t>Payment Processing</w:t>
      </w:r>
    </w:p>
    <w:p w14:paraId="71D28B0F"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t>Merchant Services</w:t>
      </w:r>
      <w:r w:rsidRPr="003D4AFF">
        <w:rPr>
          <w:rFonts w:ascii="Times New Roman" w:hAnsi="Times New Roman" w:cs="Times New Roman"/>
          <w:sz w:val="28"/>
          <w:szCs w:val="28"/>
        </w:rPr>
        <w:t>: US banks provide merchant services to enable businesses to accept credit and debit card payments, both in-person and online. This includes POS systems, payment gateways, and mobile payment solutions. Providers include Square, PayPal, and Stripe.</w:t>
      </w:r>
    </w:p>
    <w:p w14:paraId="352DA7CD"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t>ACH Payments</w:t>
      </w:r>
      <w:r w:rsidRPr="003D4AFF">
        <w:rPr>
          <w:rFonts w:ascii="Times New Roman" w:hAnsi="Times New Roman" w:cs="Times New Roman"/>
          <w:sz w:val="28"/>
          <w:szCs w:val="28"/>
        </w:rPr>
        <w:t>: Automated Clearing House (ACH) services facilitate electronic fund transfers for payroll, vendor payments, and other transactions. Examples include services from banks like Capital One and PNC Bank.</w:t>
      </w:r>
    </w:p>
    <w:p w14:paraId="338B25EF" w14:textId="77777777" w:rsidR="003D4AFF" w:rsidRPr="003D4AFF" w:rsidRDefault="003D4AFF" w:rsidP="003D4AFF">
      <w:pPr>
        <w:numPr>
          <w:ilvl w:val="0"/>
          <w:numId w:val="1"/>
        </w:numPr>
        <w:rPr>
          <w:rFonts w:ascii="Times New Roman" w:hAnsi="Times New Roman" w:cs="Times New Roman"/>
          <w:sz w:val="28"/>
          <w:szCs w:val="28"/>
        </w:rPr>
      </w:pPr>
      <w:r w:rsidRPr="003D4AFF">
        <w:rPr>
          <w:rFonts w:ascii="Times New Roman" w:hAnsi="Times New Roman" w:cs="Times New Roman"/>
          <w:b/>
          <w:bCs/>
          <w:sz w:val="28"/>
          <w:szCs w:val="28"/>
        </w:rPr>
        <w:t>Cash Management</w:t>
      </w:r>
    </w:p>
    <w:p w14:paraId="7C3B2015"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t>Treasury Services</w:t>
      </w:r>
      <w:r w:rsidRPr="003D4AFF">
        <w:rPr>
          <w:rFonts w:ascii="Times New Roman" w:hAnsi="Times New Roman" w:cs="Times New Roman"/>
          <w:sz w:val="28"/>
          <w:szCs w:val="28"/>
        </w:rPr>
        <w:t>: Helps US businesses manage their cash flow efficiently, including services like sweep accounts, lockbox services, and automated transfers. Examples include services from JPMorgan Chase and Citi.</w:t>
      </w:r>
    </w:p>
    <w:p w14:paraId="034AB2CE"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lastRenderedPageBreak/>
        <w:t>Remote Deposit Capture</w:t>
      </w:r>
      <w:r w:rsidRPr="003D4AFF">
        <w:rPr>
          <w:rFonts w:ascii="Times New Roman" w:hAnsi="Times New Roman" w:cs="Times New Roman"/>
          <w:sz w:val="28"/>
          <w:szCs w:val="28"/>
        </w:rPr>
        <w:t>: Allows businesses to deposit checks electronically using a scanner or mobile app, reducing the need for physical bank visits. This service is offered by banks such as Wells Fargo and Bank of America.</w:t>
      </w:r>
    </w:p>
    <w:p w14:paraId="63BA2EF9" w14:textId="77777777" w:rsidR="003D4AFF" w:rsidRPr="003D4AFF" w:rsidRDefault="003D4AFF" w:rsidP="003D4AFF">
      <w:pPr>
        <w:numPr>
          <w:ilvl w:val="0"/>
          <w:numId w:val="1"/>
        </w:numPr>
        <w:rPr>
          <w:rFonts w:ascii="Times New Roman" w:hAnsi="Times New Roman" w:cs="Times New Roman"/>
          <w:sz w:val="28"/>
          <w:szCs w:val="28"/>
        </w:rPr>
      </w:pPr>
      <w:r w:rsidRPr="003D4AFF">
        <w:rPr>
          <w:rFonts w:ascii="Times New Roman" w:hAnsi="Times New Roman" w:cs="Times New Roman"/>
          <w:b/>
          <w:bCs/>
          <w:sz w:val="28"/>
          <w:szCs w:val="28"/>
        </w:rPr>
        <w:t>Loans and Lines of Credit</w:t>
      </w:r>
    </w:p>
    <w:p w14:paraId="78A8F1C1"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t>Term Loans</w:t>
      </w:r>
      <w:r w:rsidRPr="003D4AFF">
        <w:rPr>
          <w:rFonts w:ascii="Times New Roman" w:hAnsi="Times New Roman" w:cs="Times New Roman"/>
          <w:sz w:val="28"/>
          <w:szCs w:val="28"/>
        </w:rPr>
        <w:t xml:space="preserve">: US banks offer fixed or variable-rate loans with set repayment terms, used for purchasing equipment, expanding operations, or other long-term investments. Examples include loans from US Bank and </w:t>
      </w:r>
      <w:proofErr w:type="spellStart"/>
      <w:r w:rsidRPr="003D4AFF">
        <w:rPr>
          <w:rFonts w:ascii="Times New Roman" w:hAnsi="Times New Roman" w:cs="Times New Roman"/>
          <w:sz w:val="28"/>
          <w:szCs w:val="28"/>
        </w:rPr>
        <w:t>Truist</w:t>
      </w:r>
      <w:proofErr w:type="spellEnd"/>
      <w:r w:rsidRPr="003D4AFF">
        <w:rPr>
          <w:rFonts w:ascii="Times New Roman" w:hAnsi="Times New Roman" w:cs="Times New Roman"/>
          <w:sz w:val="28"/>
          <w:szCs w:val="28"/>
        </w:rPr>
        <w:t>.</w:t>
      </w:r>
    </w:p>
    <w:p w14:paraId="044F6E28"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t>Lines of Credit</w:t>
      </w:r>
      <w:r w:rsidRPr="003D4AFF">
        <w:rPr>
          <w:rFonts w:ascii="Times New Roman" w:hAnsi="Times New Roman" w:cs="Times New Roman"/>
          <w:sz w:val="28"/>
          <w:szCs w:val="28"/>
        </w:rPr>
        <w:t>: Revolving credit lines that provide flexible access to funds for working capital needs, inventory purchases, or short-term expenses. Examples include lines of credit from Wells Fargo and Chase.</w:t>
      </w:r>
    </w:p>
    <w:p w14:paraId="76419D84" w14:textId="77777777" w:rsidR="003D4AFF" w:rsidRPr="003D4AFF" w:rsidRDefault="003D4AFF" w:rsidP="003D4AFF">
      <w:pPr>
        <w:numPr>
          <w:ilvl w:val="0"/>
          <w:numId w:val="1"/>
        </w:numPr>
        <w:rPr>
          <w:rFonts w:ascii="Times New Roman" w:hAnsi="Times New Roman" w:cs="Times New Roman"/>
          <w:sz w:val="28"/>
          <w:szCs w:val="28"/>
        </w:rPr>
      </w:pPr>
      <w:r w:rsidRPr="003D4AFF">
        <w:rPr>
          <w:rFonts w:ascii="Times New Roman" w:hAnsi="Times New Roman" w:cs="Times New Roman"/>
          <w:b/>
          <w:bCs/>
          <w:sz w:val="28"/>
          <w:szCs w:val="28"/>
        </w:rPr>
        <w:t>Business Credit Cards</w:t>
      </w:r>
    </w:p>
    <w:p w14:paraId="4E44B881"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t>Expense Management</w:t>
      </w:r>
      <w:r w:rsidRPr="003D4AFF">
        <w:rPr>
          <w:rFonts w:ascii="Times New Roman" w:hAnsi="Times New Roman" w:cs="Times New Roman"/>
          <w:sz w:val="28"/>
          <w:szCs w:val="28"/>
        </w:rPr>
        <w:t>: US banks offer business credit cards designed for businesses to manage expenses, track spending, and earn rewards such as cash back or travel points. Examples include Chase Ink Business Cards and American Express Business Cards.</w:t>
      </w:r>
    </w:p>
    <w:p w14:paraId="3D6707E7" w14:textId="77777777" w:rsidR="003D4AFF" w:rsidRPr="003D4AFF" w:rsidRDefault="003D4AFF" w:rsidP="003D4AFF">
      <w:pPr>
        <w:numPr>
          <w:ilvl w:val="0"/>
          <w:numId w:val="1"/>
        </w:numPr>
        <w:rPr>
          <w:rFonts w:ascii="Times New Roman" w:hAnsi="Times New Roman" w:cs="Times New Roman"/>
          <w:sz w:val="28"/>
          <w:szCs w:val="28"/>
        </w:rPr>
      </w:pPr>
      <w:r w:rsidRPr="003D4AFF">
        <w:rPr>
          <w:rFonts w:ascii="Times New Roman" w:hAnsi="Times New Roman" w:cs="Times New Roman"/>
          <w:b/>
          <w:bCs/>
          <w:sz w:val="28"/>
          <w:szCs w:val="28"/>
        </w:rPr>
        <w:t>Financial Planning and Advice</w:t>
      </w:r>
    </w:p>
    <w:p w14:paraId="34A6F6FF"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t>Advisory Services</w:t>
      </w:r>
      <w:r w:rsidRPr="003D4AFF">
        <w:rPr>
          <w:rFonts w:ascii="Times New Roman" w:hAnsi="Times New Roman" w:cs="Times New Roman"/>
          <w:sz w:val="28"/>
          <w:szCs w:val="28"/>
        </w:rPr>
        <w:t xml:space="preserve">: US banks often provide advisory services to help businesses with financial planning, investment strategies, and risk management. Examples include advisory services from BB&amp;T (now </w:t>
      </w:r>
      <w:proofErr w:type="spellStart"/>
      <w:r w:rsidRPr="003D4AFF">
        <w:rPr>
          <w:rFonts w:ascii="Times New Roman" w:hAnsi="Times New Roman" w:cs="Times New Roman"/>
          <w:sz w:val="28"/>
          <w:szCs w:val="28"/>
        </w:rPr>
        <w:t>Truist</w:t>
      </w:r>
      <w:proofErr w:type="spellEnd"/>
      <w:r w:rsidRPr="003D4AFF">
        <w:rPr>
          <w:rFonts w:ascii="Times New Roman" w:hAnsi="Times New Roman" w:cs="Times New Roman"/>
          <w:sz w:val="28"/>
          <w:szCs w:val="28"/>
        </w:rPr>
        <w:t>) and Fifth Third Bank.</w:t>
      </w:r>
    </w:p>
    <w:p w14:paraId="045E5275" w14:textId="77777777" w:rsidR="003D4AFF" w:rsidRPr="003D4AFF" w:rsidRDefault="003D4AFF" w:rsidP="003D4AFF">
      <w:pPr>
        <w:numPr>
          <w:ilvl w:val="0"/>
          <w:numId w:val="1"/>
        </w:numPr>
        <w:rPr>
          <w:rFonts w:ascii="Times New Roman" w:hAnsi="Times New Roman" w:cs="Times New Roman"/>
          <w:sz w:val="28"/>
          <w:szCs w:val="28"/>
        </w:rPr>
      </w:pPr>
      <w:r w:rsidRPr="003D4AFF">
        <w:rPr>
          <w:rFonts w:ascii="Times New Roman" w:hAnsi="Times New Roman" w:cs="Times New Roman"/>
          <w:b/>
          <w:bCs/>
          <w:sz w:val="28"/>
          <w:szCs w:val="28"/>
        </w:rPr>
        <w:t>Insurance and Risk Management</w:t>
      </w:r>
    </w:p>
    <w:p w14:paraId="318E005C" w14:textId="77777777" w:rsidR="003D4AFF" w:rsidRPr="003D4AFF" w:rsidRDefault="003D4AFF" w:rsidP="003D4AFF">
      <w:pPr>
        <w:numPr>
          <w:ilvl w:val="1"/>
          <w:numId w:val="1"/>
        </w:numPr>
        <w:rPr>
          <w:rFonts w:ascii="Times New Roman" w:hAnsi="Times New Roman" w:cs="Times New Roman"/>
          <w:sz w:val="28"/>
          <w:szCs w:val="28"/>
        </w:rPr>
      </w:pPr>
      <w:r w:rsidRPr="003D4AFF">
        <w:rPr>
          <w:rFonts w:ascii="Times New Roman" w:hAnsi="Times New Roman" w:cs="Times New Roman"/>
          <w:b/>
          <w:bCs/>
          <w:sz w:val="28"/>
          <w:szCs w:val="28"/>
        </w:rPr>
        <w:t>Business Insurance</w:t>
      </w:r>
      <w:r w:rsidRPr="003D4AFF">
        <w:rPr>
          <w:rFonts w:ascii="Times New Roman" w:hAnsi="Times New Roman" w:cs="Times New Roman"/>
          <w:sz w:val="28"/>
          <w:szCs w:val="28"/>
        </w:rPr>
        <w:t>: US banks may offer or partner with insurers to provide coverage options such as liability insurance, property insurance, and workers' compensation. Examples include partnerships with insurance providers like State Farm and Nationwide.</w:t>
      </w:r>
    </w:p>
    <w:p w14:paraId="2FB0A98E" w14:textId="77777777" w:rsidR="003D4AFF" w:rsidRPr="003D4AFF" w:rsidRDefault="003D4AFF" w:rsidP="003D4AFF">
      <w:pPr>
        <w:rPr>
          <w:rFonts w:ascii="Times New Roman" w:hAnsi="Times New Roman" w:cs="Times New Roman"/>
          <w:b/>
          <w:bCs/>
          <w:sz w:val="28"/>
          <w:szCs w:val="28"/>
        </w:rPr>
      </w:pPr>
      <w:r w:rsidRPr="003D4AFF">
        <w:rPr>
          <w:rFonts w:ascii="Times New Roman" w:hAnsi="Times New Roman" w:cs="Times New Roman"/>
          <w:b/>
          <w:bCs/>
          <w:sz w:val="28"/>
          <w:szCs w:val="28"/>
        </w:rPr>
        <w:t>Small Business Lending in the US</w:t>
      </w:r>
    </w:p>
    <w:p w14:paraId="27658826" w14:textId="77777777" w:rsidR="003D4AFF" w:rsidRPr="003D4AFF" w:rsidRDefault="003D4AFF" w:rsidP="003D4AFF">
      <w:pPr>
        <w:rPr>
          <w:rFonts w:ascii="Times New Roman" w:hAnsi="Times New Roman" w:cs="Times New Roman"/>
          <w:b/>
          <w:bCs/>
          <w:sz w:val="28"/>
          <w:szCs w:val="28"/>
        </w:rPr>
      </w:pPr>
      <w:r w:rsidRPr="003D4AFF">
        <w:rPr>
          <w:rFonts w:ascii="Times New Roman" w:hAnsi="Times New Roman" w:cs="Times New Roman"/>
          <w:b/>
          <w:bCs/>
          <w:sz w:val="28"/>
          <w:szCs w:val="28"/>
        </w:rPr>
        <w:t>Key Types of Small Business Loans</w:t>
      </w:r>
    </w:p>
    <w:p w14:paraId="7D24F24B" w14:textId="77777777" w:rsidR="003D4AFF" w:rsidRPr="003D4AFF" w:rsidRDefault="003D4AFF" w:rsidP="003D4AFF">
      <w:pPr>
        <w:numPr>
          <w:ilvl w:val="0"/>
          <w:numId w:val="2"/>
        </w:numPr>
        <w:rPr>
          <w:rFonts w:ascii="Times New Roman" w:hAnsi="Times New Roman" w:cs="Times New Roman"/>
          <w:sz w:val="28"/>
          <w:szCs w:val="28"/>
        </w:rPr>
      </w:pPr>
      <w:r w:rsidRPr="003D4AFF">
        <w:rPr>
          <w:rFonts w:ascii="Times New Roman" w:hAnsi="Times New Roman" w:cs="Times New Roman"/>
          <w:b/>
          <w:bCs/>
          <w:sz w:val="28"/>
          <w:szCs w:val="28"/>
        </w:rPr>
        <w:t>Term Loans</w:t>
      </w:r>
    </w:p>
    <w:p w14:paraId="0D7014F2"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lastRenderedPageBreak/>
        <w:t>Short-Term Loans</w:t>
      </w:r>
      <w:r w:rsidRPr="003D4AFF">
        <w:rPr>
          <w:rFonts w:ascii="Times New Roman" w:hAnsi="Times New Roman" w:cs="Times New Roman"/>
          <w:sz w:val="28"/>
          <w:szCs w:val="28"/>
        </w:rPr>
        <w:t>: Typically repaid within a year, used for immediate working capital needs or small investments. Examples include loans from OnDeck and Kabbage.</w:t>
      </w:r>
    </w:p>
    <w:p w14:paraId="1FE03865"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Long-Term Loans</w:t>
      </w:r>
      <w:r w:rsidRPr="003D4AFF">
        <w:rPr>
          <w:rFonts w:ascii="Times New Roman" w:hAnsi="Times New Roman" w:cs="Times New Roman"/>
          <w:sz w:val="28"/>
          <w:szCs w:val="28"/>
        </w:rPr>
        <w:t>: Repaid over several years, used for significant investments such as purchasing equipment, real estate, or business expansion. Examples include SBA 7(a) loans from banks like Wells Fargo and TD Bank.</w:t>
      </w:r>
    </w:p>
    <w:p w14:paraId="77E0422B" w14:textId="77777777" w:rsidR="003D4AFF" w:rsidRPr="003D4AFF" w:rsidRDefault="003D4AFF" w:rsidP="003D4AFF">
      <w:pPr>
        <w:numPr>
          <w:ilvl w:val="0"/>
          <w:numId w:val="2"/>
        </w:numPr>
        <w:rPr>
          <w:rFonts w:ascii="Times New Roman" w:hAnsi="Times New Roman" w:cs="Times New Roman"/>
          <w:sz w:val="28"/>
          <w:szCs w:val="28"/>
        </w:rPr>
      </w:pPr>
      <w:r w:rsidRPr="003D4AFF">
        <w:rPr>
          <w:rFonts w:ascii="Times New Roman" w:hAnsi="Times New Roman" w:cs="Times New Roman"/>
          <w:b/>
          <w:bCs/>
          <w:sz w:val="28"/>
          <w:szCs w:val="28"/>
        </w:rPr>
        <w:t>Lines of Credit</w:t>
      </w:r>
    </w:p>
    <w:p w14:paraId="715776C3"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Revolving Credit Lines</w:t>
      </w:r>
      <w:r w:rsidRPr="003D4AFF">
        <w:rPr>
          <w:rFonts w:ascii="Times New Roman" w:hAnsi="Times New Roman" w:cs="Times New Roman"/>
          <w:sz w:val="28"/>
          <w:szCs w:val="28"/>
        </w:rPr>
        <w:t>: Provide flexible access to funds up to a certain limit, with interest charged only on the amount borrowed. Ideal for managing cash flow and covering short-term expenses. Examples include lines of credit from Chase and US Bank.</w:t>
      </w:r>
    </w:p>
    <w:p w14:paraId="4373FC85" w14:textId="77777777" w:rsidR="003D4AFF" w:rsidRPr="003D4AFF" w:rsidRDefault="003D4AFF" w:rsidP="003D4AFF">
      <w:pPr>
        <w:numPr>
          <w:ilvl w:val="0"/>
          <w:numId w:val="2"/>
        </w:numPr>
        <w:rPr>
          <w:rFonts w:ascii="Times New Roman" w:hAnsi="Times New Roman" w:cs="Times New Roman"/>
          <w:sz w:val="28"/>
          <w:szCs w:val="28"/>
        </w:rPr>
      </w:pPr>
      <w:r w:rsidRPr="003D4AFF">
        <w:rPr>
          <w:rFonts w:ascii="Times New Roman" w:hAnsi="Times New Roman" w:cs="Times New Roman"/>
          <w:b/>
          <w:bCs/>
          <w:sz w:val="28"/>
          <w:szCs w:val="28"/>
        </w:rPr>
        <w:t>SBA Loans</w:t>
      </w:r>
    </w:p>
    <w:p w14:paraId="53AB4086"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7(a) Loan Program</w:t>
      </w:r>
      <w:r w:rsidRPr="003D4AFF">
        <w:rPr>
          <w:rFonts w:ascii="Times New Roman" w:hAnsi="Times New Roman" w:cs="Times New Roman"/>
          <w:sz w:val="28"/>
          <w:szCs w:val="28"/>
        </w:rPr>
        <w:t>: The most common SBA loan, offering flexible terms and lower interest rates for various business purposes, including working capital, equipment purchase, and debt refinancing. Available through SBA-approved lenders like Wells Fargo and Bank of America.</w:t>
      </w:r>
    </w:p>
    <w:p w14:paraId="6BD73616"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504 Loan Program</w:t>
      </w:r>
      <w:r w:rsidRPr="003D4AFF">
        <w:rPr>
          <w:rFonts w:ascii="Times New Roman" w:hAnsi="Times New Roman" w:cs="Times New Roman"/>
          <w:sz w:val="28"/>
          <w:szCs w:val="28"/>
        </w:rPr>
        <w:t>: Provides long-term, fixed-rate financing for major assets like real estate and equipment, involving a partnership between a bank, a Certified Development Company (CDC), and the SBA. Examples include loans from CDC Small Business Finance.</w:t>
      </w:r>
    </w:p>
    <w:p w14:paraId="3A42C8ED"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Microloans</w:t>
      </w:r>
      <w:r w:rsidRPr="003D4AFF">
        <w:rPr>
          <w:rFonts w:ascii="Times New Roman" w:hAnsi="Times New Roman" w:cs="Times New Roman"/>
          <w:sz w:val="28"/>
          <w:szCs w:val="28"/>
        </w:rPr>
        <w:t xml:space="preserve">: Smaller loans (up to $50,000) offered by SBA-approved intermediaries for startups and small businesses. Examples include loans from organizations like </w:t>
      </w:r>
      <w:proofErr w:type="spellStart"/>
      <w:r w:rsidRPr="003D4AFF">
        <w:rPr>
          <w:rFonts w:ascii="Times New Roman" w:hAnsi="Times New Roman" w:cs="Times New Roman"/>
          <w:sz w:val="28"/>
          <w:szCs w:val="28"/>
        </w:rPr>
        <w:t>Accion</w:t>
      </w:r>
      <w:proofErr w:type="spellEnd"/>
      <w:r w:rsidRPr="003D4AFF">
        <w:rPr>
          <w:rFonts w:ascii="Times New Roman" w:hAnsi="Times New Roman" w:cs="Times New Roman"/>
          <w:sz w:val="28"/>
          <w:szCs w:val="28"/>
        </w:rPr>
        <w:t xml:space="preserve"> and Grameen America.</w:t>
      </w:r>
    </w:p>
    <w:p w14:paraId="2F230B55" w14:textId="77777777" w:rsidR="003D4AFF" w:rsidRPr="003D4AFF" w:rsidRDefault="003D4AFF" w:rsidP="003D4AFF">
      <w:pPr>
        <w:numPr>
          <w:ilvl w:val="0"/>
          <w:numId w:val="2"/>
        </w:numPr>
        <w:rPr>
          <w:rFonts w:ascii="Times New Roman" w:hAnsi="Times New Roman" w:cs="Times New Roman"/>
          <w:sz w:val="28"/>
          <w:szCs w:val="28"/>
        </w:rPr>
      </w:pPr>
      <w:r w:rsidRPr="003D4AFF">
        <w:rPr>
          <w:rFonts w:ascii="Times New Roman" w:hAnsi="Times New Roman" w:cs="Times New Roman"/>
          <w:b/>
          <w:bCs/>
          <w:sz w:val="28"/>
          <w:szCs w:val="28"/>
        </w:rPr>
        <w:t>Equipment Financing</w:t>
      </w:r>
    </w:p>
    <w:p w14:paraId="6E76908C"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Leasing</w:t>
      </w:r>
      <w:r w:rsidRPr="003D4AFF">
        <w:rPr>
          <w:rFonts w:ascii="Times New Roman" w:hAnsi="Times New Roman" w:cs="Times New Roman"/>
          <w:sz w:val="28"/>
          <w:szCs w:val="28"/>
        </w:rPr>
        <w:t>: Allows US businesses to lease equipment with the option to purchase at the end of the lease term. Providers include banks like Wells Fargo Equipment Finance and CIT.</w:t>
      </w:r>
    </w:p>
    <w:p w14:paraId="55942E70"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Equipment Loans</w:t>
      </w:r>
      <w:r w:rsidRPr="003D4AFF">
        <w:rPr>
          <w:rFonts w:ascii="Times New Roman" w:hAnsi="Times New Roman" w:cs="Times New Roman"/>
          <w:sz w:val="28"/>
          <w:szCs w:val="28"/>
        </w:rPr>
        <w:t>: Loans specifically for purchasing equipment, with the equipment serving as collateral. Examples include loans from US Bank Equipment Finance and Bank of America.</w:t>
      </w:r>
    </w:p>
    <w:p w14:paraId="30C667F7" w14:textId="77777777" w:rsidR="003D4AFF" w:rsidRPr="003D4AFF" w:rsidRDefault="003D4AFF" w:rsidP="003D4AFF">
      <w:pPr>
        <w:numPr>
          <w:ilvl w:val="0"/>
          <w:numId w:val="2"/>
        </w:numPr>
        <w:rPr>
          <w:rFonts w:ascii="Times New Roman" w:hAnsi="Times New Roman" w:cs="Times New Roman"/>
          <w:sz w:val="28"/>
          <w:szCs w:val="28"/>
        </w:rPr>
      </w:pPr>
      <w:r w:rsidRPr="003D4AFF">
        <w:rPr>
          <w:rFonts w:ascii="Times New Roman" w:hAnsi="Times New Roman" w:cs="Times New Roman"/>
          <w:b/>
          <w:bCs/>
          <w:sz w:val="28"/>
          <w:szCs w:val="28"/>
        </w:rPr>
        <w:lastRenderedPageBreak/>
        <w:t>Invoice Financing</w:t>
      </w:r>
    </w:p>
    <w:p w14:paraId="468F2A13"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Factoring</w:t>
      </w:r>
      <w:r w:rsidRPr="003D4AFF">
        <w:rPr>
          <w:rFonts w:ascii="Times New Roman" w:hAnsi="Times New Roman" w:cs="Times New Roman"/>
          <w:sz w:val="28"/>
          <w:szCs w:val="28"/>
        </w:rPr>
        <w:t xml:space="preserve">: Businesses sell their outstanding invoices to a factoring company at a discount in exchange for immediate cash. Providers include companies like </w:t>
      </w:r>
      <w:proofErr w:type="spellStart"/>
      <w:r w:rsidRPr="003D4AFF">
        <w:rPr>
          <w:rFonts w:ascii="Times New Roman" w:hAnsi="Times New Roman" w:cs="Times New Roman"/>
          <w:sz w:val="28"/>
          <w:szCs w:val="28"/>
        </w:rPr>
        <w:t>BlueVine</w:t>
      </w:r>
      <w:proofErr w:type="spellEnd"/>
      <w:r w:rsidRPr="003D4AFF">
        <w:rPr>
          <w:rFonts w:ascii="Times New Roman" w:hAnsi="Times New Roman" w:cs="Times New Roman"/>
          <w:sz w:val="28"/>
          <w:szCs w:val="28"/>
        </w:rPr>
        <w:t xml:space="preserve"> and </w:t>
      </w:r>
      <w:proofErr w:type="spellStart"/>
      <w:r w:rsidRPr="003D4AFF">
        <w:rPr>
          <w:rFonts w:ascii="Times New Roman" w:hAnsi="Times New Roman" w:cs="Times New Roman"/>
          <w:sz w:val="28"/>
          <w:szCs w:val="28"/>
        </w:rPr>
        <w:t>Fundbox</w:t>
      </w:r>
      <w:proofErr w:type="spellEnd"/>
      <w:r w:rsidRPr="003D4AFF">
        <w:rPr>
          <w:rFonts w:ascii="Times New Roman" w:hAnsi="Times New Roman" w:cs="Times New Roman"/>
          <w:sz w:val="28"/>
          <w:szCs w:val="28"/>
        </w:rPr>
        <w:t>.</w:t>
      </w:r>
    </w:p>
    <w:p w14:paraId="7D4DEF58"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Invoice Discounting</w:t>
      </w:r>
      <w:r w:rsidRPr="003D4AFF">
        <w:rPr>
          <w:rFonts w:ascii="Times New Roman" w:hAnsi="Times New Roman" w:cs="Times New Roman"/>
          <w:sz w:val="28"/>
          <w:szCs w:val="28"/>
        </w:rPr>
        <w:t xml:space="preserve">: Businesses use their unpaid invoices as collateral to secure a loan or line of credit. Examples include services from Kabbage and </w:t>
      </w:r>
      <w:proofErr w:type="spellStart"/>
      <w:r w:rsidRPr="003D4AFF">
        <w:rPr>
          <w:rFonts w:ascii="Times New Roman" w:hAnsi="Times New Roman" w:cs="Times New Roman"/>
          <w:sz w:val="28"/>
          <w:szCs w:val="28"/>
        </w:rPr>
        <w:t>Fundbox</w:t>
      </w:r>
      <w:proofErr w:type="spellEnd"/>
      <w:r w:rsidRPr="003D4AFF">
        <w:rPr>
          <w:rFonts w:ascii="Times New Roman" w:hAnsi="Times New Roman" w:cs="Times New Roman"/>
          <w:sz w:val="28"/>
          <w:szCs w:val="28"/>
        </w:rPr>
        <w:t>.</w:t>
      </w:r>
    </w:p>
    <w:p w14:paraId="31E3F802" w14:textId="77777777" w:rsidR="003D4AFF" w:rsidRPr="003D4AFF" w:rsidRDefault="003D4AFF" w:rsidP="003D4AFF">
      <w:pPr>
        <w:numPr>
          <w:ilvl w:val="0"/>
          <w:numId w:val="2"/>
        </w:numPr>
        <w:rPr>
          <w:rFonts w:ascii="Times New Roman" w:hAnsi="Times New Roman" w:cs="Times New Roman"/>
          <w:sz w:val="28"/>
          <w:szCs w:val="28"/>
        </w:rPr>
      </w:pPr>
      <w:r w:rsidRPr="003D4AFF">
        <w:rPr>
          <w:rFonts w:ascii="Times New Roman" w:hAnsi="Times New Roman" w:cs="Times New Roman"/>
          <w:b/>
          <w:bCs/>
          <w:sz w:val="28"/>
          <w:szCs w:val="28"/>
        </w:rPr>
        <w:t>Merchant Cash Advances</w:t>
      </w:r>
    </w:p>
    <w:p w14:paraId="11AE3414"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Advance on Future Sales</w:t>
      </w:r>
      <w:r w:rsidRPr="003D4AFF">
        <w:rPr>
          <w:rFonts w:ascii="Times New Roman" w:hAnsi="Times New Roman" w:cs="Times New Roman"/>
          <w:sz w:val="28"/>
          <w:szCs w:val="28"/>
        </w:rPr>
        <w:t>: Businesses receive a lump sum payment in exchange for a percentage of future credit card sales or daily bank deposits. Providers include companies like Square Capital and PayPal Working Capital.</w:t>
      </w:r>
    </w:p>
    <w:p w14:paraId="6310A474" w14:textId="77777777" w:rsidR="003D4AFF" w:rsidRPr="003D4AFF" w:rsidRDefault="003D4AFF" w:rsidP="003D4AFF">
      <w:pPr>
        <w:numPr>
          <w:ilvl w:val="0"/>
          <w:numId w:val="2"/>
        </w:numPr>
        <w:rPr>
          <w:rFonts w:ascii="Times New Roman" w:hAnsi="Times New Roman" w:cs="Times New Roman"/>
          <w:sz w:val="28"/>
          <w:szCs w:val="28"/>
        </w:rPr>
      </w:pPr>
      <w:r w:rsidRPr="003D4AFF">
        <w:rPr>
          <w:rFonts w:ascii="Times New Roman" w:hAnsi="Times New Roman" w:cs="Times New Roman"/>
          <w:b/>
          <w:bCs/>
          <w:sz w:val="28"/>
          <w:szCs w:val="28"/>
        </w:rPr>
        <w:t>Commercial Real Estate Loans</w:t>
      </w:r>
    </w:p>
    <w:p w14:paraId="1081D108" w14:textId="77777777" w:rsidR="003D4AFF" w:rsidRPr="003D4AFF" w:rsidRDefault="003D4AFF" w:rsidP="003D4AFF">
      <w:pPr>
        <w:numPr>
          <w:ilvl w:val="1"/>
          <w:numId w:val="2"/>
        </w:numPr>
        <w:rPr>
          <w:rFonts w:ascii="Times New Roman" w:hAnsi="Times New Roman" w:cs="Times New Roman"/>
          <w:sz w:val="28"/>
          <w:szCs w:val="28"/>
        </w:rPr>
      </w:pPr>
      <w:r w:rsidRPr="003D4AFF">
        <w:rPr>
          <w:rFonts w:ascii="Times New Roman" w:hAnsi="Times New Roman" w:cs="Times New Roman"/>
          <w:b/>
          <w:bCs/>
          <w:sz w:val="28"/>
          <w:szCs w:val="28"/>
        </w:rPr>
        <w:t>Property Purchase</w:t>
      </w:r>
      <w:r w:rsidRPr="003D4AFF">
        <w:rPr>
          <w:rFonts w:ascii="Times New Roman" w:hAnsi="Times New Roman" w:cs="Times New Roman"/>
          <w:sz w:val="28"/>
          <w:szCs w:val="28"/>
        </w:rPr>
        <w:t>: Loans for purchasing commercial property, with terms and interest rates based on the property type and business creditworthiness. Examples include loans from Wells Fargo and Chase.</w:t>
      </w:r>
    </w:p>
    <w:p w14:paraId="5F3CE00B" w14:textId="77777777" w:rsidR="003D4AFF" w:rsidRPr="003D4AFF" w:rsidRDefault="003D4AFF" w:rsidP="003D4AFF">
      <w:pPr>
        <w:rPr>
          <w:rFonts w:ascii="Times New Roman" w:hAnsi="Times New Roman" w:cs="Times New Roman"/>
          <w:b/>
          <w:bCs/>
          <w:sz w:val="28"/>
          <w:szCs w:val="28"/>
        </w:rPr>
      </w:pPr>
      <w:r w:rsidRPr="003D4AFF">
        <w:rPr>
          <w:rFonts w:ascii="Times New Roman" w:hAnsi="Times New Roman" w:cs="Times New Roman"/>
          <w:b/>
          <w:bCs/>
          <w:sz w:val="28"/>
          <w:szCs w:val="28"/>
        </w:rPr>
        <w:t>Key Steps in Small Business Lending</w:t>
      </w:r>
    </w:p>
    <w:p w14:paraId="3D6BF26B" w14:textId="77777777" w:rsidR="003D4AFF" w:rsidRPr="003D4AFF" w:rsidRDefault="003D4AFF" w:rsidP="003D4AFF">
      <w:pPr>
        <w:numPr>
          <w:ilvl w:val="0"/>
          <w:numId w:val="3"/>
        </w:numPr>
        <w:rPr>
          <w:rFonts w:ascii="Times New Roman" w:hAnsi="Times New Roman" w:cs="Times New Roman"/>
          <w:sz w:val="28"/>
          <w:szCs w:val="28"/>
        </w:rPr>
      </w:pPr>
      <w:r w:rsidRPr="003D4AFF">
        <w:rPr>
          <w:rFonts w:ascii="Times New Roman" w:hAnsi="Times New Roman" w:cs="Times New Roman"/>
          <w:b/>
          <w:bCs/>
          <w:sz w:val="28"/>
          <w:szCs w:val="28"/>
        </w:rPr>
        <w:t>Application</w:t>
      </w:r>
    </w:p>
    <w:p w14:paraId="713FC657" w14:textId="77777777" w:rsidR="003D4AFF" w:rsidRPr="003D4AFF" w:rsidRDefault="003D4AFF" w:rsidP="003D4AFF">
      <w:pPr>
        <w:numPr>
          <w:ilvl w:val="1"/>
          <w:numId w:val="3"/>
        </w:numPr>
        <w:rPr>
          <w:rFonts w:ascii="Times New Roman" w:hAnsi="Times New Roman" w:cs="Times New Roman"/>
          <w:sz w:val="28"/>
          <w:szCs w:val="28"/>
        </w:rPr>
      </w:pPr>
      <w:r w:rsidRPr="003D4AFF">
        <w:rPr>
          <w:rFonts w:ascii="Times New Roman" w:hAnsi="Times New Roman" w:cs="Times New Roman"/>
          <w:b/>
          <w:bCs/>
          <w:sz w:val="28"/>
          <w:szCs w:val="28"/>
        </w:rPr>
        <w:t>Submission</w:t>
      </w:r>
      <w:r w:rsidRPr="003D4AFF">
        <w:rPr>
          <w:rFonts w:ascii="Times New Roman" w:hAnsi="Times New Roman" w:cs="Times New Roman"/>
          <w:sz w:val="28"/>
          <w:szCs w:val="28"/>
        </w:rPr>
        <w:t>: The business owner submits a loan application, providing details about the business, its financial statements, purpose of the loan, and collateral.</w:t>
      </w:r>
    </w:p>
    <w:p w14:paraId="36A8DEC8" w14:textId="77777777" w:rsidR="003D4AFF" w:rsidRPr="003D4AFF" w:rsidRDefault="003D4AFF" w:rsidP="003D4AFF">
      <w:pPr>
        <w:numPr>
          <w:ilvl w:val="1"/>
          <w:numId w:val="3"/>
        </w:numPr>
        <w:rPr>
          <w:rFonts w:ascii="Times New Roman" w:hAnsi="Times New Roman" w:cs="Times New Roman"/>
          <w:sz w:val="28"/>
          <w:szCs w:val="28"/>
        </w:rPr>
      </w:pPr>
      <w:r w:rsidRPr="003D4AFF">
        <w:rPr>
          <w:rFonts w:ascii="Times New Roman" w:hAnsi="Times New Roman" w:cs="Times New Roman"/>
          <w:b/>
          <w:bCs/>
          <w:sz w:val="28"/>
          <w:szCs w:val="28"/>
        </w:rPr>
        <w:t>Documentation</w:t>
      </w:r>
      <w:r w:rsidRPr="003D4AFF">
        <w:rPr>
          <w:rFonts w:ascii="Times New Roman" w:hAnsi="Times New Roman" w:cs="Times New Roman"/>
          <w:sz w:val="28"/>
          <w:szCs w:val="28"/>
        </w:rPr>
        <w:t>: Required documents may include business licenses, tax returns, bank statements, financial statements, and a business plan.</w:t>
      </w:r>
    </w:p>
    <w:p w14:paraId="07777D25" w14:textId="77777777" w:rsidR="003D4AFF" w:rsidRPr="003D4AFF" w:rsidRDefault="003D4AFF" w:rsidP="003D4AFF">
      <w:pPr>
        <w:numPr>
          <w:ilvl w:val="0"/>
          <w:numId w:val="3"/>
        </w:numPr>
        <w:rPr>
          <w:rFonts w:ascii="Times New Roman" w:hAnsi="Times New Roman" w:cs="Times New Roman"/>
          <w:sz w:val="28"/>
          <w:szCs w:val="28"/>
        </w:rPr>
      </w:pPr>
      <w:r w:rsidRPr="003D4AFF">
        <w:rPr>
          <w:rFonts w:ascii="Times New Roman" w:hAnsi="Times New Roman" w:cs="Times New Roman"/>
          <w:b/>
          <w:bCs/>
          <w:sz w:val="28"/>
          <w:szCs w:val="28"/>
        </w:rPr>
        <w:t>Underwriting</w:t>
      </w:r>
    </w:p>
    <w:p w14:paraId="0E08A9CB" w14:textId="77777777" w:rsidR="003D4AFF" w:rsidRPr="003D4AFF" w:rsidRDefault="003D4AFF" w:rsidP="003D4AFF">
      <w:pPr>
        <w:numPr>
          <w:ilvl w:val="1"/>
          <w:numId w:val="3"/>
        </w:numPr>
        <w:rPr>
          <w:rFonts w:ascii="Times New Roman" w:hAnsi="Times New Roman" w:cs="Times New Roman"/>
          <w:sz w:val="28"/>
          <w:szCs w:val="28"/>
        </w:rPr>
      </w:pPr>
      <w:r w:rsidRPr="003D4AFF">
        <w:rPr>
          <w:rFonts w:ascii="Times New Roman" w:hAnsi="Times New Roman" w:cs="Times New Roman"/>
          <w:b/>
          <w:bCs/>
          <w:sz w:val="28"/>
          <w:szCs w:val="28"/>
        </w:rPr>
        <w:t>Credit Analysis</w:t>
      </w:r>
      <w:r w:rsidRPr="003D4AFF">
        <w:rPr>
          <w:rFonts w:ascii="Times New Roman" w:hAnsi="Times New Roman" w:cs="Times New Roman"/>
          <w:sz w:val="28"/>
          <w:szCs w:val="28"/>
        </w:rPr>
        <w:t>: The lender evaluates the business’s creditworthiness, including credit scores, financial health, debt-to-income ratio, and cash flow.</w:t>
      </w:r>
    </w:p>
    <w:p w14:paraId="7D6690CE" w14:textId="77777777" w:rsidR="003D4AFF" w:rsidRPr="003D4AFF" w:rsidRDefault="003D4AFF" w:rsidP="003D4AFF">
      <w:pPr>
        <w:numPr>
          <w:ilvl w:val="1"/>
          <w:numId w:val="3"/>
        </w:numPr>
        <w:rPr>
          <w:rFonts w:ascii="Times New Roman" w:hAnsi="Times New Roman" w:cs="Times New Roman"/>
          <w:sz w:val="28"/>
          <w:szCs w:val="28"/>
        </w:rPr>
      </w:pPr>
      <w:r w:rsidRPr="003D4AFF">
        <w:rPr>
          <w:rFonts w:ascii="Times New Roman" w:hAnsi="Times New Roman" w:cs="Times New Roman"/>
          <w:b/>
          <w:bCs/>
          <w:sz w:val="28"/>
          <w:szCs w:val="28"/>
        </w:rPr>
        <w:t>Risk Assessment</w:t>
      </w:r>
      <w:r w:rsidRPr="003D4AFF">
        <w:rPr>
          <w:rFonts w:ascii="Times New Roman" w:hAnsi="Times New Roman" w:cs="Times New Roman"/>
          <w:sz w:val="28"/>
          <w:szCs w:val="28"/>
        </w:rPr>
        <w:t>: The lender assesses the risk of lending to the business, considering factors like industry, market conditions, and the borrower’s experience.</w:t>
      </w:r>
    </w:p>
    <w:p w14:paraId="62CE3AA6" w14:textId="77777777" w:rsidR="003D4AFF" w:rsidRPr="003D4AFF" w:rsidRDefault="003D4AFF" w:rsidP="003D4AFF">
      <w:pPr>
        <w:numPr>
          <w:ilvl w:val="0"/>
          <w:numId w:val="3"/>
        </w:numPr>
        <w:rPr>
          <w:rFonts w:ascii="Times New Roman" w:hAnsi="Times New Roman" w:cs="Times New Roman"/>
          <w:sz w:val="28"/>
          <w:szCs w:val="28"/>
        </w:rPr>
      </w:pPr>
      <w:r w:rsidRPr="003D4AFF">
        <w:rPr>
          <w:rFonts w:ascii="Times New Roman" w:hAnsi="Times New Roman" w:cs="Times New Roman"/>
          <w:b/>
          <w:bCs/>
          <w:sz w:val="28"/>
          <w:szCs w:val="28"/>
        </w:rPr>
        <w:lastRenderedPageBreak/>
        <w:t>Approval/Denial</w:t>
      </w:r>
    </w:p>
    <w:p w14:paraId="1CACF069" w14:textId="77777777" w:rsidR="003D4AFF" w:rsidRPr="003D4AFF" w:rsidRDefault="003D4AFF" w:rsidP="003D4AFF">
      <w:pPr>
        <w:numPr>
          <w:ilvl w:val="1"/>
          <w:numId w:val="3"/>
        </w:numPr>
        <w:rPr>
          <w:rFonts w:ascii="Times New Roman" w:hAnsi="Times New Roman" w:cs="Times New Roman"/>
          <w:sz w:val="28"/>
          <w:szCs w:val="28"/>
        </w:rPr>
      </w:pPr>
      <w:r w:rsidRPr="003D4AFF">
        <w:rPr>
          <w:rFonts w:ascii="Times New Roman" w:hAnsi="Times New Roman" w:cs="Times New Roman"/>
          <w:b/>
          <w:bCs/>
          <w:sz w:val="28"/>
          <w:szCs w:val="28"/>
        </w:rPr>
        <w:t>Decision</w:t>
      </w:r>
      <w:r w:rsidRPr="003D4AFF">
        <w:rPr>
          <w:rFonts w:ascii="Times New Roman" w:hAnsi="Times New Roman" w:cs="Times New Roman"/>
          <w:sz w:val="28"/>
          <w:szCs w:val="28"/>
        </w:rPr>
        <w:t>: Based on the underwriting analysis, the lender decides whether to approve or deny the loan application.</w:t>
      </w:r>
    </w:p>
    <w:p w14:paraId="318FBA85" w14:textId="77777777" w:rsidR="003D4AFF" w:rsidRPr="003D4AFF" w:rsidRDefault="003D4AFF" w:rsidP="003D4AFF">
      <w:pPr>
        <w:numPr>
          <w:ilvl w:val="1"/>
          <w:numId w:val="3"/>
        </w:numPr>
        <w:rPr>
          <w:rFonts w:ascii="Times New Roman" w:hAnsi="Times New Roman" w:cs="Times New Roman"/>
          <w:sz w:val="28"/>
          <w:szCs w:val="28"/>
        </w:rPr>
      </w:pPr>
      <w:r w:rsidRPr="003D4AFF">
        <w:rPr>
          <w:rFonts w:ascii="Times New Roman" w:hAnsi="Times New Roman" w:cs="Times New Roman"/>
          <w:b/>
          <w:bCs/>
          <w:sz w:val="28"/>
          <w:szCs w:val="28"/>
        </w:rPr>
        <w:t>Terms and Conditions</w:t>
      </w:r>
      <w:r w:rsidRPr="003D4AFF">
        <w:rPr>
          <w:rFonts w:ascii="Times New Roman" w:hAnsi="Times New Roman" w:cs="Times New Roman"/>
          <w:sz w:val="28"/>
          <w:szCs w:val="28"/>
        </w:rPr>
        <w:t>: If approved, the lender provides a loan agreement detailing the loan amount, interest rate, repayment schedule, fees, and other terms and conditions.</w:t>
      </w:r>
    </w:p>
    <w:p w14:paraId="71F35A01" w14:textId="77777777" w:rsidR="003D4AFF" w:rsidRPr="003D4AFF" w:rsidRDefault="003D4AFF" w:rsidP="003D4AFF">
      <w:pPr>
        <w:numPr>
          <w:ilvl w:val="0"/>
          <w:numId w:val="3"/>
        </w:numPr>
        <w:rPr>
          <w:rFonts w:ascii="Times New Roman" w:hAnsi="Times New Roman" w:cs="Times New Roman"/>
          <w:sz w:val="28"/>
          <w:szCs w:val="28"/>
        </w:rPr>
      </w:pPr>
      <w:r w:rsidRPr="003D4AFF">
        <w:rPr>
          <w:rFonts w:ascii="Times New Roman" w:hAnsi="Times New Roman" w:cs="Times New Roman"/>
          <w:b/>
          <w:bCs/>
          <w:sz w:val="28"/>
          <w:szCs w:val="28"/>
        </w:rPr>
        <w:t>Closing</w:t>
      </w:r>
    </w:p>
    <w:p w14:paraId="1FD0C277" w14:textId="77777777" w:rsidR="003D4AFF" w:rsidRPr="003D4AFF" w:rsidRDefault="003D4AFF" w:rsidP="003D4AFF">
      <w:pPr>
        <w:numPr>
          <w:ilvl w:val="1"/>
          <w:numId w:val="3"/>
        </w:numPr>
        <w:rPr>
          <w:rFonts w:ascii="Times New Roman" w:hAnsi="Times New Roman" w:cs="Times New Roman"/>
          <w:sz w:val="28"/>
          <w:szCs w:val="28"/>
        </w:rPr>
      </w:pPr>
      <w:r w:rsidRPr="003D4AFF">
        <w:rPr>
          <w:rFonts w:ascii="Times New Roman" w:hAnsi="Times New Roman" w:cs="Times New Roman"/>
          <w:b/>
          <w:bCs/>
          <w:sz w:val="28"/>
          <w:szCs w:val="28"/>
        </w:rPr>
        <w:t>Acceptance</w:t>
      </w:r>
      <w:r w:rsidRPr="003D4AFF">
        <w:rPr>
          <w:rFonts w:ascii="Times New Roman" w:hAnsi="Times New Roman" w:cs="Times New Roman"/>
          <w:sz w:val="28"/>
          <w:szCs w:val="28"/>
        </w:rPr>
        <w:t>: The business owner reviews and accepts the loan terms by signing the loan agreement and other required documents.</w:t>
      </w:r>
    </w:p>
    <w:p w14:paraId="26C10A80" w14:textId="77777777" w:rsidR="003D4AFF" w:rsidRPr="003D4AFF" w:rsidRDefault="003D4AFF" w:rsidP="003D4AFF">
      <w:pPr>
        <w:numPr>
          <w:ilvl w:val="1"/>
          <w:numId w:val="3"/>
        </w:numPr>
        <w:rPr>
          <w:rFonts w:ascii="Times New Roman" w:hAnsi="Times New Roman" w:cs="Times New Roman"/>
          <w:sz w:val="28"/>
          <w:szCs w:val="28"/>
        </w:rPr>
      </w:pPr>
      <w:r w:rsidRPr="003D4AFF">
        <w:rPr>
          <w:rFonts w:ascii="Times New Roman" w:hAnsi="Times New Roman" w:cs="Times New Roman"/>
          <w:b/>
          <w:bCs/>
          <w:sz w:val="28"/>
          <w:szCs w:val="28"/>
        </w:rPr>
        <w:t>Disbursement</w:t>
      </w:r>
      <w:r w:rsidRPr="003D4AFF">
        <w:rPr>
          <w:rFonts w:ascii="Times New Roman" w:hAnsi="Times New Roman" w:cs="Times New Roman"/>
          <w:sz w:val="28"/>
          <w:szCs w:val="28"/>
        </w:rPr>
        <w:t>: The lender disburses the loan funds to the business’s bank account or directly to the vendor/seller in the case of equipment or real estate purchases.</w:t>
      </w:r>
    </w:p>
    <w:p w14:paraId="56BC9DFA" w14:textId="77777777" w:rsidR="003D4AFF" w:rsidRPr="003D4AFF" w:rsidRDefault="003D4AFF" w:rsidP="003D4AFF">
      <w:pPr>
        <w:numPr>
          <w:ilvl w:val="0"/>
          <w:numId w:val="3"/>
        </w:numPr>
        <w:rPr>
          <w:rFonts w:ascii="Times New Roman" w:hAnsi="Times New Roman" w:cs="Times New Roman"/>
          <w:sz w:val="28"/>
          <w:szCs w:val="28"/>
        </w:rPr>
      </w:pPr>
      <w:r w:rsidRPr="003D4AFF">
        <w:rPr>
          <w:rFonts w:ascii="Times New Roman" w:hAnsi="Times New Roman" w:cs="Times New Roman"/>
          <w:b/>
          <w:bCs/>
          <w:sz w:val="28"/>
          <w:szCs w:val="28"/>
        </w:rPr>
        <w:t>Servicing</w:t>
      </w:r>
    </w:p>
    <w:p w14:paraId="1D05529E" w14:textId="77777777" w:rsidR="003D4AFF" w:rsidRPr="003D4AFF" w:rsidRDefault="003D4AFF" w:rsidP="003D4AFF">
      <w:pPr>
        <w:numPr>
          <w:ilvl w:val="1"/>
          <w:numId w:val="3"/>
        </w:numPr>
        <w:rPr>
          <w:rFonts w:ascii="Times New Roman" w:hAnsi="Times New Roman" w:cs="Times New Roman"/>
          <w:sz w:val="28"/>
          <w:szCs w:val="28"/>
        </w:rPr>
      </w:pPr>
      <w:r w:rsidRPr="003D4AFF">
        <w:rPr>
          <w:rFonts w:ascii="Times New Roman" w:hAnsi="Times New Roman" w:cs="Times New Roman"/>
          <w:b/>
          <w:bCs/>
          <w:sz w:val="28"/>
          <w:szCs w:val="28"/>
        </w:rPr>
        <w:t>Payment Processing</w:t>
      </w:r>
      <w:r w:rsidRPr="003D4AFF">
        <w:rPr>
          <w:rFonts w:ascii="Times New Roman" w:hAnsi="Times New Roman" w:cs="Times New Roman"/>
          <w:sz w:val="28"/>
          <w:szCs w:val="28"/>
        </w:rPr>
        <w:t>: The servicer collects monthly payments, which include principal and interest.</w:t>
      </w:r>
    </w:p>
    <w:p w14:paraId="703F4638" w14:textId="77777777" w:rsidR="003D4AFF" w:rsidRPr="003D4AFF" w:rsidRDefault="003D4AFF" w:rsidP="003D4AFF">
      <w:pPr>
        <w:numPr>
          <w:ilvl w:val="1"/>
          <w:numId w:val="3"/>
        </w:numPr>
        <w:rPr>
          <w:rFonts w:ascii="Times New Roman" w:hAnsi="Times New Roman" w:cs="Times New Roman"/>
          <w:sz w:val="28"/>
          <w:szCs w:val="28"/>
        </w:rPr>
      </w:pPr>
      <w:r w:rsidRPr="003D4AFF">
        <w:rPr>
          <w:rFonts w:ascii="Times New Roman" w:hAnsi="Times New Roman" w:cs="Times New Roman"/>
          <w:b/>
          <w:bCs/>
          <w:sz w:val="28"/>
          <w:szCs w:val="28"/>
        </w:rPr>
        <w:t>Account Management</w:t>
      </w:r>
      <w:r w:rsidRPr="003D4AFF">
        <w:rPr>
          <w:rFonts w:ascii="Times New Roman" w:hAnsi="Times New Roman" w:cs="Times New Roman"/>
          <w:sz w:val="28"/>
          <w:szCs w:val="28"/>
        </w:rPr>
        <w:t>: Providing support to borrowers for any inquiries, payment issues, or account changes.</w:t>
      </w:r>
    </w:p>
    <w:p w14:paraId="4675D5D8" w14:textId="77777777" w:rsidR="003D4AFF" w:rsidRPr="003D4AFF" w:rsidRDefault="003D4AFF" w:rsidP="003D4AFF">
      <w:pPr>
        <w:rPr>
          <w:rFonts w:ascii="Times New Roman" w:hAnsi="Times New Roman" w:cs="Times New Roman"/>
          <w:b/>
          <w:bCs/>
          <w:sz w:val="28"/>
          <w:szCs w:val="28"/>
        </w:rPr>
      </w:pPr>
      <w:r w:rsidRPr="003D4AFF">
        <w:rPr>
          <w:rFonts w:ascii="Times New Roman" w:hAnsi="Times New Roman" w:cs="Times New Roman"/>
          <w:b/>
          <w:bCs/>
          <w:sz w:val="28"/>
          <w:szCs w:val="28"/>
        </w:rPr>
        <w:t>Technology in Small Business Banking and Lending</w:t>
      </w:r>
    </w:p>
    <w:p w14:paraId="319990EB" w14:textId="77777777" w:rsidR="003D4AFF" w:rsidRPr="003D4AFF" w:rsidRDefault="003D4AFF" w:rsidP="003D4AFF">
      <w:pPr>
        <w:numPr>
          <w:ilvl w:val="0"/>
          <w:numId w:val="4"/>
        </w:numPr>
        <w:rPr>
          <w:rFonts w:ascii="Times New Roman" w:hAnsi="Times New Roman" w:cs="Times New Roman"/>
          <w:sz w:val="28"/>
          <w:szCs w:val="28"/>
        </w:rPr>
      </w:pPr>
      <w:r w:rsidRPr="003D4AFF">
        <w:rPr>
          <w:rFonts w:ascii="Times New Roman" w:hAnsi="Times New Roman" w:cs="Times New Roman"/>
          <w:b/>
          <w:bCs/>
          <w:sz w:val="28"/>
          <w:szCs w:val="28"/>
        </w:rPr>
        <w:t>Online Applications</w:t>
      </w:r>
      <w:r w:rsidRPr="003D4AFF">
        <w:rPr>
          <w:rFonts w:ascii="Times New Roman" w:hAnsi="Times New Roman" w:cs="Times New Roman"/>
          <w:sz w:val="28"/>
          <w:szCs w:val="28"/>
        </w:rPr>
        <w:t>: Digital platforms for loan applications streamline the process, making it more efficient and accessible.</w:t>
      </w:r>
    </w:p>
    <w:p w14:paraId="6B594BDA" w14:textId="77777777" w:rsidR="003D4AFF" w:rsidRPr="003D4AFF" w:rsidRDefault="003D4AFF" w:rsidP="003D4AFF">
      <w:pPr>
        <w:numPr>
          <w:ilvl w:val="0"/>
          <w:numId w:val="4"/>
        </w:numPr>
        <w:rPr>
          <w:rFonts w:ascii="Times New Roman" w:hAnsi="Times New Roman" w:cs="Times New Roman"/>
          <w:sz w:val="28"/>
          <w:szCs w:val="28"/>
        </w:rPr>
      </w:pPr>
      <w:r w:rsidRPr="003D4AFF">
        <w:rPr>
          <w:rFonts w:ascii="Times New Roman" w:hAnsi="Times New Roman" w:cs="Times New Roman"/>
          <w:b/>
          <w:bCs/>
          <w:sz w:val="28"/>
          <w:szCs w:val="28"/>
        </w:rPr>
        <w:t>Automated Underwriting Systems (AUS)</w:t>
      </w:r>
      <w:r w:rsidRPr="003D4AFF">
        <w:rPr>
          <w:rFonts w:ascii="Times New Roman" w:hAnsi="Times New Roman" w:cs="Times New Roman"/>
          <w:sz w:val="28"/>
          <w:szCs w:val="28"/>
        </w:rPr>
        <w:t>: These systems use algorithms to quickly assess credit risk and make underwriting decisions.</w:t>
      </w:r>
    </w:p>
    <w:p w14:paraId="5BBFEB25" w14:textId="77777777" w:rsidR="003D4AFF" w:rsidRPr="003D4AFF" w:rsidRDefault="003D4AFF" w:rsidP="003D4AFF">
      <w:pPr>
        <w:numPr>
          <w:ilvl w:val="0"/>
          <w:numId w:val="4"/>
        </w:numPr>
        <w:rPr>
          <w:rFonts w:ascii="Times New Roman" w:hAnsi="Times New Roman" w:cs="Times New Roman"/>
          <w:sz w:val="28"/>
          <w:szCs w:val="28"/>
        </w:rPr>
      </w:pPr>
      <w:r w:rsidRPr="003D4AFF">
        <w:rPr>
          <w:rFonts w:ascii="Times New Roman" w:hAnsi="Times New Roman" w:cs="Times New Roman"/>
          <w:b/>
          <w:bCs/>
          <w:sz w:val="28"/>
          <w:szCs w:val="28"/>
        </w:rPr>
        <w:t>Customer Portals</w:t>
      </w:r>
      <w:r w:rsidRPr="003D4AFF">
        <w:rPr>
          <w:rFonts w:ascii="Times New Roman" w:hAnsi="Times New Roman" w:cs="Times New Roman"/>
          <w:sz w:val="28"/>
          <w:szCs w:val="28"/>
        </w:rPr>
        <w:t>: Businesses can access their loan information, make payments, and communicate with servicers through online portals.</w:t>
      </w:r>
    </w:p>
    <w:p w14:paraId="6CACDB81" w14:textId="77777777" w:rsidR="003D4AFF" w:rsidRPr="003D4AFF" w:rsidRDefault="003D4AFF" w:rsidP="003D4AFF">
      <w:pPr>
        <w:numPr>
          <w:ilvl w:val="0"/>
          <w:numId w:val="4"/>
        </w:numPr>
        <w:rPr>
          <w:rFonts w:ascii="Times New Roman" w:hAnsi="Times New Roman" w:cs="Times New Roman"/>
          <w:sz w:val="28"/>
          <w:szCs w:val="28"/>
        </w:rPr>
      </w:pPr>
      <w:r w:rsidRPr="003D4AFF">
        <w:rPr>
          <w:rFonts w:ascii="Times New Roman" w:hAnsi="Times New Roman" w:cs="Times New Roman"/>
          <w:b/>
          <w:bCs/>
          <w:sz w:val="28"/>
          <w:szCs w:val="28"/>
        </w:rPr>
        <w:t>Mobile Apps</w:t>
      </w:r>
      <w:r w:rsidRPr="003D4AFF">
        <w:rPr>
          <w:rFonts w:ascii="Times New Roman" w:hAnsi="Times New Roman" w:cs="Times New Roman"/>
          <w:sz w:val="28"/>
          <w:szCs w:val="28"/>
        </w:rPr>
        <w:t>: Many lenders and banks provide mobile applications for convenient account management on the go.</w:t>
      </w:r>
    </w:p>
    <w:p w14:paraId="3E6DE7BD" w14:textId="77777777" w:rsidR="003D4AFF" w:rsidRPr="003D4AFF" w:rsidRDefault="003D4AFF" w:rsidP="003D4AFF">
      <w:pPr>
        <w:numPr>
          <w:ilvl w:val="0"/>
          <w:numId w:val="4"/>
        </w:numPr>
        <w:rPr>
          <w:rFonts w:ascii="Times New Roman" w:hAnsi="Times New Roman" w:cs="Times New Roman"/>
          <w:sz w:val="28"/>
          <w:szCs w:val="28"/>
        </w:rPr>
      </w:pPr>
      <w:r w:rsidRPr="003D4AFF">
        <w:rPr>
          <w:rFonts w:ascii="Times New Roman" w:hAnsi="Times New Roman" w:cs="Times New Roman"/>
          <w:b/>
          <w:bCs/>
          <w:sz w:val="28"/>
          <w:szCs w:val="28"/>
        </w:rPr>
        <w:t>Data Analytics</w:t>
      </w:r>
      <w:r w:rsidRPr="003D4AFF">
        <w:rPr>
          <w:rFonts w:ascii="Times New Roman" w:hAnsi="Times New Roman" w:cs="Times New Roman"/>
          <w:sz w:val="28"/>
          <w:szCs w:val="28"/>
        </w:rPr>
        <w:t>: Advanced analytics help lenders to better understand borrower behavior, identify risks, and tailor services to meet business needs.</w:t>
      </w:r>
    </w:p>
    <w:p w14:paraId="19600B83" w14:textId="77777777" w:rsidR="003D4AFF" w:rsidRPr="003D4AFF" w:rsidRDefault="003D4AFF" w:rsidP="003D4AFF">
      <w:pPr>
        <w:rPr>
          <w:rFonts w:ascii="Times New Roman" w:hAnsi="Times New Roman" w:cs="Times New Roman"/>
          <w:b/>
          <w:bCs/>
          <w:sz w:val="28"/>
          <w:szCs w:val="28"/>
        </w:rPr>
      </w:pPr>
      <w:r w:rsidRPr="003D4AFF">
        <w:rPr>
          <w:rFonts w:ascii="Times New Roman" w:hAnsi="Times New Roman" w:cs="Times New Roman"/>
          <w:b/>
          <w:bCs/>
          <w:sz w:val="28"/>
          <w:szCs w:val="28"/>
        </w:rPr>
        <w:t>Regulatory Considerations</w:t>
      </w:r>
    </w:p>
    <w:p w14:paraId="14A66FDE" w14:textId="77777777" w:rsidR="003D4AFF" w:rsidRPr="003D4AFF" w:rsidRDefault="003D4AFF" w:rsidP="003D4AFF">
      <w:pPr>
        <w:numPr>
          <w:ilvl w:val="0"/>
          <w:numId w:val="5"/>
        </w:numPr>
        <w:rPr>
          <w:rFonts w:ascii="Times New Roman" w:hAnsi="Times New Roman" w:cs="Times New Roman"/>
          <w:sz w:val="28"/>
          <w:szCs w:val="28"/>
        </w:rPr>
      </w:pPr>
      <w:r w:rsidRPr="003D4AFF">
        <w:rPr>
          <w:rFonts w:ascii="Times New Roman" w:hAnsi="Times New Roman" w:cs="Times New Roman"/>
          <w:b/>
          <w:bCs/>
          <w:sz w:val="28"/>
          <w:szCs w:val="28"/>
        </w:rPr>
        <w:lastRenderedPageBreak/>
        <w:t>Fair Lending Practices</w:t>
      </w:r>
      <w:r w:rsidRPr="003D4AFF">
        <w:rPr>
          <w:rFonts w:ascii="Times New Roman" w:hAnsi="Times New Roman" w:cs="Times New Roman"/>
          <w:sz w:val="28"/>
          <w:szCs w:val="28"/>
        </w:rPr>
        <w:t>: Ensuring that lending practices comply with laws such as the Equal Credit Opportunity Act (ECOA) and the Fair Housing Act, which prohibit discrimination in lending.</w:t>
      </w:r>
    </w:p>
    <w:p w14:paraId="501E51DE" w14:textId="77777777" w:rsidR="003D4AFF" w:rsidRPr="003D4AFF" w:rsidRDefault="003D4AFF" w:rsidP="003D4AFF">
      <w:pPr>
        <w:numPr>
          <w:ilvl w:val="0"/>
          <w:numId w:val="5"/>
        </w:numPr>
        <w:rPr>
          <w:rFonts w:ascii="Times New Roman" w:hAnsi="Times New Roman" w:cs="Times New Roman"/>
          <w:sz w:val="28"/>
          <w:szCs w:val="28"/>
        </w:rPr>
      </w:pPr>
      <w:r w:rsidRPr="003D4AFF">
        <w:rPr>
          <w:rFonts w:ascii="Times New Roman" w:hAnsi="Times New Roman" w:cs="Times New Roman"/>
          <w:b/>
          <w:bCs/>
          <w:sz w:val="28"/>
          <w:szCs w:val="28"/>
        </w:rPr>
        <w:t>Consumer Protection</w:t>
      </w:r>
      <w:r w:rsidRPr="003D4AFF">
        <w:rPr>
          <w:rFonts w:ascii="Times New Roman" w:hAnsi="Times New Roman" w:cs="Times New Roman"/>
          <w:sz w:val="28"/>
          <w:szCs w:val="28"/>
        </w:rPr>
        <w:t>: Adhering to regulations from the Consumer Financial Protection Bureau (CFPB) and other regulatory bodies to protect borrower rights.</w:t>
      </w:r>
    </w:p>
    <w:p w14:paraId="363790A9" w14:textId="77777777" w:rsidR="003D4AFF" w:rsidRPr="003D4AFF" w:rsidRDefault="003D4AFF" w:rsidP="003D4AFF">
      <w:pPr>
        <w:numPr>
          <w:ilvl w:val="0"/>
          <w:numId w:val="5"/>
        </w:numPr>
        <w:rPr>
          <w:rFonts w:ascii="Times New Roman" w:hAnsi="Times New Roman" w:cs="Times New Roman"/>
          <w:sz w:val="28"/>
          <w:szCs w:val="28"/>
        </w:rPr>
      </w:pPr>
      <w:r w:rsidRPr="003D4AFF">
        <w:rPr>
          <w:rFonts w:ascii="Times New Roman" w:hAnsi="Times New Roman" w:cs="Times New Roman"/>
          <w:b/>
          <w:bCs/>
          <w:sz w:val="28"/>
          <w:szCs w:val="28"/>
        </w:rPr>
        <w:t>Data Security</w:t>
      </w:r>
      <w:r w:rsidRPr="003D4AFF">
        <w:rPr>
          <w:rFonts w:ascii="Times New Roman" w:hAnsi="Times New Roman" w:cs="Times New Roman"/>
          <w:sz w:val="28"/>
          <w:szCs w:val="28"/>
        </w:rPr>
        <w:t>: Implementing robust data security measures to protect borrower information from breaches and fraud.</w:t>
      </w:r>
    </w:p>
    <w:p w14:paraId="6D69E176" w14:textId="77777777" w:rsidR="004A7453" w:rsidRPr="0029447A" w:rsidRDefault="004A7453">
      <w:pPr>
        <w:rPr>
          <w:rFonts w:ascii="Times New Roman" w:hAnsi="Times New Roman" w:cs="Times New Roman"/>
          <w:sz w:val="28"/>
          <w:szCs w:val="28"/>
        </w:rPr>
      </w:pPr>
    </w:p>
    <w:sectPr w:rsidR="004A7453" w:rsidRPr="002944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50F3"/>
    <w:multiLevelType w:val="multilevel"/>
    <w:tmpl w:val="783E8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E00C6"/>
    <w:multiLevelType w:val="multilevel"/>
    <w:tmpl w:val="B262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7735B"/>
    <w:multiLevelType w:val="multilevel"/>
    <w:tmpl w:val="52F03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161931"/>
    <w:multiLevelType w:val="multilevel"/>
    <w:tmpl w:val="5EC0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F4AD7"/>
    <w:multiLevelType w:val="multilevel"/>
    <w:tmpl w:val="DEB8E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FF"/>
    <w:rsid w:val="0029447A"/>
    <w:rsid w:val="003D4AFF"/>
    <w:rsid w:val="004A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C249"/>
  <w15:chartTrackingRefBased/>
  <w15:docId w15:val="{FC29438D-1FCF-4C25-9F1B-AD9B908D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18027">
      <w:bodyDiv w:val="1"/>
      <w:marLeft w:val="0"/>
      <w:marRight w:val="0"/>
      <w:marTop w:val="0"/>
      <w:marBottom w:val="0"/>
      <w:divBdr>
        <w:top w:val="none" w:sz="0" w:space="0" w:color="auto"/>
        <w:left w:val="none" w:sz="0" w:space="0" w:color="auto"/>
        <w:bottom w:val="none" w:sz="0" w:space="0" w:color="auto"/>
        <w:right w:val="none" w:sz="0" w:space="0" w:color="auto"/>
      </w:divBdr>
    </w:div>
    <w:div w:id="211963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2</cp:revision>
  <dcterms:created xsi:type="dcterms:W3CDTF">2024-07-11T10:04:00Z</dcterms:created>
  <dcterms:modified xsi:type="dcterms:W3CDTF">2024-07-11T10:12:00Z</dcterms:modified>
</cp:coreProperties>
</file>