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2B30B" w14:textId="77777777" w:rsidR="009A6011" w:rsidRDefault="009A6011" w:rsidP="005B1B5C">
      <w:pPr>
        <w:pStyle w:val="NormalWeb"/>
        <w:jc w:val="center"/>
        <w:rPr>
          <w:sz w:val="28"/>
          <w:szCs w:val="28"/>
        </w:rPr>
      </w:pPr>
    </w:p>
    <w:p w14:paraId="7CC63632" w14:textId="77777777" w:rsidR="009A6011" w:rsidRDefault="009A6011" w:rsidP="005B1B5C">
      <w:pPr>
        <w:pStyle w:val="NormalWeb"/>
        <w:jc w:val="center"/>
        <w:rPr>
          <w:sz w:val="28"/>
          <w:szCs w:val="28"/>
        </w:rPr>
      </w:pPr>
    </w:p>
    <w:p w14:paraId="13887648" w14:textId="77777777" w:rsidR="009A6011" w:rsidRDefault="009A6011" w:rsidP="005B1B5C">
      <w:pPr>
        <w:pStyle w:val="NormalWeb"/>
        <w:jc w:val="center"/>
        <w:rPr>
          <w:sz w:val="28"/>
          <w:szCs w:val="28"/>
        </w:rPr>
      </w:pPr>
    </w:p>
    <w:p w14:paraId="365FF048" w14:textId="5B1A1AF1" w:rsidR="004E29DC" w:rsidRDefault="004E29DC" w:rsidP="005B1B5C">
      <w:pPr>
        <w:pStyle w:val="NormalWeb"/>
        <w:jc w:val="center"/>
        <w:rPr>
          <w:sz w:val="28"/>
          <w:szCs w:val="28"/>
        </w:rPr>
      </w:pPr>
      <w:r w:rsidRPr="005B1B5C">
        <w:rPr>
          <w:noProof/>
          <w:sz w:val="28"/>
          <w:szCs w:val="28"/>
        </w:rPr>
        <w:drawing>
          <wp:inline distT="0" distB="0" distL="0" distR="0" wp14:anchorId="1C0CD920" wp14:editId="69755B06">
            <wp:extent cx="451866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660" cy="1943100"/>
                    </a:xfrm>
                    <a:prstGeom prst="rect">
                      <a:avLst/>
                    </a:prstGeom>
                    <a:noFill/>
                    <a:ln>
                      <a:noFill/>
                    </a:ln>
                  </pic:spPr>
                </pic:pic>
              </a:graphicData>
            </a:graphic>
          </wp:inline>
        </w:drawing>
      </w:r>
    </w:p>
    <w:p w14:paraId="61C74174" w14:textId="3426F740" w:rsidR="005B1B5C" w:rsidRDefault="005B1B5C" w:rsidP="005B1B5C">
      <w:pPr>
        <w:pStyle w:val="NormalWeb"/>
        <w:jc w:val="center"/>
        <w:rPr>
          <w:sz w:val="28"/>
          <w:szCs w:val="28"/>
        </w:rPr>
      </w:pPr>
    </w:p>
    <w:p w14:paraId="55E8329B" w14:textId="77777777" w:rsidR="005B1B5C" w:rsidRPr="005B1B5C" w:rsidRDefault="005B1B5C" w:rsidP="005B1B5C">
      <w:pPr>
        <w:pStyle w:val="NormalWeb"/>
        <w:jc w:val="center"/>
        <w:rPr>
          <w:sz w:val="56"/>
          <w:szCs w:val="56"/>
        </w:rPr>
      </w:pPr>
    </w:p>
    <w:p w14:paraId="5203687B" w14:textId="4F0312BD" w:rsidR="004E29DC" w:rsidRPr="005B1B5C" w:rsidRDefault="004E29DC" w:rsidP="005B1B5C">
      <w:pPr>
        <w:pStyle w:val="NormalWeb"/>
        <w:jc w:val="center"/>
        <w:rPr>
          <w:b/>
          <w:bCs/>
          <w:sz w:val="56"/>
          <w:szCs w:val="56"/>
        </w:rPr>
      </w:pPr>
      <w:r w:rsidRPr="005B1B5C">
        <w:rPr>
          <w:b/>
          <w:bCs/>
          <w:sz w:val="56"/>
          <w:szCs w:val="56"/>
        </w:rPr>
        <w:t>US BANKING SYSTEM</w:t>
      </w:r>
    </w:p>
    <w:p w14:paraId="40B6A764" w14:textId="77777777" w:rsidR="005B1B5C" w:rsidRDefault="005B1B5C" w:rsidP="00D62EC7">
      <w:pPr>
        <w:pStyle w:val="NormalWeb"/>
        <w:rPr>
          <w:b/>
          <w:bCs/>
          <w:sz w:val="28"/>
          <w:szCs w:val="28"/>
        </w:rPr>
      </w:pPr>
      <w:r>
        <w:rPr>
          <w:b/>
          <w:bCs/>
          <w:sz w:val="28"/>
          <w:szCs w:val="28"/>
        </w:rPr>
        <w:t xml:space="preserve">          </w:t>
      </w:r>
    </w:p>
    <w:p w14:paraId="139490D6" w14:textId="6BFDFF0A" w:rsidR="004E29DC" w:rsidRPr="005B1B5C" w:rsidRDefault="005B1B5C" w:rsidP="00D62EC7">
      <w:pPr>
        <w:pStyle w:val="NormalWeb"/>
        <w:rPr>
          <w:b/>
          <w:bCs/>
          <w:sz w:val="28"/>
          <w:szCs w:val="28"/>
        </w:rPr>
      </w:pPr>
      <w:r>
        <w:rPr>
          <w:b/>
          <w:bCs/>
          <w:sz w:val="28"/>
          <w:szCs w:val="28"/>
        </w:rPr>
        <w:t xml:space="preserve">           </w:t>
      </w:r>
      <w:r w:rsidR="004E29DC" w:rsidRPr="005B1B5C">
        <w:rPr>
          <w:b/>
          <w:bCs/>
          <w:sz w:val="28"/>
          <w:szCs w:val="28"/>
        </w:rPr>
        <w:t>BY -</w:t>
      </w:r>
      <w:r>
        <w:rPr>
          <w:b/>
          <w:bCs/>
          <w:sz w:val="28"/>
          <w:szCs w:val="28"/>
        </w:rPr>
        <w:t xml:space="preserve"> </w:t>
      </w:r>
      <w:r w:rsidR="004E29DC" w:rsidRPr="005B1B5C">
        <w:rPr>
          <w:b/>
          <w:bCs/>
          <w:sz w:val="28"/>
          <w:szCs w:val="28"/>
        </w:rPr>
        <w:t xml:space="preserve">GOTLA SHIVANI YADAV </w:t>
      </w:r>
    </w:p>
    <w:p w14:paraId="114BEF95" w14:textId="43F2C03D" w:rsidR="004E29DC" w:rsidRPr="005B1B5C" w:rsidRDefault="005B1B5C" w:rsidP="00D62EC7">
      <w:pPr>
        <w:pStyle w:val="NormalWeb"/>
        <w:rPr>
          <w:b/>
          <w:bCs/>
          <w:sz w:val="28"/>
          <w:szCs w:val="28"/>
        </w:rPr>
      </w:pPr>
      <w:r>
        <w:rPr>
          <w:b/>
          <w:bCs/>
          <w:sz w:val="28"/>
          <w:szCs w:val="28"/>
        </w:rPr>
        <w:t xml:space="preserve">         </w:t>
      </w:r>
      <w:r w:rsidR="004E29DC" w:rsidRPr="005B1B5C">
        <w:rPr>
          <w:b/>
          <w:bCs/>
          <w:sz w:val="28"/>
          <w:szCs w:val="28"/>
        </w:rPr>
        <w:t xml:space="preserve">ALLIANCE UNIVERCITY – BANGLORE </w:t>
      </w:r>
    </w:p>
    <w:p w14:paraId="22A8660B" w14:textId="315F7A35" w:rsidR="004E29DC" w:rsidRPr="005B1B5C" w:rsidRDefault="004E29DC" w:rsidP="00D62EC7">
      <w:pPr>
        <w:pStyle w:val="NormalWeb"/>
        <w:rPr>
          <w:sz w:val="28"/>
          <w:szCs w:val="28"/>
        </w:rPr>
      </w:pPr>
    </w:p>
    <w:p w14:paraId="36DFFE4C" w14:textId="4A2B888B" w:rsidR="004E29DC" w:rsidRPr="005B1B5C" w:rsidRDefault="004E29DC" w:rsidP="00D62EC7">
      <w:pPr>
        <w:pStyle w:val="NormalWeb"/>
        <w:rPr>
          <w:sz w:val="28"/>
          <w:szCs w:val="28"/>
        </w:rPr>
      </w:pPr>
    </w:p>
    <w:p w14:paraId="03221BA9" w14:textId="4E8BC9BB" w:rsidR="004E29DC" w:rsidRPr="005B1B5C" w:rsidRDefault="004E29DC" w:rsidP="00D62EC7">
      <w:pPr>
        <w:pStyle w:val="NormalWeb"/>
        <w:rPr>
          <w:sz w:val="28"/>
          <w:szCs w:val="28"/>
        </w:rPr>
      </w:pPr>
    </w:p>
    <w:p w14:paraId="63C6F2A3" w14:textId="625730AD" w:rsidR="004E29DC" w:rsidRPr="005B1B5C" w:rsidRDefault="004E29DC" w:rsidP="00D62EC7">
      <w:pPr>
        <w:pStyle w:val="NormalWeb"/>
        <w:rPr>
          <w:sz w:val="28"/>
          <w:szCs w:val="28"/>
        </w:rPr>
      </w:pPr>
    </w:p>
    <w:p w14:paraId="45F35868" w14:textId="2393556A" w:rsidR="004E29DC" w:rsidRPr="005B1B5C" w:rsidRDefault="004E29DC" w:rsidP="00D62EC7">
      <w:pPr>
        <w:pStyle w:val="NormalWeb"/>
        <w:rPr>
          <w:sz w:val="28"/>
          <w:szCs w:val="28"/>
        </w:rPr>
      </w:pPr>
    </w:p>
    <w:p w14:paraId="09D03A73" w14:textId="7294DA1A" w:rsidR="004E29DC" w:rsidRDefault="004E29DC" w:rsidP="00D62EC7">
      <w:pPr>
        <w:pStyle w:val="NormalWeb"/>
        <w:rPr>
          <w:sz w:val="28"/>
          <w:szCs w:val="28"/>
        </w:rPr>
      </w:pPr>
    </w:p>
    <w:p w14:paraId="537FFFD2" w14:textId="77777777" w:rsidR="005B1B5C" w:rsidRPr="005B1B5C" w:rsidRDefault="005B1B5C" w:rsidP="00D62EC7">
      <w:pPr>
        <w:pStyle w:val="NormalWeb"/>
        <w:rPr>
          <w:sz w:val="28"/>
          <w:szCs w:val="28"/>
        </w:rPr>
      </w:pPr>
    </w:p>
    <w:p w14:paraId="1C978297" w14:textId="7B798BB5" w:rsidR="004E29DC" w:rsidRPr="005B1B5C" w:rsidRDefault="004E29DC" w:rsidP="00D62EC7">
      <w:pPr>
        <w:pStyle w:val="NormalWeb"/>
        <w:rPr>
          <w:sz w:val="28"/>
          <w:szCs w:val="28"/>
        </w:rPr>
      </w:pPr>
    </w:p>
    <w:p w14:paraId="0F62540A" w14:textId="08A40C92" w:rsidR="004E29DC" w:rsidRPr="005B1B5C" w:rsidRDefault="004E29DC" w:rsidP="00D62EC7">
      <w:pPr>
        <w:pStyle w:val="NormalWeb"/>
        <w:rPr>
          <w:sz w:val="28"/>
          <w:szCs w:val="28"/>
        </w:rPr>
      </w:pPr>
    </w:p>
    <w:p w14:paraId="18830127" w14:textId="0CBD7CCF" w:rsidR="004E29DC" w:rsidRPr="005B1B5C" w:rsidRDefault="004E29DC" w:rsidP="005B1B5C">
      <w:pPr>
        <w:pStyle w:val="NormalWeb"/>
        <w:jc w:val="center"/>
        <w:rPr>
          <w:b/>
          <w:bCs/>
          <w:sz w:val="40"/>
          <w:szCs w:val="40"/>
        </w:rPr>
      </w:pPr>
      <w:r w:rsidRPr="005B1B5C">
        <w:rPr>
          <w:b/>
          <w:bCs/>
          <w:sz w:val="40"/>
          <w:szCs w:val="40"/>
        </w:rPr>
        <w:t>HISTORY OF US BANKS</w:t>
      </w:r>
    </w:p>
    <w:p w14:paraId="58164B4A" w14:textId="68C2B94F" w:rsidR="00D62EC7" w:rsidRPr="005B1B5C" w:rsidRDefault="00D62EC7" w:rsidP="00D62EC7">
      <w:pPr>
        <w:pStyle w:val="NormalWeb"/>
        <w:rPr>
          <w:sz w:val="28"/>
          <w:szCs w:val="28"/>
        </w:rPr>
      </w:pPr>
      <w:r w:rsidRPr="005B1B5C">
        <w:rPr>
          <w:sz w:val="28"/>
          <w:szCs w:val="28"/>
        </w:rPr>
        <w:t>In 1780, merchants traveled from Britain to the United States and set up the Bank of Pennsylvania to help fund the American Revolutionary War. Back then, the Thirteen Colonies didn’t have a formal currency, relying instead on informal trade to manage daily transactions.</w:t>
      </w:r>
    </w:p>
    <w:p w14:paraId="6A533F74" w14:textId="77777777" w:rsidR="00D62EC7" w:rsidRPr="005B1B5C" w:rsidRDefault="00D62EC7" w:rsidP="00D62EC7">
      <w:pPr>
        <w:pStyle w:val="NormalWeb"/>
        <w:rPr>
          <w:sz w:val="28"/>
          <w:szCs w:val="28"/>
        </w:rPr>
      </w:pPr>
      <w:r w:rsidRPr="005B1B5C">
        <w:rPr>
          <w:sz w:val="28"/>
          <w:szCs w:val="28"/>
        </w:rPr>
        <w:t>On January 4, 1782, the first commercial bank in the U.S., the Bank of North America, opened its doors. By 1791, Alexander Hamilton, the U.S. Treasury Secretary, established the Bank of the United States. This national bank was meant to handle American taxes and pay off foreign debt. However, in 1832, President Andrew Jackson shut it down and redirected its assets to state banks. These state banks began printing money rapidly, causing runaway inflation and eventually leading to the Panic of 1837.</w:t>
      </w:r>
    </w:p>
    <w:p w14:paraId="16B642B9" w14:textId="77777777" w:rsidR="00D62EC7" w:rsidRPr="005B1B5C" w:rsidRDefault="00D62EC7" w:rsidP="00D62EC7">
      <w:pPr>
        <w:pStyle w:val="NormalWeb"/>
        <w:rPr>
          <w:sz w:val="28"/>
          <w:szCs w:val="28"/>
        </w:rPr>
      </w:pPr>
      <w:r w:rsidRPr="005B1B5C">
        <w:rPr>
          <w:sz w:val="28"/>
          <w:szCs w:val="28"/>
        </w:rPr>
        <w:t>Investment banking took off in the 1860s with Jay Cooke &amp; Company, which was one of the first firms to sell government bonds. The National Bank Act of 1863 created a national currency and a federal banking system, aimed at making public loans more accessible.</w:t>
      </w:r>
    </w:p>
    <w:p w14:paraId="692A772A" w14:textId="77777777" w:rsidR="00D62EC7" w:rsidRPr="005B1B5C" w:rsidRDefault="00D62EC7" w:rsidP="00D62EC7">
      <w:pPr>
        <w:pStyle w:val="NormalWeb"/>
        <w:rPr>
          <w:sz w:val="28"/>
          <w:szCs w:val="28"/>
        </w:rPr>
      </w:pPr>
      <w:r w:rsidRPr="005B1B5C">
        <w:rPr>
          <w:sz w:val="28"/>
          <w:szCs w:val="28"/>
        </w:rPr>
        <w:t>However, not all parts of the country were states yet. In Oklahoma Territory, which didn’t become a state until 1907, private banks started to emerge. For instance, in 1902, Muskogee mayor H.B. Spaulding resigned as vice-president of the Territorial Trust and Surety Company to start a private bank through his Spaulding Mercantile Company. Other private banks followed in 1903. A local banker defended these private banks, noting that only a few had failed due to a "dip in deposits from partial crop failure."</w:t>
      </w:r>
    </w:p>
    <w:p w14:paraId="7862664C" w14:textId="77777777" w:rsidR="005B1B5C" w:rsidRDefault="00D62EC7" w:rsidP="005B1B5C">
      <w:pPr>
        <w:pStyle w:val="NormalWeb"/>
        <w:rPr>
          <w:sz w:val="28"/>
          <w:szCs w:val="28"/>
        </w:rPr>
      </w:pPr>
      <w:r w:rsidRPr="005B1B5C">
        <w:rPr>
          <w:sz w:val="28"/>
          <w:szCs w:val="28"/>
        </w:rPr>
        <w:t>In 1913, the Federal Reserve System was created to manage the nation’s monetary policy. The Great Depression led to the Glass-Steagall Act, which separated investment and commercial banking. However, this act was repealed in 1999, setting the stage for the 2008 financial crisis.</w:t>
      </w:r>
    </w:p>
    <w:p w14:paraId="2F1B2DCC" w14:textId="0A2E0850" w:rsidR="004E29DC" w:rsidRPr="005B1B5C" w:rsidRDefault="004E29DC" w:rsidP="005B1B5C">
      <w:pPr>
        <w:pStyle w:val="NormalWeb"/>
        <w:jc w:val="center"/>
        <w:rPr>
          <w:sz w:val="28"/>
          <w:szCs w:val="28"/>
        </w:rPr>
      </w:pPr>
      <w:r w:rsidRPr="005B1B5C">
        <w:rPr>
          <w:noProof/>
          <w:sz w:val="28"/>
          <w:szCs w:val="28"/>
        </w:rPr>
        <w:lastRenderedPageBreak/>
        <w:drawing>
          <wp:inline distT="0" distB="0" distL="0" distR="0" wp14:anchorId="71A74478" wp14:editId="5B172086">
            <wp:extent cx="3032760" cy="1516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4560" cy="1567280"/>
                    </a:xfrm>
                    <a:prstGeom prst="rect">
                      <a:avLst/>
                    </a:prstGeom>
                    <a:noFill/>
                    <a:ln>
                      <a:noFill/>
                    </a:ln>
                  </pic:spPr>
                </pic:pic>
              </a:graphicData>
            </a:graphic>
          </wp:inline>
        </w:drawing>
      </w:r>
    </w:p>
    <w:p w14:paraId="5067B61D" w14:textId="77777777" w:rsidR="00D62EC7" w:rsidRPr="005B1B5C" w:rsidRDefault="00D62EC7" w:rsidP="00D62EC7">
      <w:pPr>
        <w:rPr>
          <w:rFonts w:ascii="Times New Roman" w:hAnsi="Times New Roman" w:cs="Times New Roman"/>
          <w:b/>
          <w:bCs/>
          <w:sz w:val="28"/>
          <w:szCs w:val="28"/>
        </w:rPr>
      </w:pPr>
      <w:r w:rsidRPr="005B1B5C">
        <w:rPr>
          <w:rFonts w:ascii="Times New Roman" w:hAnsi="Times New Roman" w:cs="Times New Roman"/>
          <w:b/>
          <w:bCs/>
          <w:sz w:val="28"/>
          <w:szCs w:val="28"/>
        </w:rPr>
        <w:t>How U.S. Banks Operate</w:t>
      </w:r>
    </w:p>
    <w:p w14:paraId="7B8F392A" w14:textId="1BF56066" w:rsidR="00D62EC7" w:rsidRPr="005B1B5C" w:rsidRDefault="00D62EC7" w:rsidP="00D62EC7">
      <w:pPr>
        <w:rPr>
          <w:rFonts w:ascii="Times New Roman" w:hAnsi="Times New Roman" w:cs="Times New Roman"/>
          <w:sz w:val="28"/>
          <w:szCs w:val="28"/>
        </w:rPr>
      </w:pPr>
      <w:r w:rsidRPr="005B1B5C">
        <w:rPr>
          <w:rFonts w:ascii="Times New Roman" w:hAnsi="Times New Roman" w:cs="Times New Roman"/>
          <w:sz w:val="28"/>
          <w:szCs w:val="28"/>
        </w:rPr>
        <w:t>U.S. banks are essential to everyday life, providing a range of financial services to people, businesses, and governments.</w:t>
      </w:r>
    </w:p>
    <w:p w14:paraId="4090EEA1" w14:textId="77777777" w:rsidR="00D62EC7" w:rsidRPr="005B1B5C" w:rsidRDefault="00D62EC7" w:rsidP="00D62EC7">
      <w:pPr>
        <w:rPr>
          <w:rFonts w:ascii="Times New Roman" w:hAnsi="Times New Roman" w:cs="Times New Roman"/>
          <w:b/>
          <w:bCs/>
          <w:sz w:val="28"/>
          <w:szCs w:val="28"/>
        </w:rPr>
      </w:pPr>
      <w:r w:rsidRPr="005B1B5C">
        <w:rPr>
          <w:rFonts w:ascii="Times New Roman" w:hAnsi="Times New Roman" w:cs="Times New Roman"/>
          <w:b/>
          <w:bCs/>
          <w:sz w:val="28"/>
          <w:szCs w:val="28"/>
        </w:rPr>
        <w:t>Types of Banks</w:t>
      </w:r>
    </w:p>
    <w:p w14:paraId="131F5F66" w14:textId="77777777" w:rsidR="00D62EC7" w:rsidRPr="005B1B5C" w:rsidRDefault="00D62EC7" w:rsidP="005E12FB">
      <w:pPr>
        <w:pStyle w:val="ListParagraph"/>
        <w:numPr>
          <w:ilvl w:val="0"/>
          <w:numId w:val="7"/>
        </w:numPr>
        <w:rPr>
          <w:rFonts w:ascii="Times New Roman" w:hAnsi="Times New Roman" w:cs="Times New Roman"/>
          <w:sz w:val="28"/>
          <w:szCs w:val="28"/>
        </w:rPr>
      </w:pPr>
      <w:r w:rsidRPr="005B1B5C">
        <w:rPr>
          <w:rFonts w:ascii="Times New Roman" w:hAnsi="Times New Roman" w:cs="Times New Roman"/>
          <w:sz w:val="28"/>
          <w:szCs w:val="28"/>
        </w:rPr>
        <w:t>Commercial Banks: These are your everyday banks where you can open a checking account, get a loan, or use a credit card.</w:t>
      </w:r>
    </w:p>
    <w:p w14:paraId="359B756B" w14:textId="77777777" w:rsidR="00D62EC7" w:rsidRPr="005B1B5C" w:rsidRDefault="00D62EC7" w:rsidP="005E12FB">
      <w:pPr>
        <w:pStyle w:val="ListParagraph"/>
        <w:numPr>
          <w:ilvl w:val="0"/>
          <w:numId w:val="7"/>
        </w:numPr>
        <w:rPr>
          <w:rFonts w:ascii="Times New Roman" w:hAnsi="Times New Roman" w:cs="Times New Roman"/>
          <w:sz w:val="28"/>
          <w:szCs w:val="28"/>
        </w:rPr>
      </w:pPr>
      <w:r w:rsidRPr="005B1B5C">
        <w:rPr>
          <w:rFonts w:ascii="Times New Roman" w:hAnsi="Times New Roman" w:cs="Times New Roman"/>
          <w:sz w:val="28"/>
          <w:szCs w:val="28"/>
        </w:rPr>
        <w:t>Investment Banks: They help companies raise money, handle mergers, and manage big investments.</w:t>
      </w:r>
    </w:p>
    <w:p w14:paraId="27F4478A" w14:textId="0E111705" w:rsidR="00D62EC7" w:rsidRPr="005B1B5C" w:rsidRDefault="00D62EC7" w:rsidP="005E12FB">
      <w:pPr>
        <w:pStyle w:val="ListParagraph"/>
        <w:numPr>
          <w:ilvl w:val="0"/>
          <w:numId w:val="7"/>
        </w:numPr>
        <w:rPr>
          <w:rFonts w:ascii="Times New Roman" w:hAnsi="Times New Roman" w:cs="Times New Roman"/>
          <w:sz w:val="28"/>
          <w:szCs w:val="28"/>
        </w:rPr>
      </w:pPr>
      <w:r w:rsidRPr="005B1B5C">
        <w:rPr>
          <w:rFonts w:ascii="Times New Roman" w:hAnsi="Times New Roman" w:cs="Times New Roman"/>
          <w:sz w:val="28"/>
          <w:szCs w:val="28"/>
        </w:rPr>
        <w:t>Retail Banks: Focus on personal banking services for individuals, offering savings accounts, loans, and more.</w:t>
      </w:r>
    </w:p>
    <w:p w14:paraId="61693F6A" w14:textId="77777777" w:rsidR="00D62EC7" w:rsidRPr="005B1B5C" w:rsidRDefault="00D62EC7" w:rsidP="005E12FB">
      <w:pPr>
        <w:pStyle w:val="ListParagraph"/>
        <w:numPr>
          <w:ilvl w:val="0"/>
          <w:numId w:val="7"/>
        </w:numPr>
        <w:rPr>
          <w:rFonts w:ascii="Times New Roman" w:hAnsi="Times New Roman" w:cs="Times New Roman"/>
          <w:sz w:val="28"/>
          <w:szCs w:val="28"/>
        </w:rPr>
      </w:pPr>
      <w:r w:rsidRPr="005B1B5C">
        <w:rPr>
          <w:rFonts w:ascii="Times New Roman" w:hAnsi="Times New Roman" w:cs="Times New Roman"/>
          <w:sz w:val="28"/>
          <w:szCs w:val="28"/>
        </w:rPr>
        <w:t>Credit Unions: These are member-owned banks that often offer better rates and lower fees.</w:t>
      </w:r>
    </w:p>
    <w:p w14:paraId="1DB2ADE3" w14:textId="0ADF4BF6" w:rsidR="00D62EC7" w:rsidRPr="005B1B5C" w:rsidRDefault="00D62EC7" w:rsidP="005E12FB">
      <w:pPr>
        <w:pStyle w:val="ListParagraph"/>
        <w:numPr>
          <w:ilvl w:val="0"/>
          <w:numId w:val="7"/>
        </w:numPr>
        <w:rPr>
          <w:rFonts w:ascii="Times New Roman" w:hAnsi="Times New Roman" w:cs="Times New Roman"/>
          <w:sz w:val="28"/>
          <w:szCs w:val="28"/>
        </w:rPr>
      </w:pPr>
      <w:r w:rsidRPr="005B1B5C">
        <w:rPr>
          <w:rFonts w:ascii="Times New Roman" w:hAnsi="Times New Roman" w:cs="Times New Roman"/>
          <w:sz w:val="28"/>
          <w:szCs w:val="28"/>
        </w:rPr>
        <w:t>Online Banks: Operate mainly online, providing convenient banking services without physical branches.</w:t>
      </w:r>
    </w:p>
    <w:p w14:paraId="3371D58A" w14:textId="77777777" w:rsidR="005E12FB" w:rsidRPr="005B1B5C" w:rsidRDefault="005E12FB" w:rsidP="005E12FB">
      <w:pPr>
        <w:pStyle w:val="ListParagraph"/>
        <w:rPr>
          <w:rFonts w:ascii="Times New Roman" w:hAnsi="Times New Roman" w:cs="Times New Roman"/>
          <w:sz w:val="28"/>
          <w:szCs w:val="28"/>
        </w:rPr>
      </w:pPr>
    </w:p>
    <w:p w14:paraId="6266DA3A" w14:textId="3119D950" w:rsidR="005E12FB" w:rsidRPr="005B1B5C" w:rsidRDefault="00D62EC7" w:rsidP="00D62EC7">
      <w:pPr>
        <w:rPr>
          <w:rFonts w:ascii="Times New Roman" w:hAnsi="Times New Roman" w:cs="Times New Roman"/>
          <w:b/>
          <w:bCs/>
          <w:sz w:val="28"/>
          <w:szCs w:val="28"/>
        </w:rPr>
      </w:pPr>
      <w:r w:rsidRPr="005B1B5C">
        <w:rPr>
          <w:rFonts w:ascii="Times New Roman" w:hAnsi="Times New Roman" w:cs="Times New Roman"/>
          <w:b/>
          <w:bCs/>
          <w:sz w:val="28"/>
          <w:szCs w:val="28"/>
        </w:rPr>
        <w:t>Core Operations</w:t>
      </w:r>
    </w:p>
    <w:p w14:paraId="7957A7BF" w14:textId="7E113847" w:rsidR="00D62EC7" w:rsidRPr="005B1B5C" w:rsidRDefault="00D62EC7" w:rsidP="005E12FB">
      <w:pPr>
        <w:pStyle w:val="ListParagraph"/>
        <w:numPr>
          <w:ilvl w:val="0"/>
          <w:numId w:val="8"/>
        </w:numPr>
        <w:rPr>
          <w:rFonts w:ascii="Times New Roman" w:hAnsi="Times New Roman" w:cs="Times New Roman"/>
          <w:sz w:val="28"/>
          <w:szCs w:val="28"/>
        </w:rPr>
      </w:pPr>
      <w:r w:rsidRPr="005B1B5C">
        <w:rPr>
          <w:rFonts w:ascii="Times New Roman" w:hAnsi="Times New Roman" w:cs="Times New Roman"/>
          <w:sz w:val="28"/>
          <w:szCs w:val="28"/>
        </w:rPr>
        <w:t>Deposits:</w:t>
      </w:r>
    </w:p>
    <w:p w14:paraId="3C01F44A" w14:textId="27AD28AE" w:rsidR="00D62EC7" w:rsidRPr="005B1B5C" w:rsidRDefault="00D62EC7" w:rsidP="005E12FB">
      <w:pPr>
        <w:pStyle w:val="ListParagraph"/>
        <w:rPr>
          <w:rFonts w:ascii="Times New Roman" w:hAnsi="Times New Roman" w:cs="Times New Roman"/>
          <w:sz w:val="28"/>
          <w:szCs w:val="28"/>
        </w:rPr>
      </w:pPr>
      <w:r w:rsidRPr="005B1B5C">
        <w:rPr>
          <w:rFonts w:ascii="Times New Roman" w:hAnsi="Times New Roman" w:cs="Times New Roman"/>
          <w:sz w:val="28"/>
          <w:szCs w:val="28"/>
        </w:rPr>
        <w:t xml:space="preserve">You put your money into accounts like checking or </w:t>
      </w:r>
      <w:r w:rsidR="009A6011" w:rsidRPr="005B1B5C">
        <w:rPr>
          <w:rFonts w:ascii="Times New Roman" w:hAnsi="Times New Roman" w:cs="Times New Roman"/>
          <w:sz w:val="28"/>
          <w:szCs w:val="28"/>
        </w:rPr>
        <w:t>savings. Banks</w:t>
      </w:r>
      <w:r w:rsidRPr="005B1B5C">
        <w:rPr>
          <w:rFonts w:ascii="Times New Roman" w:hAnsi="Times New Roman" w:cs="Times New Roman"/>
          <w:sz w:val="28"/>
          <w:szCs w:val="28"/>
        </w:rPr>
        <w:t xml:space="preserve"> may pay you interest and use your deposits to make loans.</w:t>
      </w:r>
    </w:p>
    <w:p w14:paraId="290413D2" w14:textId="77777777" w:rsidR="005E12FB" w:rsidRPr="005B1B5C" w:rsidRDefault="00D62EC7" w:rsidP="005E12FB">
      <w:pPr>
        <w:pStyle w:val="ListParagraph"/>
        <w:numPr>
          <w:ilvl w:val="0"/>
          <w:numId w:val="8"/>
        </w:numPr>
        <w:rPr>
          <w:rFonts w:ascii="Times New Roman" w:hAnsi="Times New Roman" w:cs="Times New Roman"/>
          <w:sz w:val="28"/>
          <w:szCs w:val="28"/>
        </w:rPr>
      </w:pPr>
      <w:r w:rsidRPr="005B1B5C">
        <w:rPr>
          <w:rFonts w:ascii="Times New Roman" w:hAnsi="Times New Roman" w:cs="Times New Roman"/>
          <w:sz w:val="28"/>
          <w:szCs w:val="28"/>
        </w:rPr>
        <w:t>Loans and Credit:</w:t>
      </w:r>
    </w:p>
    <w:p w14:paraId="1E6D5E42" w14:textId="36561473" w:rsidR="00D62EC7" w:rsidRPr="005B1B5C" w:rsidRDefault="00D62EC7" w:rsidP="005E12FB">
      <w:pPr>
        <w:pStyle w:val="ListParagraph"/>
        <w:rPr>
          <w:rFonts w:ascii="Times New Roman" w:hAnsi="Times New Roman" w:cs="Times New Roman"/>
          <w:sz w:val="28"/>
          <w:szCs w:val="28"/>
        </w:rPr>
      </w:pPr>
      <w:r w:rsidRPr="005B1B5C">
        <w:rPr>
          <w:rFonts w:ascii="Times New Roman" w:hAnsi="Times New Roman" w:cs="Times New Roman"/>
          <w:sz w:val="28"/>
          <w:szCs w:val="28"/>
        </w:rPr>
        <w:t xml:space="preserve">Banks lend money to people and businesses for things like homes, cars, and business </w:t>
      </w:r>
      <w:r w:rsidR="009A6011" w:rsidRPr="005B1B5C">
        <w:rPr>
          <w:rFonts w:ascii="Times New Roman" w:hAnsi="Times New Roman" w:cs="Times New Roman"/>
          <w:sz w:val="28"/>
          <w:szCs w:val="28"/>
        </w:rPr>
        <w:t>expansions. They</w:t>
      </w:r>
      <w:r w:rsidRPr="005B1B5C">
        <w:rPr>
          <w:rFonts w:ascii="Times New Roman" w:hAnsi="Times New Roman" w:cs="Times New Roman"/>
          <w:sz w:val="28"/>
          <w:szCs w:val="28"/>
        </w:rPr>
        <w:t xml:space="preserve"> earn interest on these loans, which is a major way they make money.</w:t>
      </w:r>
    </w:p>
    <w:p w14:paraId="127A6BE0" w14:textId="721CDED7" w:rsidR="00D62EC7" w:rsidRPr="005B1B5C" w:rsidRDefault="00D62EC7" w:rsidP="005E12FB">
      <w:pPr>
        <w:pStyle w:val="ListParagraph"/>
        <w:numPr>
          <w:ilvl w:val="0"/>
          <w:numId w:val="8"/>
        </w:numPr>
        <w:rPr>
          <w:rFonts w:ascii="Times New Roman" w:hAnsi="Times New Roman" w:cs="Times New Roman"/>
          <w:sz w:val="28"/>
          <w:szCs w:val="28"/>
        </w:rPr>
      </w:pPr>
      <w:r w:rsidRPr="005B1B5C">
        <w:rPr>
          <w:rFonts w:ascii="Times New Roman" w:hAnsi="Times New Roman" w:cs="Times New Roman"/>
          <w:sz w:val="28"/>
          <w:szCs w:val="28"/>
        </w:rPr>
        <w:t>Payment Processing:</w:t>
      </w:r>
    </w:p>
    <w:p w14:paraId="10B5996E" w14:textId="51BC4800" w:rsidR="00D62EC7" w:rsidRPr="005B1B5C" w:rsidRDefault="00D62EC7" w:rsidP="005E12FB">
      <w:pPr>
        <w:pStyle w:val="ListParagraph"/>
        <w:rPr>
          <w:rFonts w:ascii="Times New Roman" w:hAnsi="Times New Roman" w:cs="Times New Roman"/>
          <w:sz w:val="28"/>
          <w:szCs w:val="28"/>
        </w:rPr>
      </w:pPr>
      <w:r w:rsidRPr="005B1B5C">
        <w:rPr>
          <w:rFonts w:ascii="Times New Roman" w:hAnsi="Times New Roman" w:cs="Times New Roman"/>
          <w:sz w:val="28"/>
          <w:szCs w:val="28"/>
        </w:rPr>
        <w:t xml:space="preserve">They handle transactions with checks, cards, wire transfers, and electronic </w:t>
      </w:r>
      <w:r w:rsidR="009A6011" w:rsidRPr="005B1B5C">
        <w:rPr>
          <w:rFonts w:ascii="Times New Roman" w:hAnsi="Times New Roman" w:cs="Times New Roman"/>
          <w:sz w:val="28"/>
          <w:szCs w:val="28"/>
        </w:rPr>
        <w:t>payments. Fees</w:t>
      </w:r>
      <w:r w:rsidRPr="005B1B5C">
        <w:rPr>
          <w:rFonts w:ascii="Times New Roman" w:hAnsi="Times New Roman" w:cs="Times New Roman"/>
          <w:sz w:val="28"/>
          <w:szCs w:val="28"/>
        </w:rPr>
        <w:t xml:space="preserve"> are often charged for certain services.</w:t>
      </w:r>
    </w:p>
    <w:p w14:paraId="21CBDBD1" w14:textId="77777777" w:rsidR="00D62EC7" w:rsidRPr="005B1B5C" w:rsidRDefault="00D62EC7" w:rsidP="005E12FB">
      <w:pPr>
        <w:pStyle w:val="ListParagraph"/>
        <w:numPr>
          <w:ilvl w:val="0"/>
          <w:numId w:val="8"/>
        </w:numPr>
        <w:rPr>
          <w:rFonts w:ascii="Times New Roman" w:hAnsi="Times New Roman" w:cs="Times New Roman"/>
          <w:sz w:val="28"/>
          <w:szCs w:val="28"/>
        </w:rPr>
      </w:pPr>
      <w:r w:rsidRPr="005B1B5C">
        <w:rPr>
          <w:rFonts w:ascii="Times New Roman" w:hAnsi="Times New Roman" w:cs="Times New Roman"/>
          <w:sz w:val="28"/>
          <w:szCs w:val="28"/>
        </w:rPr>
        <w:t>Investments:</w:t>
      </w:r>
    </w:p>
    <w:p w14:paraId="5DF1510D" w14:textId="1F4F66E7" w:rsidR="00D62EC7" w:rsidRPr="005B1B5C" w:rsidRDefault="00D62EC7" w:rsidP="005E12FB">
      <w:pPr>
        <w:pStyle w:val="ListParagraph"/>
        <w:rPr>
          <w:rFonts w:ascii="Times New Roman" w:hAnsi="Times New Roman" w:cs="Times New Roman"/>
          <w:sz w:val="28"/>
          <w:szCs w:val="28"/>
        </w:rPr>
      </w:pPr>
      <w:r w:rsidRPr="005B1B5C">
        <w:rPr>
          <w:rFonts w:ascii="Times New Roman" w:hAnsi="Times New Roman" w:cs="Times New Roman"/>
          <w:sz w:val="28"/>
          <w:szCs w:val="28"/>
        </w:rPr>
        <w:lastRenderedPageBreak/>
        <w:t xml:space="preserve">Offer investment products like mutual funds and retirement </w:t>
      </w:r>
      <w:r w:rsidR="009A6011" w:rsidRPr="005B1B5C">
        <w:rPr>
          <w:rFonts w:ascii="Times New Roman" w:hAnsi="Times New Roman" w:cs="Times New Roman"/>
          <w:sz w:val="28"/>
          <w:szCs w:val="28"/>
        </w:rPr>
        <w:t>accounts. Provide</w:t>
      </w:r>
      <w:r w:rsidRPr="005B1B5C">
        <w:rPr>
          <w:rFonts w:ascii="Times New Roman" w:hAnsi="Times New Roman" w:cs="Times New Roman"/>
          <w:sz w:val="28"/>
          <w:szCs w:val="28"/>
        </w:rPr>
        <w:t xml:space="preserve"> financial advice and wealth management services.</w:t>
      </w:r>
    </w:p>
    <w:p w14:paraId="7C049B80" w14:textId="5740BB84" w:rsidR="00D62EC7" w:rsidRPr="005B1B5C" w:rsidRDefault="00D62EC7" w:rsidP="005E12FB">
      <w:pPr>
        <w:pStyle w:val="ListParagraph"/>
        <w:numPr>
          <w:ilvl w:val="0"/>
          <w:numId w:val="8"/>
        </w:numPr>
        <w:rPr>
          <w:rFonts w:ascii="Times New Roman" w:hAnsi="Times New Roman" w:cs="Times New Roman"/>
          <w:sz w:val="28"/>
          <w:szCs w:val="28"/>
        </w:rPr>
      </w:pPr>
      <w:r w:rsidRPr="005B1B5C">
        <w:rPr>
          <w:rFonts w:ascii="Times New Roman" w:hAnsi="Times New Roman" w:cs="Times New Roman"/>
          <w:sz w:val="28"/>
          <w:szCs w:val="28"/>
        </w:rPr>
        <w:t>Risk Management:</w:t>
      </w:r>
    </w:p>
    <w:p w14:paraId="1F667D3E" w14:textId="3BBC945C" w:rsidR="005E12FB" w:rsidRDefault="00D62EC7" w:rsidP="005E12FB">
      <w:pPr>
        <w:pStyle w:val="ListParagraph"/>
        <w:rPr>
          <w:rFonts w:ascii="Times New Roman" w:hAnsi="Times New Roman" w:cs="Times New Roman"/>
          <w:sz w:val="28"/>
          <w:szCs w:val="28"/>
        </w:rPr>
      </w:pPr>
      <w:r w:rsidRPr="005B1B5C">
        <w:rPr>
          <w:rFonts w:ascii="Times New Roman" w:hAnsi="Times New Roman" w:cs="Times New Roman"/>
          <w:sz w:val="28"/>
          <w:szCs w:val="28"/>
        </w:rPr>
        <w:t xml:space="preserve">Evaluate and manage risks in lending and </w:t>
      </w:r>
      <w:r w:rsidR="009A6011" w:rsidRPr="005B1B5C">
        <w:rPr>
          <w:rFonts w:ascii="Times New Roman" w:hAnsi="Times New Roman" w:cs="Times New Roman"/>
          <w:sz w:val="28"/>
          <w:szCs w:val="28"/>
        </w:rPr>
        <w:t>investing. Keep</w:t>
      </w:r>
      <w:r w:rsidRPr="005B1B5C">
        <w:rPr>
          <w:rFonts w:ascii="Times New Roman" w:hAnsi="Times New Roman" w:cs="Times New Roman"/>
          <w:sz w:val="28"/>
          <w:szCs w:val="28"/>
        </w:rPr>
        <w:t xml:space="preserve"> reserves and follow regulations to stay stable.</w:t>
      </w:r>
    </w:p>
    <w:p w14:paraId="1214577A" w14:textId="316C9BE4" w:rsidR="005B1B5C" w:rsidRDefault="005B1B5C" w:rsidP="005E12FB">
      <w:pPr>
        <w:pStyle w:val="ListParagraph"/>
        <w:rPr>
          <w:rFonts w:ascii="Times New Roman" w:hAnsi="Times New Roman" w:cs="Times New Roman"/>
          <w:sz w:val="28"/>
          <w:szCs w:val="28"/>
        </w:rPr>
      </w:pPr>
    </w:p>
    <w:p w14:paraId="2EA558FD" w14:textId="77777777" w:rsidR="005B1B5C" w:rsidRPr="005B1B5C" w:rsidRDefault="005B1B5C" w:rsidP="005E12FB">
      <w:pPr>
        <w:pStyle w:val="ListParagraph"/>
        <w:rPr>
          <w:rFonts w:ascii="Times New Roman" w:hAnsi="Times New Roman" w:cs="Times New Roman"/>
          <w:sz w:val="28"/>
          <w:szCs w:val="28"/>
        </w:rPr>
      </w:pPr>
    </w:p>
    <w:p w14:paraId="291ABFA8" w14:textId="4FD366B0" w:rsidR="00D62EC7" w:rsidRPr="005B1B5C" w:rsidRDefault="005B1B5C" w:rsidP="005B1B5C">
      <w:pPr>
        <w:tabs>
          <w:tab w:val="center" w:pos="4680"/>
          <w:tab w:val="left" w:pos="8016"/>
        </w:tabs>
        <w:rPr>
          <w:rFonts w:ascii="Times New Roman" w:hAnsi="Times New Roman" w:cs="Times New Roman"/>
          <w:b/>
          <w:bCs/>
          <w:sz w:val="40"/>
          <w:szCs w:val="40"/>
        </w:rPr>
      </w:pPr>
      <w:r>
        <w:rPr>
          <w:rFonts w:ascii="Times New Roman" w:hAnsi="Times New Roman" w:cs="Times New Roman"/>
          <w:b/>
          <w:bCs/>
          <w:sz w:val="40"/>
          <w:szCs w:val="40"/>
        </w:rPr>
        <w:tab/>
      </w:r>
      <w:r w:rsidR="00D62EC7" w:rsidRPr="005B1B5C">
        <w:rPr>
          <w:rFonts w:ascii="Times New Roman" w:hAnsi="Times New Roman" w:cs="Times New Roman"/>
          <w:b/>
          <w:bCs/>
          <w:sz w:val="40"/>
          <w:szCs w:val="40"/>
        </w:rPr>
        <w:t>Regulation and Oversight</w:t>
      </w:r>
      <w:r>
        <w:rPr>
          <w:rFonts w:ascii="Times New Roman" w:hAnsi="Times New Roman" w:cs="Times New Roman"/>
          <w:b/>
          <w:bCs/>
          <w:sz w:val="40"/>
          <w:szCs w:val="40"/>
        </w:rPr>
        <w:tab/>
      </w:r>
    </w:p>
    <w:p w14:paraId="55A362A7" w14:textId="7BC2B9C0" w:rsidR="005E12FB" w:rsidRPr="005B1B5C" w:rsidRDefault="005E12FB" w:rsidP="005E12FB">
      <w:pPr>
        <w:rPr>
          <w:rFonts w:ascii="Times New Roman" w:hAnsi="Times New Roman" w:cs="Times New Roman"/>
          <w:b/>
          <w:bCs/>
          <w:sz w:val="28"/>
          <w:szCs w:val="28"/>
        </w:rPr>
      </w:pPr>
      <w:r w:rsidRPr="005B1B5C">
        <w:rPr>
          <w:rFonts w:ascii="Times New Roman" w:hAnsi="Times New Roman" w:cs="Times New Roman"/>
          <w:sz w:val="28"/>
          <w:szCs w:val="28"/>
        </w:rPr>
        <w:t xml:space="preserve"> </w:t>
      </w:r>
      <w:r w:rsidRPr="005B1B5C">
        <w:rPr>
          <w:rFonts w:ascii="Times New Roman" w:hAnsi="Times New Roman" w:cs="Times New Roman"/>
          <w:b/>
          <w:bCs/>
          <w:sz w:val="28"/>
          <w:szCs w:val="28"/>
        </w:rPr>
        <w:t>1.</w:t>
      </w:r>
      <w:r w:rsidR="00D62EC7" w:rsidRPr="005B1B5C">
        <w:rPr>
          <w:rFonts w:ascii="Times New Roman" w:hAnsi="Times New Roman" w:cs="Times New Roman"/>
          <w:b/>
          <w:bCs/>
          <w:sz w:val="28"/>
          <w:szCs w:val="28"/>
        </w:rPr>
        <w:t>Federal Reserve System:</w:t>
      </w:r>
    </w:p>
    <w:p w14:paraId="2FC579E6" w14:textId="1D59EEC4" w:rsidR="00D62EC7" w:rsidRPr="005B1B5C" w:rsidRDefault="005E12FB" w:rsidP="005E12FB">
      <w:pPr>
        <w:rPr>
          <w:rFonts w:ascii="Times New Roman" w:hAnsi="Times New Roman" w:cs="Times New Roman"/>
          <w:sz w:val="28"/>
          <w:szCs w:val="28"/>
        </w:rPr>
      </w:pPr>
      <w:r w:rsidRPr="005B1B5C">
        <w:rPr>
          <w:rFonts w:ascii="Times New Roman" w:hAnsi="Times New Roman" w:cs="Times New Roman"/>
          <w:sz w:val="28"/>
          <w:szCs w:val="28"/>
        </w:rPr>
        <w:t xml:space="preserve"> </w:t>
      </w:r>
      <w:r w:rsidR="00D62EC7" w:rsidRPr="005B1B5C">
        <w:rPr>
          <w:rFonts w:ascii="Times New Roman" w:hAnsi="Times New Roman" w:cs="Times New Roman"/>
          <w:sz w:val="28"/>
          <w:szCs w:val="28"/>
        </w:rPr>
        <w:t xml:space="preserve">Acts as the central bank, overseeing monetary policy and regulating banks to </w:t>
      </w:r>
      <w:r w:rsidRPr="005B1B5C">
        <w:rPr>
          <w:rFonts w:ascii="Times New Roman" w:hAnsi="Times New Roman" w:cs="Times New Roman"/>
          <w:sz w:val="28"/>
          <w:szCs w:val="28"/>
        </w:rPr>
        <w:t xml:space="preserve">    </w:t>
      </w:r>
      <w:r w:rsidR="00D62EC7" w:rsidRPr="005B1B5C">
        <w:rPr>
          <w:rFonts w:ascii="Times New Roman" w:hAnsi="Times New Roman" w:cs="Times New Roman"/>
          <w:sz w:val="28"/>
          <w:szCs w:val="28"/>
        </w:rPr>
        <w:t>keep the financial system stable.</w:t>
      </w:r>
    </w:p>
    <w:p w14:paraId="1E29A275" w14:textId="339842CB" w:rsidR="00195F77" w:rsidRPr="005B1B5C" w:rsidRDefault="00195F77" w:rsidP="005E12FB">
      <w:pPr>
        <w:rPr>
          <w:rFonts w:ascii="Times New Roman" w:hAnsi="Times New Roman" w:cs="Times New Roman"/>
          <w:sz w:val="28"/>
          <w:szCs w:val="28"/>
        </w:rPr>
      </w:pPr>
      <w:r w:rsidRPr="005B1B5C">
        <w:rPr>
          <w:rFonts w:ascii="Times New Roman" w:hAnsi="Times New Roman" w:cs="Times New Roman"/>
          <w:noProof/>
          <w:sz w:val="28"/>
          <w:szCs w:val="28"/>
        </w:rPr>
        <w:drawing>
          <wp:inline distT="0" distB="0" distL="0" distR="0" wp14:anchorId="3696733A" wp14:editId="6173E9C4">
            <wp:extent cx="5943600" cy="3596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96640"/>
                    </a:xfrm>
                    <a:prstGeom prst="rect">
                      <a:avLst/>
                    </a:prstGeom>
                    <a:noFill/>
                    <a:ln>
                      <a:noFill/>
                    </a:ln>
                  </pic:spPr>
                </pic:pic>
              </a:graphicData>
            </a:graphic>
          </wp:inline>
        </w:drawing>
      </w:r>
    </w:p>
    <w:p w14:paraId="06165A07" w14:textId="77777777" w:rsidR="005B1B5C" w:rsidRPr="005B1B5C" w:rsidRDefault="005E12FB" w:rsidP="005B1B5C">
      <w:pPr>
        <w:ind w:left="360"/>
        <w:rPr>
          <w:rFonts w:ascii="Times New Roman" w:hAnsi="Times New Roman" w:cs="Times New Roman"/>
          <w:b/>
          <w:bCs/>
          <w:sz w:val="28"/>
          <w:szCs w:val="28"/>
        </w:rPr>
      </w:pPr>
      <w:r w:rsidRPr="005B1B5C">
        <w:rPr>
          <w:rFonts w:ascii="Times New Roman" w:hAnsi="Times New Roman" w:cs="Times New Roman"/>
          <w:b/>
          <w:bCs/>
          <w:sz w:val="28"/>
          <w:szCs w:val="28"/>
        </w:rPr>
        <w:t>2.</w:t>
      </w:r>
      <w:r w:rsidR="00D62EC7" w:rsidRPr="005B1B5C">
        <w:rPr>
          <w:rFonts w:ascii="Times New Roman" w:hAnsi="Times New Roman" w:cs="Times New Roman"/>
          <w:b/>
          <w:bCs/>
          <w:sz w:val="28"/>
          <w:szCs w:val="28"/>
        </w:rPr>
        <w:t>Federal Deposit Insurance Corporation (FDIC):</w:t>
      </w:r>
    </w:p>
    <w:p w14:paraId="0AD7A7F2" w14:textId="625F88F7" w:rsidR="00B941B1" w:rsidRPr="005B1B5C" w:rsidRDefault="00D62EC7" w:rsidP="005B1B5C">
      <w:pPr>
        <w:ind w:left="360"/>
        <w:rPr>
          <w:rFonts w:ascii="Times New Roman" w:hAnsi="Times New Roman" w:cs="Times New Roman"/>
          <w:sz w:val="28"/>
          <w:szCs w:val="28"/>
        </w:rPr>
      </w:pPr>
      <w:r w:rsidRPr="005B1B5C">
        <w:rPr>
          <w:rFonts w:ascii="Times New Roman" w:hAnsi="Times New Roman" w:cs="Times New Roman"/>
          <w:sz w:val="28"/>
          <w:szCs w:val="28"/>
        </w:rPr>
        <w:t>Insures your deposits up to a certain amount, protecting your money if a bank fails.</w:t>
      </w:r>
    </w:p>
    <w:p w14:paraId="24EA064D" w14:textId="77777777" w:rsidR="005B1B5C" w:rsidRDefault="005B1B5C" w:rsidP="00B941B1">
      <w:pPr>
        <w:pStyle w:val="ListParagraph"/>
        <w:rPr>
          <w:rFonts w:ascii="Times New Roman" w:hAnsi="Times New Roman" w:cs="Times New Roman"/>
          <w:sz w:val="28"/>
          <w:szCs w:val="28"/>
        </w:rPr>
      </w:pPr>
    </w:p>
    <w:p w14:paraId="211E1197" w14:textId="77777777" w:rsidR="005B1B5C" w:rsidRDefault="00B941B1" w:rsidP="005B1B5C">
      <w:pPr>
        <w:pStyle w:val="ListParagraph"/>
        <w:jc w:val="center"/>
        <w:rPr>
          <w:rFonts w:ascii="Times New Roman" w:hAnsi="Times New Roman" w:cs="Times New Roman"/>
          <w:sz w:val="28"/>
          <w:szCs w:val="28"/>
        </w:rPr>
      </w:pPr>
      <w:r w:rsidRPr="005B1B5C">
        <w:rPr>
          <w:rFonts w:ascii="Times New Roman" w:hAnsi="Times New Roman" w:cs="Times New Roman"/>
          <w:noProof/>
          <w:sz w:val="28"/>
          <w:szCs w:val="28"/>
        </w:rPr>
        <w:lastRenderedPageBreak/>
        <w:drawing>
          <wp:inline distT="0" distB="0" distL="0" distR="0" wp14:anchorId="5DF35DB0" wp14:editId="301A7094">
            <wp:extent cx="6164580" cy="20421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64580" cy="2042160"/>
                    </a:xfrm>
                    <a:prstGeom prst="rect">
                      <a:avLst/>
                    </a:prstGeom>
                  </pic:spPr>
                </pic:pic>
              </a:graphicData>
            </a:graphic>
          </wp:inline>
        </w:drawing>
      </w:r>
    </w:p>
    <w:p w14:paraId="257F2C98" w14:textId="6A2E3434" w:rsidR="00D62EC7" w:rsidRPr="005B1B5C" w:rsidRDefault="005E12FB" w:rsidP="005B1B5C">
      <w:pPr>
        <w:rPr>
          <w:rFonts w:ascii="Times New Roman" w:hAnsi="Times New Roman" w:cs="Times New Roman"/>
          <w:b/>
          <w:bCs/>
          <w:sz w:val="28"/>
          <w:szCs w:val="28"/>
        </w:rPr>
      </w:pPr>
      <w:r w:rsidRPr="005B1B5C">
        <w:rPr>
          <w:rFonts w:ascii="Times New Roman" w:hAnsi="Times New Roman" w:cs="Times New Roman"/>
          <w:b/>
          <w:bCs/>
          <w:sz w:val="28"/>
          <w:szCs w:val="28"/>
        </w:rPr>
        <w:t>3.</w:t>
      </w:r>
      <w:r w:rsidR="00D62EC7" w:rsidRPr="005B1B5C">
        <w:rPr>
          <w:rFonts w:ascii="Times New Roman" w:hAnsi="Times New Roman" w:cs="Times New Roman"/>
          <w:b/>
          <w:bCs/>
          <w:sz w:val="28"/>
          <w:szCs w:val="28"/>
        </w:rPr>
        <w:t>Office of the Comptroller of the Currency (OCC):</w:t>
      </w:r>
    </w:p>
    <w:p w14:paraId="1ADE871B" w14:textId="216443C7" w:rsidR="00D62EC7" w:rsidRPr="005B1B5C" w:rsidRDefault="005B1B5C" w:rsidP="005B1B5C">
      <w:pPr>
        <w:rPr>
          <w:rFonts w:ascii="Times New Roman" w:hAnsi="Times New Roman" w:cs="Times New Roman"/>
          <w:sz w:val="28"/>
          <w:szCs w:val="28"/>
        </w:rPr>
      </w:pPr>
      <w:r>
        <w:rPr>
          <w:rFonts w:ascii="Times New Roman" w:hAnsi="Times New Roman" w:cs="Times New Roman"/>
          <w:sz w:val="28"/>
          <w:szCs w:val="28"/>
        </w:rPr>
        <w:t xml:space="preserve">         </w:t>
      </w:r>
      <w:r w:rsidR="00D62EC7" w:rsidRPr="005B1B5C">
        <w:rPr>
          <w:rFonts w:ascii="Times New Roman" w:hAnsi="Times New Roman" w:cs="Times New Roman"/>
          <w:sz w:val="28"/>
          <w:szCs w:val="28"/>
        </w:rPr>
        <w:t>Regulates national banks and federal savings associations.</w:t>
      </w:r>
    </w:p>
    <w:p w14:paraId="0B2BBEB1" w14:textId="0E42CD02" w:rsidR="00D62EC7" w:rsidRPr="005B1B5C" w:rsidRDefault="00D62EC7" w:rsidP="005E12FB">
      <w:pPr>
        <w:pStyle w:val="ListParagraph"/>
        <w:numPr>
          <w:ilvl w:val="0"/>
          <w:numId w:val="9"/>
        </w:numPr>
        <w:rPr>
          <w:rFonts w:ascii="Times New Roman" w:hAnsi="Times New Roman" w:cs="Times New Roman"/>
          <w:b/>
          <w:bCs/>
          <w:sz w:val="28"/>
          <w:szCs w:val="28"/>
        </w:rPr>
      </w:pPr>
      <w:r w:rsidRPr="005B1B5C">
        <w:rPr>
          <w:rFonts w:ascii="Times New Roman" w:hAnsi="Times New Roman" w:cs="Times New Roman"/>
          <w:b/>
          <w:bCs/>
          <w:sz w:val="28"/>
          <w:szCs w:val="28"/>
        </w:rPr>
        <w:t>Consumer Financial Protection Bureau (CFPB):</w:t>
      </w:r>
    </w:p>
    <w:p w14:paraId="391D3BF2" w14:textId="33F7F69E" w:rsidR="005E12FB" w:rsidRPr="005B1B5C" w:rsidRDefault="00D62EC7" w:rsidP="005B1B5C">
      <w:pPr>
        <w:pStyle w:val="ListParagraph"/>
        <w:rPr>
          <w:rFonts w:ascii="Times New Roman" w:hAnsi="Times New Roman" w:cs="Times New Roman"/>
          <w:sz w:val="28"/>
          <w:szCs w:val="28"/>
        </w:rPr>
      </w:pPr>
      <w:r w:rsidRPr="005B1B5C">
        <w:rPr>
          <w:rFonts w:ascii="Times New Roman" w:hAnsi="Times New Roman" w:cs="Times New Roman"/>
          <w:sz w:val="28"/>
          <w:szCs w:val="28"/>
        </w:rPr>
        <w:t xml:space="preserve">Protects consumers by enforcing financial laws and </w:t>
      </w:r>
      <w:r w:rsidR="009A6011" w:rsidRPr="005B1B5C">
        <w:rPr>
          <w:rFonts w:ascii="Times New Roman" w:hAnsi="Times New Roman" w:cs="Times New Roman"/>
          <w:sz w:val="28"/>
          <w:szCs w:val="28"/>
        </w:rPr>
        <w:t>regulations. Technological</w:t>
      </w:r>
      <w:r w:rsidRPr="005B1B5C">
        <w:rPr>
          <w:rFonts w:ascii="Times New Roman" w:hAnsi="Times New Roman" w:cs="Times New Roman"/>
          <w:sz w:val="28"/>
          <w:szCs w:val="28"/>
        </w:rPr>
        <w:t xml:space="preserve"> </w:t>
      </w:r>
      <w:r w:rsidR="009A6011" w:rsidRPr="005B1B5C">
        <w:rPr>
          <w:rFonts w:ascii="Times New Roman" w:hAnsi="Times New Roman" w:cs="Times New Roman"/>
          <w:sz w:val="28"/>
          <w:szCs w:val="28"/>
        </w:rPr>
        <w:t>Integration.</w:t>
      </w:r>
    </w:p>
    <w:p w14:paraId="6AF1CC4D" w14:textId="65A9CA1C" w:rsidR="00D62EC7" w:rsidRPr="005B1B5C" w:rsidRDefault="005E12FB" w:rsidP="005E12FB">
      <w:pPr>
        <w:rPr>
          <w:rFonts w:ascii="Times New Roman" w:hAnsi="Times New Roman" w:cs="Times New Roman"/>
          <w:b/>
          <w:bCs/>
          <w:sz w:val="28"/>
          <w:szCs w:val="28"/>
        </w:rPr>
      </w:pPr>
      <w:r w:rsidRPr="005B1B5C">
        <w:rPr>
          <w:rFonts w:ascii="Times New Roman" w:hAnsi="Times New Roman" w:cs="Times New Roman"/>
          <w:sz w:val="28"/>
          <w:szCs w:val="28"/>
        </w:rPr>
        <w:t xml:space="preserve">    </w:t>
      </w:r>
      <w:r w:rsidRPr="005B1B5C">
        <w:rPr>
          <w:rFonts w:ascii="Times New Roman" w:hAnsi="Times New Roman" w:cs="Times New Roman"/>
          <w:b/>
          <w:bCs/>
          <w:sz w:val="28"/>
          <w:szCs w:val="28"/>
        </w:rPr>
        <w:t xml:space="preserve">  5. </w:t>
      </w:r>
      <w:r w:rsidR="00D62EC7" w:rsidRPr="005B1B5C">
        <w:rPr>
          <w:rFonts w:ascii="Times New Roman" w:hAnsi="Times New Roman" w:cs="Times New Roman"/>
          <w:b/>
          <w:bCs/>
          <w:sz w:val="28"/>
          <w:szCs w:val="28"/>
        </w:rPr>
        <w:t>Online and Mobile Banking:</w:t>
      </w:r>
    </w:p>
    <w:p w14:paraId="0D2516A3" w14:textId="77777777" w:rsidR="005E12FB" w:rsidRPr="005B1B5C" w:rsidRDefault="00D62EC7" w:rsidP="005E12FB">
      <w:pPr>
        <w:pStyle w:val="ListParagraph"/>
        <w:rPr>
          <w:rFonts w:ascii="Times New Roman" w:hAnsi="Times New Roman" w:cs="Times New Roman"/>
          <w:sz w:val="28"/>
          <w:szCs w:val="28"/>
        </w:rPr>
      </w:pPr>
      <w:r w:rsidRPr="005B1B5C">
        <w:rPr>
          <w:rFonts w:ascii="Times New Roman" w:hAnsi="Times New Roman" w:cs="Times New Roman"/>
          <w:sz w:val="28"/>
          <w:szCs w:val="28"/>
        </w:rPr>
        <w:t>Banks provide apps and websites so you can manage your accounts, pay bills, and transfer money easily.</w:t>
      </w:r>
    </w:p>
    <w:p w14:paraId="31743018" w14:textId="1CA9C2E4" w:rsidR="00D62EC7" w:rsidRPr="005B1B5C" w:rsidRDefault="00D62EC7" w:rsidP="005E12FB">
      <w:pPr>
        <w:pStyle w:val="ListParagraph"/>
        <w:numPr>
          <w:ilvl w:val="0"/>
          <w:numId w:val="8"/>
        </w:numPr>
        <w:rPr>
          <w:rFonts w:ascii="Times New Roman" w:hAnsi="Times New Roman" w:cs="Times New Roman"/>
          <w:b/>
          <w:bCs/>
          <w:sz w:val="28"/>
          <w:szCs w:val="28"/>
        </w:rPr>
      </w:pPr>
      <w:r w:rsidRPr="005B1B5C">
        <w:rPr>
          <w:rFonts w:ascii="Times New Roman" w:hAnsi="Times New Roman" w:cs="Times New Roman"/>
          <w:b/>
          <w:bCs/>
          <w:sz w:val="28"/>
          <w:szCs w:val="28"/>
        </w:rPr>
        <w:t>Fintech Collaboration:</w:t>
      </w:r>
    </w:p>
    <w:p w14:paraId="4D2A1430" w14:textId="5C437A58" w:rsidR="00D62EC7" w:rsidRPr="005B1B5C" w:rsidRDefault="00D62EC7" w:rsidP="005E12FB">
      <w:pPr>
        <w:pStyle w:val="ListParagraph"/>
        <w:rPr>
          <w:rFonts w:ascii="Times New Roman" w:hAnsi="Times New Roman" w:cs="Times New Roman"/>
          <w:sz w:val="28"/>
          <w:szCs w:val="28"/>
        </w:rPr>
      </w:pPr>
      <w:r w:rsidRPr="005B1B5C">
        <w:rPr>
          <w:rFonts w:ascii="Times New Roman" w:hAnsi="Times New Roman" w:cs="Times New Roman"/>
          <w:sz w:val="28"/>
          <w:szCs w:val="28"/>
        </w:rPr>
        <w:t>Partner with tech companies to offer new services like peer-to-peer payments and robo-advisors.</w:t>
      </w:r>
    </w:p>
    <w:p w14:paraId="23B97C67" w14:textId="77777777" w:rsidR="00B941B1" w:rsidRPr="005B1B5C" w:rsidRDefault="00B941B1" w:rsidP="005E12FB">
      <w:pPr>
        <w:pStyle w:val="ListParagraph"/>
        <w:rPr>
          <w:rFonts w:ascii="Times New Roman" w:hAnsi="Times New Roman" w:cs="Times New Roman"/>
          <w:sz w:val="28"/>
          <w:szCs w:val="28"/>
        </w:rPr>
      </w:pPr>
    </w:p>
    <w:p w14:paraId="6255618F" w14:textId="1DE64D9E" w:rsidR="00D62EC7" w:rsidRPr="005B1B5C" w:rsidRDefault="00D62EC7" w:rsidP="00B941B1">
      <w:pPr>
        <w:pStyle w:val="ListParagraph"/>
        <w:rPr>
          <w:rFonts w:ascii="Times New Roman" w:hAnsi="Times New Roman" w:cs="Times New Roman"/>
          <w:b/>
          <w:bCs/>
          <w:sz w:val="28"/>
          <w:szCs w:val="28"/>
        </w:rPr>
      </w:pPr>
      <w:r w:rsidRPr="005B1B5C">
        <w:rPr>
          <w:rFonts w:ascii="Times New Roman" w:hAnsi="Times New Roman" w:cs="Times New Roman"/>
          <w:b/>
          <w:bCs/>
          <w:sz w:val="28"/>
          <w:szCs w:val="28"/>
        </w:rPr>
        <w:t>Revenue Sources</w:t>
      </w:r>
    </w:p>
    <w:p w14:paraId="273C63D7" w14:textId="77777777" w:rsidR="00B941B1" w:rsidRPr="005B1B5C" w:rsidRDefault="00B941B1" w:rsidP="00B941B1">
      <w:pPr>
        <w:pStyle w:val="ListParagraph"/>
        <w:rPr>
          <w:rFonts w:ascii="Times New Roman" w:hAnsi="Times New Roman" w:cs="Times New Roman"/>
          <w:b/>
          <w:bCs/>
          <w:sz w:val="28"/>
          <w:szCs w:val="28"/>
        </w:rPr>
      </w:pPr>
    </w:p>
    <w:p w14:paraId="3808B177" w14:textId="30581AF9" w:rsidR="00D62EC7" w:rsidRPr="005B1B5C" w:rsidRDefault="00D62EC7" w:rsidP="00B941B1">
      <w:pPr>
        <w:pStyle w:val="ListParagraph"/>
        <w:numPr>
          <w:ilvl w:val="0"/>
          <w:numId w:val="11"/>
        </w:numPr>
        <w:rPr>
          <w:rFonts w:ascii="Times New Roman" w:hAnsi="Times New Roman" w:cs="Times New Roman"/>
          <w:sz w:val="28"/>
          <w:szCs w:val="28"/>
        </w:rPr>
      </w:pPr>
      <w:r w:rsidRPr="0035490F">
        <w:rPr>
          <w:rFonts w:ascii="Times New Roman" w:hAnsi="Times New Roman" w:cs="Times New Roman"/>
          <w:b/>
          <w:bCs/>
          <w:sz w:val="28"/>
          <w:szCs w:val="28"/>
        </w:rPr>
        <w:t xml:space="preserve">Interest </w:t>
      </w:r>
      <w:r w:rsidR="009A6011" w:rsidRPr="0035490F">
        <w:rPr>
          <w:rFonts w:ascii="Times New Roman" w:hAnsi="Times New Roman" w:cs="Times New Roman"/>
          <w:b/>
          <w:bCs/>
          <w:sz w:val="28"/>
          <w:szCs w:val="28"/>
        </w:rPr>
        <w:t>Income</w:t>
      </w:r>
      <w:r w:rsidR="009A6011" w:rsidRPr="005B1B5C">
        <w:rPr>
          <w:rFonts w:ascii="Times New Roman" w:hAnsi="Times New Roman" w:cs="Times New Roman"/>
          <w:sz w:val="28"/>
          <w:szCs w:val="28"/>
        </w:rPr>
        <w:t>: Earned</w:t>
      </w:r>
      <w:r w:rsidRPr="005B1B5C">
        <w:rPr>
          <w:rFonts w:ascii="Times New Roman" w:hAnsi="Times New Roman" w:cs="Times New Roman"/>
          <w:sz w:val="28"/>
          <w:szCs w:val="28"/>
        </w:rPr>
        <w:t xml:space="preserve"> from loans and credit cards, it's a big part of how banks make money.</w:t>
      </w:r>
    </w:p>
    <w:p w14:paraId="49758A05" w14:textId="7F471E8E" w:rsidR="00D62EC7" w:rsidRPr="005B1B5C" w:rsidRDefault="00D62EC7" w:rsidP="00B941B1">
      <w:pPr>
        <w:pStyle w:val="ListParagraph"/>
        <w:numPr>
          <w:ilvl w:val="0"/>
          <w:numId w:val="11"/>
        </w:numPr>
        <w:rPr>
          <w:rFonts w:ascii="Times New Roman" w:hAnsi="Times New Roman" w:cs="Times New Roman"/>
          <w:sz w:val="28"/>
          <w:szCs w:val="28"/>
        </w:rPr>
      </w:pPr>
      <w:r w:rsidRPr="0035490F">
        <w:rPr>
          <w:rFonts w:ascii="Times New Roman" w:hAnsi="Times New Roman" w:cs="Times New Roman"/>
          <w:b/>
          <w:bCs/>
          <w:sz w:val="28"/>
          <w:szCs w:val="28"/>
        </w:rPr>
        <w:t xml:space="preserve">Fees and </w:t>
      </w:r>
      <w:r w:rsidR="009A6011" w:rsidRPr="0035490F">
        <w:rPr>
          <w:rFonts w:ascii="Times New Roman" w:hAnsi="Times New Roman" w:cs="Times New Roman"/>
          <w:b/>
          <w:bCs/>
          <w:sz w:val="28"/>
          <w:szCs w:val="28"/>
        </w:rPr>
        <w:t>Charges:</w:t>
      </w:r>
      <w:r w:rsidR="009A6011" w:rsidRPr="005B1B5C">
        <w:rPr>
          <w:rFonts w:ascii="Times New Roman" w:hAnsi="Times New Roman" w:cs="Times New Roman"/>
          <w:sz w:val="28"/>
          <w:szCs w:val="28"/>
        </w:rPr>
        <w:t xml:space="preserve"> Banks</w:t>
      </w:r>
      <w:r w:rsidRPr="005B1B5C">
        <w:rPr>
          <w:rFonts w:ascii="Times New Roman" w:hAnsi="Times New Roman" w:cs="Times New Roman"/>
          <w:sz w:val="28"/>
          <w:szCs w:val="28"/>
        </w:rPr>
        <w:t xml:space="preserve"> charge for account maintenance, overdrafts, and other services.</w:t>
      </w:r>
    </w:p>
    <w:p w14:paraId="0D8C0A10" w14:textId="70A78458" w:rsidR="00D62EC7" w:rsidRPr="005B1B5C" w:rsidRDefault="00D62EC7" w:rsidP="00B941B1">
      <w:pPr>
        <w:pStyle w:val="ListParagraph"/>
        <w:numPr>
          <w:ilvl w:val="0"/>
          <w:numId w:val="11"/>
        </w:numPr>
        <w:rPr>
          <w:rFonts w:ascii="Times New Roman" w:hAnsi="Times New Roman" w:cs="Times New Roman"/>
          <w:sz w:val="28"/>
          <w:szCs w:val="28"/>
        </w:rPr>
      </w:pPr>
      <w:r w:rsidRPr="0035490F">
        <w:rPr>
          <w:rFonts w:ascii="Times New Roman" w:hAnsi="Times New Roman" w:cs="Times New Roman"/>
          <w:b/>
          <w:bCs/>
          <w:sz w:val="28"/>
          <w:szCs w:val="28"/>
        </w:rPr>
        <w:t xml:space="preserve">Trading and Investment </w:t>
      </w:r>
      <w:r w:rsidR="009A6011" w:rsidRPr="0035490F">
        <w:rPr>
          <w:rFonts w:ascii="Times New Roman" w:hAnsi="Times New Roman" w:cs="Times New Roman"/>
          <w:b/>
          <w:bCs/>
          <w:sz w:val="28"/>
          <w:szCs w:val="28"/>
        </w:rPr>
        <w:t>Income:</w:t>
      </w:r>
      <w:r w:rsidR="009A6011" w:rsidRPr="005B1B5C">
        <w:rPr>
          <w:rFonts w:ascii="Times New Roman" w:hAnsi="Times New Roman" w:cs="Times New Roman"/>
          <w:sz w:val="28"/>
          <w:szCs w:val="28"/>
        </w:rPr>
        <w:t xml:space="preserve"> Banks</w:t>
      </w:r>
      <w:r w:rsidRPr="005B1B5C">
        <w:rPr>
          <w:rFonts w:ascii="Times New Roman" w:hAnsi="Times New Roman" w:cs="Times New Roman"/>
          <w:sz w:val="28"/>
          <w:szCs w:val="28"/>
        </w:rPr>
        <w:t xml:space="preserve"> also make money from trading stocks and other investments.</w:t>
      </w:r>
    </w:p>
    <w:p w14:paraId="506AB2D2" w14:textId="77777777" w:rsidR="00D62EC7" w:rsidRPr="0035490F" w:rsidRDefault="00D62EC7" w:rsidP="00B941B1">
      <w:pPr>
        <w:pStyle w:val="ListParagraph"/>
        <w:numPr>
          <w:ilvl w:val="0"/>
          <w:numId w:val="11"/>
        </w:numPr>
        <w:rPr>
          <w:rFonts w:ascii="Times New Roman" w:hAnsi="Times New Roman" w:cs="Times New Roman"/>
          <w:b/>
          <w:bCs/>
          <w:sz w:val="28"/>
          <w:szCs w:val="28"/>
        </w:rPr>
      </w:pPr>
      <w:r w:rsidRPr="0035490F">
        <w:rPr>
          <w:rFonts w:ascii="Times New Roman" w:hAnsi="Times New Roman" w:cs="Times New Roman"/>
          <w:b/>
          <w:bCs/>
          <w:sz w:val="28"/>
          <w:szCs w:val="28"/>
        </w:rPr>
        <w:t>Risk Management</w:t>
      </w:r>
    </w:p>
    <w:p w14:paraId="2BE34D22" w14:textId="1AC00415" w:rsidR="00D62EC7" w:rsidRPr="0035490F" w:rsidRDefault="00D62EC7" w:rsidP="0035490F">
      <w:pPr>
        <w:ind w:left="360"/>
        <w:rPr>
          <w:rFonts w:ascii="Times New Roman" w:hAnsi="Times New Roman" w:cs="Times New Roman"/>
          <w:sz w:val="28"/>
          <w:szCs w:val="28"/>
        </w:rPr>
      </w:pPr>
      <w:r w:rsidRPr="0035490F">
        <w:rPr>
          <w:rFonts w:ascii="Times New Roman" w:hAnsi="Times New Roman" w:cs="Times New Roman"/>
          <w:sz w:val="28"/>
          <w:szCs w:val="28"/>
        </w:rPr>
        <w:t xml:space="preserve">Credit </w:t>
      </w:r>
      <w:r w:rsidR="009A6011" w:rsidRPr="0035490F">
        <w:rPr>
          <w:rFonts w:ascii="Times New Roman" w:hAnsi="Times New Roman" w:cs="Times New Roman"/>
          <w:sz w:val="28"/>
          <w:szCs w:val="28"/>
        </w:rPr>
        <w:t>Risk: The</w:t>
      </w:r>
      <w:r w:rsidRPr="0035490F">
        <w:rPr>
          <w:rFonts w:ascii="Times New Roman" w:hAnsi="Times New Roman" w:cs="Times New Roman"/>
          <w:sz w:val="28"/>
          <w:szCs w:val="28"/>
        </w:rPr>
        <w:t xml:space="preserve"> risk that borrowers won’t repay their loans. Banks manage this by checking credit scores and diversifying their loans.</w:t>
      </w:r>
      <w:r w:rsidR="00B941B1" w:rsidRPr="0035490F">
        <w:rPr>
          <w:rFonts w:ascii="Times New Roman" w:hAnsi="Times New Roman" w:cs="Times New Roman"/>
          <w:sz w:val="28"/>
          <w:szCs w:val="28"/>
        </w:rPr>
        <w:t xml:space="preserve"> </w:t>
      </w:r>
    </w:p>
    <w:p w14:paraId="42B7D5E7" w14:textId="61759268" w:rsidR="00B941B1" w:rsidRPr="005B1B5C" w:rsidRDefault="00B941B1" w:rsidP="00B941B1">
      <w:pPr>
        <w:ind w:left="360"/>
        <w:rPr>
          <w:rFonts w:ascii="Times New Roman" w:hAnsi="Times New Roman" w:cs="Times New Roman"/>
          <w:sz w:val="28"/>
          <w:szCs w:val="28"/>
        </w:rPr>
      </w:pPr>
      <w:r w:rsidRPr="005B1B5C">
        <w:rPr>
          <w:rFonts w:ascii="Times New Roman" w:hAnsi="Times New Roman" w:cs="Times New Roman"/>
          <w:sz w:val="28"/>
          <w:szCs w:val="28"/>
        </w:rPr>
        <w:lastRenderedPageBreak/>
        <w:t xml:space="preserve"> M</w:t>
      </w:r>
      <w:r w:rsidR="00D62EC7" w:rsidRPr="005B1B5C">
        <w:rPr>
          <w:rFonts w:ascii="Times New Roman" w:hAnsi="Times New Roman" w:cs="Times New Roman"/>
          <w:sz w:val="28"/>
          <w:szCs w:val="28"/>
        </w:rPr>
        <w:t xml:space="preserve">arket </w:t>
      </w:r>
      <w:r w:rsidR="009A6011" w:rsidRPr="005B1B5C">
        <w:rPr>
          <w:rFonts w:ascii="Times New Roman" w:hAnsi="Times New Roman" w:cs="Times New Roman"/>
          <w:sz w:val="28"/>
          <w:szCs w:val="28"/>
        </w:rPr>
        <w:t>Risk: The</w:t>
      </w:r>
      <w:r w:rsidR="00D62EC7" w:rsidRPr="005B1B5C">
        <w:rPr>
          <w:rFonts w:ascii="Times New Roman" w:hAnsi="Times New Roman" w:cs="Times New Roman"/>
          <w:sz w:val="28"/>
          <w:szCs w:val="28"/>
        </w:rPr>
        <w:t xml:space="preserve"> risk of losing money due to market changes. Managed by </w:t>
      </w:r>
      <w:r w:rsidRPr="005B1B5C">
        <w:rPr>
          <w:rFonts w:ascii="Times New Roman" w:hAnsi="Times New Roman" w:cs="Times New Roman"/>
          <w:sz w:val="28"/>
          <w:szCs w:val="28"/>
        </w:rPr>
        <w:t xml:space="preserve">    </w:t>
      </w:r>
      <w:r w:rsidR="00D62EC7" w:rsidRPr="005B1B5C">
        <w:rPr>
          <w:rFonts w:ascii="Times New Roman" w:hAnsi="Times New Roman" w:cs="Times New Roman"/>
          <w:sz w:val="28"/>
          <w:szCs w:val="28"/>
        </w:rPr>
        <w:t>diversifying investments and using hedging strategies.</w:t>
      </w:r>
    </w:p>
    <w:p w14:paraId="1AB479AB" w14:textId="2DF902DC" w:rsidR="00B941B1" w:rsidRPr="005B1B5C" w:rsidRDefault="00D62EC7" w:rsidP="00B941B1">
      <w:pPr>
        <w:ind w:left="360"/>
        <w:rPr>
          <w:rFonts w:ascii="Times New Roman" w:hAnsi="Times New Roman" w:cs="Times New Roman"/>
          <w:sz w:val="28"/>
          <w:szCs w:val="28"/>
        </w:rPr>
      </w:pPr>
      <w:r w:rsidRPr="005B1B5C">
        <w:rPr>
          <w:rFonts w:ascii="Times New Roman" w:hAnsi="Times New Roman" w:cs="Times New Roman"/>
          <w:sz w:val="28"/>
          <w:szCs w:val="28"/>
        </w:rPr>
        <w:t xml:space="preserve">Operational </w:t>
      </w:r>
      <w:r w:rsidR="009A6011" w:rsidRPr="005B1B5C">
        <w:rPr>
          <w:rFonts w:ascii="Times New Roman" w:hAnsi="Times New Roman" w:cs="Times New Roman"/>
          <w:sz w:val="28"/>
          <w:szCs w:val="28"/>
        </w:rPr>
        <w:t>Risk: The</w:t>
      </w:r>
      <w:r w:rsidRPr="005B1B5C">
        <w:rPr>
          <w:rFonts w:ascii="Times New Roman" w:hAnsi="Times New Roman" w:cs="Times New Roman"/>
          <w:sz w:val="28"/>
          <w:szCs w:val="28"/>
        </w:rPr>
        <w:t xml:space="preserve"> risk of losses from internal issues like system failures or fraud. Managed with strong internal controls.</w:t>
      </w:r>
    </w:p>
    <w:p w14:paraId="7681B7B5" w14:textId="40DA7FD4" w:rsidR="00D62EC7" w:rsidRPr="005B1B5C" w:rsidRDefault="00D62EC7" w:rsidP="00B941B1">
      <w:pPr>
        <w:ind w:left="360"/>
        <w:rPr>
          <w:rFonts w:ascii="Times New Roman" w:hAnsi="Times New Roman" w:cs="Times New Roman"/>
          <w:sz w:val="28"/>
          <w:szCs w:val="28"/>
        </w:rPr>
      </w:pPr>
      <w:r w:rsidRPr="005B1B5C">
        <w:rPr>
          <w:rFonts w:ascii="Times New Roman" w:hAnsi="Times New Roman" w:cs="Times New Roman"/>
          <w:sz w:val="28"/>
          <w:szCs w:val="28"/>
        </w:rPr>
        <w:t xml:space="preserve">Liquidity </w:t>
      </w:r>
      <w:r w:rsidR="009A6011" w:rsidRPr="005B1B5C">
        <w:rPr>
          <w:rFonts w:ascii="Times New Roman" w:hAnsi="Times New Roman" w:cs="Times New Roman"/>
          <w:sz w:val="28"/>
          <w:szCs w:val="28"/>
        </w:rPr>
        <w:t>Risk: The</w:t>
      </w:r>
      <w:r w:rsidRPr="005B1B5C">
        <w:rPr>
          <w:rFonts w:ascii="Times New Roman" w:hAnsi="Times New Roman" w:cs="Times New Roman"/>
          <w:sz w:val="28"/>
          <w:szCs w:val="28"/>
        </w:rPr>
        <w:t xml:space="preserve"> risk of not having enough cash to meet obligations. Managed by keeping enough liquid assets.</w:t>
      </w:r>
    </w:p>
    <w:p w14:paraId="697188E5" w14:textId="77777777" w:rsidR="00D62EC7" w:rsidRPr="0035490F" w:rsidRDefault="00D62EC7" w:rsidP="00B941B1">
      <w:pPr>
        <w:pStyle w:val="ListParagraph"/>
        <w:numPr>
          <w:ilvl w:val="0"/>
          <w:numId w:val="11"/>
        </w:numPr>
        <w:rPr>
          <w:rFonts w:ascii="Times New Roman" w:hAnsi="Times New Roman" w:cs="Times New Roman"/>
          <w:b/>
          <w:bCs/>
          <w:sz w:val="28"/>
          <w:szCs w:val="28"/>
        </w:rPr>
      </w:pPr>
      <w:r w:rsidRPr="0035490F">
        <w:rPr>
          <w:rFonts w:ascii="Times New Roman" w:hAnsi="Times New Roman" w:cs="Times New Roman"/>
          <w:b/>
          <w:bCs/>
          <w:sz w:val="28"/>
          <w:szCs w:val="28"/>
        </w:rPr>
        <w:t>Compliance and Ethics</w:t>
      </w:r>
    </w:p>
    <w:p w14:paraId="7DB4A9DB" w14:textId="2E6248C2" w:rsidR="009B6B56" w:rsidRPr="0035490F" w:rsidRDefault="00D62EC7" w:rsidP="00195F77">
      <w:pPr>
        <w:ind w:left="360"/>
        <w:rPr>
          <w:rFonts w:ascii="Times New Roman" w:hAnsi="Times New Roman" w:cs="Times New Roman"/>
          <w:sz w:val="28"/>
          <w:szCs w:val="28"/>
        </w:rPr>
      </w:pPr>
      <w:r w:rsidRPr="005B1B5C">
        <w:rPr>
          <w:rFonts w:ascii="Times New Roman" w:hAnsi="Times New Roman" w:cs="Times New Roman"/>
          <w:sz w:val="28"/>
          <w:szCs w:val="28"/>
        </w:rPr>
        <w:t xml:space="preserve">Banks follow laws to prevent money laundering and ensure they know their </w:t>
      </w:r>
      <w:r w:rsidR="009A6011" w:rsidRPr="005B1B5C">
        <w:rPr>
          <w:rFonts w:ascii="Times New Roman" w:hAnsi="Times New Roman" w:cs="Times New Roman"/>
          <w:sz w:val="28"/>
          <w:szCs w:val="28"/>
        </w:rPr>
        <w:t>customers. They</w:t>
      </w:r>
      <w:r w:rsidRPr="005B1B5C">
        <w:rPr>
          <w:rFonts w:ascii="Times New Roman" w:hAnsi="Times New Roman" w:cs="Times New Roman"/>
          <w:sz w:val="28"/>
          <w:szCs w:val="28"/>
        </w:rPr>
        <w:t xml:space="preserve"> must maintain ethical practices and good governance to build </w:t>
      </w:r>
      <w:r w:rsidR="009A6011" w:rsidRPr="005B1B5C">
        <w:rPr>
          <w:rFonts w:ascii="Times New Roman" w:hAnsi="Times New Roman" w:cs="Times New Roman"/>
          <w:sz w:val="28"/>
          <w:szCs w:val="28"/>
        </w:rPr>
        <w:t>trust. By</w:t>
      </w:r>
      <w:r w:rsidRPr="005B1B5C">
        <w:rPr>
          <w:rFonts w:ascii="Times New Roman" w:hAnsi="Times New Roman" w:cs="Times New Roman"/>
          <w:sz w:val="28"/>
          <w:szCs w:val="28"/>
        </w:rPr>
        <w:t xml:space="preserve"> balancing these activities and following regulations, U.S. banks aim</w:t>
      </w:r>
      <w:r w:rsidR="00B941B1" w:rsidRPr="005B1B5C">
        <w:rPr>
          <w:rFonts w:ascii="Times New Roman" w:hAnsi="Times New Roman" w:cs="Times New Roman"/>
          <w:sz w:val="28"/>
          <w:szCs w:val="28"/>
        </w:rPr>
        <w:t xml:space="preserve"> </w:t>
      </w:r>
      <w:r w:rsidRPr="0035490F">
        <w:rPr>
          <w:rFonts w:ascii="Times New Roman" w:hAnsi="Times New Roman" w:cs="Times New Roman"/>
          <w:sz w:val="28"/>
          <w:szCs w:val="28"/>
        </w:rPr>
        <w:t>provide safe, efficient, and innovative services to their customers.</w:t>
      </w:r>
    </w:p>
    <w:p w14:paraId="7481E340" w14:textId="77777777" w:rsidR="00191ED8" w:rsidRDefault="00191ED8" w:rsidP="0035490F">
      <w:pPr>
        <w:ind w:left="360"/>
        <w:jc w:val="center"/>
        <w:rPr>
          <w:rFonts w:ascii="Times New Roman" w:hAnsi="Times New Roman" w:cs="Times New Roman"/>
          <w:b/>
          <w:bCs/>
          <w:sz w:val="40"/>
          <w:szCs w:val="40"/>
        </w:rPr>
      </w:pPr>
    </w:p>
    <w:p w14:paraId="09325FC0" w14:textId="77777777" w:rsidR="00191ED8" w:rsidRDefault="00191ED8" w:rsidP="0035490F">
      <w:pPr>
        <w:ind w:left="360"/>
        <w:jc w:val="center"/>
        <w:rPr>
          <w:rFonts w:ascii="Times New Roman" w:hAnsi="Times New Roman" w:cs="Times New Roman"/>
          <w:b/>
          <w:bCs/>
          <w:sz w:val="40"/>
          <w:szCs w:val="40"/>
        </w:rPr>
      </w:pPr>
    </w:p>
    <w:p w14:paraId="1F012F8D" w14:textId="6C8FF70E" w:rsidR="00195F77" w:rsidRDefault="00195F77" w:rsidP="0035490F">
      <w:pPr>
        <w:ind w:left="360"/>
        <w:jc w:val="center"/>
        <w:rPr>
          <w:rFonts w:ascii="Times New Roman" w:hAnsi="Times New Roman" w:cs="Times New Roman"/>
          <w:b/>
          <w:bCs/>
          <w:sz w:val="40"/>
          <w:szCs w:val="40"/>
        </w:rPr>
      </w:pPr>
      <w:r w:rsidRPr="0035490F">
        <w:rPr>
          <w:rFonts w:ascii="Times New Roman" w:hAnsi="Times New Roman" w:cs="Times New Roman"/>
          <w:b/>
          <w:bCs/>
          <w:sz w:val="40"/>
          <w:szCs w:val="40"/>
        </w:rPr>
        <w:t>FLOW OF MONEY</w:t>
      </w:r>
    </w:p>
    <w:p w14:paraId="2A49BA9D" w14:textId="77777777" w:rsidR="00191ED8" w:rsidRPr="0035490F" w:rsidRDefault="00191ED8" w:rsidP="0035490F">
      <w:pPr>
        <w:ind w:left="360"/>
        <w:jc w:val="center"/>
        <w:rPr>
          <w:rFonts w:ascii="Times New Roman" w:hAnsi="Times New Roman" w:cs="Times New Roman"/>
          <w:b/>
          <w:bCs/>
          <w:sz w:val="40"/>
          <w:szCs w:val="40"/>
        </w:rPr>
      </w:pPr>
    </w:p>
    <w:p w14:paraId="7D14AC0D" w14:textId="6988ED7A" w:rsidR="00191ED8" w:rsidRPr="00191ED8" w:rsidRDefault="00195F77" w:rsidP="00191ED8">
      <w:pPr>
        <w:ind w:left="360"/>
        <w:rPr>
          <w:rFonts w:ascii="Times New Roman" w:hAnsi="Times New Roman" w:cs="Times New Roman"/>
          <w:sz w:val="28"/>
          <w:szCs w:val="28"/>
        </w:rPr>
      </w:pPr>
      <w:r w:rsidRPr="005B1B5C">
        <w:rPr>
          <w:rFonts w:ascii="Times New Roman" w:hAnsi="Times New Roman" w:cs="Times New Roman"/>
          <w:noProof/>
          <w:sz w:val="28"/>
          <w:szCs w:val="28"/>
        </w:rPr>
        <w:drawing>
          <wp:inline distT="0" distB="0" distL="0" distR="0" wp14:anchorId="748B1DCD" wp14:editId="6B06D368">
            <wp:extent cx="5135880" cy="3230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880" cy="3230880"/>
                    </a:xfrm>
                    <a:prstGeom prst="rect">
                      <a:avLst/>
                    </a:prstGeom>
                    <a:noFill/>
                    <a:ln>
                      <a:noFill/>
                    </a:ln>
                  </pic:spPr>
                </pic:pic>
              </a:graphicData>
            </a:graphic>
          </wp:inline>
        </w:drawing>
      </w:r>
    </w:p>
    <w:p w14:paraId="5A1256B7" w14:textId="2B968E22" w:rsidR="004E29DC" w:rsidRPr="0035490F" w:rsidRDefault="00191ED8" w:rsidP="00191ED8">
      <w:pPr>
        <w:pStyle w:val="Heading3"/>
        <w:rPr>
          <w:sz w:val="40"/>
          <w:szCs w:val="40"/>
        </w:rPr>
      </w:pPr>
      <w:r>
        <w:rPr>
          <w:sz w:val="40"/>
          <w:szCs w:val="40"/>
        </w:rPr>
        <w:lastRenderedPageBreak/>
        <w:t xml:space="preserve">                       </w:t>
      </w:r>
      <w:r w:rsidR="004E29DC" w:rsidRPr="0035490F">
        <w:rPr>
          <w:sz w:val="40"/>
          <w:szCs w:val="40"/>
        </w:rPr>
        <w:t>Currency in the United States</w:t>
      </w:r>
    </w:p>
    <w:p w14:paraId="44FD700C" w14:textId="77777777" w:rsidR="004E29DC" w:rsidRPr="005B1B5C" w:rsidRDefault="004E29DC" w:rsidP="004E29DC">
      <w:pPr>
        <w:pStyle w:val="Heading3"/>
        <w:rPr>
          <w:sz w:val="28"/>
          <w:szCs w:val="28"/>
        </w:rPr>
      </w:pPr>
      <w:r w:rsidRPr="005B1B5C">
        <w:rPr>
          <w:sz w:val="28"/>
          <w:szCs w:val="28"/>
        </w:rPr>
        <w:t>Historical Background</w:t>
      </w:r>
    </w:p>
    <w:p w14:paraId="49C05B38" w14:textId="77777777" w:rsidR="004E29DC" w:rsidRPr="005B1B5C" w:rsidRDefault="004E29DC" w:rsidP="004E29DC">
      <w:pPr>
        <w:pStyle w:val="NormalWeb"/>
        <w:numPr>
          <w:ilvl w:val="0"/>
          <w:numId w:val="18"/>
        </w:numPr>
        <w:rPr>
          <w:sz w:val="28"/>
          <w:szCs w:val="28"/>
        </w:rPr>
      </w:pPr>
      <w:r w:rsidRPr="005B1B5C">
        <w:rPr>
          <w:rStyle w:val="Strong"/>
          <w:sz w:val="28"/>
          <w:szCs w:val="28"/>
        </w:rPr>
        <w:t>Colonial Period</w:t>
      </w:r>
      <w:r w:rsidRPr="005B1B5C">
        <w:rPr>
          <w:sz w:val="28"/>
          <w:szCs w:val="28"/>
        </w:rPr>
        <w:t>:</w:t>
      </w:r>
    </w:p>
    <w:p w14:paraId="73784B88" w14:textId="77777777" w:rsidR="004E29DC" w:rsidRPr="005B1B5C" w:rsidRDefault="004E29DC" w:rsidP="004E29DC">
      <w:pPr>
        <w:numPr>
          <w:ilvl w:val="1"/>
          <w:numId w:val="18"/>
        </w:numPr>
        <w:spacing w:before="100" w:beforeAutospacing="1" w:after="100" w:afterAutospacing="1" w:line="240" w:lineRule="auto"/>
        <w:rPr>
          <w:rFonts w:ascii="Times New Roman" w:hAnsi="Times New Roman" w:cs="Times New Roman"/>
          <w:sz w:val="28"/>
          <w:szCs w:val="28"/>
        </w:rPr>
      </w:pPr>
      <w:r w:rsidRPr="005B1B5C">
        <w:rPr>
          <w:rFonts w:ascii="Times New Roman" w:hAnsi="Times New Roman" w:cs="Times New Roman"/>
          <w:sz w:val="28"/>
          <w:szCs w:val="28"/>
        </w:rPr>
        <w:t>The Thirteen Colonies used various forms of money, including foreign coins, bartering, and commodities like tobacco.</w:t>
      </w:r>
    </w:p>
    <w:p w14:paraId="68F69897" w14:textId="77777777" w:rsidR="004E29DC" w:rsidRPr="005B1B5C" w:rsidRDefault="004E29DC" w:rsidP="004E29DC">
      <w:pPr>
        <w:numPr>
          <w:ilvl w:val="1"/>
          <w:numId w:val="18"/>
        </w:numPr>
        <w:spacing w:before="100" w:beforeAutospacing="1" w:after="100" w:afterAutospacing="1" w:line="240" w:lineRule="auto"/>
        <w:rPr>
          <w:rFonts w:ascii="Times New Roman" w:hAnsi="Times New Roman" w:cs="Times New Roman"/>
          <w:sz w:val="28"/>
          <w:szCs w:val="28"/>
        </w:rPr>
      </w:pPr>
      <w:r w:rsidRPr="005B1B5C">
        <w:rPr>
          <w:rFonts w:ascii="Times New Roman" w:hAnsi="Times New Roman" w:cs="Times New Roman"/>
          <w:sz w:val="28"/>
          <w:szCs w:val="28"/>
        </w:rPr>
        <w:t>The Continental Congress issued Continental currency during the Revolutionary War, which suffered from severe devaluation.</w:t>
      </w:r>
    </w:p>
    <w:p w14:paraId="5748C02E" w14:textId="77777777" w:rsidR="004E29DC" w:rsidRPr="005B1B5C" w:rsidRDefault="004E29DC" w:rsidP="004E29DC">
      <w:pPr>
        <w:pStyle w:val="NormalWeb"/>
        <w:numPr>
          <w:ilvl w:val="0"/>
          <w:numId w:val="18"/>
        </w:numPr>
        <w:rPr>
          <w:sz w:val="28"/>
          <w:szCs w:val="28"/>
        </w:rPr>
      </w:pPr>
      <w:r w:rsidRPr="005B1B5C">
        <w:rPr>
          <w:rStyle w:val="Strong"/>
          <w:sz w:val="28"/>
          <w:szCs w:val="28"/>
        </w:rPr>
        <w:t>Establishment of the Dollar</w:t>
      </w:r>
      <w:r w:rsidRPr="005B1B5C">
        <w:rPr>
          <w:sz w:val="28"/>
          <w:szCs w:val="28"/>
        </w:rPr>
        <w:t>:</w:t>
      </w:r>
    </w:p>
    <w:p w14:paraId="1D01910F" w14:textId="77777777" w:rsidR="004E29DC" w:rsidRPr="005B1B5C" w:rsidRDefault="004E29DC" w:rsidP="004E29DC">
      <w:pPr>
        <w:numPr>
          <w:ilvl w:val="1"/>
          <w:numId w:val="18"/>
        </w:numPr>
        <w:spacing w:before="100" w:beforeAutospacing="1" w:after="100" w:afterAutospacing="1" w:line="240" w:lineRule="auto"/>
        <w:rPr>
          <w:rFonts w:ascii="Times New Roman" w:hAnsi="Times New Roman" w:cs="Times New Roman"/>
          <w:sz w:val="28"/>
          <w:szCs w:val="28"/>
        </w:rPr>
      </w:pPr>
      <w:r w:rsidRPr="005B1B5C">
        <w:rPr>
          <w:rStyle w:val="Strong"/>
          <w:rFonts w:ascii="Times New Roman" w:hAnsi="Times New Roman" w:cs="Times New Roman"/>
          <w:sz w:val="28"/>
          <w:szCs w:val="28"/>
        </w:rPr>
        <w:t>Coinage Act of 1792</w:t>
      </w:r>
      <w:r w:rsidRPr="005B1B5C">
        <w:rPr>
          <w:rFonts w:ascii="Times New Roman" w:hAnsi="Times New Roman" w:cs="Times New Roman"/>
          <w:sz w:val="28"/>
          <w:szCs w:val="28"/>
        </w:rPr>
        <w:t>: Established the U.S. dollar as the standard unit of money and created the U.S. Mint. The dollar was originally backed by gold and silver.</w:t>
      </w:r>
    </w:p>
    <w:p w14:paraId="6026B8F3" w14:textId="77777777" w:rsidR="004E29DC" w:rsidRPr="005B1B5C" w:rsidRDefault="004E29DC" w:rsidP="004E29DC">
      <w:pPr>
        <w:numPr>
          <w:ilvl w:val="1"/>
          <w:numId w:val="18"/>
        </w:numPr>
        <w:spacing w:before="100" w:beforeAutospacing="1" w:after="100" w:afterAutospacing="1" w:line="240" w:lineRule="auto"/>
        <w:rPr>
          <w:rFonts w:ascii="Times New Roman" w:hAnsi="Times New Roman" w:cs="Times New Roman"/>
          <w:sz w:val="28"/>
          <w:szCs w:val="28"/>
        </w:rPr>
      </w:pPr>
      <w:r w:rsidRPr="005B1B5C">
        <w:rPr>
          <w:rStyle w:val="Strong"/>
          <w:rFonts w:ascii="Times New Roman" w:hAnsi="Times New Roman" w:cs="Times New Roman"/>
          <w:sz w:val="28"/>
          <w:szCs w:val="28"/>
        </w:rPr>
        <w:t>Gold Standard</w:t>
      </w:r>
      <w:r w:rsidRPr="005B1B5C">
        <w:rPr>
          <w:rFonts w:ascii="Times New Roman" w:hAnsi="Times New Roman" w:cs="Times New Roman"/>
          <w:sz w:val="28"/>
          <w:szCs w:val="28"/>
        </w:rPr>
        <w:t>: In 1900, the Gold Standard Act pegged the dollar to gold alone, lasting until 1933 domestically and 1971 internationally.</w:t>
      </w:r>
    </w:p>
    <w:p w14:paraId="48922D93" w14:textId="77777777" w:rsidR="004E29DC" w:rsidRPr="005B1B5C" w:rsidRDefault="004E29DC" w:rsidP="004E29DC">
      <w:pPr>
        <w:pStyle w:val="NormalWeb"/>
        <w:numPr>
          <w:ilvl w:val="0"/>
          <w:numId w:val="18"/>
        </w:numPr>
        <w:rPr>
          <w:sz w:val="28"/>
          <w:szCs w:val="28"/>
        </w:rPr>
      </w:pPr>
      <w:r w:rsidRPr="005B1B5C">
        <w:rPr>
          <w:rStyle w:val="Strong"/>
          <w:sz w:val="28"/>
          <w:szCs w:val="28"/>
        </w:rPr>
        <w:t>Federal Reserve Act of 1913</w:t>
      </w:r>
      <w:r w:rsidRPr="005B1B5C">
        <w:rPr>
          <w:sz w:val="28"/>
          <w:szCs w:val="28"/>
        </w:rPr>
        <w:t>:</w:t>
      </w:r>
    </w:p>
    <w:p w14:paraId="2AEB3E70" w14:textId="77777777" w:rsidR="004E29DC" w:rsidRPr="005B1B5C" w:rsidRDefault="004E29DC" w:rsidP="004E29DC">
      <w:pPr>
        <w:numPr>
          <w:ilvl w:val="1"/>
          <w:numId w:val="18"/>
        </w:numPr>
        <w:spacing w:before="100" w:beforeAutospacing="1" w:after="100" w:afterAutospacing="1" w:line="240" w:lineRule="auto"/>
        <w:rPr>
          <w:rFonts w:ascii="Times New Roman" w:hAnsi="Times New Roman" w:cs="Times New Roman"/>
          <w:sz w:val="28"/>
          <w:szCs w:val="28"/>
        </w:rPr>
      </w:pPr>
      <w:r w:rsidRPr="005B1B5C">
        <w:rPr>
          <w:rFonts w:ascii="Times New Roman" w:hAnsi="Times New Roman" w:cs="Times New Roman"/>
          <w:sz w:val="28"/>
          <w:szCs w:val="28"/>
        </w:rPr>
        <w:t>Created the Federal Reserve System, which issues the Federal Reserve Notes that are the modern paper currency.</w:t>
      </w:r>
    </w:p>
    <w:p w14:paraId="1DC726F5" w14:textId="77777777" w:rsidR="004E29DC" w:rsidRPr="005B1B5C" w:rsidRDefault="004E29DC" w:rsidP="004E29DC">
      <w:pPr>
        <w:pStyle w:val="Heading3"/>
        <w:rPr>
          <w:sz w:val="28"/>
          <w:szCs w:val="28"/>
        </w:rPr>
      </w:pPr>
      <w:r w:rsidRPr="005B1B5C">
        <w:rPr>
          <w:sz w:val="28"/>
          <w:szCs w:val="28"/>
        </w:rPr>
        <w:t>Types of Currency</w:t>
      </w:r>
    </w:p>
    <w:p w14:paraId="7C2E376D" w14:textId="77777777" w:rsidR="004E29DC" w:rsidRPr="005B1B5C" w:rsidRDefault="004E29DC" w:rsidP="004E29DC">
      <w:pPr>
        <w:pStyle w:val="NormalWeb"/>
        <w:numPr>
          <w:ilvl w:val="0"/>
          <w:numId w:val="19"/>
        </w:numPr>
        <w:rPr>
          <w:sz w:val="28"/>
          <w:szCs w:val="28"/>
        </w:rPr>
      </w:pPr>
      <w:r w:rsidRPr="005B1B5C">
        <w:rPr>
          <w:rStyle w:val="Strong"/>
          <w:sz w:val="28"/>
          <w:szCs w:val="28"/>
        </w:rPr>
        <w:t>Coins</w:t>
      </w:r>
      <w:r w:rsidRPr="005B1B5C">
        <w:rPr>
          <w:sz w:val="28"/>
          <w:szCs w:val="28"/>
        </w:rPr>
        <w:t>:</w:t>
      </w:r>
    </w:p>
    <w:p w14:paraId="14115A2B" w14:textId="77777777" w:rsidR="004E29DC" w:rsidRPr="005B1B5C" w:rsidRDefault="004E29DC" w:rsidP="004E29DC">
      <w:pPr>
        <w:numPr>
          <w:ilvl w:val="1"/>
          <w:numId w:val="19"/>
        </w:numPr>
        <w:spacing w:before="100" w:beforeAutospacing="1" w:after="100" w:afterAutospacing="1" w:line="240" w:lineRule="auto"/>
        <w:rPr>
          <w:rFonts w:ascii="Times New Roman" w:hAnsi="Times New Roman" w:cs="Times New Roman"/>
          <w:sz w:val="28"/>
          <w:szCs w:val="28"/>
        </w:rPr>
      </w:pPr>
      <w:r w:rsidRPr="005B1B5C">
        <w:rPr>
          <w:rFonts w:ascii="Times New Roman" w:hAnsi="Times New Roman" w:cs="Times New Roman"/>
          <w:sz w:val="28"/>
          <w:szCs w:val="28"/>
        </w:rPr>
        <w:t>Produced by the U.S. Mint in denominations of 1¢ (penny), 5¢ (nickel), 10¢ (dime), 25¢ (quarter), 50¢ (half-dollar), and $1.</w:t>
      </w:r>
    </w:p>
    <w:p w14:paraId="78BCE9FA" w14:textId="48E8F4C3" w:rsidR="004E29DC" w:rsidRPr="005B1B5C" w:rsidRDefault="004E29DC" w:rsidP="004E29DC">
      <w:pPr>
        <w:numPr>
          <w:ilvl w:val="1"/>
          <w:numId w:val="19"/>
        </w:numPr>
        <w:spacing w:before="100" w:beforeAutospacing="1" w:after="100" w:afterAutospacing="1" w:line="240" w:lineRule="auto"/>
        <w:rPr>
          <w:rFonts w:ascii="Times New Roman" w:hAnsi="Times New Roman" w:cs="Times New Roman"/>
          <w:sz w:val="28"/>
          <w:szCs w:val="28"/>
        </w:rPr>
      </w:pPr>
      <w:r w:rsidRPr="005B1B5C">
        <w:rPr>
          <w:rFonts w:ascii="Times New Roman" w:hAnsi="Times New Roman" w:cs="Times New Roman"/>
          <w:sz w:val="28"/>
          <w:szCs w:val="28"/>
        </w:rPr>
        <w:t>Made from metals like copper, nickel, and zinc.</w:t>
      </w:r>
    </w:p>
    <w:p w14:paraId="2C02AD2A" w14:textId="230AF18D" w:rsidR="005B1B5C" w:rsidRPr="005B1B5C" w:rsidRDefault="005B1B5C" w:rsidP="0035490F">
      <w:pPr>
        <w:spacing w:before="100" w:beforeAutospacing="1" w:after="100" w:afterAutospacing="1" w:line="240" w:lineRule="auto"/>
        <w:jc w:val="center"/>
        <w:rPr>
          <w:rFonts w:ascii="Times New Roman" w:hAnsi="Times New Roman" w:cs="Times New Roman"/>
          <w:sz w:val="28"/>
          <w:szCs w:val="28"/>
        </w:rPr>
      </w:pPr>
      <w:r w:rsidRPr="005B1B5C">
        <w:rPr>
          <w:rFonts w:ascii="Times New Roman" w:hAnsi="Times New Roman" w:cs="Times New Roman"/>
          <w:noProof/>
          <w:sz w:val="28"/>
          <w:szCs w:val="28"/>
        </w:rPr>
        <w:drawing>
          <wp:inline distT="0" distB="0" distL="0" distR="0" wp14:anchorId="5203C12F" wp14:editId="76151D1E">
            <wp:extent cx="3154680" cy="2095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2095500"/>
                    </a:xfrm>
                    <a:prstGeom prst="rect">
                      <a:avLst/>
                    </a:prstGeom>
                    <a:noFill/>
                    <a:ln>
                      <a:noFill/>
                    </a:ln>
                  </pic:spPr>
                </pic:pic>
              </a:graphicData>
            </a:graphic>
          </wp:inline>
        </w:drawing>
      </w:r>
    </w:p>
    <w:p w14:paraId="02690B2B" w14:textId="77777777" w:rsidR="004E29DC" w:rsidRPr="005B1B5C" w:rsidRDefault="004E29DC" w:rsidP="004E29DC">
      <w:pPr>
        <w:pStyle w:val="NormalWeb"/>
        <w:numPr>
          <w:ilvl w:val="0"/>
          <w:numId w:val="19"/>
        </w:numPr>
        <w:rPr>
          <w:sz w:val="28"/>
          <w:szCs w:val="28"/>
        </w:rPr>
      </w:pPr>
      <w:r w:rsidRPr="005B1B5C">
        <w:rPr>
          <w:rStyle w:val="Strong"/>
          <w:sz w:val="28"/>
          <w:szCs w:val="28"/>
        </w:rPr>
        <w:t>Paper Money</w:t>
      </w:r>
      <w:r w:rsidRPr="005B1B5C">
        <w:rPr>
          <w:sz w:val="28"/>
          <w:szCs w:val="28"/>
        </w:rPr>
        <w:t>:</w:t>
      </w:r>
    </w:p>
    <w:p w14:paraId="12DE211A" w14:textId="77777777" w:rsidR="004E29DC" w:rsidRPr="005B1B5C" w:rsidRDefault="004E29DC" w:rsidP="004E29DC">
      <w:pPr>
        <w:numPr>
          <w:ilvl w:val="1"/>
          <w:numId w:val="19"/>
        </w:numPr>
        <w:spacing w:before="100" w:beforeAutospacing="1" w:after="100" w:afterAutospacing="1" w:line="240" w:lineRule="auto"/>
        <w:rPr>
          <w:rFonts w:ascii="Times New Roman" w:hAnsi="Times New Roman" w:cs="Times New Roman"/>
          <w:sz w:val="28"/>
          <w:szCs w:val="28"/>
        </w:rPr>
      </w:pPr>
      <w:r w:rsidRPr="005B1B5C">
        <w:rPr>
          <w:rFonts w:ascii="Times New Roman" w:hAnsi="Times New Roman" w:cs="Times New Roman"/>
          <w:sz w:val="28"/>
          <w:szCs w:val="28"/>
        </w:rPr>
        <w:t>Issued by the Federal Reserve in denominations of $1, $2, $5, $10, $20, $50, and $100.</w:t>
      </w:r>
    </w:p>
    <w:p w14:paraId="6EA8A9ED" w14:textId="75E16631" w:rsidR="004E29DC" w:rsidRPr="005B1B5C" w:rsidRDefault="004E29DC" w:rsidP="004E29DC">
      <w:pPr>
        <w:numPr>
          <w:ilvl w:val="1"/>
          <w:numId w:val="19"/>
        </w:numPr>
        <w:spacing w:before="100" w:beforeAutospacing="1" w:after="100" w:afterAutospacing="1" w:line="240" w:lineRule="auto"/>
        <w:rPr>
          <w:rFonts w:ascii="Times New Roman" w:hAnsi="Times New Roman" w:cs="Times New Roman"/>
          <w:sz w:val="28"/>
          <w:szCs w:val="28"/>
        </w:rPr>
      </w:pPr>
      <w:r w:rsidRPr="005B1B5C">
        <w:rPr>
          <w:rFonts w:ascii="Times New Roman" w:hAnsi="Times New Roman" w:cs="Times New Roman"/>
          <w:sz w:val="28"/>
          <w:szCs w:val="28"/>
        </w:rPr>
        <w:lastRenderedPageBreak/>
        <w:t>Features prominent American figures, such as George Washington ($1), Abraham Lincoln ($5), and Benjamin Franklin ($100).</w:t>
      </w:r>
    </w:p>
    <w:p w14:paraId="631A59F0" w14:textId="78286CB7" w:rsidR="005B1B5C" w:rsidRPr="005B1B5C" w:rsidRDefault="005B1B5C" w:rsidP="0035490F">
      <w:pPr>
        <w:spacing w:before="100" w:beforeAutospacing="1" w:after="100" w:afterAutospacing="1" w:line="240" w:lineRule="auto"/>
        <w:ind w:left="1440"/>
        <w:jc w:val="center"/>
        <w:rPr>
          <w:rFonts w:ascii="Times New Roman" w:hAnsi="Times New Roman" w:cs="Times New Roman"/>
          <w:sz w:val="28"/>
          <w:szCs w:val="28"/>
        </w:rPr>
      </w:pPr>
      <w:r w:rsidRPr="005B1B5C">
        <w:rPr>
          <w:rFonts w:ascii="Times New Roman" w:hAnsi="Times New Roman" w:cs="Times New Roman"/>
          <w:noProof/>
          <w:sz w:val="28"/>
          <w:szCs w:val="28"/>
        </w:rPr>
        <w:drawing>
          <wp:inline distT="0" distB="0" distL="0" distR="0" wp14:anchorId="60C19773" wp14:editId="79E59FD3">
            <wp:extent cx="2712720" cy="3329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2720" cy="3329940"/>
                    </a:xfrm>
                    <a:prstGeom prst="rect">
                      <a:avLst/>
                    </a:prstGeom>
                    <a:noFill/>
                    <a:ln>
                      <a:noFill/>
                    </a:ln>
                  </pic:spPr>
                </pic:pic>
              </a:graphicData>
            </a:graphic>
          </wp:inline>
        </w:drawing>
      </w:r>
    </w:p>
    <w:p w14:paraId="578BE4E1" w14:textId="77777777" w:rsidR="004E29DC" w:rsidRPr="005B1B5C" w:rsidRDefault="004E29DC" w:rsidP="004E29DC">
      <w:pPr>
        <w:pStyle w:val="Heading3"/>
        <w:rPr>
          <w:sz w:val="28"/>
          <w:szCs w:val="28"/>
        </w:rPr>
      </w:pPr>
      <w:r w:rsidRPr="005B1B5C">
        <w:rPr>
          <w:sz w:val="28"/>
          <w:szCs w:val="28"/>
        </w:rPr>
        <w:t>Security Features</w:t>
      </w:r>
    </w:p>
    <w:p w14:paraId="2CD86847" w14:textId="77777777" w:rsidR="004E29DC" w:rsidRPr="005B1B5C" w:rsidRDefault="004E29DC" w:rsidP="004E29DC">
      <w:pPr>
        <w:pStyle w:val="NormalWeb"/>
        <w:rPr>
          <w:sz w:val="28"/>
          <w:szCs w:val="28"/>
        </w:rPr>
      </w:pPr>
      <w:r w:rsidRPr="005B1B5C">
        <w:rPr>
          <w:sz w:val="28"/>
          <w:szCs w:val="28"/>
        </w:rPr>
        <w:t>To prevent counterfeiting, U.S. paper money includes:</w:t>
      </w:r>
    </w:p>
    <w:p w14:paraId="05252BC9" w14:textId="77777777" w:rsidR="004E29DC" w:rsidRPr="005B1B5C" w:rsidRDefault="004E29DC" w:rsidP="004E29DC">
      <w:pPr>
        <w:numPr>
          <w:ilvl w:val="0"/>
          <w:numId w:val="20"/>
        </w:numPr>
        <w:spacing w:before="100" w:beforeAutospacing="1" w:after="100" w:afterAutospacing="1" w:line="240" w:lineRule="auto"/>
        <w:rPr>
          <w:rFonts w:ascii="Times New Roman" w:hAnsi="Times New Roman" w:cs="Times New Roman"/>
          <w:sz w:val="28"/>
          <w:szCs w:val="28"/>
        </w:rPr>
      </w:pPr>
      <w:r w:rsidRPr="005B1B5C">
        <w:rPr>
          <w:rStyle w:val="Strong"/>
          <w:rFonts w:ascii="Times New Roman" w:hAnsi="Times New Roman" w:cs="Times New Roman"/>
          <w:sz w:val="28"/>
          <w:szCs w:val="28"/>
        </w:rPr>
        <w:t>Watermarks</w:t>
      </w:r>
      <w:r w:rsidRPr="005B1B5C">
        <w:rPr>
          <w:rFonts w:ascii="Times New Roman" w:hAnsi="Times New Roman" w:cs="Times New Roman"/>
          <w:sz w:val="28"/>
          <w:szCs w:val="28"/>
        </w:rPr>
        <w:t>: Images visible when held to the light.</w:t>
      </w:r>
    </w:p>
    <w:p w14:paraId="7E0D7623" w14:textId="77777777" w:rsidR="004E29DC" w:rsidRPr="005B1B5C" w:rsidRDefault="004E29DC" w:rsidP="004E29DC">
      <w:pPr>
        <w:numPr>
          <w:ilvl w:val="0"/>
          <w:numId w:val="20"/>
        </w:numPr>
        <w:spacing w:before="100" w:beforeAutospacing="1" w:after="100" w:afterAutospacing="1" w:line="240" w:lineRule="auto"/>
        <w:rPr>
          <w:rFonts w:ascii="Times New Roman" w:hAnsi="Times New Roman" w:cs="Times New Roman"/>
          <w:sz w:val="28"/>
          <w:szCs w:val="28"/>
        </w:rPr>
      </w:pPr>
      <w:r w:rsidRPr="005B1B5C">
        <w:rPr>
          <w:rStyle w:val="Strong"/>
          <w:rFonts w:ascii="Times New Roman" w:hAnsi="Times New Roman" w:cs="Times New Roman"/>
          <w:sz w:val="28"/>
          <w:szCs w:val="28"/>
        </w:rPr>
        <w:t>Security Threads</w:t>
      </w:r>
      <w:r w:rsidRPr="005B1B5C">
        <w:rPr>
          <w:rFonts w:ascii="Times New Roman" w:hAnsi="Times New Roman" w:cs="Times New Roman"/>
          <w:sz w:val="28"/>
          <w:szCs w:val="28"/>
        </w:rPr>
        <w:t>: Embedded strips that glow under UV light.</w:t>
      </w:r>
    </w:p>
    <w:p w14:paraId="657A1ECA" w14:textId="77777777" w:rsidR="004E29DC" w:rsidRPr="005B1B5C" w:rsidRDefault="004E29DC" w:rsidP="004E29DC">
      <w:pPr>
        <w:numPr>
          <w:ilvl w:val="0"/>
          <w:numId w:val="20"/>
        </w:numPr>
        <w:spacing w:before="100" w:beforeAutospacing="1" w:after="100" w:afterAutospacing="1" w:line="240" w:lineRule="auto"/>
        <w:rPr>
          <w:rFonts w:ascii="Times New Roman" w:hAnsi="Times New Roman" w:cs="Times New Roman"/>
          <w:sz w:val="28"/>
          <w:szCs w:val="28"/>
        </w:rPr>
      </w:pPr>
      <w:r w:rsidRPr="005B1B5C">
        <w:rPr>
          <w:rStyle w:val="Strong"/>
          <w:rFonts w:ascii="Times New Roman" w:hAnsi="Times New Roman" w:cs="Times New Roman"/>
          <w:sz w:val="28"/>
          <w:szCs w:val="28"/>
        </w:rPr>
        <w:t>Color-Shifting Ink</w:t>
      </w:r>
      <w:r w:rsidRPr="005B1B5C">
        <w:rPr>
          <w:rFonts w:ascii="Times New Roman" w:hAnsi="Times New Roman" w:cs="Times New Roman"/>
          <w:sz w:val="28"/>
          <w:szCs w:val="28"/>
        </w:rPr>
        <w:t>: Ink that changes color when viewed from different angles.</w:t>
      </w:r>
    </w:p>
    <w:p w14:paraId="18FC11D0" w14:textId="77777777" w:rsidR="004E29DC" w:rsidRPr="005B1B5C" w:rsidRDefault="004E29DC" w:rsidP="004E29DC">
      <w:pPr>
        <w:numPr>
          <w:ilvl w:val="0"/>
          <w:numId w:val="20"/>
        </w:numPr>
        <w:spacing w:before="100" w:beforeAutospacing="1" w:after="100" w:afterAutospacing="1" w:line="240" w:lineRule="auto"/>
        <w:rPr>
          <w:rFonts w:ascii="Times New Roman" w:hAnsi="Times New Roman" w:cs="Times New Roman"/>
          <w:sz w:val="28"/>
          <w:szCs w:val="28"/>
        </w:rPr>
      </w:pPr>
      <w:r w:rsidRPr="005B1B5C">
        <w:rPr>
          <w:rStyle w:val="Strong"/>
          <w:rFonts w:ascii="Times New Roman" w:hAnsi="Times New Roman" w:cs="Times New Roman"/>
          <w:sz w:val="28"/>
          <w:szCs w:val="28"/>
        </w:rPr>
        <w:t>Microprinting</w:t>
      </w:r>
      <w:r w:rsidRPr="005B1B5C">
        <w:rPr>
          <w:rFonts w:ascii="Times New Roman" w:hAnsi="Times New Roman" w:cs="Times New Roman"/>
          <w:sz w:val="28"/>
          <w:szCs w:val="28"/>
        </w:rPr>
        <w:t>: Extremely small text that's hard to reproduce.</w:t>
      </w:r>
    </w:p>
    <w:p w14:paraId="194417A8" w14:textId="77777777" w:rsidR="004E29DC" w:rsidRPr="005B1B5C" w:rsidRDefault="004E29DC" w:rsidP="004E29DC">
      <w:pPr>
        <w:numPr>
          <w:ilvl w:val="0"/>
          <w:numId w:val="20"/>
        </w:numPr>
        <w:spacing w:before="100" w:beforeAutospacing="1" w:after="100" w:afterAutospacing="1" w:line="240" w:lineRule="auto"/>
        <w:rPr>
          <w:rFonts w:ascii="Times New Roman" w:hAnsi="Times New Roman" w:cs="Times New Roman"/>
          <w:sz w:val="28"/>
          <w:szCs w:val="28"/>
        </w:rPr>
      </w:pPr>
      <w:r w:rsidRPr="005B1B5C">
        <w:rPr>
          <w:rStyle w:val="Strong"/>
          <w:rFonts w:ascii="Times New Roman" w:hAnsi="Times New Roman" w:cs="Times New Roman"/>
          <w:sz w:val="28"/>
          <w:szCs w:val="28"/>
        </w:rPr>
        <w:t>3D Security Ribbon</w:t>
      </w:r>
      <w:r w:rsidRPr="005B1B5C">
        <w:rPr>
          <w:rFonts w:ascii="Times New Roman" w:hAnsi="Times New Roman" w:cs="Times New Roman"/>
          <w:sz w:val="28"/>
          <w:szCs w:val="28"/>
        </w:rPr>
        <w:t>: Found on newer $100 bills, displaying moving images when tilted.</w:t>
      </w:r>
    </w:p>
    <w:p w14:paraId="2BB2442C" w14:textId="37514E56" w:rsidR="004E29DC" w:rsidRDefault="004E29DC" w:rsidP="00195F77">
      <w:pPr>
        <w:ind w:left="360"/>
        <w:rPr>
          <w:rFonts w:ascii="Times New Roman" w:hAnsi="Times New Roman" w:cs="Times New Roman"/>
          <w:sz w:val="28"/>
          <w:szCs w:val="28"/>
        </w:rPr>
      </w:pPr>
    </w:p>
    <w:p w14:paraId="45371BD9" w14:textId="6E342F2B" w:rsidR="009A6011" w:rsidRDefault="009A6011" w:rsidP="00195F77">
      <w:pPr>
        <w:ind w:left="360"/>
        <w:rPr>
          <w:rFonts w:ascii="Times New Roman" w:hAnsi="Times New Roman" w:cs="Times New Roman"/>
          <w:sz w:val="28"/>
          <w:szCs w:val="28"/>
        </w:rPr>
      </w:pPr>
    </w:p>
    <w:p w14:paraId="63026E91" w14:textId="6F58AAE2" w:rsidR="009A6011" w:rsidRDefault="009A6011" w:rsidP="00195F77">
      <w:pPr>
        <w:ind w:left="360"/>
        <w:rPr>
          <w:rFonts w:ascii="Times New Roman" w:hAnsi="Times New Roman" w:cs="Times New Roman"/>
          <w:sz w:val="28"/>
          <w:szCs w:val="28"/>
        </w:rPr>
      </w:pPr>
    </w:p>
    <w:p w14:paraId="37A083C2" w14:textId="23EB736F" w:rsidR="009A6011" w:rsidRDefault="009A6011" w:rsidP="00195F77">
      <w:pPr>
        <w:ind w:left="360"/>
        <w:rPr>
          <w:rFonts w:ascii="Times New Roman" w:hAnsi="Times New Roman" w:cs="Times New Roman"/>
          <w:sz w:val="28"/>
          <w:szCs w:val="28"/>
        </w:rPr>
      </w:pPr>
    </w:p>
    <w:p w14:paraId="1AB82784" w14:textId="25D0C3A7" w:rsidR="009A6011" w:rsidRDefault="009A6011" w:rsidP="00195F77">
      <w:pPr>
        <w:ind w:left="360"/>
        <w:rPr>
          <w:rFonts w:ascii="Times New Roman" w:hAnsi="Times New Roman" w:cs="Times New Roman"/>
          <w:sz w:val="28"/>
          <w:szCs w:val="28"/>
        </w:rPr>
      </w:pPr>
    </w:p>
    <w:p w14:paraId="54EEA932" w14:textId="40FFD242" w:rsidR="009A6011" w:rsidRDefault="00191ED8" w:rsidP="00195F77">
      <w:pPr>
        <w:ind w:left="360"/>
        <w:rPr>
          <w:rFonts w:ascii="Times New Roman" w:hAnsi="Times New Roman" w:cs="Times New Roman"/>
          <w:sz w:val="28"/>
          <w:szCs w:val="28"/>
        </w:rPr>
      </w:pPr>
      <w:r w:rsidRPr="00191ED8">
        <w:rPr>
          <w:rFonts w:ascii="Times New Roman" w:hAnsi="Times New Roman" w:cs="Times New Roman"/>
          <w:sz w:val="28"/>
          <w:szCs w:val="28"/>
        </w:rPr>
        <w:lastRenderedPageBreak/>
        <w:drawing>
          <wp:inline distT="0" distB="0" distL="0" distR="0" wp14:anchorId="3131FA2E" wp14:editId="78DC97D7">
            <wp:extent cx="6324600" cy="853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4600" cy="8534400"/>
                    </a:xfrm>
                    <a:prstGeom prst="rect">
                      <a:avLst/>
                    </a:prstGeom>
                  </pic:spPr>
                </pic:pic>
              </a:graphicData>
            </a:graphic>
          </wp:inline>
        </w:drawing>
      </w:r>
    </w:p>
    <w:p w14:paraId="70329AD3" w14:textId="606A8A69" w:rsidR="009A6011" w:rsidRDefault="009A6011" w:rsidP="00195F77">
      <w:pPr>
        <w:ind w:left="360"/>
        <w:rPr>
          <w:rFonts w:ascii="Times New Roman" w:hAnsi="Times New Roman" w:cs="Times New Roman"/>
          <w:sz w:val="28"/>
          <w:szCs w:val="28"/>
        </w:rPr>
      </w:pPr>
    </w:p>
    <w:p w14:paraId="724CBE6D" w14:textId="0532451A" w:rsidR="009A6011" w:rsidRDefault="009A6011" w:rsidP="00195F77">
      <w:pPr>
        <w:ind w:left="360"/>
        <w:rPr>
          <w:rFonts w:ascii="Times New Roman" w:hAnsi="Times New Roman" w:cs="Times New Roman"/>
          <w:sz w:val="28"/>
          <w:szCs w:val="28"/>
        </w:rPr>
      </w:pPr>
    </w:p>
    <w:p w14:paraId="7491A054" w14:textId="11C0A4F7" w:rsidR="009A6011" w:rsidRDefault="009A6011" w:rsidP="00195F77">
      <w:pPr>
        <w:ind w:left="360"/>
        <w:rPr>
          <w:rFonts w:ascii="Times New Roman" w:hAnsi="Times New Roman" w:cs="Times New Roman"/>
          <w:sz w:val="28"/>
          <w:szCs w:val="28"/>
        </w:rPr>
      </w:pPr>
    </w:p>
    <w:p w14:paraId="26854151" w14:textId="612792FF" w:rsidR="009A6011" w:rsidRDefault="009A6011" w:rsidP="00195F77">
      <w:pPr>
        <w:ind w:left="360"/>
        <w:rPr>
          <w:rFonts w:ascii="Times New Roman" w:hAnsi="Times New Roman" w:cs="Times New Roman"/>
          <w:sz w:val="28"/>
          <w:szCs w:val="28"/>
        </w:rPr>
      </w:pPr>
    </w:p>
    <w:p w14:paraId="463F20EB" w14:textId="7EDEC0DE" w:rsidR="009A6011" w:rsidRDefault="009A6011" w:rsidP="00195F77">
      <w:pPr>
        <w:ind w:left="360"/>
        <w:rPr>
          <w:rFonts w:ascii="Times New Roman" w:hAnsi="Times New Roman" w:cs="Times New Roman"/>
          <w:sz w:val="28"/>
          <w:szCs w:val="28"/>
        </w:rPr>
      </w:pPr>
    </w:p>
    <w:p w14:paraId="4299FB43" w14:textId="2849017F" w:rsidR="009A6011" w:rsidRDefault="009A6011" w:rsidP="00195F77">
      <w:pPr>
        <w:ind w:left="360"/>
        <w:rPr>
          <w:rFonts w:ascii="Times New Roman" w:hAnsi="Times New Roman" w:cs="Times New Roman"/>
          <w:sz w:val="28"/>
          <w:szCs w:val="28"/>
        </w:rPr>
      </w:pPr>
    </w:p>
    <w:p w14:paraId="13CB3BE8" w14:textId="76C5F3CB" w:rsidR="009A6011" w:rsidRDefault="009A6011" w:rsidP="00195F77">
      <w:pPr>
        <w:ind w:left="360"/>
        <w:rPr>
          <w:rFonts w:ascii="Times New Roman" w:hAnsi="Times New Roman" w:cs="Times New Roman"/>
          <w:sz w:val="28"/>
          <w:szCs w:val="28"/>
        </w:rPr>
      </w:pPr>
    </w:p>
    <w:p w14:paraId="23269BA6" w14:textId="1B2DEE2C" w:rsidR="009A6011" w:rsidRDefault="009A6011" w:rsidP="00195F77">
      <w:pPr>
        <w:ind w:left="360"/>
        <w:rPr>
          <w:rFonts w:ascii="Times New Roman" w:hAnsi="Times New Roman" w:cs="Times New Roman"/>
          <w:sz w:val="28"/>
          <w:szCs w:val="28"/>
        </w:rPr>
      </w:pPr>
    </w:p>
    <w:p w14:paraId="188F7CE1" w14:textId="77777777" w:rsidR="00191ED8" w:rsidRDefault="00191ED8" w:rsidP="00191ED8">
      <w:pPr>
        <w:rPr>
          <w:rFonts w:ascii="Times New Roman" w:hAnsi="Times New Roman" w:cs="Times New Roman"/>
          <w:sz w:val="28"/>
          <w:szCs w:val="28"/>
        </w:rPr>
      </w:pPr>
    </w:p>
    <w:p w14:paraId="62404131" w14:textId="4A2D5130" w:rsidR="009A6011" w:rsidRPr="009A6011" w:rsidRDefault="00191ED8" w:rsidP="00191ED8">
      <w:pPr>
        <w:rPr>
          <w:rFonts w:ascii="Times New Roman" w:hAnsi="Times New Roman" w:cs="Times New Roman"/>
          <w:b/>
          <w:bCs/>
          <w:sz w:val="96"/>
          <w:szCs w:val="96"/>
        </w:rPr>
      </w:pPr>
      <w:r>
        <w:rPr>
          <w:rFonts w:ascii="Times New Roman" w:hAnsi="Times New Roman" w:cs="Times New Roman"/>
          <w:sz w:val="28"/>
          <w:szCs w:val="28"/>
        </w:rPr>
        <w:t xml:space="preserve">           </w:t>
      </w:r>
      <w:r w:rsidR="009A6011" w:rsidRPr="009A6011">
        <w:rPr>
          <w:rFonts w:ascii="Times New Roman" w:hAnsi="Times New Roman" w:cs="Times New Roman"/>
          <w:b/>
          <w:bCs/>
          <w:sz w:val="96"/>
          <w:szCs w:val="96"/>
        </w:rPr>
        <w:t>THANK YOU</w:t>
      </w:r>
    </w:p>
    <w:p w14:paraId="0508D18E" w14:textId="77777777" w:rsidR="009A6011" w:rsidRPr="005B1B5C" w:rsidRDefault="009A6011" w:rsidP="00195F77">
      <w:pPr>
        <w:ind w:left="360"/>
        <w:rPr>
          <w:rFonts w:ascii="Times New Roman" w:hAnsi="Times New Roman" w:cs="Times New Roman"/>
          <w:sz w:val="28"/>
          <w:szCs w:val="28"/>
        </w:rPr>
      </w:pPr>
    </w:p>
    <w:sectPr w:rsidR="009A6011" w:rsidRPr="005B1B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35648"/>
    <w:multiLevelType w:val="multilevel"/>
    <w:tmpl w:val="A31C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85A48"/>
    <w:multiLevelType w:val="multilevel"/>
    <w:tmpl w:val="A5DE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9219D"/>
    <w:multiLevelType w:val="multilevel"/>
    <w:tmpl w:val="9B385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414E1"/>
    <w:multiLevelType w:val="multilevel"/>
    <w:tmpl w:val="82F0D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26F77"/>
    <w:multiLevelType w:val="hybridMultilevel"/>
    <w:tmpl w:val="ABAEACB4"/>
    <w:lvl w:ilvl="0" w:tplc="BD445A2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7F57A8"/>
    <w:multiLevelType w:val="hybridMultilevel"/>
    <w:tmpl w:val="5126B0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F51AA"/>
    <w:multiLevelType w:val="hybridMultilevel"/>
    <w:tmpl w:val="2BB2A6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B02AD"/>
    <w:multiLevelType w:val="multilevel"/>
    <w:tmpl w:val="9C56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E4A14"/>
    <w:multiLevelType w:val="hybridMultilevel"/>
    <w:tmpl w:val="0A00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5A4C59"/>
    <w:multiLevelType w:val="multilevel"/>
    <w:tmpl w:val="4A9CD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831F0"/>
    <w:multiLevelType w:val="multilevel"/>
    <w:tmpl w:val="1A06A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2705A9"/>
    <w:multiLevelType w:val="multilevel"/>
    <w:tmpl w:val="8E58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D55A9"/>
    <w:multiLevelType w:val="multilevel"/>
    <w:tmpl w:val="F5F4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C86BC5"/>
    <w:multiLevelType w:val="multilevel"/>
    <w:tmpl w:val="7EAC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F0556"/>
    <w:multiLevelType w:val="multilevel"/>
    <w:tmpl w:val="A40A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5F1F0D"/>
    <w:multiLevelType w:val="multilevel"/>
    <w:tmpl w:val="D0E4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72114"/>
    <w:multiLevelType w:val="multilevel"/>
    <w:tmpl w:val="6EB0E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3F4CBD"/>
    <w:multiLevelType w:val="hybridMultilevel"/>
    <w:tmpl w:val="4740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FC2279"/>
    <w:multiLevelType w:val="multilevel"/>
    <w:tmpl w:val="5832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D1204"/>
    <w:multiLevelType w:val="multilevel"/>
    <w:tmpl w:val="B9E4F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0"/>
  </w:num>
  <w:num w:numId="3">
    <w:abstractNumId w:val="7"/>
  </w:num>
  <w:num w:numId="4">
    <w:abstractNumId w:val="14"/>
  </w:num>
  <w:num w:numId="5">
    <w:abstractNumId w:val="12"/>
  </w:num>
  <w:num w:numId="6">
    <w:abstractNumId w:val="18"/>
  </w:num>
  <w:num w:numId="7">
    <w:abstractNumId w:val="5"/>
  </w:num>
  <w:num w:numId="8">
    <w:abstractNumId w:val="8"/>
  </w:num>
  <w:num w:numId="9">
    <w:abstractNumId w:val="6"/>
  </w:num>
  <w:num w:numId="10">
    <w:abstractNumId w:val="4"/>
  </w:num>
  <w:num w:numId="11">
    <w:abstractNumId w:val="17"/>
  </w:num>
  <w:num w:numId="12">
    <w:abstractNumId w:val="10"/>
  </w:num>
  <w:num w:numId="13">
    <w:abstractNumId w:val="16"/>
  </w:num>
  <w:num w:numId="14">
    <w:abstractNumId w:val="11"/>
  </w:num>
  <w:num w:numId="15">
    <w:abstractNumId w:val="2"/>
  </w:num>
  <w:num w:numId="16">
    <w:abstractNumId w:val="9"/>
  </w:num>
  <w:num w:numId="17">
    <w:abstractNumId w:val="1"/>
  </w:num>
  <w:num w:numId="18">
    <w:abstractNumId w:val="19"/>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56"/>
    <w:rsid w:val="00191ED8"/>
    <w:rsid w:val="00195F77"/>
    <w:rsid w:val="0035490F"/>
    <w:rsid w:val="004E29DC"/>
    <w:rsid w:val="005B1B5C"/>
    <w:rsid w:val="005E12FB"/>
    <w:rsid w:val="005F7A42"/>
    <w:rsid w:val="006D22C2"/>
    <w:rsid w:val="009A6011"/>
    <w:rsid w:val="009B6B56"/>
    <w:rsid w:val="00B941B1"/>
    <w:rsid w:val="00D6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8D76"/>
  <w15:chartTrackingRefBased/>
  <w15:docId w15:val="{209C1D6C-8B9F-4FC9-96D0-BA66D512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2E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2EC7"/>
    <w:rPr>
      <w:rFonts w:ascii="Times New Roman" w:eastAsia="Times New Roman" w:hAnsi="Times New Roman" w:cs="Times New Roman"/>
      <w:b/>
      <w:bCs/>
      <w:sz w:val="27"/>
      <w:szCs w:val="27"/>
    </w:rPr>
  </w:style>
  <w:style w:type="character" w:styleId="Strong">
    <w:name w:val="Strong"/>
    <w:basedOn w:val="DefaultParagraphFont"/>
    <w:uiPriority w:val="22"/>
    <w:qFormat/>
    <w:rsid w:val="00D62EC7"/>
    <w:rPr>
      <w:b/>
      <w:bCs/>
    </w:rPr>
  </w:style>
  <w:style w:type="paragraph" w:styleId="NormalWeb">
    <w:name w:val="Normal (Web)"/>
    <w:basedOn w:val="Normal"/>
    <w:uiPriority w:val="99"/>
    <w:semiHidden/>
    <w:unhideWhenUsed/>
    <w:rsid w:val="00D62E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12FB"/>
    <w:pPr>
      <w:ind w:left="720"/>
      <w:contextualSpacing/>
    </w:pPr>
  </w:style>
  <w:style w:type="character" w:customStyle="1" w:styleId="line-clamp-1">
    <w:name w:val="line-clamp-1"/>
    <w:basedOn w:val="DefaultParagraphFont"/>
    <w:rsid w:val="004E2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11354">
      <w:bodyDiv w:val="1"/>
      <w:marLeft w:val="0"/>
      <w:marRight w:val="0"/>
      <w:marTop w:val="0"/>
      <w:marBottom w:val="0"/>
      <w:divBdr>
        <w:top w:val="none" w:sz="0" w:space="0" w:color="auto"/>
        <w:left w:val="none" w:sz="0" w:space="0" w:color="auto"/>
        <w:bottom w:val="none" w:sz="0" w:space="0" w:color="auto"/>
        <w:right w:val="none" w:sz="0" w:space="0" w:color="auto"/>
      </w:divBdr>
      <w:divsChild>
        <w:div w:id="695932930">
          <w:marLeft w:val="0"/>
          <w:marRight w:val="0"/>
          <w:marTop w:val="0"/>
          <w:marBottom w:val="0"/>
          <w:divBdr>
            <w:top w:val="none" w:sz="0" w:space="0" w:color="auto"/>
            <w:left w:val="none" w:sz="0" w:space="0" w:color="auto"/>
            <w:bottom w:val="none" w:sz="0" w:space="0" w:color="auto"/>
            <w:right w:val="none" w:sz="0" w:space="0" w:color="auto"/>
          </w:divBdr>
          <w:divsChild>
            <w:div w:id="804590945">
              <w:marLeft w:val="0"/>
              <w:marRight w:val="0"/>
              <w:marTop w:val="0"/>
              <w:marBottom w:val="0"/>
              <w:divBdr>
                <w:top w:val="none" w:sz="0" w:space="0" w:color="auto"/>
                <w:left w:val="none" w:sz="0" w:space="0" w:color="auto"/>
                <w:bottom w:val="none" w:sz="0" w:space="0" w:color="auto"/>
                <w:right w:val="none" w:sz="0" w:space="0" w:color="auto"/>
              </w:divBdr>
              <w:divsChild>
                <w:div w:id="1680739477">
                  <w:marLeft w:val="0"/>
                  <w:marRight w:val="0"/>
                  <w:marTop w:val="0"/>
                  <w:marBottom w:val="0"/>
                  <w:divBdr>
                    <w:top w:val="none" w:sz="0" w:space="0" w:color="auto"/>
                    <w:left w:val="none" w:sz="0" w:space="0" w:color="auto"/>
                    <w:bottom w:val="none" w:sz="0" w:space="0" w:color="auto"/>
                    <w:right w:val="none" w:sz="0" w:space="0" w:color="auto"/>
                  </w:divBdr>
                  <w:divsChild>
                    <w:div w:id="1732998381">
                      <w:marLeft w:val="0"/>
                      <w:marRight w:val="0"/>
                      <w:marTop w:val="0"/>
                      <w:marBottom w:val="0"/>
                      <w:divBdr>
                        <w:top w:val="none" w:sz="0" w:space="0" w:color="auto"/>
                        <w:left w:val="none" w:sz="0" w:space="0" w:color="auto"/>
                        <w:bottom w:val="none" w:sz="0" w:space="0" w:color="auto"/>
                        <w:right w:val="none" w:sz="0" w:space="0" w:color="auto"/>
                      </w:divBdr>
                      <w:divsChild>
                        <w:div w:id="1277373769">
                          <w:marLeft w:val="0"/>
                          <w:marRight w:val="0"/>
                          <w:marTop w:val="0"/>
                          <w:marBottom w:val="0"/>
                          <w:divBdr>
                            <w:top w:val="none" w:sz="0" w:space="0" w:color="auto"/>
                            <w:left w:val="none" w:sz="0" w:space="0" w:color="auto"/>
                            <w:bottom w:val="none" w:sz="0" w:space="0" w:color="auto"/>
                            <w:right w:val="none" w:sz="0" w:space="0" w:color="auto"/>
                          </w:divBdr>
                          <w:divsChild>
                            <w:div w:id="888608404">
                              <w:marLeft w:val="0"/>
                              <w:marRight w:val="0"/>
                              <w:marTop w:val="0"/>
                              <w:marBottom w:val="0"/>
                              <w:divBdr>
                                <w:top w:val="none" w:sz="0" w:space="0" w:color="auto"/>
                                <w:left w:val="none" w:sz="0" w:space="0" w:color="auto"/>
                                <w:bottom w:val="none" w:sz="0" w:space="0" w:color="auto"/>
                                <w:right w:val="none" w:sz="0" w:space="0" w:color="auto"/>
                              </w:divBdr>
                              <w:divsChild>
                                <w:div w:id="1898738360">
                                  <w:marLeft w:val="0"/>
                                  <w:marRight w:val="0"/>
                                  <w:marTop w:val="0"/>
                                  <w:marBottom w:val="0"/>
                                  <w:divBdr>
                                    <w:top w:val="none" w:sz="0" w:space="0" w:color="auto"/>
                                    <w:left w:val="none" w:sz="0" w:space="0" w:color="auto"/>
                                    <w:bottom w:val="none" w:sz="0" w:space="0" w:color="auto"/>
                                    <w:right w:val="none" w:sz="0" w:space="0" w:color="auto"/>
                                  </w:divBdr>
                                  <w:divsChild>
                                    <w:div w:id="1048728681">
                                      <w:marLeft w:val="0"/>
                                      <w:marRight w:val="0"/>
                                      <w:marTop w:val="0"/>
                                      <w:marBottom w:val="0"/>
                                      <w:divBdr>
                                        <w:top w:val="none" w:sz="0" w:space="0" w:color="auto"/>
                                        <w:left w:val="none" w:sz="0" w:space="0" w:color="auto"/>
                                        <w:bottom w:val="none" w:sz="0" w:space="0" w:color="auto"/>
                                        <w:right w:val="none" w:sz="0" w:space="0" w:color="auto"/>
                                      </w:divBdr>
                                      <w:divsChild>
                                        <w:div w:id="9559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24945">
                              <w:marLeft w:val="0"/>
                              <w:marRight w:val="0"/>
                              <w:marTop w:val="0"/>
                              <w:marBottom w:val="0"/>
                              <w:divBdr>
                                <w:top w:val="none" w:sz="0" w:space="0" w:color="auto"/>
                                <w:left w:val="none" w:sz="0" w:space="0" w:color="auto"/>
                                <w:bottom w:val="none" w:sz="0" w:space="0" w:color="auto"/>
                                <w:right w:val="none" w:sz="0" w:space="0" w:color="auto"/>
                              </w:divBdr>
                              <w:divsChild>
                                <w:div w:id="392507351">
                                  <w:marLeft w:val="0"/>
                                  <w:marRight w:val="0"/>
                                  <w:marTop w:val="0"/>
                                  <w:marBottom w:val="0"/>
                                  <w:divBdr>
                                    <w:top w:val="none" w:sz="0" w:space="0" w:color="auto"/>
                                    <w:left w:val="none" w:sz="0" w:space="0" w:color="auto"/>
                                    <w:bottom w:val="none" w:sz="0" w:space="0" w:color="auto"/>
                                    <w:right w:val="none" w:sz="0" w:space="0" w:color="auto"/>
                                  </w:divBdr>
                                  <w:divsChild>
                                    <w:div w:id="524632810">
                                      <w:marLeft w:val="0"/>
                                      <w:marRight w:val="0"/>
                                      <w:marTop w:val="0"/>
                                      <w:marBottom w:val="0"/>
                                      <w:divBdr>
                                        <w:top w:val="none" w:sz="0" w:space="0" w:color="auto"/>
                                        <w:left w:val="none" w:sz="0" w:space="0" w:color="auto"/>
                                        <w:bottom w:val="none" w:sz="0" w:space="0" w:color="auto"/>
                                        <w:right w:val="none" w:sz="0" w:space="0" w:color="auto"/>
                                      </w:divBdr>
                                      <w:divsChild>
                                        <w:div w:id="7796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711467">
          <w:marLeft w:val="0"/>
          <w:marRight w:val="0"/>
          <w:marTop w:val="0"/>
          <w:marBottom w:val="0"/>
          <w:divBdr>
            <w:top w:val="none" w:sz="0" w:space="0" w:color="auto"/>
            <w:left w:val="none" w:sz="0" w:space="0" w:color="auto"/>
            <w:bottom w:val="none" w:sz="0" w:space="0" w:color="auto"/>
            <w:right w:val="none" w:sz="0" w:space="0" w:color="auto"/>
          </w:divBdr>
          <w:divsChild>
            <w:div w:id="1824269570">
              <w:marLeft w:val="0"/>
              <w:marRight w:val="0"/>
              <w:marTop w:val="0"/>
              <w:marBottom w:val="0"/>
              <w:divBdr>
                <w:top w:val="none" w:sz="0" w:space="0" w:color="auto"/>
                <w:left w:val="none" w:sz="0" w:space="0" w:color="auto"/>
                <w:bottom w:val="none" w:sz="0" w:space="0" w:color="auto"/>
                <w:right w:val="none" w:sz="0" w:space="0" w:color="auto"/>
              </w:divBdr>
              <w:divsChild>
                <w:div w:id="1290553755">
                  <w:marLeft w:val="0"/>
                  <w:marRight w:val="0"/>
                  <w:marTop w:val="0"/>
                  <w:marBottom w:val="0"/>
                  <w:divBdr>
                    <w:top w:val="none" w:sz="0" w:space="0" w:color="auto"/>
                    <w:left w:val="none" w:sz="0" w:space="0" w:color="auto"/>
                    <w:bottom w:val="none" w:sz="0" w:space="0" w:color="auto"/>
                    <w:right w:val="none" w:sz="0" w:space="0" w:color="auto"/>
                  </w:divBdr>
                  <w:divsChild>
                    <w:div w:id="1460147884">
                      <w:marLeft w:val="0"/>
                      <w:marRight w:val="0"/>
                      <w:marTop w:val="0"/>
                      <w:marBottom w:val="0"/>
                      <w:divBdr>
                        <w:top w:val="none" w:sz="0" w:space="0" w:color="auto"/>
                        <w:left w:val="none" w:sz="0" w:space="0" w:color="auto"/>
                        <w:bottom w:val="none" w:sz="0" w:space="0" w:color="auto"/>
                        <w:right w:val="none" w:sz="0" w:space="0" w:color="auto"/>
                      </w:divBdr>
                      <w:divsChild>
                        <w:div w:id="1682705304">
                          <w:marLeft w:val="0"/>
                          <w:marRight w:val="0"/>
                          <w:marTop w:val="0"/>
                          <w:marBottom w:val="0"/>
                          <w:divBdr>
                            <w:top w:val="none" w:sz="0" w:space="0" w:color="auto"/>
                            <w:left w:val="none" w:sz="0" w:space="0" w:color="auto"/>
                            <w:bottom w:val="none" w:sz="0" w:space="0" w:color="auto"/>
                            <w:right w:val="none" w:sz="0" w:space="0" w:color="auto"/>
                          </w:divBdr>
                          <w:divsChild>
                            <w:div w:id="882250082">
                              <w:marLeft w:val="0"/>
                              <w:marRight w:val="0"/>
                              <w:marTop w:val="0"/>
                              <w:marBottom w:val="0"/>
                              <w:divBdr>
                                <w:top w:val="none" w:sz="0" w:space="0" w:color="auto"/>
                                <w:left w:val="none" w:sz="0" w:space="0" w:color="auto"/>
                                <w:bottom w:val="none" w:sz="0" w:space="0" w:color="auto"/>
                                <w:right w:val="none" w:sz="0" w:space="0" w:color="auto"/>
                              </w:divBdr>
                              <w:divsChild>
                                <w:div w:id="15230114">
                                  <w:marLeft w:val="0"/>
                                  <w:marRight w:val="0"/>
                                  <w:marTop w:val="0"/>
                                  <w:marBottom w:val="0"/>
                                  <w:divBdr>
                                    <w:top w:val="none" w:sz="0" w:space="0" w:color="auto"/>
                                    <w:left w:val="none" w:sz="0" w:space="0" w:color="auto"/>
                                    <w:bottom w:val="none" w:sz="0" w:space="0" w:color="auto"/>
                                    <w:right w:val="none" w:sz="0" w:space="0" w:color="auto"/>
                                  </w:divBdr>
                                  <w:divsChild>
                                    <w:div w:id="1921794896">
                                      <w:marLeft w:val="0"/>
                                      <w:marRight w:val="0"/>
                                      <w:marTop w:val="0"/>
                                      <w:marBottom w:val="0"/>
                                      <w:divBdr>
                                        <w:top w:val="none" w:sz="0" w:space="0" w:color="auto"/>
                                        <w:left w:val="none" w:sz="0" w:space="0" w:color="auto"/>
                                        <w:bottom w:val="none" w:sz="0" w:space="0" w:color="auto"/>
                                        <w:right w:val="none" w:sz="0" w:space="0" w:color="auto"/>
                                      </w:divBdr>
                                      <w:divsChild>
                                        <w:div w:id="451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742822">
          <w:marLeft w:val="0"/>
          <w:marRight w:val="0"/>
          <w:marTop w:val="0"/>
          <w:marBottom w:val="0"/>
          <w:divBdr>
            <w:top w:val="none" w:sz="0" w:space="0" w:color="auto"/>
            <w:left w:val="none" w:sz="0" w:space="0" w:color="auto"/>
            <w:bottom w:val="none" w:sz="0" w:space="0" w:color="auto"/>
            <w:right w:val="none" w:sz="0" w:space="0" w:color="auto"/>
          </w:divBdr>
          <w:divsChild>
            <w:div w:id="1211772389">
              <w:marLeft w:val="0"/>
              <w:marRight w:val="0"/>
              <w:marTop w:val="0"/>
              <w:marBottom w:val="0"/>
              <w:divBdr>
                <w:top w:val="none" w:sz="0" w:space="0" w:color="auto"/>
                <w:left w:val="none" w:sz="0" w:space="0" w:color="auto"/>
                <w:bottom w:val="none" w:sz="0" w:space="0" w:color="auto"/>
                <w:right w:val="none" w:sz="0" w:space="0" w:color="auto"/>
              </w:divBdr>
              <w:divsChild>
                <w:div w:id="1809783962">
                  <w:marLeft w:val="0"/>
                  <w:marRight w:val="0"/>
                  <w:marTop w:val="0"/>
                  <w:marBottom w:val="0"/>
                  <w:divBdr>
                    <w:top w:val="none" w:sz="0" w:space="0" w:color="auto"/>
                    <w:left w:val="none" w:sz="0" w:space="0" w:color="auto"/>
                    <w:bottom w:val="none" w:sz="0" w:space="0" w:color="auto"/>
                    <w:right w:val="none" w:sz="0" w:space="0" w:color="auto"/>
                  </w:divBdr>
                  <w:divsChild>
                    <w:div w:id="1314020055">
                      <w:marLeft w:val="0"/>
                      <w:marRight w:val="0"/>
                      <w:marTop w:val="0"/>
                      <w:marBottom w:val="0"/>
                      <w:divBdr>
                        <w:top w:val="none" w:sz="0" w:space="0" w:color="auto"/>
                        <w:left w:val="none" w:sz="0" w:space="0" w:color="auto"/>
                        <w:bottom w:val="none" w:sz="0" w:space="0" w:color="auto"/>
                        <w:right w:val="none" w:sz="0" w:space="0" w:color="auto"/>
                      </w:divBdr>
                      <w:divsChild>
                        <w:div w:id="847216301">
                          <w:marLeft w:val="0"/>
                          <w:marRight w:val="0"/>
                          <w:marTop w:val="0"/>
                          <w:marBottom w:val="0"/>
                          <w:divBdr>
                            <w:top w:val="none" w:sz="0" w:space="0" w:color="auto"/>
                            <w:left w:val="none" w:sz="0" w:space="0" w:color="auto"/>
                            <w:bottom w:val="none" w:sz="0" w:space="0" w:color="auto"/>
                            <w:right w:val="none" w:sz="0" w:space="0" w:color="auto"/>
                          </w:divBdr>
                          <w:divsChild>
                            <w:div w:id="927616307">
                              <w:marLeft w:val="0"/>
                              <w:marRight w:val="0"/>
                              <w:marTop w:val="0"/>
                              <w:marBottom w:val="0"/>
                              <w:divBdr>
                                <w:top w:val="none" w:sz="0" w:space="0" w:color="auto"/>
                                <w:left w:val="none" w:sz="0" w:space="0" w:color="auto"/>
                                <w:bottom w:val="none" w:sz="0" w:space="0" w:color="auto"/>
                                <w:right w:val="none" w:sz="0" w:space="0" w:color="auto"/>
                              </w:divBdr>
                              <w:divsChild>
                                <w:div w:id="1609042309">
                                  <w:marLeft w:val="0"/>
                                  <w:marRight w:val="0"/>
                                  <w:marTop w:val="0"/>
                                  <w:marBottom w:val="0"/>
                                  <w:divBdr>
                                    <w:top w:val="none" w:sz="0" w:space="0" w:color="auto"/>
                                    <w:left w:val="none" w:sz="0" w:space="0" w:color="auto"/>
                                    <w:bottom w:val="none" w:sz="0" w:space="0" w:color="auto"/>
                                    <w:right w:val="none" w:sz="0" w:space="0" w:color="auto"/>
                                  </w:divBdr>
                                  <w:divsChild>
                                    <w:div w:id="17601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9183">
                      <w:marLeft w:val="0"/>
                      <w:marRight w:val="0"/>
                      <w:marTop w:val="0"/>
                      <w:marBottom w:val="0"/>
                      <w:divBdr>
                        <w:top w:val="none" w:sz="0" w:space="0" w:color="auto"/>
                        <w:left w:val="none" w:sz="0" w:space="0" w:color="auto"/>
                        <w:bottom w:val="none" w:sz="0" w:space="0" w:color="auto"/>
                        <w:right w:val="none" w:sz="0" w:space="0" w:color="auto"/>
                      </w:divBdr>
                      <w:divsChild>
                        <w:div w:id="851992539">
                          <w:marLeft w:val="0"/>
                          <w:marRight w:val="0"/>
                          <w:marTop w:val="0"/>
                          <w:marBottom w:val="0"/>
                          <w:divBdr>
                            <w:top w:val="none" w:sz="0" w:space="0" w:color="auto"/>
                            <w:left w:val="none" w:sz="0" w:space="0" w:color="auto"/>
                            <w:bottom w:val="none" w:sz="0" w:space="0" w:color="auto"/>
                            <w:right w:val="none" w:sz="0" w:space="0" w:color="auto"/>
                          </w:divBdr>
                          <w:divsChild>
                            <w:div w:id="1948924336">
                              <w:marLeft w:val="0"/>
                              <w:marRight w:val="0"/>
                              <w:marTop w:val="0"/>
                              <w:marBottom w:val="0"/>
                              <w:divBdr>
                                <w:top w:val="none" w:sz="0" w:space="0" w:color="auto"/>
                                <w:left w:val="none" w:sz="0" w:space="0" w:color="auto"/>
                                <w:bottom w:val="none" w:sz="0" w:space="0" w:color="auto"/>
                                <w:right w:val="none" w:sz="0" w:space="0" w:color="auto"/>
                              </w:divBdr>
                              <w:divsChild>
                                <w:div w:id="110320426">
                                  <w:marLeft w:val="0"/>
                                  <w:marRight w:val="0"/>
                                  <w:marTop w:val="0"/>
                                  <w:marBottom w:val="0"/>
                                  <w:divBdr>
                                    <w:top w:val="none" w:sz="0" w:space="0" w:color="auto"/>
                                    <w:left w:val="none" w:sz="0" w:space="0" w:color="auto"/>
                                    <w:bottom w:val="none" w:sz="0" w:space="0" w:color="auto"/>
                                    <w:right w:val="none" w:sz="0" w:space="0" w:color="auto"/>
                                  </w:divBdr>
                                  <w:divsChild>
                                    <w:div w:id="376126718">
                                      <w:marLeft w:val="0"/>
                                      <w:marRight w:val="0"/>
                                      <w:marTop w:val="0"/>
                                      <w:marBottom w:val="0"/>
                                      <w:divBdr>
                                        <w:top w:val="none" w:sz="0" w:space="0" w:color="auto"/>
                                        <w:left w:val="none" w:sz="0" w:space="0" w:color="auto"/>
                                        <w:bottom w:val="none" w:sz="0" w:space="0" w:color="auto"/>
                                        <w:right w:val="none" w:sz="0" w:space="0" w:color="auto"/>
                                      </w:divBdr>
                                      <w:divsChild>
                                        <w:div w:id="7425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756023">
      <w:bodyDiv w:val="1"/>
      <w:marLeft w:val="0"/>
      <w:marRight w:val="0"/>
      <w:marTop w:val="0"/>
      <w:marBottom w:val="0"/>
      <w:divBdr>
        <w:top w:val="none" w:sz="0" w:space="0" w:color="auto"/>
        <w:left w:val="none" w:sz="0" w:space="0" w:color="auto"/>
        <w:bottom w:val="none" w:sz="0" w:space="0" w:color="auto"/>
        <w:right w:val="none" w:sz="0" w:space="0" w:color="auto"/>
      </w:divBdr>
    </w:div>
    <w:div w:id="1481726953">
      <w:bodyDiv w:val="1"/>
      <w:marLeft w:val="0"/>
      <w:marRight w:val="0"/>
      <w:marTop w:val="0"/>
      <w:marBottom w:val="0"/>
      <w:divBdr>
        <w:top w:val="none" w:sz="0" w:space="0" w:color="auto"/>
        <w:left w:val="none" w:sz="0" w:space="0" w:color="auto"/>
        <w:bottom w:val="none" w:sz="0" w:space="0" w:color="auto"/>
        <w:right w:val="none" w:sz="0" w:space="0" w:color="auto"/>
      </w:divBdr>
    </w:div>
    <w:div w:id="1547326678">
      <w:bodyDiv w:val="1"/>
      <w:marLeft w:val="0"/>
      <w:marRight w:val="0"/>
      <w:marTop w:val="0"/>
      <w:marBottom w:val="0"/>
      <w:divBdr>
        <w:top w:val="none" w:sz="0" w:space="0" w:color="auto"/>
        <w:left w:val="none" w:sz="0" w:space="0" w:color="auto"/>
        <w:bottom w:val="none" w:sz="0" w:space="0" w:color="auto"/>
        <w:right w:val="none" w:sz="0" w:space="0" w:color="auto"/>
      </w:divBdr>
    </w:div>
    <w:div w:id="165610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10</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 SHIVANI</dc:creator>
  <cp:keywords/>
  <dc:description/>
  <cp:lastModifiedBy>GOTLA SHIVANI</cp:lastModifiedBy>
  <cp:revision>3</cp:revision>
  <dcterms:created xsi:type="dcterms:W3CDTF">2024-06-04T10:10:00Z</dcterms:created>
  <dcterms:modified xsi:type="dcterms:W3CDTF">2024-06-04T13:02:00Z</dcterms:modified>
</cp:coreProperties>
</file>