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80" w:rsidRPr="00600480" w:rsidRDefault="00600480" w:rsidP="00600480">
      <w:pPr>
        <w:rPr>
          <w:b/>
        </w:rPr>
      </w:pPr>
      <w:r w:rsidRPr="00600480">
        <w:rPr>
          <w:b/>
        </w:rPr>
        <w:t>Overview:</w:t>
      </w:r>
    </w:p>
    <w:p w:rsidR="00600480" w:rsidRDefault="00600480" w:rsidP="00600480">
      <w:r>
        <w:t>The Power BI dashboard provides a comprehensive overview of JPMorgan Chase (JPM) stock performance between June 20, 2023, and June 14, 2024. Key metrics include stock price, volume, and trading activity over different time periods.</w:t>
      </w:r>
    </w:p>
    <w:p w:rsidR="00600480" w:rsidRPr="00600480" w:rsidRDefault="00600480" w:rsidP="00600480">
      <w:pPr>
        <w:rPr>
          <w:b/>
        </w:rPr>
      </w:pPr>
      <w:r w:rsidRPr="00600480">
        <w:rPr>
          <w:b/>
        </w:rPr>
        <w:t>Key Findings:</w:t>
      </w:r>
    </w:p>
    <w:p w:rsidR="00600480" w:rsidRDefault="00600480" w:rsidP="00600480">
      <w:r>
        <w:t xml:space="preserve">Strong Stock Price Growth: The stock price has exhibited a significant upward trend throughout the </w:t>
      </w:r>
      <w:r>
        <w:t>analysed</w:t>
      </w:r>
      <w:r>
        <w:t xml:space="preserve"> period, with the closing price increasing from 135.19 to 205.88.</w:t>
      </w:r>
    </w:p>
    <w:p w:rsidR="00600480" w:rsidRDefault="00600480" w:rsidP="00600480">
      <w:r w:rsidRPr="00600480">
        <w:rPr>
          <w:b/>
        </w:rPr>
        <w:t>Increased Trading Volume:</w:t>
      </w:r>
      <w:r>
        <w:t xml:space="preserve"> The total trading volume has reached 2 billion shares, indicating heightened investor interest and activity.</w:t>
      </w:r>
    </w:p>
    <w:p w:rsidR="00600480" w:rsidRDefault="00600480" w:rsidP="00600480">
      <w:r w:rsidRPr="00600480">
        <w:rPr>
          <w:b/>
        </w:rPr>
        <w:t>Monthly Price Fluctuations:</w:t>
      </w:r>
      <w:r>
        <w:t xml:space="preserve"> While the overall trend is upward, monthly price variations are evident, with some months experiencing higher volatility than others.</w:t>
      </w:r>
    </w:p>
    <w:p w:rsidR="00600480" w:rsidRDefault="00600480" w:rsidP="00600480">
      <w:r w:rsidRPr="00600480">
        <w:rPr>
          <w:b/>
        </w:rPr>
        <w:t>Volume Correlation with Price:</w:t>
      </w:r>
      <w:r>
        <w:t xml:space="preserve"> There appears to be a correlation between stock price and trading volume, suggesting increased buying activity during periods of price appreciation.</w:t>
      </w:r>
    </w:p>
    <w:p w:rsidR="00600480" w:rsidRPr="00600480" w:rsidRDefault="00600480" w:rsidP="00600480">
      <w:pPr>
        <w:rPr>
          <w:b/>
        </w:rPr>
      </w:pPr>
      <w:r w:rsidRPr="00600480">
        <w:rPr>
          <w:b/>
        </w:rPr>
        <w:t>Additional Insights:</w:t>
      </w:r>
    </w:p>
    <w:p w:rsidR="00600480" w:rsidRDefault="00600480" w:rsidP="00600480">
      <w:r w:rsidRPr="00600480">
        <w:rPr>
          <w:b/>
        </w:rPr>
        <w:t>Low and High Points:</w:t>
      </w:r>
      <w:r>
        <w:t xml:space="preserve"> The minimum low price was 41.80K and the maximum high price was 80K, providing insights into price range fluctuations.</w:t>
      </w:r>
    </w:p>
    <w:p w:rsidR="00600480" w:rsidRDefault="00600480" w:rsidP="00600480">
      <w:r w:rsidRPr="00600480">
        <w:rPr>
          <w:b/>
        </w:rPr>
        <w:t>Monthly Volume and Close:</w:t>
      </w:r>
      <w:r>
        <w:t xml:space="preserve"> The volume and closing price for each month are presented, allowing for detailed analysis of monthly performance.</w:t>
      </w:r>
    </w:p>
    <w:p w:rsidR="00600480" w:rsidRPr="00600480" w:rsidRDefault="00600480" w:rsidP="00600480">
      <w:pPr>
        <w:rPr>
          <w:b/>
        </w:rPr>
      </w:pPr>
      <w:r w:rsidRPr="00600480">
        <w:rPr>
          <w:b/>
        </w:rPr>
        <w:t>Recommendations:</w:t>
      </w:r>
    </w:p>
    <w:p w:rsidR="00600480" w:rsidRDefault="00600480" w:rsidP="00600480">
      <w:r w:rsidRPr="00600480">
        <w:rPr>
          <w:b/>
        </w:rPr>
        <w:t>Further Analysis:</w:t>
      </w:r>
      <w:r>
        <w:t xml:space="preserve"> Deeper analysis of specific time periods or comparison with industry benchmarks could provide additional insights into JPM's performance.</w:t>
      </w:r>
    </w:p>
    <w:p w:rsidR="00600480" w:rsidRDefault="00600480" w:rsidP="00600480">
      <w:r w:rsidRPr="00600480">
        <w:rPr>
          <w:b/>
        </w:rPr>
        <w:t>Risk Assessment:</w:t>
      </w:r>
      <w:r>
        <w:t xml:space="preserve"> While the overall trend is positive, it's essential to consider potential market risks and conduct further analysis to assess future performance.</w:t>
      </w:r>
    </w:p>
    <w:p w:rsidR="003A2B9C" w:rsidRDefault="00600480" w:rsidP="00600480">
      <w:r>
        <w:t xml:space="preserve">Overall, the dashboard indicates a robust performance for JPMorgan Chase (JPM) stock during the </w:t>
      </w:r>
      <w:r>
        <w:t>analysed</w:t>
      </w:r>
      <w:r>
        <w:t xml:space="preserve"> period. However, ongoing monitoring and analysis are crucial for making informed investment decisions.</w:t>
      </w:r>
    </w:p>
    <w:p w:rsidR="00600480" w:rsidRDefault="00600480" w:rsidP="00600480"/>
    <w:p w:rsidR="00600480" w:rsidRDefault="00600480" w:rsidP="00600480">
      <w:bookmarkStart w:id="0" w:name="_GoBack"/>
      <w:r>
        <w:rPr>
          <w:noProof/>
        </w:rPr>
        <w:lastRenderedPageBreak/>
        <w:drawing>
          <wp:inline distT="0" distB="0" distL="0" distR="0">
            <wp:extent cx="5731510" cy="322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8-13 at 3.26.2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80"/>
    <w:rsid w:val="003A2B9C"/>
    <w:rsid w:val="0060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A87A"/>
  <w15:chartTrackingRefBased/>
  <w15:docId w15:val="{D3303F62-84E8-4540-ACEB-2E605D7E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reddy</dc:creator>
  <cp:keywords/>
  <dc:description/>
  <cp:lastModifiedBy>nitish reddy</cp:lastModifiedBy>
  <cp:revision>1</cp:revision>
  <dcterms:created xsi:type="dcterms:W3CDTF">2024-08-13T10:10:00Z</dcterms:created>
  <dcterms:modified xsi:type="dcterms:W3CDTF">2024-08-13T10:12:00Z</dcterms:modified>
</cp:coreProperties>
</file>