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60283" w14:textId="77777777" w:rsidR="00573583" w:rsidRPr="00573583" w:rsidRDefault="00573583" w:rsidP="005735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Commercial Banking Operations</w:t>
      </w:r>
    </w:p>
    <w:p w14:paraId="20D43251" w14:textId="4AC0CC73" w:rsidR="004A26B6" w:rsidRPr="00573583" w:rsidRDefault="00573583" w:rsidP="00573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Commercial banks provide a range of financial services to individuals, businesses, and governments. Their primary operations include:</w:t>
      </w:r>
    </w:p>
    <w:p w14:paraId="773192C5" w14:textId="5F0B62E7" w:rsidR="00573583" w:rsidRPr="00573583" w:rsidRDefault="00573583" w:rsidP="005735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Accepting Deposits</w:t>
      </w: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3D879BE" w14:textId="77777777" w:rsidR="00573583" w:rsidRPr="00573583" w:rsidRDefault="00573583" w:rsidP="005735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Savings Accounts</w:t>
      </w: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Interest-bearing accounts where customers can deposit money.</w:t>
      </w:r>
    </w:p>
    <w:p w14:paraId="62C33BDF" w14:textId="77777777" w:rsidR="00573583" w:rsidRPr="00573583" w:rsidRDefault="00573583" w:rsidP="005735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Checking Accounts</w:t>
      </w: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: Accounts primarily for transactions, usually offering no or low interest.</w:t>
      </w:r>
    </w:p>
    <w:p w14:paraId="76DCCFA5" w14:textId="35A09C19" w:rsidR="00573583" w:rsidRDefault="00573583" w:rsidP="005735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Fixed Deposits (Time Deposits)</w:t>
      </w: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: Accounts where money is deposited for a fixed term at a higher interest rate.</w:t>
      </w:r>
    </w:p>
    <w:p w14:paraId="6D9141FF" w14:textId="71C56272" w:rsidR="00613D95" w:rsidRPr="00573583" w:rsidRDefault="00613D95" w:rsidP="005735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Interest Rates: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Savings accounts might offer an annual interest rate of 0.5-2%, while fixed deposits could offer 2-5% depending on the term and amount</w:t>
      </w:r>
    </w:p>
    <w:p w14:paraId="1016F3E4" w14:textId="77777777" w:rsidR="00573583" w:rsidRPr="00573583" w:rsidRDefault="00573583" w:rsidP="005735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Lending Services</w:t>
      </w: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B972A8C" w14:textId="77777777" w:rsidR="00573583" w:rsidRPr="00573583" w:rsidRDefault="00573583" w:rsidP="005735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 Loans</w:t>
      </w: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: Loans to individuals for personal use.</w:t>
      </w:r>
    </w:p>
    <w:p w14:paraId="514829F4" w14:textId="77777777" w:rsidR="00573583" w:rsidRPr="00573583" w:rsidRDefault="00573583" w:rsidP="005735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Loans</w:t>
      </w: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: Loans to businesses for various purposes such as capital expenditure or working capital.</w:t>
      </w:r>
    </w:p>
    <w:p w14:paraId="587E6176" w14:textId="3C5E9731" w:rsidR="00573583" w:rsidRDefault="00573583" w:rsidP="005735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Mortgages</w:t>
      </w: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: Loans specifically for purchasing real estate.</w:t>
      </w:r>
    </w:p>
    <w:p w14:paraId="13DAFC4F" w14:textId="51AAE4EB" w:rsidR="00613D95" w:rsidRPr="00613D95" w:rsidRDefault="00613D95" w:rsidP="00613D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Interest Rates: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Commercial loans often have interest rates ranging from 4-10%, depending on the borrower's creditworthiness and loan terms.</w:t>
      </w:r>
    </w:p>
    <w:p w14:paraId="036DD452" w14:textId="77777777" w:rsidR="00573583" w:rsidRPr="00573583" w:rsidRDefault="00573583" w:rsidP="005735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and Settlement Services</w:t>
      </w: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7770936" w14:textId="77777777" w:rsidR="00573583" w:rsidRPr="00573583" w:rsidRDefault="00573583" w:rsidP="005735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Wire Transfers</w:t>
      </w: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: Electronic transfer of funds.</w:t>
      </w:r>
    </w:p>
    <w:p w14:paraId="1CA911AB" w14:textId="77777777" w:rsidR="00573583" w:rsidRPr="00573583" w:rsidRDefault="00573583" w:rsidP="005735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Credit/Debit Card Services</w:t>
      </w: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: Issuing cards for transactional use.</w:t>
      </w:r>
    </w:p>
    <w:p w14:paraId="1D1797AD" w14:textId="77777777" w:rsidR="00573583" w:rsidRPr="00573583" w:rsidRDefault="00573583" w:rsidP="005735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Clearing and Settlement</w:t>
      </w: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: Processing checks and electronic payments.</w:t>
      </w:r>
    </w:p>
    <w:p w14:paraId="2D22976C" w14:textId="77777777" w:rsidR="00573583" w:rsidRPr="00573583" w:rsidRDefault="00573583" w:rsidP="005735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 Services</w:t>
      </w: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317E054" w14:textId="77777777" w:rsidR="00573583" w:rsidRPr="00573583" w:rsidRDefault="00573583" w:rsidP="005735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Wealth Management</w:t>
      </w: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: Advisory services for managing wealth.</w:t>
      </w:r>
    </w:p>
    <w:p w14:paraId="6605C50A" w14:textId="77777777" w:rsidR="00573583" w:rsidRPr="00573583" w:rsidRDefault="00573583" w:rsidP="005735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Insurance</w:t>
      </w: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: Offering various insurance products.</w:t>
      </w:r>
    </w:p>
    <w:p w14:paraId="0664F843" w14:textId="77777777" w:rsidR="00573583" w:rsidRPr="00573583" w:rsidRDefault="00573583" w:rsidP="005735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Foreign Exchange Services</w:t>
      </w: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: Currency exchange and related services.</w:t>
      </w:r>
    </w:p>
    <w:p w14:paraId="6A94DDD5" w14:textId="77777777" w:rsidR="00573583" w:rsidRPr="00573583" w:rsidRDefault="00573583" w:rsidP="005735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Loan Interest Calculation</w:t>
      </w:r>
    </w:p>
    <w:p w14:paraId="6C0F16C2" w14:textId="77777777" w:rsidR="00573583" w:rsidRPr="00573583" w:rsidRDefault="00573583" w:rsidP="00573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Suppose a commercial bank offers a business loan of $100,000 at an annual interest rate of 5% for 3 years, with annual compounding. The amount to be repaid can be calculated as follows:</w:t>
      </w:r>
    </w:p>
    <w:p w14:paraId="19E8FD46" w14:textId="77777777" w:rsidR="00573583" w:rsidRPr="00573583" w:rsidRDefault="00573583" w:rsidP="00573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A=P(1+</w:t>
      </w:r>
      <w:proofErr w:type="gramStart"/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rn)</w:t>
      </w:r>
      <w:proofErr w:type="spellStart"/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ntA</w:t>
      </w:r>
      <w:proofErr w:type="spellEnd"/>
      <w:proofErr w:type="gramEnd"/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P \left(1 + \frac{r}{n}\right)^{</w:t>
      </w:r>
      <w:proofErr w:type="spellStart"/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nt</w:t>
      </w:r>
      <w:proofErr w:type="spellEnd"/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}A=P(1+nr​)</w:t>
      </w:r>
      <w:proofErr w:type="spellStart"/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nt</w:t>
      </w:r>
      <w:proofErr w:type="spellEnd"/>
    </w:p>
    <w:p w14:paraId="1A493661" w14:textId="77777777" w:rsidR="00573583" w:rsidRPr="00573583" w:rsidRDefault="00573583" w:rsidP="00573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Where:</w:t>
      </w:r>
    </w:p>
    <w:p w14:paraId="05B7F9D0" w14:textId="77777777" w:rsidR="00573583" w:rsidRPr="00573583" w:rsidRDefault="00573583" w:rsidP="005735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AAA = amount to be repaid</w:t>
      </w:r>
    </w:p>
    <w:p w14:paraId="7DF75A7B" w14:textId="77777777" w:rsidR="00573583" w:rsidRPr="00573583" w:rsidRDefault="00573583" w:rsidP="005735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PPP = principal amount ($100,000)</w:t>
      </w:r>
    </w:p>
    <w:p w14:paraId="15570A30" w14:textId="77777777" w:rsidR="00573583" w:rsidRPr="00573583" w:rsidRDefault="00573583" w:rsidP="005735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rrr</w:t>
      </w:r>
      <w:proofErr w:type="spellEnd"/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annual interest rate (0.05)</w:t>
      </w:r>
    </w:p>
    <w:p w14:paraId="472E7D53" w14:textId="77777777" w:rsidR="00573583" w:rsidRPr="00573583" w:rsidRDefault="00573583" w:rsidP="005735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number of times interest is compounded per year (1)</w:t>
      </w:r>
    </w:p>
    <w:p w14:paraId="5D8AA13B" w14:textId="77777777" w:rsidR="00573583" w:rsidRPr="00573583" w:rsidRDefault="00573583" w:rsidP="005735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ttt</w:t>
      </w:r>
      <w:proofErr w:type="spellEnd"/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number of years (3)</w:t>
      </w:r>
    </w:p>
    <w:p w14:paraId="2A584A99" w14:textId="77777777" w:rsidR="00573583" w:rsidRPr="00573583" w:rsidRDefault="00573583" w:rsidP="00573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A=100,000(1+0.051)1×3A = 100,000 \left(1 + \frac{0.05}{1}\right)^{1 \times 3}A=100,000(1+10.05​)1×3 A=100,000×(1.05)3A = 100,000 \times (1.05)^3A=100,000×(1.05)3 A=100,000×1.157625A = 100,000 \times 1.157625A=100,000×1.157625 A=115,762.50A = 115,762.50A=115,762.50</w:t>
      </w:r>
    </w:p>
    <w:p w14:paraId="18329438" w14:textId="77777777" w:rsidR="00573583" w:rsidRPr="00573583" w:rsidRDefault="00573583" w:rsidP="00573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So, the total repayment amount after 3 years is $115,762.50.</w:t>
      </w:r>
    </w:p>
    <w:p w14:paraId="676CEA81" w14:textId="77777777" w:rsidR="00573583" w:rsidRPr="00573583" w:rsidRDefault="00573583" w:rsidP="005735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Table: Types of Deposits and Their Characteristics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1377"/>
        <w:gridCol w:w="1092"/>
        <w:gridCol w:w="1827"/>
        <w:gridCol w:w="2951"/>
      </w:tblGrid>
      <w:tr w:rsidR="00573583" w:rsidRPr="00573583" w14:paraId="000F1DE7" w14:textId="77777777" w:rsidTr="004A26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6D3F9D" w14:textId="77777777" w:rsidR="00573583" w:rsidRPr="00573583" w:rsidRDefault="00573583" w:rsidP="00573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 of Deposit</w:t>
            </w:r>
          </w:p>
        </w:tc>
        <w:tc>
          <w:tcPr>
            <w:tcW w:w="0" w:type="auto"/>
            <w:vAlign w:val="center"/>
            <w:hideMark/>
          </w:tcPr>
          <w:p w14:paraId="722E4153" w14:textId="77777777" w:rsidR="00573583" w:rsidRPr="00573583" w:rsidRDefault="00573583" w:rsidP="00573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Interest Rate</w:t>
            </w:r>
          </w:p>
        </w:tc>
        <w:tc>
          <w:tcPr>
            <w:tcW w:w="0" w:type="auto"/>
            <w:vAlign w:val="center"/>
            <w:hideMark/>
          </w:tcPr>
          <w:p w14:paraId="738CFE71" w14:textId="77777777" w:rsidR="00573583" w:rsidRPr="00573583" w:rsidRDefault="00573583" w:rsidP="00573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Liquidity</w:t>
            </w:r>
          </w:p>
        </w:tc>
        <w:tc>
          <w:tcPr>
            <w:tcW w:w="0" w:type="auto"/>
            <w:vAlign w:val="center"/>
            <w:hideMark/>
          </w:tcPr>
          <w:p w14:paraId="030A2778" w14:textId="77777777" w:rsidR="00573583" w:rsidRPr="00573583" w:rsidRDefault="00573583" w:rsidP="00573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Term Length</w:t>
            </w:r>
          </w:p>
        </w:tc>
        <w:tc>
          <w:tcPr>
            <w:tcW w:w="0" w:type="auto"/>
            <w:vAlign w:val="center"/>
            <w:hideMark/>
          </w:tcPr>
          <w:p w14:paraId="3798E828" w14:textId="77777777" w:rsidR="00573583" w:rsidRPr="00573583" w:rsidRDefault="00573583" w:rsidP="00573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Special Features</w:t>
            </w:r>
          </w:p>
        </w:tc>
      </w:tr>
      <w:tr w:rsidR="00573583" w:rsidRPr="00573583" w14:paraId="4A2BDD9C" w14:textId="77777777" w:rsidTr="004A2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AE974" w14:textId="77777777" w:rsidR="00573583" w:rsidRPr="00573583" w:rsidRDefault="00573583" w:rsidP="0057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Savings Account</w:t>
            </w:r>
          </w:p>
        </w:tc>
        <w:tc>
          <w:tcPr>
            <w:tcW w:w="0" w:type="auto"/>
            <w:vAlign w:val="center"/>
            <w:hideMark/>
          </w:tcPr>
          <w:p w14:paraId="5ADAEC5E" w14:textId="77777777" w:rsidR="00573583" w:rsidRPr="00573583" w:rsidRDefault="00573583" w:rsidP="0057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BAAC8D6" w14:textId="77777777" w:rsidR="00573583" w:rsidRPr="00573583" w:rsidRDefault="00573583" w:rsidP="0057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1E788CC" w14:textId="77777777" w:rsidR="00573583" w:rsidRPr="00573583" w:rsidRDefault="00573583" w:rsidP="0057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2A779F6D" w14:textId="77777777" w:rsidR="00573583" w:rsidRPr="00573583" w:rsidRDefault="00573583" w:rsidP="0057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73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Typically</w:t>
            </w:r>
            <w:proofErr w:type="gramEnd"/>
            <w:r w:rsidRPr="00573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low minimum balance</w:t>
            </w:r>
          </w:p>
        </w:tc>
      </w:tr>
      <w:tr w:rsidR="00573583" w:rsidRPr="00573583" w14:paraId="7D624685" w14:textId="77777777" w:rsidTr="004A2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17F51" w14:textId="77777777" w:rsidR="00573583" w:rsidRPr="00573583" w:rsidRDefault="00573583" w:rsidP="0057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Checking Account</w:t>
            </w:r>
          </w:p>
        </w:tc>
        <w:tc>
          <w:tcPr>
            <w:tcW w:w="0" w:type="auto"/>
            <w:vAlign w:val="center"/>
            <w:hideMark/>
          </w:tcPr>
          <w:p w14:paraId="58DE1181" w14:textId="77777777" w:rsidR="00573583" w:rsidRPr="00573583" w:rsidRDefault="00573583" w:rsidP="0057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None/Low</w:t>
            </w:r>
          </w:p>
        </w:tc>
        <w:tc>
          <w:tcPr>
            <w:tcW w:w="0" w:type="auto"/>
            <w:vAlign w:val="center"/>
            <w:hideMark/>
          </w:tcPr>
          <w:p w14:paraId="5A525BDA" w14:textId="1C994B52" w:rsidR="00573583" w:rsidRPr="00573583" w:rsidRDefault="00573583" w:rsidP="0057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14:paraId="249A99CE" w14:textId="77777777" w:rsidR="00573583" w:rsidRPr="00573583" w:rsidRDefault="00573583" w:rsidP="0057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5A0B44FB" w14:textId="77777777" w:rsidR="00573583" w:rsidRPr="00573583" w:rsidRDefault="00573583" w:rsidP="0057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Unlimited transactions</w:t>
            </w:r>
          </w:p>
        </w:tc>
      </w:tr>
      <w:tr w:rsidR="00573583" w:rsidRPr="00573583" w14:paraId="48DF4BC2" w14:textId="77777777" w:rsidTr="004A2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84764" w14:textId="77777777" w:rsidR="00573583" w:rsidRPr="00573583" w:rsidRDefault="00573583" w:rsidP="0057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Fixed Deposit</w:t>
            </w:r>
          </w:p>
        </w:tc>
        <w:tc>
          <w:tcPr>
            <w:tcW w:w="0" w:type="auto"/>
            <w:vAlign w:val="center"/>
            <w:hideMark/>
          </w:tcPr>
          <w:p w14:paraId="10179089" w14:textId="77777777" w:rsidR="00573583" w:rsidRPr="00573583" w:rsidRDefault="00573583" w:rsidP="0057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3109D00" w14:textId="740FC6CC" w:rsidR="00573583" w:rsidRPr="00573583" w:rsidRDefault="00573583" w:rsidP="0057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F6402E8" w14:textId="77777777" w:rsidR="00573583" w:rsidRPr="00573583" w:rsidRDefault="00573583" w:rsidP="0057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month to 10 years</w:t>
            </w:r>
          </w:p>
        </w:tc>
        <w:tc>
          <w:tcPr>
            <w:tcW w:w="0" w:type="auto"/>
            <w:vAlign w:val="center"/>
            <w:hideMark/>
          </w:tcPr>
          <w:p w14:paraId="1AD06C81" w14:textId="77777777" w:rsidR="00573583" w:rsidRPr="00573583" w:rsidRDefault="00573583" w:rsidP="0057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Higher interest for longer terms</w:t>
            </w:r>
          </w:p>
        </w:tc>
      </w:tr>
    </w:tbl>
    <w:p w14:paraId="11B103D4" w14:textId="472BAFED" w:rsidR="00A75E06" w:rsidRPr="00A75E06" w:rsidRDefault="00A75E06" w:rsidP="00A75E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</w:pPr>
      <w:r w:rsidRPr="00A75E0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  <w:t>Commercial banks rely on deposits from customers as a primary source of funding for lending activities.</w:t>
      </w:r>
    </w:p>
    <w:p w14:paraId="4EECA811" w14:textId="3FEB5CEF" w:rsidR="00A75E06" w:rsidRDefault="00A75E06" w:rsidP="00A75E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</w:pPr>
      <w:r w:rsidRPr="00A75E0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  <w:t>These deposits are categorized into various types, such as checking accounts, savings accounts, and certificates of deposit.</w:t>
      </w:r>
    </w:p>
    <w:tbl>
      <w:tblPr>
        <w:tblW w:w="3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3"/>
        <w:gridCol w:w="989"/>
      </w:tblGrid>
      <w:tr w:rsidR="00A75E06" w:rsidRPr="00A75E06" w14:paraId="7F200364" w14:textId="77777777" w:rsidTr="00A75E06">
        <w:trPr>
          <w:trHeight w:val="288"/>
        </w:trPr>
        <w:tc>
          <w:tcPr>
            <w:tcW w:w="2013" w:type="dxa"/>
            <w:shd w:val="clear" w:color="auto" w:fill="auto"/>
            <w:noWrap/>
            <w:vAlign w:val="bottom"/>
            <w:hideMark/>
          </w:tcPr>
          <w:p w14:paraId="578C27EE" w14:textId="77777777" w:rsidR="00A75E06" w:rsidRPr="00A75E06" w:rsidRDefault="00A75E06" w:rsidP="00A7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75E06">
              <w:rPr>
                <w:rFonts w:ascii="Calibri" w:eastAsia="Times New Roman" w:hAnsi="Calibri" w:cs="Calibri"/>
                <w:color w:val="000000"/>
                <w:lang w:val="en-US"/>
              </w:rPr>
              <w:t>Deposit Type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6E4B5D2" w14:textId="77777777" w:rsidR="00A75E06" w:rsidRPr="00A75E06" w:rsidRDefault="00A75E06" w:rsidP="00A7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75E06">
              <w:rPr>
                <w:rFonts w:ascii="Calibri" w:eastAsia="Times New Roman" w:hAnsi="Calibri" w:cs="Calibri"/>
                <w:color w:val="000000"/>
                <w:lang w:val="en-US"/>
              </w:rPr>
              <w:t>Balance (Billions)</w:t>
            </w:r>
          </w:p>
        </w:tc>
      </w:tr>
      <w:tr w:rsidR="00A75E06" w:rsidRPr="00A75E06" w14:paraId="7C5898A9" w14:textId="77777777" w:rsidTr="00A75E06">
        <w:trPr>
          <w:trHeight w:val="288"/>
        </w:trPr>
        <w:tc>
          <w:tcPr>
            <w:tcW w:w="2013" w:type="dxa"/>
            <w:shd w:val="clear" w:color="auto" w:fill="auto"/>
            <w:noWrap/>
            <w:vAlign w:val="bottom"/>
            <w:hideMark/>
          </w:tcPr>
          <w:p w14:paraId="0A2F05D2" w14:textId="77777777" w:rsidR="00A75E06" w:rsidRPr="00A75E06" w:rsidRDefault="00A75E06" w:rsidP="00A7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75E06">
              <w:rPr>
                <w:rFonts w:ascii="Calibri" w:eastAsia="Times New Roman" w:hAnsi="Calibri" w:cs="Calibri"/>
                <w:lang w:val="en-US"/>
              </w:rPr>
              <w:t>Checking Accounts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8FF11BF" w14:textId="77777777" w:rsidR="00A75E06" w:rsidRPr="00A75E06" w:rsidRDefault="00A75E06" w:rsidP="00A7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75E06">
              <w:rPr>
                <w:rFonts w:ascii="Calibri" w:eastAsia="Times New Roman" w:hAnsi="Calibri" w:cs="Calibri"/>
                <w:lang w:val="en-US"/>
              </w:rPr>
              <w:t>100</w:t>
            </w:r>
          </w:p>
        </w:tc>
      </w:tr>
      <w:tr w:rsidR="00A75E06" w:rsidRPr="00A75E06" w14:paraId="6AA1F5FA" w14:textId="77777777" w:rsidTr="00A75E06">
        <w:trPr>
          <w:trHeight w:val="288"/>
        </w:trPr>
        <w:tc>
          <w:tcPr>
            <w:tcW w:w="2013" w:type="dxa"/>
            <w:shd w:val="clear" w:color="auto" w:fill="auto"/>
            <w:noWrap/>
            <w:vAlign w:val="bottom"/>
            <w:hideMark/>
          </w:tcPr>
          <w:p w14:paraId="6DE58826" w14:textId="77777777" w:rsidR="00A75E06" w:rsidRPr="00A75E06" w:rsidRDefault="00A75E06" w:rsidP="00A7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75E06">
              <w:rPr>
                <w:rFonts w:ascii="Calibri" w:eastAsia="Times New Roman" w:hAnsi="Calibri" w:cs="Calibri"/>
                <w:color w:val="000000"/>
                <w:lang w:val="en-US"/>
              </w:rPr>
              <w:t>Savings Accounts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9A50448" w14:textId="77777777" w:rsidR="00A75E06" w:rsidRPr="00A75E06" w:rsidRDefault="00A75E06" w:rsidP="00A7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75E06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</w:tr>
      <w:tr w:rsidR="00A75E06" w:rsidRPr="00A75E06" w14:paraId="6FEDAF86" w14:textId="77777777" w:rsidTr="00A75E06">
        <w:trPr>
          <w:trHeight w:val="288"/>
        </w:trPr>
        <w:tc>
          <w:tcPr>
            <w:tcW w:w="2013" w:type="dxa"/>
            <w:shd w:val="clear" w:color="auto" w:fill="auto"/>
            <w:noWrap/>
            <w:vAlign w:val="bottom"/>
            <w:hideMark/>
          </w:tcPr>
          <w:p w14:paraId="62665E05" w14:textId="77777777" w:rsidR="00A75E06" w:rsidRPr="00A75E06" w:rsidRDefault="00A75E06" w:rsidP="00A7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75E06">
              <w:rPr>
                <w:rFonts w:ascii="Calibri" w:eastAsia="Times New Roman" w:hAnsi="Calibri" w:cs="Calibri"/>
                <w:lang w:val="en-US"/>
              </w:rPr>
              <w:t>Certificates of Deposit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C31DCBB" w14:textId="77777777" w:rsidR="00A75E06" w:rsidRPr="00A75E06" w:rsidRDefault="00A75E06" w:rsidP="00A7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75E06">
              <w:rPr>
                <w:rFonts w:ascii="Calibri" w:eastAsia="Times New Roman" w:hAnsi="Calibri" w:cs="Calibri"/>
                <w:lang w:val="en-US"/>
              </w:rPr>
              <w:t>25</w:t>
            </w:r>
          </w:p>
        </w:tc>
      </w:tr>
    </w:tbl>
    <w:p w14:paraId="0266410D" w14:textId="77777777" w:rsidR="00A75E06" w:rsidRPr="00A75E06" w:rsidRDefault="00A75E06" w:rsidP="00A75E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</w:pPr>
      <w:r w:rsidRPr="00A75E0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  <w:t>The loan portfolio represents the loans extended by the bank to borrowers.</w:t>
      </w:r>
    </w:p>
    <w:p w14:paraId="27DA4AC5" w14:textId="77777777" w:rsidR="00A75E06" w:rsidRPr="00A75E06" w:rsidRDefault="00A75E06" w:rsidP="00A75E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</w:pPr>
      <w:r w:rsidRPr="00A75E0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  <w:t>Loans are classified based on their purpose, such as mortgages, commercial loans, and consumer loans.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1267"/>
      </w:tblGrid>
      <w:tr w:rsidR="00A75E06" w:rsidRPr="00A75E06" w14:paraId="2D1525B0" w14:textId="77777777" w:rsidTr="00A75E06">
        <w:trPr>
          <w:trHeight w:val="288"/>
        </w:trPr>
        <w:tc>
          <w:tcPr>
            <w:tcW w:w="1747" w:type="dxa"/>
            <w:noWrap/>
            <w:hideMark/>
          </w:tcPr>
          <w:p w14:paraId="046BFC1D" w14:textId="77777777" w:rsidR="00A75E06" w:rsidRPr="00A75E06" w:rsidRDefault="00A75E06" w:rsidP="00A75E0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A75E0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Loan Type</w:t>
            </w:r>
          </w:p>
        </w:tc>
        <w:tc>
          <w:tcPr>
            <w:tcW w:w="960" w:type="dxa"/>
            <w:noWrap/>
            <w:hideMark/>
          </w:tcPr>
          <w:p w14:paraId="3DB392D7" w14:textId="77777777" w:rsidR="00A75E06" w:rsidRPr="00A75E06" w:rsidRDefault="00A75E06" w:rsidP="00A75E0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A75E0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Balance (Billions)</w:t>
            </w:r>
          </w:p>
        </w:tc>
      </w:tr>
      <w:tr w:rsidR="00A75E06" w:rsidRPr="00A75E06" w14:paraId="42A291B0" w14:textId="77777777" w:rsidTr="00A75E06">
        <w:trPr>
          <w:trHeight w:val="288"/>
        </w:trPr>
        <w:tc>
          <w:tcPr>
            <w:tcW w:w="1747" w:type="dxa"/>
            <w:noWrap/>
            <w:hideMark/>
          </w:tcPr>
          <w:p w14:paraId="1F5393C7" w14:textId="77777777" w:rsidR="00A75E06" w:rsidRPr="00A75E06" w:rsidRDefault="00A75E06" w:rsidP="00A75E0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A75E0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Mortgages</w:t>
            </w:r>
          </w:p>
        </w:tc>
        <w:tc>
          <w:tcPr>
            <w:tcW w:w="960" w:type="dxa"/>
            <w:noWrap/>
            <w:hideMark/>
          </w:tcPr>
          <w:p w14:paraId="6458EDAA" w14:textId="77777777" w:rsidR="00A75E06" w:rsidRPr="00A75E06" w:rsidRDefault="00A75E06" w:rsidP="00A75E0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A75E0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150</w:t>
            </w:r>
          </w:p>
        </w:tc>
      </w:tr>
      <w:tr w:rsidR="00A75E06" w:rsidRPr="00A75E06" w14:paraId="16DAF6F6" w14:textId="77777777" w:rsidTr="00A75E06">
        <w:trPr>
          <w:trHeight w:val="288"/>
        </w:trPr>
        <w:tc>
          <w:tcPr>
            <w:tcW w:w="1747" w:type="dxa"/>
            <w:noWrap/>
            <w:hideMark/>
          </w:tcPr>
          <w:p w14:paraId="71BBDB3C" w14:textId="77777777" w:rsidR="00A75E06" w:rsidRPr="00A75E06" w:rsidRDefault="00A75E06" w:rsidP="00A75E0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A75E0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Commercial Loans</w:t>
            </w:r>
          </w:p>
        </w:tc>
        <w:tc>
          <w:tcPr>
            <w:tcW w:w="960" w:type="dxa"/>
            <w:noWrap/>
            <w:hideMark/>
          </w:tcPr>
          <w:p w14:paraId="4ED685E1" w14:textId="77777777" w:rsidR="00A75E06" w:rsidRPr="00A75E06" w:rsidRDefault="00A75E06" w:rsidP="00A75E0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A75E0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75</w:t>
            </w:r>
          </w:p>
        </w:tc>
      </w:tr>
      <w:tr w:rsidR="00A75E06" w:rsidRPr="00A75E06" w14:paraId="7A887FA4" w14:textId="77777777" w:rsidTr="00A75E06">
        <w:trPr>
          <w:trHeight w:val="288"/>
        </w:trPr>
        <w:tc>
          <w:tcPr>
            <w:tcW w:w="1747" w:type="dxa"/>
            <w:noWrap/>
            <w:hideMark/>
          </w:tcPr>
          <w:p w14:paraId="6940F642" w14:textId="77777777" w:rsidR="00A75E06" w:rsidRPr="00A75E06" w:rsidRDefault="00A75E06" w:rsidP="00A75E0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A75E0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Consumer Loans</w:t>
            </w:r>
          </w:p>
        </w:tc>
        <w:tc>
          <w:tcPr>
            <w:tcW w:w="960" w:type="dxa"/>
            <w:noWrap/>
            <w:hideMark/>
          </w:tcPr>
          <w:p w14:paraId="7C343955" w14:textId="77777777" w:rsidR="00A75E06" w:rsidRPr="00A75E06" w:rsidRDefault="00A75E06" w:rsidP="00A75E0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A75E0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25</w:t>
            </w:r>
          </w:p>
        </w:tc>
      </w:tr>
    </w:tbl>
    <w:p w14:paraId="171FD336" w14:textId="5E7ABEF1" w:rsidR="00A75E06" w:rsidRDefault="00A75E06" w:rsidP="005735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396A227A" w14:textId="5A054473" w:rsidR="00573583" w:rsidRPr="00573583" w:rsidRDefault="00573583" w:rsidP="005735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Investment Banking Operations</w:t>
      </w:r>
    </w:p>
    <w:p w14:paraId="37B9635C" w14:textId="77777777" w:rsidR="00573583" w:rsidRPr="00573583" w:rsidRDefault="00573583" w:rsidP="00573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Investment banks engage in various financial services primarily related to the financial markets. Their main operations include:</w:t>
      </w:r>
    </w:p>
    <w:p w14:paraId="5E258D5F" w14:textId="77777777" w:rsidR="00573583" w:rsidRPr="00573583" w:rsidRDefault="00573583" w:rsidP="00573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Underwriting</w:t>
      </w: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1AD6441" w14:textId="77777777" w:rsidR="00573583" w:rsidRPr="00573583" w:rsidRDefault="00573583" w:rsidP="005735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 Public Offerings (IPOs)</w:t>
      </w: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: Assisting companies in going public by issuing stocks.</w:t>
      </w:r>
    </w:p>
    <w:p w14:paraId="53EBFD49" w14:textId="77777777" w:rsidR="00573583" w:rsidRPr="00573583" w:rsidRDefault="00573583" w:rsidP="005735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Debt Issuance</w:t>
      </w: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: Helping companies and governments raise funds through bond issuance.</w:t>
      </w:r>
    </w:p>
    <w:p w14:paraId="1F60B409" w14:textId="77777777" w:rsidR="00573583" w:rsidRPr="00573583" w:rsidRDefault="00573583" w:rsidP="00573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Advisory Services</w:t>
      </w: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BE780EE" w14:textId="77777777" w:rsidR="00573583" w:rsidRPr="00573583" w:rsidRDefault="00573583" w:rsidP="005735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Mergers and Acquisitions (M&amp;A)</w:t>
      </w: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: Advising on corporate mergers and acquisitions.</w:t>
      </w:r>
    </w:p>
    <w:p w14:paraId="5B4A051F" w14:textId="77777777" w:rsidR="00573583" w:rsidRPr="00573583" w:rsidRDefault="00573583" w:rsidP="005735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Corporate Restructuring</w:t>
      </w: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: Advising on financial restructuring of companies.</w:t>
      </w:r>
    </w:p>
    <w:p w14:paraId="41B36E39" w14:textId="77777777" w:rsidR="00573583" w:rsidRPr="00573583" w:rsidRDefault="00573583" w:rsidP="00573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and Trading</w:t>
      </w: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B985321" w14:textId="77777777" w:rsidR="00573583" w:rsidRPr="00573583" w:rsidRDefault="00573583" w:rsidP="005735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Securities Trading</w:t>
      </w: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: Buying and selling securities on behalf of clients or the bank itself.</w:t>
      </w:r>
    </w:p>
    <w:p w14:paraId="3DB9EB56" w14:textId="77777777" w:rsidR="00573583" w:rsidRPr="00573583" w:rsidRDefault="00573583" w:rsidP="005735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 Making</w:t>
      </w: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Providing liquidity to markets by being ready to buy or sell at publicly quoted prices.</w:t>
      </w:r>
    </w:p>
    <w:p w14:paraId="20860D9F" w14:textId="77777777" w:rsidR="00573583" w:rsidRPr="00573583" w:rsidRDefault="00573583" w:rsidP="00573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Asset Management</w:t>
      </w: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1C55C43" w14:textId="77777777" w:rsidR="00573583" w:rsidRPr="00573583" w:rsidRDefault="00573583" w:rsidP="005735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Portfolio Management</w:t>
      </w: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Managing investment portfolios for institutions and individuals.</w:t>
      </w:r>
    </w:p>
    <w:p w14:paraId="1B714577" w14:textId="77777777" w:rsidR="00573583" w:rsidRPr="00573583" w:rsidRDefault="00573583" w:rsidP="005735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Hedge Funds</w:t>
      </w: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Managing alternative investment funds aimed at high returns.</w:t>
      </w:r>
    </w:p>
    <w:p w14:paraId="6382B8E0" w14:textId="77777777" w:rsidR="00573583" w:rsidRPr="00573583" w:rsidRDefault="00573583" w:rsidP="00573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Research</w:t>
      </w: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8FB50A1" w14:textId="77777777" w:rsidR="00573583" w:rsidRPr="00573583" w:rsidRDefault="00573583" w:rsidP="005735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Equity Research</w:t>
      </w: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stocks and providing investment recommendations.</w:t>
      </w:r>
    </w:p>
    <w:p w14:paraId="4C50EF81" w14:textId="77777777" w:rsidR="00573583" w:rsidRPr="00573583" w:rsidRDefault="00573583" w:rsidP="005735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Economic Research</w:t>
      </w: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Providing macroeconomic analysis and forecasts.</w:t>
      </w:r>
    </w:p>
    <w:p w14:paraId="5800F87C" w14:textId="77777777" w:rsidR="00573583" w:rsidRPr="00573583" w:rsidRDefault="00573583" w:rsidP="005735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IPO Underwriting</w:t>
      </w:r>
    </w:p>
    <w:p w14:paraId="384997F8" w14:textId="77777777" w:rsidR="00573583" w:rsidRPr="00573583" w:rsidRDefault="00573583" w:rsidP="00573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Suppose an investment bank underwrites an IPO for a company planning to issue 1 million shares at $10 each. The bank agrees to a firm commitment underwriting, meaning it buys all shares and resells them to the public. If the bank charges a 7% underwriting fee, the calculations are:</w:t>
      </w:r>
    </w:p>
    <w:p w14:paraId="7A57E6A6" w14:textId="77777777" w:rsidR="00573583" w:rsidRPr="00573583" w:rsidRDefault="00573583" w:rsidP="005735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Gross Proceeds</w:t>
      </w: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: 1,000,000×10=$10,000,0001,000,000 \times 10 = \$10,000,0001,000,000×10=$10,000,000</w:t>
      </w:r>
    </w:p>
    <w:p w14:paraId="19385B2E" w14:textId="77777777" w:rsidR="00573583" w:rsidRPr="00573583" w:rsidRDefault="00573583" w:rsidP="005735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Underwriting Fee</w:t>
      </w: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: 10,000,000×0.07=$700,00010,000,000 \times 0.07 = \$700,00010,000,000×0.07=$700,000</w:t>
      </w:r>
    </w:p>
    <w:p w14:paraId="220EA457" w14:textId="77777777" w:rsidR="00573583" w:rsidRPr="00573583" w:rsidRDefault="00573583" w:rsidP="005735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 Proceeds to Company</w:t>
      </w:r>
      <w:r w:rsidRPr="00573583">
        <w:rPr>
          <w:rFonts w:ascii="Times New Roman" w:eastAsia="Times New Roman" w:hAnsi="Times New Roman" w:cs="Times New Roman"/>
          <w:sz w:val="24"/>
          <w:szCs w:val="24"/>
          <w:lang w:eastAsia="en-IN"/>
        </w:rPr>
        <w:t>: 10,000,000−700,000=$9,300,00010,000,000 - 700,000 = \$9,300,00010,000,000−700,000=$9,300,000</w:t>
      </w:r>
    </w:p>
    <w:p w14:paraId="26C37307" w14:textId="77777777" w:rsidR="00573583" w:rsidRPr="00573583" w:rsidRDefault="00573583" w:rsidP="005735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3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Table: Comparison of Underwriting Types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4189"/>
        <w:gridCol w:w="1772"/>
        <w:gridCol w:w="1266"/>
      </w:tblGrid>
      <w:tr w:rsidR="00573583" w:rsidRPr="00573583" w14:paraId="3DF3ED11" w14:textId="77777777" w:rsidTr="004A26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2089B8" w14:textId="77777777" w:rsidR="00573583" w:rsidRPr="00573583" w:rsidRDefault="00573583" w:rsidP="00573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Underwriting Type</w:t>
            </w:r>
          </w:p>
        </w:tc>
        <w:tc>
          <w:tcPr>
            <w:tcW w:w="0" w:type="auto"/>
            <w:vAlign w:val="center"/>
            <w:hideMark/>
          </w:tcPr>
          <w:p w14:paraId="025017D6" w14:textId="77777777" w:rsidR="00573583" w:rsidRPr="00573583" w:rsidRDefault="00573583" w:rsidP="00573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5AF24DD" w14:textId="77777777" w:rsidR="00573583" w:rsidRPr="00573583" w:rsidRDefault="00573583" w:rsidP="00573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Risk to Underwriter</w:t>
            </w:r>
          </w:p>
        </w:tc>
        <w:tc>
          <w:tcPr>
            <w:tcW w:w="0" w:type="auto"/>
            <w:vAlign w:val="center"/>
            <w:hideMark/>
          </w:tcPr>
          <w:p w14:paraId="3B260E00" w14:textId="77777777" w:rsidR="00573583" w:rsidRPr="00573583" w:rsidRDefault="00573583" w:rsidP="00573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Risk to Issuer</w:t>
            </w:r>
          </w:p>
        </w:tc>
      </w:tr>
      <w:tr w:rsidR="00573583" w:rsidRPr="00573583" w14:paraId="00AD3783" w14:textId="77777777" w:rsidTr="004A2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A8190" w14:textId="77777777" w:rsidR="00573583" w:rsidRPr="00573583" w:rsidRDefault="00573583" w:rsidP="0057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Firm Commitment</w:t>
            </w:r>
          </w:p>
        </w:tc>
        <w:tc>
          <w:tcPr>
            <w:tcW w:w="0" w:type="auto"/>
            <w:vAlign w:val="center"/>
            <w:hideMark/>
          </w:tcPr>
          <w:p w14:paraId="46A949BA" w14:textId="77777777" w:rsidR="00573583" w:rsidRPr="00573583" w:rsidRDefault="00573583" w:rsidP="0057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Underwriter buys all shares and resells them to public</w:t>
            </w:r>
          </w:p>
        </w:tc>
        <w:tc>
          <w:tcPr>
            <w:tcW w:w="0" w:type="auto"/>
            <w:vAlign w:val="center"/>
            <w:hideMark/>
          </w:tcPr>
          <w:p w14:paraId="677E4B4B" w14:textId="77777777" w:rsidR="00573583" w:rsidRPr="00573583" w:rsidRDefault="00573583" w:rsidP="0057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31B7D92" w14:textId="77777777" w:rsidR="00573583" w:rsidRPr="00573583" w:rsidRDefault="00573583" w:rsidP="0057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</w:tr>
      <w:tr w:rsidR="00573583" w:rsidRPr="00573583" w14:paraId="6670A750" w14:textId="77777777" w:rsidTr="004A2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75E9B" w14:textId="77777777" w:rsidR="00573583" w:rsidRPr="00573583" w:rsidRDefault="00573583" w:rsidP="0057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Best Efforts</w:t>
            </w:r>
          </w:p>
        </w:tc>
        <w:tc>
          <w:tcPr>
            <w:tcW w:w="0" w:type="auto"/>
            <w:vAlign w:val="center"/>
            <w:hideMark/>
          </w:tcPr>
          <w:p w14:paraId="373514C3" w14:textId="77777777" w:rsidR="00573583" w:rsidRPr="00573583" w:rsidRDefault="00573583" w:rsidP="0057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Underwriter sells as many shares as possible but does not buy the shares</w:t>
            </w:r>
          </w:p>
        </w:tc>
        <w:tc>
          <w:tcPr>
            <w:tcW w:w="0" w:type="auto"/>
            <w:vAlign w:val="center"/>
            <w:hideMark/>
          </w:tcPr>
          <w:p w14:paraId="0A6A4184" w14:textId="77777777" w:rsidR="00573583" w:rsidRPr="00573583" w:rsidRDefault="00573583" w:rsidP="0057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9601775" w14:textId="77777777" w:rsidR="00573583" w:rsidRPr="00573583" w:rsidRDefault="00573583" w:rsidP="0057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573583" w:rsidRPr="00573583" w14:paraId="632708FA" w14:textId="77777777" w:rsidTr="004A2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F90AA" w14:textId="77777777" w:rsidR="00573583" w:rsidRPr="00573583" w:rsidRDefault="00573583" w:rsidP="0057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All-or-None</w:t>
            </w:r>
          </w:p>
        </w:tc>
        <w:tc>
          <w:tcPr>
            <w:tcW w:w="0" w:type="auto"/>
            <w:vAlign w:val="center"/>
            <w:hideMark/>
          </w:tcPr>
          <w:p w14:paraId="57ED931D" w14:textId="77777777" w:rsidR="00573583" w:rsidRPr="00573583" w:rsidRDefault="00573583" w:rsidP="0057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Underwriter cancels the issue if it cannot sell all the shares</w:t>
            </w:r>
          </w:p>
        </w:tc>
        <w:tc>
          <w:tcPr>
            <w:tcW w:w="0" w:type="auto"/>
            <w:vAlign w:val="center"/>
            <w:hideMark/>
          </w:tcPr>
          <w:p w14:paraId="503192B4" w14:textId="77777777" w:rsidR="00573583" w:rsidRPr="00573583" w:rsidRDefault="00573583" w:rsidP="0057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8D5F50F" w14:textId="77777777" w:rsidR="00573583" w:rsidRPr="00573583" w:rsidRDefault="00573583" w:rsidP="0057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Moderate</w:t>
            </w:r>
          </w:p>
        </w:tc>
      </w:tr>
      <w:tr w:rsidR="00573583" w:rsidRPr="00573583" w14:paraId="1070180F" w14:textId="77777777" w:rsidTr="004A2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0586D" w14:textId="77777777" w:rsidR="00573583" w:rsidRPr="00573583" w:rsidRDefault="00573583" w:rsidP="0057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Standby</w:t>
            </w:r>
          </w:p>
        </w:tc>
        <w:tc>
          <w:tcPr>
            <w:tcW w:w="0" w:type="auto"/>
            <w:vAlign w:val="center"/>
            <w:hideMark/>
          </w:tcPr>
          <w:p w14:paraId="1B9D463C" w14:textId="77777777" w:rsidR="00573583" w:rsidRPr="00573583" w:rsidRDefault="00573583" w:rsidP="0057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Underwriter agrees to buy any unsold shares in a </w:t>
            </w:r>
            <w:proofErr w:type="gramStart"/>
            <w:r w:rsidRPr="00573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rights</w:t>
            </w:r>
            <w:proofErr w:type="gramEnd"/>
            <w:r w:rsidRPr="00573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offering</w:t>
            </w:r>
          </w:p>
        </w:tc>
        <w:tc>
          <w:tcPr>
            <w:tcW w:w="0" w:type="auto"/>
            <w:vAlign w:val="center"/>
            <w:hideMark/>
          </w:tcPr>
          <w:p w14:paraId="7B9C305A" w14:textId="77777777" w:rsidR="00573583" w:rsidRPr="00573583" w:rsidRDefault="00573583" w:rsidP="0057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31F7F49E" w14:textId="77777777" w:rsidR="00573583" w:rsidRPr="00573583" w:rsidRDefault="00573583" w:rsidP="0057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3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</w:tr>
    </w:tbl>
    <w:p w14:paraId="3757B5F1" w14:textId="3AAE3C0C" w:rsidR="00D324F6" w:rsidRDefault="00D324F6"/>
    <w:p w14:paraId="385CEE27" w14:textId="77777777" w:rsidR="00A75E06" w:rsidRDefault="00A75E06" w:rsidP="00A75E06">
      <w:pPr>
        <w:rPr>
          <w:lang w:val="en-US"/>
        </w:rPr>
      </w:pPr>
    </w:p>
    <w:p w14:paraId="6029D826" w14:textId="3A6A1767" w:rsidR="00A75E06" w:rsidRPr="00A75E06" w:rsidRDefault="00A75E06" w:rsidP="00A75E06">
      <w:pPr>
        <w:rPr>
          <w:lang w:val="en-US"/>
        </w:rPr>
      </w:pPr>
      <w:r w:rsidRPr="00A75E06">
        <w:rPr>
          <w:lang w:val="en-US"/>
        </w:rPr>
        <w:drawing>
          <wp:inline distT="0" distB="0" distL="0" distR="0" wp14:anchorId="1310A010" wp14:editId="4914B9CA">
            <wp:extent cx="5731510" cy="2938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85C8" w14:textId="24843772" w:rsidR="00A75E06" w:rsidRPr="00A75E06" w:rsidRDefault="00A75E06" w:rsidP="00A75E06">
      <w:pPr>
        <w:rPr>
          <w:b/>
          <w:bCs/>
          <w:sz w:val="36"/>
          <w:szCs w:val="36"/>
          <w:lang w:val="en-US"/>
        </w:rPr>
      </w:pPr>
    </w:p>
    <w:p w14:paraId="14E0FF88" w14:textId="77777777" w:rsidR="00A75E06" w:rsidRPr="00A75E06" w:rsidRDefault="00A75E06" w:rsidP="00A75E06">
      <w:pPr>
        <w:rPr>
          <w:lang w:val="en-US"/>
        </w:rPr>
      </w:pPr>
    </w:p>
    <w:p w14:paraId="2488A313" w14:textId="77777777" w:rsidR="00A75E06" w:rsidRPr="00A75E06" w:rsidRDefault="00A75E06" w:rsidP="00A75E06">
      <w:pPr>
        <w:rPr>
          <w:lang w:val="en-US"/>
        </w:rPr>
      </w:pPr>
    </w:p>
    <w:p w14:paraId="617B1E19" w14:textId="77777777" w:rsidR="00613D95" w:rsidRDefault="00613D95" w:rsidP="00613D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0"/>
        <w:gridCol w:w="3203"/>
        <w:gridCol w:w="4113"/>
      </w:tblGrid>
      <w:tr w:rsidR="00613D95" w14:paraId="79672816" w14:textId="77777777" w:rsidTr="00613D95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3E915A" w14:textId="77777777" w:rsidR="00613D95" w:rsidRDefault="006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5B1598" w14:textId="77777777" w:rsidR="00613D95" w:rsidRDefault="006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Commercial Banking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583146" w14:textId="77777777" w:rsidR="00613D95" w:rsidRDefault="006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Investment Banking</w:t>
            </w:r>
          </w:p>
        </w:tc>
      </w:tr>
      <w:tr w:rsidR="00613D95" w14:paraId="2091FFBE" w14:textId="77777777" w:rsidTr="00613D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79D626" w14:textId="77777777" w:rsidR="00613D95" w:rsidRDefault="00613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Clients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19108D" w14:textId="77777777" w:rsidR="00613D95" w:rsidRDefault="00613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Individuals, small to large businesses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CB32A" w14:textId="77777777" w:rsidR="00613D95" w:rsidRDefault="00613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Corporations, governments, institutional investors</w:t>
            </w:r>
          </w:p>
        </w:tc>
      </w:tr>
      <w:tr w:rsidR="00613D95" w14:paraId="1B1653AA" w14:textId="77777777" w:rsidTr="00613D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0CD951" w14:textId="77777777" w:rsidR="00613D95" w:rsidRDefault="00613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 Services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F9C23B" w14:textId="77777777" w:rsidR="00613D95" w:rsidRDefault="00613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Deposits, loans, payment processing, treasury services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9D280E" w14:textId="77777777" w:rsidR="00613D95" w:rsidRDefault="00613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Underwriting, M&amp;A advisory, sales and trading, asset management</w:t>
            </w:r>
          </w:p>
        </w:tc>
      </w:tr>
      <w:tr w:rsidR="00613D95" w14:paraId="440B2FD5" w14:textId="77777777" w:rsidTr="00613D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946B89" w14:textId="77777777" w:rsidR="00613D95" w:rsidRDefault="00613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Revenue Sources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EE4B3F" w14:textId="77777777" w:rsidR="00613D95" w:rsidRDefault="00613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Interest on loans, fees from services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C99FFB" w14:textId="77777777" w:rsidR="00613D95" w:rsidRDefault="00613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Underwriting fees, advisory fees, trading commissions, management fees</w:t>
            </w:r>
          </w:p>
        </w:tc>
      </w:tr>
      <w:tr w:rsidR="00613D95" w14:paraId="00278D4A" w14:textId="77777777" w:rsidTr="00613D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36DB70" w14:textId="77777777" w:rsidR="00613D95" w:rsidRDefault="00613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 Products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8D4874" w14:textId="77777777" w:rsidR="00613D95" w:rsidRDefault="00613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Savings accounts, commercial loans, credit lines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217237" w14:textId="77777777" w:rsidR="00613D95" w:rsidRDefault="00613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IPOs, bond issues, mergers and acquisitions, trading</w:t>
            </w:r>
          </w:p>
        </w:tc>
      </w:tr>
      <w:tr w:rsidR="00613D95" w14:paraId="71590BD4" w14:textId="77777777" w:rsidTr="00613D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63F32E" w14:textId="77777777" w:rsidR="00613D95" w:rsidRDefault="00613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Interest Rates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74CE07" w14:textId="77777777" w:rsidR="00613D95" w:rsidRDefault="00613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Loans: 4-10%, Deposits: 0.5-5%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10D21B" w14:textId="77777777" w:rsidR="00613D95" w:rsidRDefault="00613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 (fees-based)</w:t>
            </w:r>
          </w:p>
        </w:tc>
      </w:tr>
      <w:tr w:rsidR="00613D95" w14:paraId="03BDEB36" w14:textId="77777777" w:rsidTr="00613D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27C2CC" w14:textId="77777777" w:rsidR="00613D95" w:rsidRDefault="00613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Transaction Examples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68CC7A" w14:textId="77777777" w:rsidR="00613D95" w:rsidRDefault="00613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$1M loan at 6%, $500K deposit at 1.5%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7918EC" w14:textId="77777777" w:rsidR="00613D95" w:rsidRDefault="00613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$100M bond issue at 2% fee, $500M M&amp;A at 1% fee</w:t>
            </w:r>
          </w:p>
        </w:tc>
      </w:tr>
    </w:tbl>
    <w:p w14:paraId="28E4C3C1" w14:textId="27F53BA1" w:rsidR="00A75E06" w:rsidRPr="00A75E06" w:rsidRDefault="00613D95" w:rsidP="00613D95">
      <w:pPr>
        <w:tabs>
          <w:tab w:val="left" w:pos="1102"/>
        </w:tabs>
        <w:rPr>
          <w:lang w:val="en-US"/>
        </w:rPr>
      </w:pPr>
      <w:r>
        <w:lastRenderedPageBreak/>
        <w:br/>
      </w:r>
    </w:p>
    <w:p w14:paraId="6B369143" w14:textId="77777777" w:rsidR="00A75E06" w:rsidRPr="00A75E06" w:rsidRDefault="00A75E06" w:rsidP="00A75E06">
      <w:pPr>
        <w:rPr>
          <w:lang w:val="en-US"/>
        </w:rPr>
      </w:pPr>
    </w:p>
    <w:p w14:paraId="276FA27D" w14:textId="77777777" w:rsidR="00A75E06" w:rsidRPr="00A75E06" w:rsidRDefault="00A75E06" w:rsidP="00A75E06">
      <w:pPr>
        <w:rPr>
          <w:lang w:val="en-US"/>
        </w:rPr>
      </w:pPr>
    </w:p>
    <w:p w14:paraId="00B965AA" w14:textId="77777777" w:rsidR="00A75E06" w:rsidRPr="00A75E06" w:rsidRDefault="00A75E06" w:rsidP="00A75E06">
      <w:pPr>
        <w:rPr>
          <w:lang w:val="en-US"/>
        </w:rPr>
      </w:pPr>
    </w:p>
    <w:p w14:paraId="637DCC79" w14:textId="77777777" w:rsidR="00A75E06" w:rsidRPr="00A75E06" w:rsidRDefault="00A75E06" w:rsidP="00A75E06">
      <w:pPr>
        <w:rPr>
          <w:lang w:val="en-US"/>
        </w:rPr>
      </w:pPr>
    </w:p>
    <w:p w14:paraId="49427C17" w14:textId="77777777" w:rsidR="00A75E06" w:rsidRDefault="00A75E06"/>
    <w:sectPr w:rsidR="00A75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75C5C"/>
    <w:multiLevelType w:val="multilevel"/>
    <w:tmpl w:val="F8E4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5191A"/>
    <w:multiLevelType w:val="multilevel"/>
    <w:tmpl w:val="7540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D1773"/>
    <w:multiLevelType w:val="multilevel"/>
    <w:tmpl w:val="9E66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924BC"/>
    <w:multiLevelType w:val="multilevel"/>
    <w:tmpl w:val="FA6CB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D91653"/>
    <w:multiLevelType w:val="multilevel"/>
    <w:tmpl w:val="2CB68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83"/>
    <w:rsid w:val="004A26B6"/>
    <w:rsid w:val="00573583"/>
    <w:rsid w:val="00613D95"/>
    <w:rsid w:val="00A75E06"/>
    <w:rsid w:val="00D3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87E1"/>
  <w15:chartTrackingRefBased/>
  <w15:docId w15:val="{C56B8FD8-8096-4085-AA49-6B833C64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35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735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358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7358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73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3583"/>
    <w:rPr>
      <w:b/>
      <w:bCs/>
    </w:rPr>
  </w:style>
  <w:style w:type="character" w:customStyle="1" w:styleId="katex-mathml">
    <w:name w:val="katex-mathml"/>
    <w:basedOn w:val="DefaultParagraphFont"/>
    <w:rsid w:val="00573583"/>
  </w:style>
  <w:style w:type="character" w:customStyle="1" w:styleId="mord">
    <w:name w:val="mord"/>
    <w:basedOn w:val="DefaultParagraphFont"/>
    <w:rsid w:val="00573583"/>
  </w:style>
  <w:style w:type="character" w:customStyle="1" w:styleId="mrel">
    <w:name w:val="mrel"/>
    <w:basedOn w:val="DefaultParagraphFont"/>
    <w:rsid w:val="00573583"/>
  </w:style>
  <w:style w:type="character" w:customStyle="1" w:styleId="mopen">
    <w:name w:val="mopen"/>
    <w:basedOn w:val="DefaultParagraphFont"/>
    <w:rsid w:val="00573583"/>
  </w:style>
  <w:style w:type="character" w:customStyle="1" w:styleId="delimsizing">
    <w:name w:val="delimsizing"/>
    <w:basedOn w:val="DefaultParagraphFont"/>
    <w:rsid w:val="00573583"/>
  </w:style>
  <w:style w:type="character" w:customStyle="1" w:styleId="mbin">
    <w:name w:val="mbin"/>
    <w:basedOn w:val="DefaultParagraphFont"/>
    <w:rsid w:val="00573583"/>
  </w:style>
  <w:style w:type="character" w:customStyle="1" w:styleId="vlist-s">
    <w:name w:val="vlist-s"/>
    <w:basedOn w:val="DefaultParagraphFont"/>
    <w:rsid w:val="00573583"/>
  </w:style>
  <w:style w:type="character" w:customStyle="1" w:styleId="mclose">
    <w:name w:val="mclose"/>
    <w:basedOn w:val="DefaultParagraphFont"/>
    <w:rsid w:val="00573583"/>
  </w:style>
  <w:style w:type="character" w:customStyle="1" w:styleId="mpunct">
    <w:name w:val="mpunct"/>
    <w:basedOn w:val="DefaultParagraphFont"/>
    <w:rsid w:val="00573583"/>
  </w:style>
  <w:style w:type="character" w:customStyle="1" w:styleId="Heading2Char">
    <w:name w:val="Heading 2 Char"/>
    <w:basedOn w:val="DefaultParagraphFont"/>
    <w:link w:val="Heading2"/>
    <w:uiPriority w:val="9"/>
    <w:semiHidden/>
    <w:rsid w:val="004A26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26B6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7"/>
      <w:szCs w:val="27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26B6"/>
    <w:rPr>
      <w:rFonts w:ascii="Trebuchet MS" w:eastAsia="Trebuchet MS" w:hAnsi="Trebuchet MS" w:cs="Trebuchet MS"/>
      <w:sz w:val="27"/>
      <w:szCs w:val="27"/>
      <w:lang w:val="en-US"/>
    </w:rPr>
  </w:style>
  <w:style w:type="table" w:styleId="TableGrid">
    <w:name w:val="Table Grid"/>
    <w:basedOn w:val="TableNormal"/>
    <w:uiPriority w:val="39"/>
    <w:rsid w:val="00A75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7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reddy</dc:creator>
  <cp:keywords/>
  <dc:description/>
  <cp:lastModifiedBy>GOTLA SHIVANI</cp:lastModifiedBy>
  <cp:revision>2</cp:revision>
  <dcterms:created xsi:type="dcterms:W3CDTF">2024-06-18T13:06:00Z</dcterms:created>
  <dcterms:modified xsi:type="dcterms:W3CDTF">2024-06-18T13:06:00Z</dcterms:modified>
</cp:coreProperties>
</file>