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auto"/>
          <w:sz w:val="72"/>
          <w:szCs w:val="72"/>
        </w:rPr>
      </w:pPr>
      <w:r>
        <w:rPr>
          <w:rFonts w:hint="eastAsia"/>
          <w:b/>
          <w:color w:val="auto"/>
          <w:sz w:val="72"/>
          <w:szCs w:val="7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114300</wp:posOffset>
            </wp:positionV>
            <wp:extent cx="1000125" cy="1000125"/>
            <wp:effectExtent l="0" t="0" r="5715" b="5715"/>
            <wp:wrapNone/>
            <wp:docPr id="4" name="图片 8" descr="xiaoh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xiaohu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auto"/>
          <w:sz w:val="72"/>
          <w:szCs w:val="72"/>
        </w:rPr>
        <w:t xml:space="preserve">    烟 台 南 山 学 院</w:t>
      </w:r>
    </w:p>
    <w:p>
      <w:pPr>
        <w:jc w:val="center"/>
        <w:rPr>
          <w:b/>
          <w:color w:val="auto"/>
          <w:sz w:val="72"/>
          <w:szCs w:val="72"/>
        </w:rPr>
      </w:pPr>
      <w:r>
        <w:rPr>
          <w:rFonts w:hint="eastAsia"/>
          <w:b/>
          <w:color w:val="auto"/>
          <w:sz w:val="72"/>
          <w:szCs w:val="72"/>
        </w:rPr>
        <w:t xml:space="preserve">    考 查 课 程 资 料</w:t>
      </w:r>
    </w:p>
    <w:p>
      <w:pPr>
        <w:rPr>
          <w:color w:val="auto"/>
        </w:rPr>
      </w:pPr>
    </w:p>
    <w:p>
      <w:pPr>
        <w:spacing w:line="480" w:lineRule="auto"/>
        <w:rPr>
          <w:rFonts w:ascii="宋体" w:hAnsi="宋体"/>
          <w:color w:val="auto"/>
          <w:sz w:val="36"/>
          <w:szCs w:val="36"/>
        </w:rPr>
      </w:pPr>
    </w:p>
    <w:p>
      <w:pPr>
        <w:spacing w:line="720" w:lineRule="auto"/>
        <w:rPr>
          <w:rFonts w:ascii="宋体" w:hAnsi="宋体"/>
          <w:b/>
          <w:bCs/>
          <w:color w:val="auto"/>
          <w:sz w:val="36"/>
          <w:szCs w:val="36"/>
        </w:rPr>
      </w:pPr>
      <w:r>
        <w:rPr>
          <w:rFonts w:hint="eastAsia" w:ascii="宋体" w:hAnsi="宋体"/>
          <w:b/>
          <w:bCs/>
          <w:color w:val="auto"/>
          <w:sz w:val="36"/>
          <w:szCs w:val="36"/>
        </w:rPr>
        <w:t>开课学期：2019-2020学年第二学期</w:t>
      </w:r>
    </w:p>
    <w:p>
      <w:pPr>
        <w:spacing w:line="720" w:lineRule="auto"/>
        <w:rPr>
          <w:rFonts w:hint="default" w:ascii="宋体" w:hAnsi="宋体" w:eastAsia="宋体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bCs/>
          <w:color w:val="auto"/>
          <w:sz w:val="36"/>
          <w:szCs w:val="36"/>
        </w:rPr>
        <w:t>所属院系：</w:t>
      </w:r>
      <w:r>
        <w:rPr>
          <w:rFonts w:ascii="宋体" w:hAnsi="宋体"/>
          <w:b/>
          <w:bCs/>
          <w:color w:val="auto"/>
          <w:sz w:val="36"/>
          <w:szCs w:val="36"/>
        </w:rPr>
        <w:t xml:space="preserve"> </w:t>
      </w:r>
      <w:r>
        <w:rPr>
          <w:rFonts w:hint="eastAsia" w:ascii="宋体" w:hAnsi="宋体"/>
          <w:b/>
          <w:bCs/>
          <w:color w:val="auto"/>
          <w:sz w:val="36"/>
          <w:szCs w:val="36"/>
          <w:lang w:val="en-US" w:eastAsia="zh-CN"/>
        </w:rPr>
        <w:t>工学院计算机系</w:t>
      </w:r>
    </w:p>
    <w:p>
      <w:pPr>
        <w:spacing w:line="720" w:lineRule="auto"/>
        <w:rPr>
          <w:rFonts w:ascii="宋体" w:hAnsi="宋体"/>
          <w:b/>
          <w:bCs/>
          <w:color w:val="auto"/>
          <w:sz w:val="36"/>
          <w:szCs w:val="36"/>
        </w:rPr>
      </w:pPr>
      <w:r>
        <w:rPr>
          <w:rFonts w:hint="eastAsia" w:ascii="宋体" w:hAnsi="宋体"/>
          <w:b/>
          <w:bCs/>
          <w:color w:val="auto"/>
          <w:sz w:val="36"/>
          <w:szCs w:val="36"/>
        </w:rPr>
        <w:t>考查课程：周易—风水命理学</w:t>
      </w:r>
    </w:p>
    <w:p>
      <w:pPr>
        <w:spacing w:line="720" w:lineRule="auto"/>
        <w:rPr>
          <w:rFonts w:ascii="宋体" w:hAnsi="宋体"/>
          <w:b/>
          <w:bCs/>
          <w:color w:val="auto"/>
          <w:sz w:val="36"/>
          <w:szCs w:val="36"/>
        </w:rPr>
      </w:pPr>
      <w:r>
        <w:rPr>
          <w:rFonts w:ascii="宋体" w:hAnsi="宋体"/>
          <w:b/>
          <w:bCs/>
          <w:color w:val="auto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251460</wp:posOffset>
                </wp:positionV>
                <wp:extent cx="180975" cy="104775"/>
                <wp:effectExtent l="4445" t="4445" r="127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047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7.5pt;margin-top:19.8pt;height:8.25pt;width:14.25pt;z-index:251657216;mso-width-relative:page;mso-height-relative:page;" fillcolor="#000000" filled="t" stroked="t" coordsize="21600,21600" o:gfxdata="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5UV6K2QAAAAkBAAAPAAAA&#10;AAAAAAEAIAAAACIAAABkcnMvZG93bnJldi54bWxQSwECFAAUAAAACACHTuJAXnVyERQCAAAuBAAA&#10;DgAAAAAAAAABACAAAAAoAQAAZHJzL2Uyb0RvYy54bWxQSwUGAAAAAAYABgBZAQAArgUAAAAA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/>
          <w:b/>
          <w:bCs/>
          <w:color w:val="auto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251460</wp:posOffset>
                </wp:positionV>
                <wp:extent cx="180975" cy="104775"/>
                <wp:effectExtent l="4445" t="4445" r="12700" b="12700"/>
                <wp:wrapNone/>
                <wp:docPr id="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0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144pt;margin-top:19.8pt;height:8.25pt;width:14.25pt;z-index:251658240;mso-width-relative:page;mso-height-relative:page;" fillcolor="#FFFFFF" filled="t" stroked="t" coordsize="21600,21600" o:gfxdata="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EbvV09gAAAAJAQAADwAAAAAA&#10;AAABACAAAAAiAAAAZHJzL2Rvd25yZXYueG1sUEsBAhQAFAAAAAgAh07iQNaodyoTAgAAIAQAAA4A&#10;AAAAAAAAAQAgAAAAJwEAAGRycy9lMm9Eb2MueG1sUEsFBgAAAAAGAAYAWQEAAKwFAAAAAA=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/>
          <w:b/>
          <w:bCs/>
          <w:color w:val="auto"/>
          <w:sz w:val="36"/>
          <w:szCs w:val="36"/>
        </w:rPr>
        <w:t>修读方式：        必修           选修</w:t>
      </w:r>
    </w:p>
    <w:p>
      <w:pPr>
        <w:spacing w:line="720" w:lineRule="auto"/>
        <w:rPr>
          <w:rFonts w:ascii="宋体" w:hAnsi="宋体"/>
          <w:b/>
          <w:bCs/>
          <w:color w:val="auto"/>
          <w:sz w:val="36"/>
          <w:szCs w:val="36"/>
        </w:rPr>
      </w:pPr>
      <w:r>
        <w:rPr>
          <w:rFonts w:hint="eastAsia" w:ascii="宋体" w:hAnsi="宋体"/>
          <w:b/>
          <w:bCs/>
          <w:color w:val="auto"/>
          <w:sz w:val="36"/>
          <w:szCs w:val="36"/>
        </w:rPr>
        <w:t>任课教师：  季相龙</w:t>
      </w:r>
    </w:p>
    <w:p>
      <w:pPr>
        <w:spacing w:line="720" w:lineRule="auto"/>
        <w:rPr>
          <w:rFonts w:hint="default" w:ascii="宋体" w:hAnsi="宋体" w:eastAsia="宋体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bCs/>
          <w:color w:val="auto"/>
          <w:sz w:val="36"/>
          <w:szCs w:val="36"/>
        </w:rPr>
        <w:t>所在班级：</w:t>
      </w:r>
      <w:r>
        <w:rPr>
          <w:rFonts w:hint="eastAsia" w:ascii="宋体" w:hAnsi="宋体"/>
          <w:b/>
          <w:bCs/>
          <w:color w:val="auto"/>
          <w:sz w:val="36"/>
          <w:szCs w:val="36"/>
          <w:lang w:val="en-US" w:eastAsia="zh-CN"/>
        </w:rPr>
        <w:t>2018级软件工程03班</w:t>
      </w:r>
    </w:p>
    <w:p>
      <w:pPr>
        <w:spacing w:line="720" w:lineRule="auto"/>
        <w:rPr>
          <w:rFonts w:hint="default" w:ascii="宋体" w:hAnsi="宋体" w:eastAsia="宋体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bCs/>
          <w:color w:val="auto"/>
          <w:sz w:val="36"/>
          <w:szCs w:val="36"/>
        </w:rPr>
        <w:t>学    号：</w:t>
      </w:r>
      <w:r>
        <w:rPr>
          <w:rFonts w:hint="eastAsia" w:ascii="宋体" w:hAnsi="宋体"/>
          <w:b/>
          <w:bCs/>
          <w:color w:val="auto"/>
          <w:sz w:val="36"/>
          <w:szCs w:val="36"/>
          <w:lang w:val="en-US" w:eastAsia="zh-CN"/>
        </w:rPr>
        <w:t>201822033009</w:t>
      </w:r>
    </w:p>
    <w:p>
      <w:pPr>
        <w:spacing w:line="720" w:lineRule="auto"/>
        <w:rPr>
          <w:rFonts w:hint="eastAsia" w:ascii="宋体" w:hAnsi="宋体" w:eastAsia="宋体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bCs/>
          <w:color w:val="auto"/>
          <w:sz w:val="36"/>
          <w:szCs w:val="36"/>
        </w:rPr>
        <w:t>姓    名：</w:t>
      </w:r>
      <w:r>
        <w:rPr>
          <w:rFonts w:hint="eastAsia" w:ascii="宋体" w:hAnsi="宋体"/>
          <w:b/>
          <w:bCs/>
          <w:color w:val="auto"/>
          <w:sz w:val="36"/>
          <w:szCs w:val="36"/>
          <w:lang w:val="en-US" w:eastAsia="zh-CN"/>
        </w:rPr>
        <w:t>徐强</w:t>
      </w:r>
    </w:p>
    <w:p>
      <w:pPr>
        <w:spacing w:line="720" w:lineRule="auto"/>
        <w:rPr>
          <w:rFonts w:ascii="宋体" w:hAnsi="宋体"/>
          <w:b/>
          <w:bCs/>
          <w:color w:val="auto"/>
          <w:sz w:val="36"/>
          <w:szCs w:val="36"/>
        </w:rPr>
      </w:pPr>
    </w:p>
    <w:p>
      <w:pPr>
        <w:spacing w:line="720" w:lineRule="auto"/>
        <w:rPr>
          <w:rFonts w:ascii="宋体" w:hAnsi="宋体"/>
          <w:b/>
          <w:bCs/>
          <w:color w:val="auto"/>
          <w:sz w:val="36"/>
          <w:szCs w:val="36"/>
        </w:rPr>
      </w:pPr>
    </w:p>
    <w:p>
      <w:pPr>
        <w:spacing w:line="720" w:lineRule="auto"/>
        <w:ind w:firstLine="1807" w:firstLineChars="500"/>
        <w:rPr>
          <w:rFonts w:ascii="宋体" w:hAnsi="宋体"/>
          <w:b/>
          <w:bCs/>
          <w:color w:val="auto"/>
          <w:sz w:val="36"/>
          <w:szCs w:val="36"/>
        </w:rPr>
      </w:pPr>
      <w:r>
        <w:rPr>
          <w:rFonts w:ascii="宋体" w:hAnsi="宋体"/>
          <w:b/>
          <w:bCs/>
          <w:color w:val="auto"/>
          <w:sz w:val="36"/>
          <w:szCs w:val="36"/>
        </w:rPr>
        <w:t>得</w:t>
      </w:r>
      <w:r>
        <w:rPr>
          <w:rFonts w:hint="eastAsia" w:ascii="宋体" w:hAnsi="宋体"/>
          <w:b/>
          <w:bCs/>
          <w:color w:val="auto"/>
          <w:sz w:val="36"/>
          <w:szCs w:val="36"/>
        </w:rPr>
        <w:t xml:space="preserve">    </w:t>
      </w:r>
      <w:r>
        <w:rPr>
          <w:rFonts w:ascii="宋体" w:hAnsi="宋体"/>
          <w:b/>
          <w:bCs/>
          <w:color w:val="auto"/>
          <w:sz w:val="36"/>
          <w:szCs w:val="36"/>
        </w:rPr>
        <w:t>分：</w:t>
      </w:r>
    </w:p>
    <w:p>
      <w:pPr>
        <w:spacing w:line="720" w:lineRule="auto"/>
        <w:ind w:firstLine="1807" w:firstLineChars="500"/>
        <w:rPr>
          <w:rFonts w:ascii="宋体" w:hAnsi="宋体"/>
          <w:b/>
          <w:bCs/>
          <w:color w:val="auto"/>
          <w:sz w:val="36"/>
          <w:szCs w:val="36"/>
        </w:rPr>
      </w:pPr>
      <w:r>
        <w:rPr>
          <w:rFonts w:hint="eastAsia" w:ascii="宋体" w:hAnsi="宋体"/>
          <w:b/>
          <w:bCs/>
          <w:color w:val="auto"/>
          <w:sz w:val="36"/>
          <w:szCs w:val="36"/>
        </w:rPr>
        <w:t>评 阅 人：</w:t>
      </w:r>
    </w:p>
    <w:p>
      <w:pPr>
        <w:pStyle w:val="2"/>
        <w:bidi w:val="0"/>
        <w:rPr>
          <w:rFonts w:hint="eastAsia"/>
          <w:b/>
          <w:bCs w:val="0"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 w:val="0"/>
          <w:i w:val="0"/>
          <w:iCs w:val="0"/>
          <w:color w:val="auto"/>
          <w:sz w:val="28"/>
          <w:szCs w:val="28"/>
          <w:lang w:val="en-US" w:eastAsia="zh-CN"/>
        </w:rPr>
        <w:t>1.</w:t>
      </w:r>
      <w:r>
        <w:rPr>
          <w:rFonts w:hint="eastAsia"/>
          <w:b/>
          <w:bCs w:val="0"/>
          <w:i w:val="0"/>
          <w:iCs w:val="0"/>
          <w:color w:val="auto"/>
          <w:sz w:val="28"/>
          <w:szCs w:val="28"/>
          <w:lang w:val="en-US" w:eastAsia="zh-CN"/>
        </w:rPr>
        <w:t>简述周易的起源</w:t>
      </w:r>
    </w:p>
    <w:p>
      <w:pPr>
        <w:keepNext w:val="0"/>
        <w:keepLines w:val="0"/>
        <w:widowControl/>
        <w:suppressLineNumbers w:val="0"/>
        <w:ind w:firstLine="442" w:firstLineChars="200"/>
        <w:jc w:val="left"/>
        <w:rPr>
          <w:rFonts w:hint="eastAsia" w:ascii="宋体" w:hAnsi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中国早期社会由于生产力低下，科学不发达，先民们对于自然现象、社会现象， 以及人自身的生理现象不能作出科学的解释，因而产 生了对神的崇拜，认为在事物背后有一个至高无上的 神的存在，支配着世间一切。当人们屡遭天灾人祸，就萌发出借助神意预知突如其 来的横祸和自己的行为所带来的后果的欲望，以达到 趋利避害。在长期的实践中发明了种种沟通人神的预 测方法，其中最能体现神意的《周易》就是在这种条 件下产生的</w:t>
      </w:r>
      <w:r>
        <w:rPr>
          <w:rFonts w:hint="eastAsia" w:ascii="宋体" w:hAnsi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82" w:firstLineChars="200"/>
        <w:jc w:val="left"/>
        <w:rPr>
          <w:rFonts w:hint="eastAsia" w:ascii="宋体" w:hAnsi="宋体" w:cs="宋体"/>
          <w:b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 w:val="0"/>
          <w:i w:val="0"/>
          <w:iCs w:val="0"/>
          <w:color w:val="auto"/>
          <w:sz w:val="28"/>
          <w:szCs w:val="28"/>
        </w:rPr>
      </w:pPr>
      <w:r>
        <w:rPr>
          <w:b/>
          <w:bCs w:val="0"/>
          <w:i w:val="0"/>
          <w:iCs w:val="0"/>
          <w:color w:val="auto"/>
          <w:sz w:val="28"/>
          <w:szCs w:val="28"/>
          <w:lang w:val="en-US" w:eastAsia="zh-CN"/>
        </w:rPr>
        <w:t>2.</w:t>
      </w:r>
      <w:r>
        <w:rPr>
          <w:rFonts w:hint="eastAsia"/>
          <w:b/>
          <w:bCs w:val="0"/>
          <w:i w:val="0"/>
          <w:iCs w:val="0"/>
          <w:color w:val="auto"/>
          <w:sz w:val="28"/>
          <w:szCs w:val="28"/>
          <w:lang w:val="en-US" w:eastAsia="zh-CN"/>
        </w:rPr>
        <w:t>周易对中国文化有哪些影响。</w:t>
      </w:r>
    </w:p>
    <w:p>
      <w:pPr>
        <w:keepNext w:val="0"/>
        <w:keepLines w:val="0"/>
        <w:widowControl/>
        <w:suppressLineNumbers w:val="0"/>
        <w:ind w:firstLine="442" w:firstLineChars="200"/>
        <w:jc w:val="left"/>
        <w:rPr>
          <w:b/>
          <w:bCs w:val="0"/>
          <w:i w:val="0"/>
          <w:iCs w:val="0"/>
          <w:color w:val="auto"/>
          <w:sz w:val="22"/>
          <w:szCs w:val="22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 xml:space="preserve">“易为群经之首、大道之源”，又为新道家列为“三玄”之冠，集中体现了中华民族的思维模式、 价值取向等哲学品格。汉武帝“独尊儒术”，《易经》被尊为六经之首。 汉代被称为经学时代，“经学”高于一切学术。中 国历代图书分类是：经、史、子、集四大类，经列 </w:t>
      </w:r>
    </w:p>
    <w:p>
      <w:pPr>
        <w:keepNext w:val="0"/>
        <w:keepLines w:val="0"/>
        <w:widowControl/>
        <w:suppressLineNumbers w:val="0"/>
        <w:jc w:val="left"/>
        <w:rPr>
          <w:b/>
          <w:bCs w:val="0"/>
          <w:i w:val="0"/>
          <w:iCs w:val="0"/>
          <w:color w:val="auto"/>
          <w:sz w:val="22"/>
          <w:szCs w:val="22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 xml:space="preserve">于首。《周易》为“六经”之首，自然也就是群书 之首，即中国的第一部典籍，影响极大。历代学术思想发展之契机亦多建基于“易经”，两 汉经学自不待言，魏晋“新道家”谈玄，亦将其列为 “三玄”之一。若无《易经》之启发“北宋五子”的 学问几乎不能成立。 </w:t>
      </w:r>
    </w:p>
    <w:p>
      <w:pPr>
        <w:keepNext w:val="0"/>
        <w:keepLines w:val="0"/>
        <w:widowControl/>
        <w:suppressLineNumbers w:val="0"/>
        <w:ind w:firstLine="442" w:firstLineChars="200"/>
        <w:jc w:val="left"/>
        <w:rPr>
          <w:b/>
          <w:bCs w:val="0"/>
          <w:i w:val="0"/>
          <w:iCs w:val="0"/>
          <w:color w:val="auto"/>
          <w:sz w:val="22"/>
          <w:szCs w:val="22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《周易》不仅对中国哲学发展产生重大影响，而且 对各个学科发展都发生了作用。《四库全书总目</w:t>
      </w:r>
      <w:r>
        <w:rPr>
          <w:rFonts w:ascii="Arial" w:hAnsi="Arial" w:eastAsia="宋体" w:cs="Arial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·</w:t>
      </w: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经部易 类小序》中说：“又《易》道广大，无所不包，旁及天 文、地理、乐律、兵法、音员学、算术，以逮方外之炉 火，皆可援《易》以为说，而好异者又援以入《易》， 故《易》说愈繁</w:t>
      </w:r>
      <w:r>
        <w:rPr>
          <w:rFonts w:hint="eastAsia" w:ascii="宋体" w:hAnsi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”。</w:t>
      </w: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《周易》冠居经“群经”之首，是我国现存更早的 哲学著作，文约义丰，包容广阔，历来传习不绝， 也极能引起当代广大读者探究的兴味。是我国国学 经典之一。《周易》是中国传统思想文化中自然哲 学与人文实践的理论根源，是古代汉族思想、智 慧的结晶，被誉为“大道之源”。内容极其丰富， 对中国几千年来的政治、经济、文化等各个领域都产生了极其深刻的影响。</w:t>
      </w:r>
    </w:p>
    <w:p>
      <w:pPr>
        <w:pStyle w:val="2"/>
        <w:bidi w:val="0"/>
        <w:rPr>
          <w:b/>
          <w:bCs w:val="0"/>
          <w:i w:val="0"/>
          <w:iCs w:val="0"/>
          <w:color w:val="auto"/>
          <w:sz w:val="28"/>
          <w:szCs w:val="28"/>
        </w:rPr>
      </w:pPr>
      <w:r>
        <w:rPr>
          <w:b/>
          <w:bCs w:val="0"/>
          <w:i w:val="0"/>
          <w:iCs w:val="0"/>
          <w:color w:val="auto"/>
          <w:sz w:val="28"/>
          <w:szCs w:val="28"/>
          <w:lang w:val="en-US" w:eastAsia="zh-CN"/>
        </w:rPr>
        <w:t>3.</w:t>
      </w:r>
      <w:r>
        <w:rPr>
          <w:rFonts w:hint="eastAsia"/>
          <w:b/>
          <w:bCs w:val="0"/>
          <w:i w:val="0"/>
          <w:iCs w:val="0"/>
          <w:color w:val="auto"/>
          <w:sz w:val="28"/>
          <w:szCs w:val="28"/>
          <w:lang w:val="en-US" w:eastAsia="zh-CN"/>
        </w:rPr>
        <w:t>根据下图请分析哪些脸型更具有夫妻相。</w:t>
      </w:r>
    </w:p>
    <w:p>
      <w:pPr>
        <w:keepNext w:val="0"/>
        <w:keepLines w:val="0"/>
        <w:widowControl/>
        <w:suppressLineNumbers w:val="0"/>
        <w:jc w:val="left"/>
        <w:rPr>
          <w:b/>
          <w:bCs w:val="0"/>
          <w:i w:val="0"/>
          <w:iCs w:val="0"/>
          <w:color w:val="auto"/>
          <w:sz w:val="22"/>
          <w:szCs w:val="22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 xml:space="preserve">夫妻相是一种很特殊的面相，或者说是一对男女夫妻所拥有的 【面相特征】。这种面相可不仅仅存在于相学中，很多科学研究 者也发现一对夫妻相处的时间越长，那么他们在外貌上拥有的相 似点也就越多。 很显然那些天生有着夫妻相的男女们如果成为情侣的话，最终走 到一起的概率是非常高的。 </w:t>
      </w:r>
    </w:p>
    <w:p>
      <w:pPr>
        <w:keepNext w:val="0"/>
        <w:keepLines w:val="0"/>
        <w:widowControl/>
        <w:suppressLineNumbers w:val="0"/>
        <w:jc w:val="left"/>
        <w:rPr>
          <w:b/>
          <w:bCs w:val="0"/>
          <w:i w:val="0"/>
          <w:iCs w:val="0"/>
          <w:color w:val="auto"/>
          <w:sz w:val="22"/>
          <w:szCs w:val="22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 xml:space="preserve">一、脸型都为“申”字脸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申字脸是指那些面相较长，下巴明显突出的脸型。如果男女双方 都有着如此面相而且下巴比较圆滑的话，那么二人相识之后会很 快坠入爱河。 这种脸型的男性内心情感比较丰富，而且也善于表达自己的想法， 可以说交际能力十分出色，与之相同的是女性在生活中工作上的 朋友也比较多，二人若是成为夫妻的话晚年生活会非常幸福。</w:t>
      </w:r>
    </w:p>
    <w:p>
      <w:pPr>
        <w:keepNext w:val="0"/>
        <w:keepLines w:val="0"/>
        <w:widowControl/>
        <w:suppressLineNumbers w:val="0"/>
        <w:jc w:val="left"/>
        <w:rPr>
          <w:b/>
          <w:bCs w:val="0"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 w:val="0"/>
          <w:i w:val="0"/>
          <w:iCs w:val="0"/>
          <w:color w:val="auto"/>
          <w:sz w:val="28"/>
          <w:szCs w:val="28"/>
          <w:lang w:val="en-US" w:eastAsia="zh-CN"/>
        </w:rPr>
        <w:t xml:space="preserve">二、三停的比例相似 </w:t>
      </w:r>
    </w:p>
    <w:p>
      <w:pPr>
        <w:keepNext w:val="0"/>
        <w:keepLines w:val="0"/>
        <w:widowControl/>
        <w:suppressLineNumbers w:val="0"/>
        <w:jc w:val="left"/>
        <w:rPr>
          <w:b/>
          <w:bCs w:val="0"/>
          <w:i w:val="0"/>
          <w:iCs w:val="0"/>
          <w:color w:val="auto"/>
          <w:sz w:val="22"/>
          <w:szCs w:val="22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 xml:space="preserve">面相特征的人都知道，以人的鼻子的上下两头作为分界线，可以将整个面部分为三个部分，也就是所谓的三停。每一停能够 对应个人在不同年龄段所拥有的运势。 如果一对男女的三停划分比例极其相似，那么就说明二者在成 </w:t>
      </w:r>
    </w:p>
    <w:p>
      <w:pPr>
        <w:keepNext w:val="0"/>
        <w:keepLines w:val="0"/>
        <w:widowControl/>
        <w:suppressLineNumbers w:val="0"/>
        <w:jc w:val="left"/>
        <w:rPr>
          <w:b/>
          <w:bCs w:val="0"/>
          <w:i w:val="0"/>
          <w:iCs w:val="0"/>
          <w:color w:val="auto"/>
          <w:sz w:val="22"/>
          <w:szCs w:val="22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长过程中所处的环境，以及所拥有的兴趣爱好等等都比较相似， 是典型的夫妻相。不仅如此双方的性格也比较接近，要么都是 一副慢吞吞的样子，要么就是直来直去容易相处。所以双方在恋爱之后情感升温的速度会非常快。</w:t>
      </w:r>
    </w:p>
    <w:p>
      <w:pPr>
        <w:keepNext w:val="0"/>
        <w:keepLines w:val="0"/>
        <w:widowControl/>
        <w:suppressLineNumbers w:val="0"/>
        <w:jc w:val="left"/>
        <w:rPr>
          <w:b/>
          <w:bCs w:val="0"/>
          <w:i w:val="0"/>
          <w:i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 xml:space="preserve">三、小眼睛配大眼睛 </w:t>
      </w:r>
    </w:p>
    <w:p>
      <w:pPr>
        <w:keepNext w:val="0"/>
        <w:keepLines w:val="0"/>
        <w:widowControl/>
        <w:suppressLineNumbers w:val="0"/>
        <w:jc w:val="left"/>
        <w:rPr>
          <w:b/>
          <w:bCs w:val="0"/>
          <w:i w:val="0"/>
          <w:iCs w:val="0"/>
          <w:color w:val="auto"/>
          <w:sz w:val="22"/>
          <w:szCs w:val="22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也就是说情侣二人中一个眼睛比较的小，而另外一个比较大。像 是小眼睛的男生与大眼睛的女生虽然在眼睛外形上差距很大，但 这也是一种夫妻相。二者的性格可以做到互补，在恋爱的时候也 能够互相吸引，故而称之为夫妻相。 像是小眼睛的男生性格沉稳，意志坚强而且洞察能力出色，能够 给予另一半安全感。而大眼睛的女性性格活泼热情，对于异性的 吸引力十分出色，二者的结合既不会因为性格的原因而产生矛盾， 又能够互相欣赏互相尊重，堪称是夫妻相中的最佳搭配组合。</w:t>
      </w:r>
    </w:p>
    <w:p>
      <w:pPr>
        <w:rPr>
          <w:b/>
          <w:bCs w:val="0"/>
          <w:i w:val="0"/>
          <w:iCs w:val="0"/>
          <w:color w:val="auto"/>
          <w:sz w:val="24"/>
          <w:szCs w:val="24"/>
        </w:rPr>
      </w:pPr>
    </w:p>
    <w:p>
      <w:pPr>
        <w:pStyle w:val="2"/>
        <w:bidi w:val="0"/>
        <w:rPr>
          <w:rFonts w:hint="eastAsia"/>
          <w:b/>
          <w:bCs w:val="0"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 w:val="0"/>
          <w:i w:val="0"/>
          <w:iCs w:val="0"/>
          <w:color w:val="auto"/>
          <w:sz w:val="28"/>
          <w:szCs w:val="28"/>
          <w:lang w:val="en-US" w:eastAsia="zh-CN"/>
        </w:rPr>
        <w:t xml:space="preserve">4.分析以下 </w:t>
      </w:r>
      <w:r>
        <w:rPr>
          <w:rFonts w:hint="default"/>
          <w:b/>
          <w:bCs w:val="0"/>
          <w:i w:val="0"/>
          <w:iCs w:val="0"/>
          <w:color w:val="auto"/>
          <w:sz w:val="28"/>
          <w:szCs w:val="28"/>
          <w:lang w:val="en-US" w:eastAsia="zh-CN"/>
        </w:rPr>
        <w:t xml:space="preserve">5 </w:t>
      </w:r>
      <w:r>
        <w:rPr>
          <w:rFonts w:hint="eastAsia"/>
          <w:b/>
          <w:bCs w:val="0"/>
          <w:i w:val="0"/>
          <w:iCs w:val="0"/>
          <w:color w:val="auto"/>
          <w:sz w:val="28"/>
          <w:szCs w:val="28"/>
          <w:lang w:val="en-US" w:eastAsia="zh-CN"/>
        </w:rPr>
        <w:t>种脸型人物特征并说出你的理解</w:t>
      </w:r>
    </w:p>
    <w:p>
      <w:pPr>
        <w:keepNext w:val="0"/>
        <w:keepLines w:val="0"/>
        <w:widowControl/>
        <w:suppressLineNumbers w:val="0"/>
        <w:jc w:val="left"/>
        <w:rPr>
          <w:b/>
          <w:bCs w:val="0"/>
          <w:i w:val="0"/>
          <w:i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 xml:space="preserve">一、满脸横肉，生性粗暴。 </w:t>
      </w:r>
    </w:p>
    <w:p>
      <w:pPr>
        <w:keepNext w:val="0"/>
        <w:keepLines w:val="0"/>
        <w:widowControl/>
        <w:suppressLineNumbers w:val="0"/>
        <w:jc w:val="left"/>
        <w:rPr>
          <w:b/>
          <w:bCs w:val="0"/>
          <w:i w:val="0"/>
          <w:iCs w:val="0"/>
          <w:color w:val="auto"/>
          <w:sz w:val="22"/>
          <w:szCs w:val="22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天生满脸横肉的人，为人比较粗鲁， 给人的第一感觉就是比较凶。事实上 这种人生性也冲动的，凡事喜欢用武 力暴力或极端的方式去解决，能动手的尽量不动口，</w:t>
      </w:r>
      <w:r>
        <w:rPr>
          <w:rFonts w:ascii="Arial" w:hAnsi="Arial" w:eastAsia="宋体" w:cs="Arial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2004</w:t>
      </w: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年被执行死刑的 马加爵属于此种面相。平时遇到这样人，最好避而远之，不得以要打交 道时，也尽量避免与这类人发生冲突。</w:t>
      </w:r>
    </w:p>
    <w:p>
      <w:pPr>
        <w:keepNext w:val="0"/>
        <w:keepLines w:val="0"/>
        <w:widowControl/>
        <w:suppressLineNumbers w:val="0"/>
        <w:jc w:val="left"/>
        <w:rPr>
          <w:b/>
          <w:bCs w:val="0"/>
          <w:i w:val="0"/>
          <w:iCs w:val="0"/>
          <w:color w:val="auto"/>
          <w:sz w:val="22"/>
          <w:szCs w:val="22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二、嘴唇黑紫</w:t>
      </w:r>
      <w:r>
        <w:rPr>
          <w:rFonts w:ascii="Arial" w:hAnsi="Arial" w:eastAsia="宋体" w:cs="Arial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+</w:t>
      </w: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 xml:space="preserve">橘子皮 </w:t>
      </w:r>
    </w:p>
    <w:p>
      <w:pPr>
        <w:keepNext w:val="0"/>
        <w:keepLines w:val="0"/>
        <w:widowControl/>
        <w:suppressLineNumbers w:val="0"/>
        <w:jc w:val="left"/>
        <w:rPr>
          <w:b/>
          <w:bCs w:val="0"/>
          <w:i w:val="0"/>
          <w:iCs w:val="0"/>
          <w:color w:val="auto"/>
          <w:sz w:val="22"/>
          <w:szCs w:val="22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嘴唇天生发黑发紫的人，脾气暴躁，如果 加上橘子皮，脾气就更不可收拾了，一旦 惹着这种的人，没有商量的余地，必定是 要以暴力解决的，这种人不打人手会痒。 疯狂英语的李阳面相正有这种特征，当时 他的家暴事情在互联网闹得沸沸腾腾</w:t>
      </w:r>
    </w:p>
    <w:p>
      <w:pPr>
        <w:keepNext w:val="0"/>
        <w:keepLines w:val="0"/>
        <w:widowControl/>
        <w:suppressLineNumbers w:val="0"/>
        <w:jc w:val="left"/>
        <w:rPr>
          <w:b/>
          <w:bCs w:val="0"/>
          <w:i w:val="0"/>
          <w:i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 xml:space="preserve">三、三白眼 </w:t>
      </w:r>
    </w:p>
    <w:p>
      <w:pPr>
        <w:keepNext w:val="0"/>
        <w:keepLines w:val="0"/>
        <w:widowControl/>
        <w:suppressLineNumbers w:val="0"/>
        <w:jc w:val="left"/>
        <w:rPr>
          <w:b/>
          <w:bCs w:val="0"/>
          <w:i w:val="0"/>
          <w:iCs w:val="0"/>
          <w:color w:val="auto"/>
          <w:sz w:val="22"/>
          <w:szCs w:val="22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 xml:space="preserve">这里包括上三白眼与下三白眼，上三白 眼也称为蛇眼。这两种三白眼都不是好 惹的角色，是一个狠角色，也是有仇必 报之人。如果眼神和其他部位配合得好， </w:t>
      </w:r>
    </w:p>
    <w:p>
      <w:pPr>
        <w:keepNext w:val="0"/>
        <w:keepLines w:val="0"/>
        <w:widowControl/>
        <w:suppressLineNumbers w:val="0"/>
        <w:jc w:val="left"/>
        <w:rPr>
          <w:b/>
          <w:bCs w:val="0"/>
          <w:i w:val="0"/>
          <w:iCs w:val="0"/>
          <w:color w:val="auto"/>
          <w:sz w:val="22"/>
          <w:szCs w:val="22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 xml:space="preserve">也能显贵的，不少当官的人也有此眼， 所谓心不狠地位不稳。但这种眼的子女 </w:t>
      </w:r>
    </w:p>
    <w:p>
      <w:pPr>
        <w:keepNext w:val="0"/>
        <w:keepLines w:val="0"/>
        <w:widowControl/>
        <w:suppressLineNumbers w:val="0"/>
        <w:jc w:val="left"/>
        <w:rPr>
          <w:b/>
          <w:bCs w:val="0"/>
          <w:i w:val="0"/>
          <w:iCs w:val="0"/>
          <w:color w:val="auto"/>
          <w:sz w:val="22"/>
          <w:szCs w:val="22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缘份会浅薄一些</w:t>
      </w:r>
    </w:p>
    <w:p>
      <w:pPr>
        <w:keepNext w:val="0"/>
        <w:keepLines w:val="0"/>
        <w:widowControl/>
        <w:suppressLineNumbers w:val="0"/>
        <w:jc w:val="left"/>
        <w:rPr>
          <w:b/>
          <w:bCs w:val="0"/>
          <w:i w:val="0"/>
          <w:iCs w:val="0"/>
          <w:color w:val="auto"/>
          <w:sz w:val="22"/>
          <w:szCs w:val="22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 xml:space="preserve">四、颧位尖腮骨大 </w:t>
      </w:r>
    </w:p>
    <w:p>
      <w:pPr>
        <w:keepNext w:val="0"/>
        <w:keepLines w:val="0"/>
        <w:widowControl/>
        <w:suppressLineNumbers w:val="0"/>
        <w:jc w:val="left"/>
        <w:rPr>
          <w:b/>
          <w:bCs w:val="0"/>
          <w:i w:val="0"/>
          <w:iCs w:val="0"/>
          <w:color w:val="auto"/>
          <w:sz w:val="22"/>
          <w:szCs w:val="22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 xml:space="preserve">颧位代表一个人的控制欲，颧位无肉骨 露的人，颧位尖。如果再加上腮骨大， </w:t>
      </w:r>
    </w:p>
    <w:p>
      <w:pPr>
        <w:keepNext w:val="0"/>
        <w:keepLines w:val="0"/>
        <w:widowControl/>
        <w:suppressLineNumbers w:val="0"/>
        <w:jc w:val="left"/>
        <w:rPr>
          <w:b/>
          <w:bCs w:val="0"/>
          <w:i w:val="0"/>
          <w:iCs w:val="0"/>
          <w:color w:val="auto"/>
          <w:sz w:val="22"/>
          <w:szCs w:val="22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 xml:space="preserve">这样的人强势、控制欲强，一旦和这样 的人在一起，如果想分手将会是很难的， </w:t>
      </w:r>
    </w:p>
    <w:p>
      <w:pPr>
        <w:keepNext w:val="0"/>
        <w:keepLines w:val="0"/>
        <w:widowControl/>
        <w:suppressLineNumbers w:val="0"/>
        <w:jc w:val="left"/>
        <w:rPr>
          <w:b/>
          <w:bCs w:val="0"/>
          <w:i w:val="0"/>
          <w:iCs w:val="0"/>
          <w:color w:val="auto"/>
          <w:sz w:val="22"/>
          <w:szCs w:val="22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 xml:space="preserve">必定会纠缠不放，最后可能会走极端。 这样的面相也是凶恶相的一种，生性凶 </w:t>
      </w:r>
    </w:p>
    <w:p>
      <w:pPr>
        <w:keepNext w:val="0"/>
        <w:keepLines w:val="0"/>
        <w:widowControl/>
        <w:suppressLineNumbers w:val="0"/>
        <w:jc w:val="left"/>
        <w:rPr>
          <w:b/>
          <w:bCs w:val="0"/>
          <w:i w:val="0"/>
          <w:iCs w:val="0"/>
          <w:color w:val="auto"/>
          <w:sz w:val="22"/>
          <w:szCs w:val="22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残，脾气性格也是比较古怪之人。</w:t>
      </w:r>
    </w:p>
    <w:p>
      <w:pPr>
        <w:keepNext w:val="0"/>
        <w:keepLines w:val="0"/>
        <w:widowControl/>
        <w:suppressLineNumbers w:val="0"/>
        <w:jc w:val="left"/>
        <w:rPr>
          <w:b/>
          <w:bCs w:val="0"/>
          <w:i w:val="0"/>
          <w:iCs w:val="0"/>
          <w:color w:val="auto"/>
          <w:sz w:val="22"/>
          <w:szCs w:val="22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 xml:space="preserve">五、耳朵小嘴巴小 </w:t>
      </w:r>
    </w:p>
    <w:p>
      <w:pPr>
        <w:keepNext w:val="0"/>
        <w:keepLines w:val="0"/>
        <w:widowControl/>
        <w:suppressLineNumbers w:val="0"/>
        <w:jc w:val="left"/>
        <w:rPr>
          <w:b/>
          <w:bCs w:val="0"/>
          <w:i w:val="0"/>
          <w:iCs w:val="0"/>
          <w:color w:val="auto"/>
          <w:sz w:val="22"/>
          <w:szCs w:val="22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 xml:space="preserve">相学中嘴小的男人通常会比较小气， 不太轻易看得开，喜欢把事情闷在心 </w:t>
      </w:r>
    </w:p>
    <w:p>
      <w:pPr>
        <w:keepNext w:val="0"/>
        <w:keepLines w:val="0"/>
        <w:widowControl/>
        <w:suppressLineNumbers w:val="0"/>
        <w:jc w:val="left"/>
        <w:rPr>
          <w:b/>
          <w:bCs w:val="0"/>
          <w:i w:val="0"/>
          <w:iCs w:val="0"/>
          <w:color w:val="auto"/>
          <w:sz w:val="22"/>
          <w:szCs w:val="22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 xml:space="preserve">里，爱计较爱记仇，而且报仇总是不 动声色，耳朵小的人容易动怒，自尊 </w:t>
      </w:r>
    </w:p>
    <w:p>
      <w:pPr>
        <w:keepNext w:val="0"/>
        <w:keepLines w:val="0"/>
        <w:widowControl/>
        <w:suppressLineNumbers w:val="0"/>
        <w:jc w:val="left"/>
        <w:rPr>
          <w:b/>
          <w:bCs w:val="0"/>
          <w:i w:val="0"/>
          <w:iCs w:val="0"/>
          <w:color w:val="auto"/>
          <w:sz w:val="22"/>
          <w:szCs w:val="22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 xml:space="preserve">心特别强，忍受不了一点气，所以尽 量不要与这种男人结怨或发生纠纷， </w:t>
      </w:r>
    </w:p>
    <w:p>
      <w:pPr>
        <w:keepNext w:val="0"/>
        <w:keepLines w:val="0"/>
        <w:widowControl/>
        <w:suppressLineNumbers w:val="0"/>
        <w:jc w:val="left"/>
        <w:rPr>
          <w:b/>
          <w:bCs w:val="0"/>
          <w:i w:val="0"/>
          <w:iCs w:val="0"/>
          <w:color w:val="auto"/>
          <w:sz w:val="22"/>
          <w:szCs w:val="22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最好不要和这样的男人在一起。</w:t>
      </w:r>
    </w:p>
    <w:p>
      <w:pPr>
        <w:pStyle w:val="2"/>
        <w:bidi w:val="0"/>
        <w:rPr>
          <w:rFonts w:hint="eastAsia"/>
          <w:b/>
          <w:bCs w:val="0"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 w:val="0"/>
          <w:i w:val="0"/>
          <w:iCs w:val="0"/>
          <w:color w:val="auto"/>
          <w:sz w:val="28"/>
          <w:szCs w:val="28"/>
          <w:lang w:val="en-US" w:eastAsia="zh-CN"/>
        </w:rPr>
        <w:t>5.根据下图请简述鱼缸摆放风水要点。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沙发摆放在白虎的位置。鱼缸你就摆放在在沙发位白虎的位置， 不会错。只要形对了，其他的影响相对就比较小了。 养的时候，一定要注意，这个水要活的，鱼要健康的，不能是 死水，就是不养鱼，把空鱼缸到处随便放，这么做是不对的。 锦鱼，非常吉祥 养九条是最好的，因为49西方金，这个9，也是乾卦的意思，乾 为金，金来生水的。但不可以养4条。养锦鱼也挺好。鱼跃龙门的意思。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  <w:rPr>
          <w:rFonts w:hint="eastAsia"/>
          <w:b/>
          <w:bCs w:val="0"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 w:val="0"/>
          <w:i w:val="0"/>
          <w:iCs w:val="0"/>
          <w:color w:val="auto"/>
          <w:sz w:val="28"/>
          <w:szCs w:val="28"/>
          <w:lang w:val="en-US" w:eastAsia="zh-CN"/>
        </w:rPr>
        <w:t>6.请分析腾讯公司商标与周易风水的关系（</w:t>
      </w:r>
      <w:r>
        <w:rPr>
          <w:rFonts w:hint="default"/>
          <w:b/>
          <w:bCs w:val="0"/>
          <w:i w:val="0"/>
          <w:iCs w:val="0"/>
          <w:color w:val="auto"/>
          <w:sz w:val="28"/>
          <w:szCs w:val="28"/>
          <w:lang w:val="en-US" w:eastAsia="zh-CN"/>
        </w:rPr>
        <w:t xml:space="preserve">10 </w:t>
      </w:r>
      <w:r>
        <w:rPr>
          <w:rFonts w:hint="eastAsia"/>
          <w:b/>
          <w:bCs w:val="0"/>
          <w:i w:val="0"/>
          <w:iCs w:val="0"/>
          <w:color w:val="auto"/>
          <w:sz w:val="28"/>
          <w:szCs w:val="28"/>
          <w:lang w:val="en-US" w:eastAsia="zh-CN"/>
        </w:rPr>
        <w:t>分）</w:t>
      </w:r>
    </w:p>
    <w:p>
      <w:pPr>
        <w:keepNext w:val="0"/>
        <w:keepLines w:val="0"/>
        <w:widowControl/>
        <w:suppressLineNumbers w:val="0"/>
        <w:jc w:val="left"/>
        <w:rPr>
          <w:b/>
          <w:bCs w:val="0"/>
          <w:i w:val="0"/>
          <w:iCs w:val="0"/>
          <w:color w:val="auto"/>
          <w:sz w:val="22"/>
          <w:szCs w:val="22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腾讯商标从风水角度的解析 腾讯标志腾讯我们非常熟悉，对于我 们一代来说，承载着太多青春的回忆。一个</w:t>
      </w:r>
      <w:r>
        <w:rPr>
          <w:rFonts w:ascii="Arial" w:hAnsi="Arial" w:eastAsia="宋体" w:cs="Arial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logo</w:t>
      </w: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代表一家企业的 形象，这枚小小的</w:t>
      </w:r>
      <w:r>
        <w:rPr>
          <w:rFonts w:hint="default" w:ascii="Arial" w:hAnsi="Arial" w:eastAsia="宋体" w:cs="Arial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logo</w:t>
      </w: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的设计上，要花费大量的时间跟精力去美 化，即要体现出精美、和经典的完美相结合，还要突出个性的展 示，毕竟</w:t>
      </w:r>
      <w:r>
        <w:rPr>
          <w:rFonts w:hint="default" w:ascii="Arial" w:hAnsi="Arial" w:eastAsia="宋体" w:cs="Arial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logo</w:t>
      </w: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是整个企业文化的代表。在风水学当中，他化解和布局的核心，就是五行流通。它的整个图形，是按照宇宙的规律， 顺时针旋转，跟太极图非常相似。在这个标志当中，五行它都占 了，就是金木水火土，都占齐了，我们知道五行相生，是金生水， 水生木，木生火，火生土。 标志与五行我们来看看，在这个标志 里面，它是白色的底部，它在五行当中代表金，再来看中间这个 企鹅图，是蓝色的，蓝色五行为水。再看看这个顺时针走向的绿 色的部份，从坤宫开始，就是这个西南的位置。绿色五行属木， 红色五行属火，黄色五行属水。整个下来就是金生水，水生木，木生火，火生土，土又来生金。如此循环，生生不息。一个企业 发展得越强大，越注重我们中国传统文化玄学的精髓。</w:t>
      </w:r>
    </w:p>
    <w:p>
      <w:pPr>
        <w:bidi w:val="0"/>
        <w:rPr>
          <w:b/>
          <w:bCs w:val="0"/>
          <w:i w:val="0"/>
          <w:iCs w:val="0"/>
          <w:color w:val="auto"/>
          <w:sz w:val="24"/>
          <w:szCs w:val="24"/>
        </w:rPr>
      </w:pPr>
    </w:p>
    <w:p>
      <w:pPr>
        <w:pStyle w:val="2"/>
        <w:bidi w:val="0"/>
        <w:rPr>
          <w:rFonts w:hint="eastAsia"/>
          <w:b/>
          <w:bCs w:val="0"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 w:val="0"/>
          <w:i w:val="0"/>
          <w:iCs w:val="0"/>
          <w:color w:val="auto"/>
          <w:sz w:val="28"/>
          <w:szCs w:val="28"/>
          <w:lang w:val="en-US" w:eastAsia="zh-CN"/>
        </w:rPr>
        <w:t>7.请分析风水对收银台的设置的影响</w:t>
      </w:r>
    </w:p>
    <w:p>
      <w:pPr>
        <w:keepNext w:val="0"/>
        <w:keepLines w:val="0"/>
        <w:widowControl/>
        <w:suppressLineNumbers w:val="0"/>
        <w:jc w:val="left"/>
        <w:rPr>
          <w:b/>
          <w:bCs w:val="0"/>
          <w:i w:val="0"/>
          <w:iCs w:val="0"/>
          <w:color w:val="auto"/>
          <w:sz w:val="22"/>
          <w:szCs w:val="22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 xml:space="preserve">收银台的风水 </w:t>
      </w:r>
    </w:p>
    <w:p>
      <w:pPr>
        <w:keepNext w:val="0"/>
        <w:keepLines w:val="0"/>
        <w:widowControl/>
        <w:suppressLineNumbers w:val="0"/>
        <w:jc w:val="left"/>
        <w:rPr>
          <w:b/>
          <w:bCs w:val="0"/>
          <w:i w:val="0"/>
          <w:iCs w:val="0"/>
          <w:color w:val="auto"/>
          <w:sz w:val="22"/>
          <w:szCs w:val="22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 xml:space="preserve">对于做生意的老板们来说，经营一家公司或商铺，选址、装修、 考查等等，开业之前要花大量的时间和精力去投入，投资的每 一个项目，我们的目的就是为了能够营利。可是你的经营策略 很好，经验也都具备，也会出现力不从心的时候。你可以从收 银台布局去改变，或许能给到你一点帮助。 收银台的布局很重要。风水讲究藏风聚气、得水为上。 </w:t>
      </w:r>
    </w:p>
    <w:p>
      <w:pPr>
        <w:keepNext w:val="0"/>
        <w:keepLines w:val="0"/>
        <w:widowControl/>
        <w:suppressLineNumbers w:val="0"/>
        <w:jc w:val="left"/>
        <w:rPr>
          <w:b/>
          <w:bCs w:val="0"/>
          <w:i w:val="0"/>
          <w:iCs w:val="0"/>
          <w:color w:val="auto"/>
          <w:sz w:val="22"/>
          <w:szCs w:val="22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 xml:space="preserve">有一部份收银台设计很高，这样会挡了进门的财气，建议不要 选择两层或过高的收银台，以站起来在腰部为准。 </w:t>
      </w:r>
    </w:p>
    <w:p>
      <w:pPr>
        <w:keepNext w:val="0"/>
        <w:keepLines w:val="0"/>
        <w:widowControl/>
        <w:suppressLineNumbers w:val="0"/>
        <w:jc w:val="left"/>
        <w:rPr>
          <w:b/>
          <w:bCs w:val="0"/>
          <w:i w:val="0"/>
          <w:iCs w:val="0"/>
          <w:color w:val="auto"/>
          <w:sz w:val="22"/>
          <w:szCs w:val="22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 xml:space="preserve">收银台的形状，在风水上可不是这么说，要以方正为美。 收银台要左边靠墙！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这样摆放形成了一个“逼龙”的格局也抵制了以收银台立太 极的龙边走人的布局。再者收银台的后靠不能有窗或走动的门。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  <w:rPr>
          <w:rFonts w:hint="eastAsia"/>
          <w:b/>
          <w:bCs w:val="0"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 w:val="0"/>
          <w:i w:val="0"/>
          <w:iCs w:val="0"/>
          <w:color w:val="auto"/>
          <w:sz w:val="28"/>
          <w:szCs w:val="28"/>
          <w:lang w:val="en-US" w:eastAsia="zh-CN"/>
        </w:rPr>
        <w:t>8.</w:t>
      </w:r>
      <w:bookmarkStart w:id="0" w:name="_GoBack"/>
      <w:bookmarkEnd w:id="0"/>
      <w:r>
        <w:rPr>
          <w:rFonts w:hint="eastAsia"/>
          <w:b/>
          <w:bCs w:val="0"/>
          <w:i w:val="0"/>
          <w:iCs w:val="0"/>
          <w:color w:val="auto"/>
          <w:sz w:val="28"/>
          <w:szCs w:val="28"/>
          <w:lang w:val="en-US" w:eastAsia="zh-CN"/>
        </w:rPr>
        <w:t>根据手掌线的纹路选出三种你认为最重要的掌纹并说出你的理由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eastAsia" w:ascii="宋体" w:hAnsi="宋体" w:cs="宋体"/>
          <w:b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一.生命线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instrText xml:space="preserve"> HYPERLINK "https://baike.so.com/doc/2208567-2336901.html" \t "https://baike.so.com/doc/_blank" </w:instrText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生命</w:t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线，不仅是表现寿命长短、健康状态、有无病难及突发事故的部位，同时也是要做预防</w:t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instrText xml:space="preserve"> HYPERLINK "https://baike.so.com/doc/1306519-1381384.html" \t "https://baike.so.com/doc/_blank" </w:instrText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灾厄</w:t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和提高的部位。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生命线:是西洋</w:t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instrText xml:space="preserve"> HYPERLINK "https://baike.so.com/doc/5422232-5660426.html" \t "https://baike.so.com/doc/_blank" </w:instrText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手相学</w:t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的叫法，中国</w:t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instrText xml:space="preserve"> HYPERLINK "https://baike.so.com/doc/1764203-1865560.html" \t "https://baike.so.com/doc/_blank" </w:instrText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手相</w:t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学叫"地纹"，是人体手掌三大主线之一，起于食指指根线与拇指根线中点(为震位和巽位的分界线)，包绕整个</w:t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instrText xml:space="preserve"> HYPERLINK "https://baike.so.com/doc/6730082-6944381.html" \t "https://baike.so.com/doc/_blank" </w:instrText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大鱼际</w:t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，呈圆弧形抛物线延伸向腕横纹。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做好自己，以一颗慈悲的心对待普生。你会幸福的，相信不相信这都在乎人的一念之间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生命线细长、深秀明朗、不中断、且呈现淡红色的人，主健康良好、长命百岁。但若是凭着身体健康而暴食暴饮的人，也会导致短命。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生命线短的人，主个性正直脚踏实地，但过于胆小。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因体质较弱，可能多病，但不等于短，通常都会过着不满和不安的人生。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生命线曲折的人，主住居经常变动、生活不安定。多半具有远渡重洋的机会。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生命线分有支线的人，表示一空家会分成两个家生活，也就是持有两个家庭之意。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由梯形小线连接成生命线人，主健康情况恶劣，最容易得到恶病。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即使两手的生命线都委短，但若是其他的主线都很深秀明朗的话，也不至于短命。虽然经常会生病，可是都很迅速地脱离危险。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生命线的末端起叉纹的人，就是"要特别注意起居生活"的一种警言。或者表示着即将离开祖国而到国外定居之意。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生命线上有许多不圈连成链形的人，主天生体弱多病。因内脏诸器官，尤其是消化器系统较弱，所以一辈子疾病缠身。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通常生命线都起自和食指的中央，如果比这个部门还要上方的人，主进取心和克己心都很强，只要奋斗努力，事业终有可成。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生命线起自拇指根部的人，主缺乏自制力和反省力，因为经常都以自我为中心来思考、行动，所以比较容易竖敌。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生命线上出现数条细小横纹的人，主凡事谨慎小心，且具有神经过敏的性质。至于生命线上出现长横纹的人，表示会招来很大的烦恼。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生命线的终点不是在金星丘的下方，而是朝着太阴丘方向去的人，主心志不坚、缺乏自信心，住居经常变动、职业经常更换。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生命的终点，好人钉环绕拇指似的形成一条弧线的人，虽然身体健康、聪明睿智，但因比较任性，所以在爱情方面容易发生纠葛。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这类型的生命线，主精神欲比物质欲还要强烈。同时天生全质虚弱，缺乏生活意欲和性的魅力。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生命线的末端起大太叉纹的人，暗示其中年以后的运气较弱，所以在青年、壮年时期，应该多加充实自己的生活。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生命线的下部起蛇形支线的人，暗示其不注意起居生活、不自我约束，一再地消耗体力和精力，所以很早就会呈现衰老的现象。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从生命线分歧，朝着手腕下伸的那条支线，主老当益壮，晚年财动递增、地位高升。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另有一条掌纹与生命线平行的人，主对疾病的抵抗力极强，但因天生体质比较虚弱，所以一定多注意起居生活。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生命线下部出现数条细小支线的人，因具有容易疲劳的体质，所以做事情之前一定要先考虑自己的体力，不可以勉强。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生命线下部之两侧，出现数条细不支线的人，表示会因不注意起居生活，而引起贺尔蒙不足的现象，所以一定要自我警惕。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生命线上有数条支线同上延伸的人，主精力旺盛，可以渡过富有活动性的生涯。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生命线的支线延伸到火星平原上的人，主年轻时代的生活比较劳苦，但只要忍耐和努力，到了中年以后了，运气就会逐渐好转。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生命线的支线延伸到太阳丘的人，主财星高照、百事顺遂。如果太阳丘也很发达的话，表示可以在艺术方面崭露头角。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生命线的支线延伸到水星丘的人，尤其是水星丘也很发达时，表示能够在事业方面有所成就。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有其他掌纹明朗深长地横断生命线的人，暗晃会引起突延性的疾病或举，而带来生命的危险。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生命线的中央有隙缝的人，主中年期会罹患大病。倘若断烈的间隔越长，其危险性也越大。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420" w:leftChars="0" w:right="0" w:rightChars="0"/>
        <w:jc w:val="left"/>
        <w:rPr>
          <w:rFonts w:hint="eastAsia" w:ascii="宋体" w:hAnsi="宋体" w:cs="宋体"/>
          <w:b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二．感情线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感情线是人体手掌上的三大主线之一。感情线是西洋</w:t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instrText xml:space="preserve"> HYPERLINK "https://baike.so.com/doc/5422232-5660426.html" \t "https://baike.so.com/doc/_blank" </w:instrText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手相学</w:t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的叫法，在中国手相学里叫"天纹"，又称为"爱情线"，不但表现感情的强弱，同时也表现感情的复杂或单纯。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感情线起于手掌的尾指基部之侧面，横伸向食指下方的木星丘部与中指下方的土星丘之间，以稍微呈弧形、抛物状地向前延伸，最为标准，其线末端在</w:t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instrText xml:space="preserve"> HYPERLINK "https://baike.so.com/doc/2197698-2325356.html" \t "https://baike.so.com/doc/_blank" </w:instrText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中指</w:t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之下或食指之下。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firstLine="482" w:firstLineChars="200"/>
        <w:jc w:val="left"/>
        <w:rPr>
          <w:rFonts w:hint="eastAsia" w:ascii="宋体" w:hAnsi="宋体" w:cs="宋体"/>
          <w:b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健康线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eastAsia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健康线是由手掌偏中央出现而斜向小指下面，这可代表有关生活的原动力和健康的状况。倘若健康线清晰而长，成一直线为最理想，可以看出健康活力强，在个性的方面也颇有魅力，同时生活也很稳定；还代表有贵人相助，经济意识强，有相当的经商天赋，是十分好的合作伙伴，也可以尝试独自创业，有望成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倘若你手掌上的健康线很短，又模糊不清，这样手相的人可能会代表身体弱，易有慢性病，或身体小病不断，免疫力低，如容易感冒等。一般情况下健康线的下端最好不要碰到生命线，倘若健康线碰到或超过生命线，代表内脏或循环系统可能会出现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倘若一个人的双手上的的健康线都短而分叉，不清晰，成梯形状，代表身体抵抗力低。健康线倘若断断续续，可能代表会有肠胃消化方面的疾病；倘若有健康线是链状，神经衰弱，失眠，意志力不坚定，易受他人影响；倘若健康线有岛纹，可能有咽喉或头部的疾病。健康线成波状弯曲，代表肝脏不佳，注意肝胆机能较为衰弱，个性上可能会较急躁。倘若健康线完整不中断，但穿过生命线，那会代表外强中干，易生疾病，易患i醛脑血管病，高血压、糖尿病等，这样的人往往个性固执；倘若头脑线与健康线交叉点出现星状而颜色为浅黑色，这样可能会不利生育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b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color w:val="auto"/>
          <w:kern w:val="0"/>
          <w:sz w:val="48"/>
          <w:szCs w:val="48"/>
          <w:lang w:val="en-US" w:eastAsia="zh-CN" w:bidi="ar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6606" w:firstLineChars="2350"/>
      <w:jc w:val="both"/>
      <w:rPr>
        <w:b/>
        <w:sz w:val="28"/>
        <w:szCs w:val="28"/>
      </w:rPr>
    </w:pPr>
    <w:r>
      <w:rPr>
        <w:rFonts w:hint="eastAsia"/>
        <w:b/>
        <w:sz w:val="28"/>
        <w:szCs w:val="28"/>
      </w:rPr>
      <w:t>编号：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A79084"/>
    <w:multiLevelType w:val="singleLevel"/>
    <w:tmpl w:val="DEA79084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529A0"/>
    <w:rsid w:val="01A970C3"/>
    <w:rsid w:val="042927BC"/>
    <w:rsid w:val="0F1B3713"/>
    <w:rsid w:val="2C863226"/>
    <w:rsid w:val="3EBF785B"/>
    <w:rsid w:val="40891082"/>
    <w:rsid w:val="61915D10"/>
    <w:rsid w:val="73CA53B1"/>
    <w:rsid w:val="74AE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2020-06-13T03:56:00Z</dcterms:created>
  <dc:creator>Xu</dc:creator>
  <cp:lastModifiedBy>徐强</cp:lastModifiedBy>
  <dcterms:modified xsi:type="dcterms:W3CDTF">2020-06-19T01:18:23Z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