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CA5" w:rsidRDefault="00A35CA5" w:rsidP="00A35CA5">
      <w:pPr>
        <w:pStyle w:val="a7"/>
        <w:numPr>
          <w:ilvl w:val="0"/>
          <w:numId w:val="1"/>
        </w:numPr>
        <w:ind w:leftChars="0"/>
      </w:pPr>
      <w:r>
        <w:rPr>
          <w:rFonts w:hint="eastAsia"/>
        </w:rPr>
        <w:t>序論</w:t>
      </w:r>
    </w:p>
    <w:p w:rsidR="00A35CA5" w:rsidRDefault="00A35CA5" w:rsidP="00A35CA5">
      <w:pPr>
        <w:pStyle w:val="a7"/>
        <w:numPr>
          <w:ilvl w:val="1"/>
          <w:numId w:val="3"/>
        </w:numPr>
        <w:ind w:leftChars="0"/>
      </w:pPr>
      <w:r>
        <w:rPr>
          <w:rFonts w:hint="eastAsia"/>
        </w:rPr>
        <w:t>はじめに</w:t>
      </w:r>
    </w:p>
    <w:p w:rsidR="002F7B1A" w:rsidRDefault="002F7B1A" w:rsidP="002F7B1A">
      <w:pPr>
        <w:pStyle w:val="a7"/>
        <w:numPr>
          <w:ilvl w:val="0"/>
          <w:numId w:val="8"/>
        </w:numPr>
        <w:ind w:leftChars="0"/>
      </w:pPr>
      <w:r>
        <w:rPr>
          <w:rFonts w:hint="eastAsia"/>
        </w:rPr>
        <w:t>身の回りの物質は陽子・中性子で構成されており、さらにクォークで構成されている。</w:t>
      </w:r>
    </w:p>
    <w:p w:rsidR="002F7B1A" w:rsidRDefault="002F7B1A" w:rsidP="002F7B1A">
      <w:pPr>
        <w:pStyle w:val="a7"/>
        <w:numPr>
          <w:ilvl w:val="0"/>
          <w:numId w:val="8"/>
        </w:numPr>
        <w:ind w:leftChars="0"/>
      </w:pPr>
      <w:r>
        <w:rPr>
          <w:rFonts w:hint="eastAsia"/>
        </w:rPr>
        <w:t>私たちはｓクォークを持つΛ粒子を使い、Λ粒子の相互作用を求めようとしている。</w:t>
      </w:r>
    </w:p>
    <w:p w:rsidR="002F7B1A" w:rsidRDefault="002F7B1A" w:rsidP="002F7B1A">
      <w:pPr>
        <w:pStyle w:val="a7"/>
        <w:numPr>
          <w:ilvl w:val="0"/>
          <w:numId w:val="8"/>
        </w:numPr>
        <w:ind w:leftChars="0"/>
      </w:pPr>
      <w:r>
        <w:rPr>
          <w:rFonts w:hint="eastAsia"/>
        </w:rPr>
        <w:t>しかし、Λ粒子は非常に寿命が短い。</w:t>
      </w:r>
    </w:p>
    <w:p w:rsidR="002F7B1A" w:rsidRDefault="002F7B1A" w:rsidP="002F7B1A">
      <w:pPr>
        <w:pStyle w:val="a7"/>
        <w:numPr>
          <w:ilvl w:val="0"/>
          <w:numId w:val="8"/>
        </w:numPr>
        <w:ind w:leftChars="0"/>
      </w:pPr>
      <w:r>
        <w:rPr>
          <w:rFonts w:hint="eastAsia"/>
        </w:rPr>
        <w:t>原子核乾板を使う必要がある。</w:t>
      </w:r>
    </w:p>
    <w:p w:rsidR="002F7B1A" w:rsidRDefault="002F7B1A" w:rsidP="002F7B1A">
      <w:pPr>
        <w:pStyle w:val="a7"/>
        <w:numPr>
          <w:ilvl w:val="0"/>
          <w:numId w:val="8"/>
        </w:numPr>
        <w:ind w:leftChars="0"/>
      </w:pPr>
    </w:p>
    <w:p w:rsidR="002F7B1A" w:rsidRDefault="002F7B1A" w:rsidP="002F7B1A">
      <w:pPr>
        <w:pStyle w:val="a7"/>
        <w:ind w:leftChars="0" w:left="1330"/>
        <w:rPr>
          <w:rFonts w:hint="eastAsia"/>
        </w:rPr>
      </w:pPr>
    </w:p>
    <w:p w:rsidR="002F7B1A" w:rsidRDefault="00A35CA5" w:rsidP="002F7B1A">
      <w:pPr>
        <w:pStyle w:val="a7"/>
        <w:numPr>
          <w:ilvl w:val="1"/>
          <w:numId w:val="3"/>
        </w:numPr>
        <w:ind w:leftChars="0"/>
        <w:rPr>
          <w:rFonts w:hint="eastAsia"/>
        </w:rPr>
      </w:pPr>
      <w:r>
        <w:rPr>
          <w:rFonts w:hint="eastAsia"/>
        </w:rPr>
        <w:t>Double-Λ Hyper核生成方法</w:t>
      </w:r>
    </w:p>
    <w:p w:rsidR="002F7B1A" w:rsidRDefault="002F7B1A" w:rsidP="002F7B1A">
      <w:pPr>
        <w:pStyle w:val="a7"/>
        <w:numPr>
          <w:ilvl w:val="0"/>
          <w:numId w:val="9"/>
        </w:numPr>
        <w:ind w:leftChars="0"/>
      </w:pPr>
      <w:r>
        <w:rPr>
          <w:rFonts w:hint="eastAsia"/>
        </w:rPr>
        <w:t>通常の原子核にΛ粒子を二つ持たせたものを</w:t>
      </w:r>
      <w:r>
        <w:rPr>
          <w:rFonts w:hint="eastAsia"/>
        </w:rPr>
        <w:t>Double-Λ Hyper核</w:t>
      </w:r>
      <w:r>
        <w:rPr>
          <w:rFonts w:hint="eastAsia"/>
        </w:rPr>
        <w:t>という。</w:t>
      </w:r>
    </w:p>
    <w:p w:rsidR="002F7B1A" w:rsidRDefault="002F7B1A" w:rsidP="002F7B1A">
      <w:pPr>
        <w:pStyle w:val="a7"/>
        <w:numPr>
          <w:ilvl w:val="0"/>
          <w:numId w:val="9"/>
        </w:numPr>
        <w:ind w:leftChars="0"/>
      </w:pPr>
      <w:r>
        <w:rPr>
          <w:rFonts w:hint="eastAsia"/>
        </w:rPr>
        <w:t>ｋ+ｋ-反応により生成したΞ粒子を原子核中に吸収させることで生成する。</w:t>
      </w:r>
    </w:p>
    <w:p w:rsidR="002F7B1A" w:rsidRDefault="002F7B1A" w:rsidP="002F7B1A">
      <w:pPr>
        <w:ind w:left="1330"/>
        <w:rPr>
          <w:rFonts w:hint="eastAsia"/>
        </w:rPr>
      </w:pPr>
    </w:p>
    <w:p w:rsidR="002F7B1A" w:rsidRDefault="00A35CA5" w:rsidP="002F7B1A">
      <w:pPr>
        <w:pStyle w:val="a7"/>
        <w:numPr>
          <w:ilvl w:val="1"/>
          <w:numId w:val="3"/>
        </w:numPr>
        <w:ind w:leftChars="0"/>
      </w:pPr>
      <w:r>
        <w:rPr>
          <w:rFonts w:hint="eastAsia"/>
        </w:rPr>
        <w:t>原子核乾板</w:t>
      </w:r>
    </w:p>
    <w:p w:rsidR="002F7B1A" w:rsidRDefault="002F7B1A" w:rsidP="002F7B1A">
      <w:pPr>
        <w:pStyle w:val="a7"/>
        <w:numPr>
          <w:ilvl w:val="0"/>
          <w:numId w:val="10"/>
        </w:numPr>
        <w:ind w:leftChars="0"/>
      </w:pPr>
      <w:r>
        <w:rPr>
          <w:rFonts w:hint="eastAsia"/>
        </w:rPr>
        <w:t>特別な写真フィルムの一種で、荷電粒子の通過した後を記録する。</w:t>
      </w:r>
    </w:p>
    <w:p w:rsidR="008D0721" w:rsidRDefault="008D0721" w:rsidP="008D0721">
      <w:pPr>
        <w:pStyle w:val="a7"/>
        <w:numPr>
          <w:ilvl w:val="0"/>
          <w:numId w:val="10"/>
        </w:numPr>
        <w:ind w:leftChars="0"/>
        <w:rPr>
          <w:rFonts w:hint="eastAsia"/>
        </w:rPr>
      </w:pPr>
      <w:r>
        <w:rPr>
          <w:rFonts w:hint="eastAsia"/>
        </w:rPr>
        <w:t>原子核乾板の利点としてはサブミクロン制度の空間分解能を持ち、現像処理を施すことで荷電粒子飛跡を半永久的に残す点である。</w:t>
      </w:r>
    </w:p>
    <w:p w:rsidR="002F7B1A" w:rsidRDefault="002F7B1A" w:rsidP="002F7B1A">
      <w:pPr>
        <w:pStyle w:val="a7"/>
        <w:numPr>
          <w:ilvl w:val="0"/>
          <w:numId w:val="10"/>
        </w:numPr>
        <w:ind w:leftChars="0"/>
      </w:pPr>
      <w:r>
        <w:rPr>
          <w:rFonts w:hint="eastAsia"/>
        </w:rPr>
        <w:t>原子核乾板はbaseにemulsionを塗布することで作成する。</w:t>
      </w:r>
    </w:p>
    <w:p w:rsidR="00C51604" w:rsidRDefault="00C51604" w:rsidP="002F7B1A">
      <w:pPr>
        <w:pStyle w:val="a7"/>
        <w:numPr>
          <w:ilvl w:val="0"/>
          <w:numId w:val="10"/>
        </w:numPr>
        <w:ind w:leftChars="0"/>
      </w:pPr>
      <w:r>
        <w:rPr>
          <w:rFonts w:hint="eastAsia"/>
        </w:rPr>
        <w:t>E07実験で使用する原子核乾板は</w:t>
      </w:r>
      <w:r w:rsidR="009355CA">
        <w:rPr>
          <w:rFonts w:hint="eastAsia"/>
        </w:rPr>
        <w:t>〇µmである</w:t>
      </w:r>
    </w:p>
    <w:p w:rsidR="009355CA" w:rsidRDefault="009355CA" w:rsidP="002F7B1A">
      <w:pPr>
        <w:pStyle w:val="a7"/>
        <w:numPr>
          <w:ilvl w:val="0"/>
          <w:numId w:val="10"/>
        </w:numPr>
        <w:ind w:leftChars="0"/>
      </w:pPr>
      <w:r>
        <w:rPr>
          <w:rFonts w:hint="eastAsia"/>
        </w:rPr>
        <w:t>大きさは〇cmである。</w:t>
      </w:r>
    </w:p>
    <w:p w:rsidR="002F7B1A" w:rsidRDefault="002F7B1A" w:rsidP="002F7B1A">
      <w:pPr>
        <w:pStyle w:val="a7"/>
        <w:ind w:leftChars="0" w:left="1330"/>
        <w:rPr>
          <w:rFonts w:hint="eastAsia"/>
        </w:rPr>
      </w:pPr>
    </w:p>
    <w:p w:rsidR="002941E7" w:rsidRDefault="00FA779A" w:rsidP="002941E7">
      <w:pPr>
        <w:pStyle w:val="a7"/>
        <w:numPr>
          <w:ilvl w:val="1"/>
          <w:numId w:val="3"/>
        </w:numPr>
        <w:ind w:leftChars="0"/>
      </w:pPr>
      <w:r>
        <w:rPr>
          <w:rFonts w:hint="eastAsia"/>
        </w:rPr>
        <w:t>光学顕微鏡</w:t>
      </w:r>
    </w:p>
    <w:p w:rsidR="009355CA" w:rsidRDefault="009355CA" w:rsidP="008D0721">
      <w:pPr>
        <w:pStyle w:val="a7"/>
        <w:numPr>
          <w:ilvl w:val="0"/>
          <w:numId w:val="11"/>
        </w:numPr>
        <w:ind w:leftChars="0"/>
      </w:pPr>
      <w:r>
        <w:rPr>
          <w:rFonts w:hint="eastAsia"/>
        </w:rPr>
        <w:t>現像後の乾板に記録された荷電粒子飛跡は顕微鏡を使うことで観察することができる。</w:t>
      </w:r>
    </w:p>
    <w:p w:rsidR="008D0721" w:rsidRDefault="008D0721" w:rsidP="009355CA">
      <w:pPr>
        <w:pStyle w:val="a7"/>
        <w:ind w:leftChars="0" w:left="1330"/>
        <w:rPr>
          <w:rFonts w:hint="eastAsia"/>
        </w:rPr>
      </w:pPr>
    </w:p>
    <w:p w:rsidR="00FA779A" w:rsidRDefault="00FA779A" w:rsidP="002941E7">
      <w:pPr>
        <w:pStyle w:val="a7"/>
        <w:numPr>
          <w:ilvl w:val="1"/>
          <w:numId w:val="3"/>
        </w:numPr>
        <w:ind w:leftChars="0"/>
      </w:pPr>
      <w:r>
        <w:rPr>
          <w:rFonts w:hint="eastAsia"/>
        </w:rPr>
        <w:t>KEK-PS</w:t>
      </w:r>
      <w:r>
        <w:t xml:space="preserve"> </w:t>
      </w:r>
      <w:r>
        <w:rPr>
          <w:rFonts w:hint="eastAsia"/>
        </w:rPr>
        <w:t>E373実験</w:t>
      </w:r>
    </w:p>
    <w:p w:rsidR="008D0721" w:rsidRDefault="008D0721" w:rsidP="008D0721">
      <w:pPr>
        <w:pStyle w:val="a7"/>
        <w:numPr>
          <w:ilvl w:val="0"/>
          <w:numId w:val="11"/>
        </w:numPr>
        <w:ind w:leftChars="0"/>
      </w:pPr>
      <w:r>
        <w:rPr>
          <w:rFonts w:hint="eastAsia"/>
        </w:rPr>
        <w:t>〇年に行われた実験であり、この実験でhyper核を8例検出することに成功した。</w:t>
      </w:r>
    </w:p>
    <w:p w:rsidR="008D0721" w:rsidRDefault="008D0721" w:rsidP="008D0721">
      <w:pPr>
        <w:pStyle w:val="a7"/>
        <w:numPr>
          <w:ilvl w:val="0"/>
          <w:numId w:val="11"/>
        </w:numPr>
        <w:ind w:leftChars="0"/>
      </w:pPr>
      <w:r>
        <w:rPr>
          <w:rFonts w:hint="eastAsia"/>
        </w:rPr>
        <w:t>解析により崩壊核種を一意に決定できたのは2例のみである。</w:t>
      </w:r>
    </w:p>
    <w:p w:rsidR="008D0721" w:rsidRDefault="008D0721" w:rsidP="008D0721">
      <w:pPr>
        <w:pStyle w:val="a7"/>
        <w:numPr>
          <w:ilvl w:val="0"/>
          <w:numId w:val="11"/>
        </w:numPr>
        <w:ind w:leftChars="0"/>
      </w:pPr>
      <w:r>
        <w:rPr>
          <w:rFonts w:hint="eastAsia"/>
        </w:rPr>
        <w:t>その一つである‘NagaraEvent’はBΛ＝〇+-△と決定することができた。</w:t>
      </w:r>
    </w:p>
    <w:p w:rsidR="008D0721" w:rsidRDefault="008D0721" w:rsidP="008D0721">
      <w:pPr>
        <w:pStyle w:val="a7"/>
        <w:ind w:leftChars="0" w:left="1330"/>
        <w:rPr>
          <w:rFonts w:hint="eastAsia"/>
        </w:rPr>
      </w:pPr>
    </w:p>
    <w:p w:rsidR="008D0721" w:rsidRDefault="00FA779A" w:rsidP="008D0721">
      <w:pPr>
        <w:pStyle w:val="a7"/>
        <w:numPr>
          <w:ilvl w:val="1"/>
          <w:numId w:val="3"/>
        </w:numPr>
        <w:ind w:leftChars="0"/>
      </w:pPr>
      <w:r>
        <w:rPr>
          <w:rFonts w:hint="eastAsia"/>
        </w:rPr>
        <w:t>J-PARC</w:t>
      </w:r>
      <w:r>
        <w:t xml:space="preserve"> </w:t>
      </w:r>
      <w:r>
        <w:rPr>
          <w:rFonts w:hint="eastAsia"/>
        </w:rPr>
        <w:t>E07実験</w:t>
      </w:r>
    </w:p>
    <w:p w:rsidR="008D0721" w:rsidRDefault="008D0721" w:rsidP="008D0721">
      <w:pPr>
        <w:pStyle w:val="a7"/>
        <w:numPr>
          <w:ilvl w:val="0"/>
          <w:numId w:val="12"/>
        </w:numPr>
        <w:ind w:leftChars="0"/>
      </w:pPr>
      <w:r>
        <w:rPr>
          <w:rFonts w:hint="eastAsia"/>
        </w:rPr>
        <w:t>E373実験の約10倍のHyper核検出を目標とした実験である。</w:t>
      </w:r>
    </w:p>
    <w:p w:rsidR="008D0721" w:rsidRDefault="008D0721" w:rsidP="008D0721">
      <w:pPr>
        <w:pStyle w:val="a7"/>
        <w:numPr>
          <w:ilvl w:val="0"/>
          <w:numId w:val="12"/>
        </w:numPr>
        <w:ind w:leftChars="0"/>
        <w:rPr>
          <w:rFonts w:hint="eastAsia"/>
        </w:rPr>
      </w:pPr>
    </w:p>
    <w:p w:rsidR="002941E7" w:rsidRDefault="00A35CA5" w:rsidP="002941E7">
      <w:pPr>
        <w:pStyle w:val="a7"/>
        <w:numPr>
          <w:ilvl w:val="0"/>
          <w:numId w:val="1"/>
        </w:numPr>
        <w:ind w:leftChars="0"/>
      </w:pPr>
      <w:r>
        <w:rPr>
          <w:rFonts w:hint="eastAsia"/>
        </w:rPr>
        <w:t>J-PARC</w:t>
      </w:r>
      <w:r>
        <w:t xml:space="preserve"> </w:t>
      </w:r>
      <w:r>
        <w:rPr>
          <w:rFonts w:hint="eastAsia"/>
        </w:rPr>
        <w:t>E07実験2ndRun</w:t>
      </w:r>
    </w:p>
    <w:p w:rsidR="00AD6A14" w:rsidRDefault="002941E7" w:rsidP="00AD6A14">
      <w:pPr>
        <w:pStyle w:val="a7"/>
        <w:numPr>
          <w:ilvl w:val="0"/>
          <w:numId w:val="5"/>
        </w:numPr>
        <w:ind w:leftChars="0"/>
      </w:pPr>
      <w:r>
        <w:rPr>
          <w:rFonts w:hint="eastAsia"/>
        </w:rPr>
        <w:t>Refresh処理の試み</w:t>
      </w:r>
    </w:p>
    <w:p w:rsidR="00AD6A14" w:rsidRDefault="00AD6A14" w:rsidP="00AD6A14">
      <w:pPr>
        <w:pStyle w:val="a7"/>
        <w:numPr>
          <w:ilvl w:val="0"/>
          <w:numId w:val="13"/>
        </w:numPr>
        <w:ind w:leftChars="0"/>
      </w:pPr>
      <w:r>
        <w:rPr>
          <w:rFonts w:hint="eastAsia"/>
        </w:rPr>
        <w:t>乾板に保存されているバックグラウンドを削減するために実施した。</w:t>
      </w:r>
    </w:p>
    <w:p w:rsidR="00AD6A14" w:rsidRDefault="00AD6A14" w:rsidP="00AD6A14">
      <w:pPr>
        <w:pStyle w:val="a7"/>
        <w:numPr>
          <w:ilvl w:val="0"/>
          <w:numId w:val="13"/>
        </w:numPr>
        <w:ind w:leftChars="0"/>
        <w:rPr>
          <w:rFonts w:hint="eastAsia"/>
        </w:rPr>
      </w:pPr>
      <w:r>
        <w:rPr>
          <w:rFonts w:hint="eastAsia"/>
        </w:rPr>
        <w:t>原子核乾板には現像退行性がある。</w:t>
      </w:r>
    </w:p>
    <w:p w:rsidR="00AD6A14" w:rsidRDefault="00AD6A14" w:rsidP="00AD6A14">
      <w:pPr>
        <w:pStyle w:val="a7"/>
        <w:numPr>
          <w:ilvl w:val="0"/>
          <w:numId w:val="13"/>
        </w:numPr>
        <w:ind w:leftChars="0"/>
      </w:pPr>
      <w:r>
        <w:rPr>
          <w:rFonts w:hint="eastAsia"/>
        </w:rPr>
        <w:t>高温多湿の環境下に長時間置くことで現像退行性を促進させバックグラウンドを消去する。</w:t>
      </w:r>
    </w:p>
    <w:p w:rsidR="00AD6A14" w:rsidRDefault="00AD6A14" w:rsidP="00AD6A14">
      <w:pPr>
        <w:pStyle w:val="a7"/>
        <w:numPr>
          <w:ilvl w:val="0"/>
          <w:numId w:val="13"/>
        </w:numPr>
        <w:ind w:leftChars="0"/>
      </w:pPr>
      <w:r>
        <w:rPr>
          <w:rFonts w:hint="eastAsia"/>
        </w:rPr>
        <w:t>E07実験2ndrunに使用する原子核乾板はすべて</w:t>
      </w:r>
      <w:r>
        <w:rPr>
          <w:rFonts w:hint="eastAsia"/>
        </w:rPr>
        <w:t>Refresh処理</w:t>
      </w:r>
      <w:r>
        <w:rPr>
          <w:rFonts w:hint="eastAsia"/>
        </w:rPr>
        <w:t>を実施した。</w:t>
      </w:r>
    </w:p>
    <w:p w:rsidR="00AD6A14" w:rsidRDefault="00AD6A14" w:rsidP="00AD6A14">
      <w:pPr>
        <w:pStyle w:val="a7"/>
        <w:ind w:leftChars="0" w:left="1680"/>
        <w:rPr>
          <w:rFonts w:hint="eastAsia"/>
        </w:rPr>
      </w:pPr>
    </w:p>
    <w:p w:rsidR="000E0392" w:rsidRDefault="002941E7" w:rsidP="000E0392">
      <w:pPr>
        <w:pStyle w:val="a7"/>
        <w:numPr>
          <w:ilvl w:val="0"/>
          <w:numId w:val="5"/>
        </w:numPr>
        <w:ind w:leftChars="0"/>
        <w:rPr>
          <w:rFonts w:hint="eastAsia"/>
        </w:rPr>
      </w:pPr>
      <w:r>
        <w:rPr>
          <w:rFonts w:hint="eastAsia"/>
        </w:rPr>
        <w:t>暗室の拡張</w:t>
      </w:r>
    </w:p>
    <w:p w:rsidR="00AD6A14" w:rsidRDefault="000E0392" w:rsidP="00A06D0B">
      <w:pPr>
        <w:pStyle w:val="a7"/>
        <w:numPr>
          <w:ilvl w:val="0"/>
          <w:numId w:val="14"/>
        </w:numPr>
        <w:ind w:leftChars="0"/>
      </w:pPr>
      <w:r>
        <w:rPr>
          <w:rFonts w:hint="eastAsia"/>
        </w:rPr>
        <w:t>Gridマーク照射装置を置くために</w:t>
      </w:r>
      <w:r w:rsidR="00AD6A14">
        <w:rPr>
          <w:rFonts w:hint="eastAsia"/>
        </w:rPr>
        <w:t>1ｓｔRun</w:t>
      </w:r>
      <w:r>
        <w:rPr>
          <w:rFonts w:hint="eastAsia"/>
        </w:rPr>
        <w:t>で作成した暗室を拡張した。</w:t>
      </w:r>
    </w:p>
    <w:p w:rsidR="000E0392" w:rsidRDefault="000E0392" w:rsidP="00A06D0B">
      <w:pPr>
        <w:pStyle w:val="a7"/>
        <w:numPr>
          <w:ilvl w:val="0"/>
          <w:numId w:val="14"/>
        </w:numPr>
        <w:ind w:leftChars="0"/>
        <w:rPr>
          <w:rFonts w:hint="eastAsia"/>
        </w:rPr>
      </w:pPr>
      <w:r>
        <w:rPr>
          <w:rFonts w:hint="eastAsia"/>
        </w:rPr>
        <w:t>1ｓｔRunとは時期が異なるため空調装置を新たに置いた。</w:t>
      </w:r>
    </w:p>
    <w:p w:rsidR="000E0392" w:rsidRDefault="00A06D0B" w:rsidP="00A06D0B">
      <w:pPr>
        <w:pStyle w:val="a7"/>
        <w:numPr>
          <w:ilvl w:val="0"/>
          <w:numId w:val="14"/>
        </w:numPr>
        <w:ind w:leftChars="0"/>
      </w:pPr>
      <w:r>
        <w:rPr>
          <w:rFonts w:hint="eastAsia"/>
        </w:rPr>
        <w:t>2017年3月に温度・湿度が一定に保持することができるかを確認した。</w:t>
      </w:r>
    </w:p>
    <w:p w:rsidR="000E0392" w:rsidRDefault="000E0392" w:rsidP="00AD6A14">
      <w:pPr>
        <w:pStyle w:val="a7"/>
        <w:ind w:leftChars="0" w:left="1260"/>
        <w:rPr>
          <w:rFonts w:hint="eastAsia"/>
        </w:rPr>
      </w:pPr>
    </w:p>
    <w:p w:rsidR="002941E7" w:rsidRDefault="002941E7" w:rsidP="002941E7">
      <w:pPr>
        <w:pStyle w:val="a7"/>
        <w:numPr>
          <w:ilvl w:val="0"/>
          <w:numId w:val="5"/>
        </w:numPr>
        <w:ind w:leftChars="0"/>
      </w:pPr>
      <w:r>
        <w:rPr>
          <w:rFonts w:hint="eastAsia"/>
        </w:rPr>
        <w:t>Gridマーク照射装置の</w:t>
      </w:r>
      <w:r w:rsidR="00B8427C">
        <w:rPr>
          <w:rFonts w:hint="eastAsia"/>
        </w:rPr>
        <w:t>改造</w:t>
      </w:r>
    </w:p>
    <w:p w:rsidR="000E5D4B" w:rsidRDefault="00A06D0B" w:rsidP="001270E2">
      <w:pPr>
        <w:pStyle w:val="a7"/>
        <w:numPr>
          <w:ilvl w:val="0"/>
          <w:numId w:val="15"/>
        </w:numPr>
        <w:ind w:leftChars="0"/>
        <w:rPr>
          <w:rFonts w:hint="eastAsia"/>
        </w:rPr>
      </w:pPr>
      <w:r>
        <w:rPr>
          <w:rFonts w:hint="eastAsia"/>
        </w:rPr>
        <w:t>2017年3月に岐阜大学からJ-PARCに</w:t>
      </w:r>
      <w:r>
        <w:rPr>
          <w:rFonts w:hint="eastAsia"/>
        </w:rPr>
        <w:t>Gridマーク照射装置</w:t>
      </w:r>
      <w:r>
        <w:rPr>
          <w:rFonts w:hint="eastAsia"/>
        </w:rPr>
        <w:t>を輸送した。</w:t>
      </w:r>
    </w:p>
    <w:p w:rsidR="000E5D4B" w:rsidRDefault="000E5D4B" w:rsidP="001270E2">
      <w:pPr>
        <w:pStyle w:val="a7"/>
        <w:numPr>
          <w:ilvl w:val="0"/>
          <w:numId w:val="15"/>
        </w:numPr>
        <w:ind w:leftChars="0"/>
      </w:pPr>
      <w:r>
        <w:rPr>
          <w:rFonts w:hint="eastAsia"/>
        </w:rPr>
        <w:t>真空引きの機構を変化させ、ボタン一つで真空を引けるようにした。</w:t>
      </w:r>
    </w:p>
    <w:p w:rsidR="000E5D4B" w:rsidRDefault="000E5D4B" w:rsidP="001270E2">
      <w:pPr>
        <w:pStyle w:val="a7"/>
        <w:numPr>
          <w:ilvl w:val="0"/>
          <w:numId w:val="15"/>
        </w:numPr>
        <w:ind w:leftChars="0"/>
      </w:pPr>
      <w:r>
        <w:rPr>
          <w:rFonts w:hint="eastAsia"/>
        </w:rPr>
        <w:t>約十秒の時間をかけ計1080Rpmになるように</w:t>
      </w:r>
      <w:r>
        <w:rPr>
          <w:rFonts w:hint="eastAsia"/>
        </w:rPr>
        <w:t>Gridマーク照射</w:t>
      </w:r>
      <w:r>
        <w:rPr>
          <w:rFonts w:hint="eastAsia"/>
        </w:rPr>
        <w:t>を行ってきたが、機械制御</w:t>
      </w:r>
      <w:r w:rsidR="001270E2">
        <w:rPr>
          <w:rFonts w:hint="eastAsia"/>
        </w:rPr>
        <w:t>により数秒で終了するように変更した。</w:t>
      </w:r>
    </w:p>
    <w:p w:rsidR="001270E2" w:rsidRPr="000E5D4B" w:rsidRDefault="001270E2" w:rsidP="001270E2">
      <w:pPr>
        <w:pStyle w:val="a7"/>
        <w:numPr>
          <w:ilvl w:val="0"/>
          <w:numId w:val="15"/>
        </w:numPr>
        <w:ind w:leftChars="0"/>
        <w:rPr>
          <w:rFonts w:hint="eastAsia"/>
        </w:rPr>
      </w:pPr>
      <w:r>
        <w:rPr>
          <w:rFonts w:hint="eastAsia"/>
        </w:rPr>
        <w:t>1ｓｔrunで使用した</w:t>
      </w:r>
      <w:r>
        <w:rPr>
          <w:rFonts w:hint="eastAsia"/>
        </w:rPr>
        <w:t>Gridマーク照射</w:t>
      </w:r>
      <w:r>
        <w:rPr>
          <w:rFonts w:hint="eastAsia"/>
        </w:rPr>
        <w:t>のために使うネガを変更し、</w:t>
      </w:r>
      <w:r w:rsidR="009A531B">
        <w:rPr>
          <w:rFonts w:hint="eastAsia"/>
        </w:rPr>
        <w:t>銅製のものに変更した。</w:t>
      </w:r>
      <w:bookmarkStart w:id="0" w:name="_GoBack"/>
      <w:bookmarkEnd w:id="0"/>
    </w:p>
    <w:p w:rsidR="000E5D4B" w:rsidRDefault="000E5D4B" w:rsidP="00A06D0B">
      <w:pPr>
        <w:pStyle w:val="a7"/>
        <w:ind w:leftChars="0" w:left="1260"/>
        <w:rPr>
          <w:rFonts w:hint="eastAsia"/>
        </w:rPr>
      </w:pPr>
    </w:p>
    <w:p w:rsidR="002941E7" w:rsidRDefault="002941E7" w:rsidP="002941E7">
      <w:pPr>
        <w:pStyle w:val="a7"/>
        <w:numPr>
          <w:ilvl w:val="0"/>
          <w:numId w:val="5"/>
        </w:numPr>
        <w:ind w:leftChars="0"/>
      </w:pPr>
      <w:r>
        <w:t>B</w:t>
      </w:r>
      <w:r>
        <w:rPr>
          <w:rFonts w:hint="eastAsia"/>
        </w:rPr>
        <w:t>eam照射○～△</w:t>
      </w:r>
    </w:p>
    <w:p w:rsidR="002941E7" w:rsidRDefault="002941E7" w:rsidP="002941E7">
      <w:pPr>
        <w:pStyle w:val="a7"/>
        <w:numPr>
          <w:ilvl w:val="0"/>
          <w:numId w:val="5"/>
        </w:numPr>
        <w:ind w:leftChars="0"/>
      </w:pPr>
      <w:r>
        <w:rPr>
          <w:rFonts w:hint="eastAsia"/>
        </w:rPr>
        <w:t>加速器の故障</w:t>
      </w:r>
    </w:p>
    <w:p w:rsidR="002941E7" w:rsidRDefault="002941E7" w:rsidP="002941E7">
      <w:pPr>
        <w:pStyle w:val="a7"/>
        <w:numPr>
          <w:ilvl w:val="0"/>
          <w:numId w:val="5"/>
        </w:numPr>
        <w:ind w:leftChars="0"/>
      </w:pPr>
      <w:r>
        <w:t>B</w:t>
      </w:r>
      <w:r>
        <w:rPr>
          <w:rFonts w:hint="eastAsia"/>
        </w:rPr>
        <w:t>eam照射□～▽</w:t>
      </w:r>
    </w:p>
    <w:p w:rsidR="002941E7" w:rsidRDefault="002941E7" w:rsidP="002941E7">
      <w:pPr>
        <w:pStyle w:val="a7"/>
        <w:numPr>
          <w:ilvl w:val="0"/>
          <w:numId w:val="5"/>
        </w:numPr>
        <w:ind w:leftChars="0"/>
      </w:pPr>
      <w:r>
        <w:rPr>
          <w:rFonts w:hint="eastAsia"/>
        </w:rPr>
        <w:t>現像</w:t>
      </w:r>
    </w:p>
    <w:p w:rsidR="00A35CA5" w:rsidRDefault="00A35CA5" w:rsidP="00A35CA5">
      <w:pPr>
        <w:pStyle w:val="a7"/>
        <w:numPr>
          <w:ilvl w:val="0"/>
          <w:numId w:val="1"/>
        </w:numPr>
        <w:ind w:leftChars="0"/>
      </w:pPr>
      <w:r>
        <w:rPr>
          <w:rFonts w:hint="eastAsia"/>
        </w:rPr>
        <w:t>荷電粒子飛跡追跡に必要な要素技術</w:t>
      </w:r>
    </w:p>
    <w:p w:rsidR="00E262EB" w:rsidRDefault="00E262EB" w:rsidP="00E262EB">
      <w:pPr>
        <w:pStyle w:val="a7"/>
        <w:numPr>
          <w:ilvl w:val="0"/>
          <w:numId w:val="7"/>
        </w:numPr>
        <w:ind w:leftChars="0"/>
      </w:pPr>
      <w:r>
        <w:rPr>
          <w:rFonts w:hint="eastAsia"/>
        </w:rPr>
        <w:t>画像処理</w:t>
      </w:r>
    </w:p>
    <w:p w:rsidR="00E262EB" w:rsidRDefault="00E262EB" w:rsidP="00E262EB">
      <w:pPr>
        <w:pStyle w:val="a7"/>
        <w:numPr>
          <w:ilvl w:val="0"/>
          <w:numId w:val="7"/>
        </w:numPr>
        <w:ind w:leftChars="0"/>
      </w:pPr>
      <w:r>
        <w:rPr>
          <w:rFonts w:hint="eastAsia"/>
        </w:rPr>
        <w:t>座標変換</w:t>
      </w:r>
    </w:p>
    <w:p w:rsidR="00E262EB" w:rsidRDefault="00E262EB" w:rsidP="00E262EB">
      <w:pPr>
        <w:pStyle w:val="a7"/>
        <w:numPr>
          <w:ilvl w:val="0"/>
          <w:numId w:val="7"/>
        </w:numPr>
        <w:ind w:leftChars="0"/>
      </w:pPr>
      <w:r>
        <w:rPr>
          <w:rFonts w:hint="eastAsia"/>
        </w:rPr>
        <w:t>表面認識</w:t>
      </w:r>
    </w:p>
    <w:p w:rsidR="00E262EB" w:rsidRDefault="00E262EB" w:rsidP="00E262EB">
      <w:pPr>
        <w:pStyle w:val="a7"/>
        <w:numPr>
          <w:ilvl w:val="0"/>
          <w:numId w:val="7"/>
        </w:numPr>
        <w:ind w:leftChars="0"/>
      </w:pPr>
      <w:r>
        <w:t>B</w:t>
      </w:r>
      <w:r>
        <w:rPr>
          <w:rFonts w:hint="eastAsia"/>
        </w:rPr>
        <w:t>eamパターンマッチ</w:t>
      </w:r>
    </w:p>
    <w:p w:rsidR="00E262EB" w:rsidRDefault="00AF2B35" w:rsidP="00E262EB">
      <w:pPr>
        <w:pStyle w:val="a7"/>
        <w:numPr>
          <w:ilvl w:val="0"/>
          <w:numId w:val="7"/>
        </w:numPr>
        <w:ind w:leftChars="0"/>
      </w:pPr>
      <w:r>
        <w:rPr>
          <w:rFonts w:hint="eastAsia"/>
        </w:rPr>
        <w:t>荷電粒子飛跡追跡</w:t>
      </w:r>
    </w:p>
    <w:p w:rsidR="00A35CA5" w:rsidRDefault="00A35CA5" w:rsidP="00A35CA5">
      <w:pPr>
        <w:pStyle w:val="a7"/>
        <w:numPr>
          <w:ilvl w:val="0"/>
          <w:numId w:val="1"/>
        </w:numPr>
        <w:ind w:leftChars="0"/>
      </w:pPr>
      <w:r>
        <w:rPr>
          <w:rFonts w:hint="eastAsia"/>
        </w:rPr>
        <w:t>E07乾板における開発プログラムの追跡実績</w:t>
      </w:r>
    </w:p>
    <w:p w:rsidR="00A35CA5" w:rsidRDefault="00A35CA5" w:rsidP="00A35CA5">
      <w:pPr>
        <w:pStyle w:val="a7"/>
        <w:numPr>
          <w:ilvl w:val="0"/>
          <w:numId w:val="1"/>
        </w:numPr>
        <w:ind w:leftChars="0"/>
      </w:pPr>
      <w:r>
        <w:rPr>
          <w:rFonts w:hint="eastAsia"/>
        </w:rPr>
        <w:t>まとめ</w:t>
      </w:r>
    </w:p>
    <w:sectPr w:rsidR="00A35CA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402" w:rsidRDefault="00CD5402" w:rsidP="00A35CA5">
      <w:r>
        <w:separator/>
      </w:r>
    </w:p>
  </w:endnote>
  <w:endnote w:type="continuationSeparator" w:id="0">
    <w:p w:rsidR="00CD5402" w:rsidRDefault="00CD5402" w:rsidP="00A35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402" w:rsidRDefault="00CD5402" w:rsidP="00A35CA5">
      <w:r>
        <w:separator/>
      </w:r>
    </w:p>
  </w:footnote>
  <w:footnote w:type="continuationSeparator" w:id="0">
    <w:p w:rsidR="00CD5402" w:rsidRDefault="00CD5402" w:rsidP="00A35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368E5"/>
    <w:multiLevelType w:val="hybridMultilevel"/>
    <w:tmpl w:val="BF3A8DAC"/>
    <w:lvl w:ilvl="0" w:tplc="04090001">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 w15:restartNumberingAfterBreak="0">
    <w:nsid w:val="0F224ADD"/>
    <w:multiLevelType w:val="hybridMultilevel"/>
    <w:tmpl w:val="69B6DC9E"/>
    <w:lvl w:ilvl="0" w:tplc="730645D0">
      <w:start w:val="1"/>
      <w:numFmt w:val="decimal"/>
      <w:lvlText w:val="2.%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14C74F92"/>
    <w:multiLevelType w:val="multilevel"/>
    <w:tmpl w:val="C5A27070"/>
    <w:lvl w:ilvl="0">
      <w:start w:val="1"/>
      <w:numFmt w:val="decimal"/>
      <w:lvlText w:val="%1"/>
      <w:lvlJc w:val="left"/>
      <w:pPr>
        <w:ind w:left="490" w:hanging="490"/>
      </w:pPr>
      <w:rPr>
        <w:rFonts w:hint="default"/>
      </w:rPr>
    </w:lvl>
    <w:lvl w:ilvl="1">
      <w:start w:val="1"/>
      <w:numFmt w:val="decimal"/>
      <w:lvlText w:val="%1.%2"/>
      <w:lvlJc w:val="left"/>
      <w:pPr>
        <w:ind w:left="1330" w:hanging="49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3" w15:restartNumberingAfterBreak="0">
    <w:nsid w:val="18077565"/>
    <w:multiLevelType w:val="hybridMultilevel"/>
    <w:tmpl w:val="ABBE194A"/>
    <w:lvl w:ilvl="0" w:tplc="04090001">
      <w:start w:val="1"/>
      <w:numFmt w:val="bullet"/>
      <w:lvlText w:val=""/>
      <w:lvlJc w:val="left"/>
      <w:pPr>
        <w:ind w:left="1750" w:hanging="420"/>
      </w:pPr>
      <w:rPr>
        <w:rFonts w:ascii="Wingdings" w:hAnsi="Wingdings" w:hint="default"/>
      </w:rPr>
    </w:lvl>
    <w:lvl w:ilvl="1" w:tplc="0409000B" w:tentative="1">
      <w:start w:val="1"/>
      <w:numFmt w:val="bullet"/>
      <w:lvlText w:val=""/>
      <w:lvlJc w:val="left"/>
      <w:pPr>
        <w:ind w:left="2170" w:hanging="420"/>
      </w:pPr>
      <w:rPr>
        <w:rFonts w:ascii="Wingdings" w:hAnsi="Wingdings" w:hint="default"/>
      </w:rPr>
    </w:lvl>
    <w:lvl w:ilvl="2" w:tplc="0409000D" w:tentative="1">
      <w:start w:val="1"/>
      <w:numFmt w:val="bullet"/>
      <w:lvlText w:val=""/>
      <w:lvlJc w:val="left"/>
      <w:pPr>
        <w:ind w:left="2590" w:hanging="420"/>
      </w:pPr>
      <w:rPr>
        <w:rFonts w:ascii="Wingdings" w:hAnsi="Wingdings" w:hint="default"/>
      </w:rPr>
    </w:lvl>
    <w:lvl w:ilvl="3" w:tplc="04090001" w:tentative="1">
      <w:start w:val="1"/>
      <w:numFmt w:val="bullet"/>
      <w:lvlText w:val=""/>
      <w:lvlJc w:val="left"/>
      <w:pPr>
        <w:ind w:left="3010" w:hanging="420"/>
      </w:pPr>
      <w:rPr>
        <w:rFonts w:ascii="Wingdings" w:hAnsi="Wingdings" w:hint="default"/>
      </w:rPr>
    </w:lvl>
    <w:lvl w:ilvl="4" w:tplc="0409000B" w:tentative="1">
      <w:start w:val="1"/>
      <w:numFmt w:val="bullet"/>
      <w:lvlText w:val=""/>
      <w:lvlJc w:val="left"/>
      <w:pPr>
        <w:ind w:left="3430" w:hanging="420"/>
      </w:pPr>
      <w:rPr>
        <w:rFonts w:ascii="Wingdings" w:hAnsi="Wingdings" w:hint="default"/>
      </w:rPr>
    </w:lvl>
    <w:lvl w:ilvl="5" w:tplc="0409000D" w:tentative="1">
      <w:start w:val="1"/>
      <w:numFmt w:val="bullet"/>
      <w:lvlText w:val=""/>
      <w:lvlJc w:val="left"/>
      <w:pPr>
        <w:ind w:left="3850" w:hanging="420"/>
      </w:pPr>
      <w:rPr>
        <w:rFonts w:ascii="Wingdings" w:hAnsi="Wingdings" w:hint="default"/>
      </w:rPr>
    </w:lvl>
    <w:lvl w:ilvl="6" w:tplc="04090001" w:tentative="1">
      <w:start w:val="1"/>
      <w:numFmt w:val="bullet"/>
      <w:lvlText w:val=""/>
      <w:lvlJc w:val="left"/>
      <w:pPr>
        <w:ind w:left="4270" w:hanging="420"/>
      </w:pPr>
      <w:rPr>
        <w:rFonts w:ascii="Wingdings" w:hAnsi="Wingdings" w:hint="default"/>
      </w:rPr>
    </w:lvl>
    <w:lvl w:ilvl="7" w:tplc="0409000B" w:tentative="1">
      <w:start w:val="1"/>
      <w:numFmt w:val="bullet"/>
      <w:lvlText w:val=""/>
      <w:lvlJc w:val="left"/>
      <w:pPr>
        <w:ind w:left="4690" w:hanging="420"/>
      </w:pPr>
      <w:rPr>
        <w:rFonts w:ascii="Wingdings" w:hAnsi="Wingdings" w:hint="default"/>
      </w:rPr>
    </w:lvl>
    <w:lvl w:ilvl="8" w:tplc="0409000D" w:tentative="1">
      <w:start w:val="1"/>
      <w:numFmt w:val="bullet"/>
      <w:lvlText w:val=""/>
      <w:lvlJc w:val="left"/>
      <w:pPr>
        <w:ind w:left="5110" w:hanging="420"/>
      </w:pPr>
      <w:rPr>
        <w:rFonts w:ascii="Wingdings" w:hAnsi="Wingdings" w:hint="default"/>
      </w:rPr>
    </w:lvl>
  </w:abstractNum>
  <w:abstractNum w:abstractNumId="4" w15:restartNumberingAfterBreak="0">
    <w:nsid w:val="21CA0AB0"/>
    <w:multiLevelType w:val="hybridMultilevel"/>
    <w:tmpl w:val="89EEF4D8"/>
    <w:lvl w:ilvl="0" w:tplc="378ECD16">
      <w:start w:val="1"/>
      <w:numFmt w:val="decimal"/>
      <w:lvlText w:val="3.%1"/>
      <w:lvlJc w:val="left"/>
      <w:pPr>
        <w:ind w:left="126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424580B"/>
    <w:multiLevelType w:val="hybridMultilevel"/>
    <w:tmpl w:val="F1A4BBC2"/>
    <w:lvl w:ilvl="0" w:tplc="04090001">
      <w:start w:val="1"/>
      <w:numFmt w:val="bullet"/>
      <w:lvlText w:val=""/>
      <w:lvlJc w:val="left"/>
      <w:pPr>
        <w:ind w:left="1750" w:hanging="420"/>
      </w:pPr>
      <w:rPr>
        <w:rFonts w:ascii="Wingdings" w:hAnsi="Wingdings" w:hint="default"/>
      </w:rPr>
    </w:lvl>
    <w:lvl w:ilvl="1" w:tplc="0409000B" w:tentative="1">
      <w:start w:val="1"/>
      <w:numFmt w:val="bullet"/>
      <w:lvlText w:val=""/>
      <w:lvlJc w:val="left"/>
      <w:pPr>
        <w:ind w:left="2170" w:hanging="420"/>
      </w:pPr>
      <w:rPr>
        <w:rFonts w:ascii="Wingdings" w:hAnsi="Wingdings" w:hint="default"/>
      </w:rPr>
    </w:lvl>
    <w:lvl w:ilvl="2" w:tplc="0409000D" w:tentative="1">
      <w:start w:val="1"/>
      <w:numFmt w:val="bullet"/>
      <w:lvlText w:val=""/>
      <w:lvlJc w:val="left"/>
      <w:pPr>
        <w:ind w:left="2590" w:hanging="420"/>
      </w:pPr>
      <w:rPr>
        <w:rFonts w:ascii="Wingdings" w:hAnsi="Wingdings" w:hint="default"/>
      </w:rPr>
    </w:lvl>
    <w:lvl w:ilvl="3" w:tplc="04090001" w:tentative="1">
      <w:start w:val="1"/>
      <w:numFmt w:val="bullet"/>
      <w:lvlText w:val=""/>
      <w:lvlJc w:val="left"/>
      <w:pPr>
        <w:ind w:left="3010" w:hanging="420"/>
      </w:pPr>
      <w:rPr>
        <w:rFonts w:ascii="Wingdings" w:hAnsi="Wingdings" w:hint="default"/>
      </w:rPr>
    </w:lvl>
    <w:lvl w:ilvl="4" w:tplc="0409000B" w:tentative="1">
      <w:start w:val="1"/>
      <w:numFmt w:val="bullet"/>
      <w:lvlText w:val=""/>
      <w:lvlJc w:val="left"/>
      <w:pPr>
        <w:ind w:left="3430" w:hanging="420"/>
      </w:pPr>
      <w:rPr>
        <w:rFonts w:ascii="Wingdings" w:hAnsi="Wingdings" w:hint="default"/>
      </w:rPr>
    </w:lvl>
    <w:lvl w:ilvl="5" w:tplc="0409000D" w:tentative="1">
      <w:start w:val="1"/>
      <w:numFmt w:val="bullet"/>
      <w:lvlText w:val=""/>
      <w:lvlJc w:val="left"/>
      <w:pPr>
        <w:ind w:left="3850" w:hanging="420"/>
      </w:pPr>
      <w:rPr>
        <w:rFonts w:ascii="Wingdings" w:hAnsi="Wingdings" w:hint="default"/>
      </w:rPr>
    </w:lvl>
    <w:lvl w:ilvl="6" w:tplc="04090001" w:tentative="1">
      <w:start w:val="1"/>
      <w:numFmt w:val="bullet"/>
      <w:lvlText w:val=""/>
      <w:lvlJc w:val="left"/>
      <w:pPr>
        <w:ind w:left="4270" w:hanging="420"/>
      </w:pPr>
      <w:rPr>
        <w:rFonts w:ascii="Wingdings" w:hAnsi="Wingdings" w:hint="default"/>
      </w:rPr>
    </w:lvl>
    <w:lvl w:ilvl="7" w:tplc="0409000B" w:tentative="1">
      <w:start w:val="1"/>
      <w:numFmt w:val="bullet"/>
      <w:lvlText w:val=""/>
      <w:lvlJc w:val="left"/>
      <w:pPr>
        <w:ind w:left="4690" w:hanging="420"/>
      </w:pPr>
      <w:rPr>
        <w:rFonts w:ascii="Wingdings" w:hAnsi="Wingdings" w:hint="default"/>
      </w:rPr>
    </w:lvl>
    <w:lvl w:ilvl="8" w:tplc="0409000D" w:tentative="1">
      <w:start w:val="1"/>
      <w:numFmt w:val="bullet"/>
      <w:lvlText w:val=""/>
      <w:lvlJc w:val="left"/>
      <w:pPr>
        <w:ind w:left="5110" w:hanging="420"/>
      </w:pPr>
      <w:rPr>
        <w:rFonts w:ascii="Wingdings" w:hAnsi="Wingdings" w:hint="default"/>
      </w:rPr>
    </w:lvl>
  </w:abstractNum>
  <w:abstractNum w:abstractNumId="6" w15:restartNumberingAfterBreak="0">
    <w:nsid w:val="46D93298"/>
    <w:multiLevelType w:val="hybridMultilevel"/>
    <w:tmpl w:val="78D279A2"/>
    <w:lvl w:ilvl="0" w:tplc="04090001">
      <w:start w:val="1"/>
      <w:numFmt w:val="bullet"/>
      <w:lvlText w:val=""/>
      <w:lvlJc w:val="left"/>
      <w:pPr>
        <w:ind w:left="1750" w:hanging="420"/>
      </w:pPr>
      <w:rPr>
        <w:rFonts w:ascii="Wingdings" w:hAnsi="Wingdings" w:hint="default"/>
      </w:rPr>
    </w:lvl>
    <w:lvl w:ilvl="1" w:tplc="0409000B" w:tentative="1">
      <w:start w:val="1"/>
      <w:numFmt w:val="bullet"/>
      <w:lvlText w:val=""/>
      <w:lvlJc w:val="left"/>
      <w:pPr>
        <w:ind w:left="2170" w:hanging="420"/>
      </w:pPr>
      <w:rPr>
        <w:rFonts w:ascii="Wingdings" w:hAnsi="Wingdings" w:hint="default"/>
      </w:rPr>
    </w:lvl>
    <w:lvl w:ilvl="2" w:tplc="0409000D" w:tentative="1">
      <w:start w:val="1"/>
      <w:numFmt w:val="bullet"/>
      <w:lvlText w:val=""/>
      <w:lvlJc w:val="left"/>
      <w:pPr>
        <w:ind w:left="2590" w:hanging="420"/>
      </w:pPr>
      <w:rPr>
        <w:rFonts w:ascii="Wingdings" w:hAnsi="Wingdings" w:hint="default"/>
      </w:rPr>
    </w:lvl>
    <w:lvl w:ilvl="3" w:tplc="04090001" w:tentative="1">
      <w:start w:val="1"/>
      <w:numFmt w:val="bullet"/>
      <w:lvlText w:val=""/>
      <w:lvlJc w:val="left"/>
      <w:pPr>
        <w:ind w:left="3010" w:hanging="420"/>
      </w:pPr>
      <w:rPr>
        <w:rFonts w:ascii="Wingdings" w:hAnsi="Wingdings" w:hint="default"/>
      </w:rPr>
    </w:lvl>
    <w:lvl w:ilvl="4" w:tplc="0409000B" w:tentative="1">
      <w:start w:val="1"/>
      <w:numFmt w:val="bullet"/>
      <w:lvlText w:val=""/>
      <w:lvlJc w:val="left"/>
      <w:pPr>
        <w:ind w:left="3430" w:hanging="420"/>
      </w:pPr>
      <w:rPr>
        <w:rFonts w:ascii="Wingdings" w:hAnsi="Wingdings" w:hint="default"/>
      </w:rPr>
    </w:lvl>
    <w:lvl w:ilvl="5" w:tplc="0409000D" w:tentative="1">
      <w:start w:val="1"/>
      <w:numFmt w:val="bullet"/>
      <w:lvlText w:val=""/>
      <w:lvlJc w:val="left"/>
      <w:pPr>
        <w:ind w:left="3850" w:hanging="420"/>
      </w:pPr>
      <w:rPr>
        <w:rFonts w:ascii="Wingdings" w:hAnsi="Wingdings" w:hint="default"/>
      </w:rPr>
    </w:lvl>
    <w:lvl w:ilvl="6" w:tplc="04090001" w:tentative="1">
      <w:start w:val="1"/>
      <w:numFmt w:val="bullet"/>
      <w:lvlText w:val=""/>
      <w:lvlJc w:val="left"/>
      <w:pPr>
        <w:ind w:left="4270" w:hanging="420"/>
      </w:pPr>
      <w:rPr>
        <w:rFonts w:ascii="Wingdings" w:hAnsi="Wingdings" w:hint="default"/>
      </w:rPr>
    </w:lvl>
    <w:lvl w:ilvl="7" w:tplc="0409000B" w:tentative="1">
      <w:start w:val="1"/>
      <w:numFmt w:val="bullet"/>
      <w:lvlText w:val=""/>
      <w:lvlJc w:val="left"/>
      <w:pPr>
        <w:ind w:left="4690" w:hanging="420"/>
      </w:pPr>
      <w:rPr>
        <w:rFonts w:ascii="Wingdings" w:hAnsi="Wingdings" w:hint="default"/>
      </w:rPr>
    </w:lvl>
    <w:lvl w:ilvl="8" w:tplc="0409000D" w:tentative="1">
      <w:start w:val="1"/>
      <w:numFmt w:val="bullet"/>
      <w:lvlText w:val=""/>
      <w:lvlJc w:val="left"/>
      <w:pPr>
        <w:ind w:left="5110" w:hanging="420"/>
      </w:pPr>
      <w:rPr>
        <w:rFonts w:ascii="Wingdings" w:hAnsi="Wingdings" w:hint="default"/>
      </w:rPr>
    </w:lvl>
  </w:abstractNum>
  <w:abstractNum w:abstractNumId="7" w15:restartNumberingAfterBreak="0">
    <w:nsid w:val="4E903379"/>
    <w:multiLevelType w:val="hybridMultilevel"/>
    <w:tmpl w:val="BB08BCFE"/>
    <w:lvl w:ilvl="0" w:tplc="378ECD16">
      <w:start w:val="1"/>
      <w:numFmt w:val="decimal"/>
      <w:lvlText w:val="3.%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54BE43A1"/>
    <w:multiLevelType w:val="hybridMultilevel"/>
    <w:tmpl w:val="AA2837C0"/>
    <w:lvl w:ilvl="0" w:tplc="0E0AFF26">
      <w:start w:val="1"/>
      <w:numFmt w:val="japaneseCounting"/>
      <w:lvlText w:val="第%1章"/>
      <w:lvlJc w:val="left"/>
      <w:pPr>
        <w:ind w:left="840" w:hanging="84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9253700"/>
    <w:multiLevelType w:val="hybridMultilevel"/>
    <w:tmpl w:val="77BAAE90"/>
    <w:lvl w:ilvl="0" w:tplc="04090001">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0" w15:restartNumberingAfterBreak="0">
    <w:nsid w:val="5CD52557"/>
    <w:multiLevelType w:val="hybridMultilevel"/>
    <w:tmpl w:val="56BA6F9C"/>
    <w:lvl w:ilvl="0" w:tplc="04090001">
      <w:start w:val="1"/>
      <w:numFmt w:val="bullet"/>
      <w:lvlText w:val=""/>
      <w:lvlJc w:val="left"/>
      <w:pPr>
        <w:ind w:left="1750" w:hanging="420"/>
      </w:pPr>
      <w:rPr>
        <w:rFonts w:ascii="Wingdings" w:hAnsi="Wingdings" w:hint="default"/>
      </w:rPr>
    </w:lvl>
    <w:lvl w:ilvl="1" w:tplc="0409000B" w:tentative="1">
      <w:start w:val="1"/>
      <w:numFmt w:val="bullet"/>
      <w:lvlText w:val=""/>
      <w:lvlJc w:val="left"/>
      <w:pPr>
        <w:ind w:left="2170" w:hanging="420"/>
      </w:pPr>
      <w:rPr>
        <w:rFonts w:ascii="Wingdings" w:hAnsi="Wingdings" w:hint="default"/>
      </w:rPr>
    </w:lvl>
    <w:lvl w:ilvl="2" w:tplc="0409000D" w:tentative="1">
      <w:start w:val="1"/>
      <w:numFmt w:val="bullet"/>
      <w:lvlText w:val=""/>
      <w:lvlJc w:val="left"/>
      <w:pPr>
        <w:ind w:left="2590" w:hanging="420"/>
      </w:pPr>
      <w:rPr>
        <w:rFonts w:ascii="Wingdings" w:hAnsi="Wingdings" w:hint="default"/>
      </w:rPr>
    </w:lvl>
    <w:lvl w:ilvl="3" w:tplc="04090001" w:tentative="1">
      <w:start w:val="1"/>
      <w:numFmt w:val="bullet"/>
      <w:lvlText w:val=""/>
      <w:lvlJc w:val="left"/>
      <w:pPr>
        <w:ind w:left="3010" w:hanging="420"/>
      </w:pPr>
      <w:rPr>
        <w:rFonts w:ascii="Wingdings" w:hAnsi="Wingdings" w:hint="default"/>
      </w:rPr>
    </w:lvl>
    <w:lvl w:ilvl="4" w:tplc="0409000B" w:tentative="1">
      <w:start w:val="1"/>
      <w:numFmt w:val="bullet"/>
      <w:lvlText w:val=""/>
      <w:lvlJc w:val="left"/>
      <w:pPr>
        <w:ind w:left="3430" w:hanging="420"/>
      </w:pPr>
      <w:rPr>
        <w:rFonts w:ascii="Wingdings" w:hAnsi="Wingdings" w:hint="default"/>
      </w:rPr>
    </w:lvl>
    <w:lvl w:ilvl="5" w:tplc="0409000D" w:tentative="1">
      <w:start w:val="1"/>
      <w:numFmt w:val="bullet"/>
      <w:lvlText w:val=""/>
      <w:lvlJc w:val="left"/>
      <w:pPr>
        <w:ind w:left="3850" w:hanging="420"/>
      </w:pPr>
      <w:rPr>
        <w:rFonts w:ascii="Wingdings" w:hAnsi="Wingdings" w:hint="default"/>
      </w:rPr>
    </w:lvl>
    <w:lvl w:ilvl="6" w:tplc="04090001" w:tentative="1">
      <w:start w:val="1"/>
      <w:numFmt w:val="bullet"/>
      <w:lvlText w:val=""/>
      <w:lvlJc w:val="left"/>
      <w:pPr>
        <w:ind w:left="4270" w:hanging="420"/>
      </w:pPr>
      <w:rPr>
        <w:rFonts w:ascii="Wingdings" w:hAnsi="Wingdings" w:hint="default"/>
      </w:rPr>
    </w:lvl>
    <w:lvl w:ilvl="7" w:tplc="0409000B" w:tentative="1">
      <w:start w:val="1"/>
      <w:numFmt w:val="bullet"/>
      <w:lvlText w:val=""/>
      <w:lvlJc w:val="left"/>
      <w:pPr>
        <w:ind w:left="4690" w:hanging="420"/>
      </w:pPr>
      <w:rPr>
        <w:rFonts w:ascii="Wingdings" w:hAnsi="Wingdings" w:hint="default"/>
      </w:rPr>
    </w:lvl>
    <w:lvl w:ilvl="8" w:tplc="0409000D" w:tentative="1">
      <w:start w:val="1"/>
      <w:numFmt w:val="bullet"/>
      <w:lvlText w:val=""/>
      <w:lvlJc w:val="left"/>
      <w:pPr>
        <w:ind w:left="5110" w:hanging="420"/>
      </w:pPr>
      <w:rPr>
        <w:rFonts w:ascii="Wingdings" w:hAnsi="Wingdings" w:hint="default"/>
      </w:rPr>
    </w:lvl>
  </w:abstractNum>
  <w:abstractNum w:abstractNumId="11" w15:restartNumberingAfterBreak="0">
    <w:nsid w:val="62505DE2"/>
    <w:multiLevelType w:val="hybridMultilevel"/>
    <w:tmpl w:val="CF3A8F26"/>
    <w:lvl w:ilvl="0" w:tplc="730645D0">
      <w:start w:val="1"/>
      <w:numFmt w:val="decimal"/>
      <w:lvlText w:val="2.%1"/>
      <w:lvlJc w:val="left"/>
      <w:pPr>
        <w:ind w:left="126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4C41010"/>
    <w:multiLevelType w:val="hybridMultilevel"/>
    <w:tmpl w:val="AE6CDD3E"/>
    <w:lvl w:ilvl="0" w:tplc="04090001">
      <w:start w:val="1"/>
      <w:numFmt w:val="bullet"/>
      <w:lvlText w:val=""/>
      <w:lvlJc w:val="left"/>
      <w:pPr>
        <w:ind w:left="1750" w:hanging="420"/>
      </w:pPr>
      <w:rPr>
        <w:rFonts w:ascii="Wingdings" w:hAnsi="Wingdings" w:hint="default"/>
      </w:rPr>
    </w:lvl>
    <w:lvl w:ilvl="1" w:tplc="0409000B" w:tentative="1">
      <w:start w:val="1"/>
      <w:numFmt w:val="bullet"/>
      <w:lvlText w:val=""/>
      <w:lvlJc w:val="left"/>
      <w:pPr>
        <w:ind w:left="2170" w:hanging="420"/>
      </w:pPr>
      <w:rPr>
        <w:rFonts w:ascii="Wingdings" w:hAnsi="Wingdings" w:hint="default"/>
      </w:rPr>
    </w:lvl>
    <w:lvl w:ilvl="2" w:tplc="0409000D" w:tentative="1">
      <w:start w:val="1"/>
      <w:numFmt w:val="bullet"/>
      <w:lvlText w:val=""/>
      <w:lvlJc w:val="left"/>
      <w:pPr>
        <w:ind w:left="2590" w:hanging="420"/>
      </w:pPr>
      <w:rPr>
        <w:rFonts w:ascii="Wingdings" w:hAnsi="Wingdings" w:hint="default"/>
      </w:rPr>
    </w:lvl>
    <w:lvl w:ilvl="3" w:tplc="04090001" w:tentative="1">
      <w:start w:val="1"/>
      <w:numFmt w:val="bullet"/>
      <w:lvlText w:val=""/>
      <w:lvlJc w:val="left"/>
      <w:pPr>
        <w:ind w:left="3010" w:hanging="420"/>
      </w:pPr>
      <w:rPr>
        <w:rFonts w:ascii="Wingdings" w:hAnsi="Wingdings" w:hint="default"/>
      </w:rPr>
    </w:lvl>
    <w:lvl w:ilvl="4" w:tplc="0409000B" w:tentative="1">
      <w:start w:val="1"/>
      <w:numFmt w:val="bullet"/>
      <w:lvlText w:val=""/>
      <w:lvlJc w:val="left"/>
      <w:pPr>
        <w:ind w:left="3430" w:hanging="420"/>
      </w:pPr>
      <w:rPr>
        <w:rFonts w:ascii="Wingdings" w:hAnsi="Wingdings" w:hint="default"/>
      </w:rPr>
    </w:lvl>
    <w:lvl w:ilvl="5" w:tplc="0409000D" w:tentative="1">
      <w:start w:val="1"/>
      <w:numFmt w:val="bullet"/>
      <w:lvlText w:val=""/>
      <w:lvlJc w:val="left"/>
      <w:pPr>
        <w:ind w:left="3850" w:hanging="420"/>
      </w:pPr>
      <w:rPr>
        <w:rFonts w:ascii="Wingdings" w:hAnsi="Wingdings" w:hint="default"/>
      </w:rPr>
    </w:lvl>
    <w:lvl w:ilvl="6" w:tplc="04090001" w:tentative="1">
      <w:start w:val="1"/>
      <w:numFmt w:val="bullet"/>
      <w:lvlText w:val=""/>
      <w:lvlJc w:val="left"/>
      <w:pPr>
        <w:ind w:left="4270" w:hanging="420"/>
      </w:pPr>
      <w:rPr>
        <w:rFonts w:ascii="Wingdings" w:hAnsi="Wingdings" w:hint="default"/>
      </w:rPr>
    </w:lvl>
    <w:lvl w:ilvl="7" w:tplc="0409000B" w:tentative="1">
      <w:start w:val="1"/>
      <w:numFmt w:val="bullet"/>
      <w:lvlText w:val=""/>
      <w:lvlJc w:val="left"/>
      <w:pPr>
        <w:ind w:left="4690" w:hanging="420"/>
      </w:pPr>
      <w:rPr>
        <w:rFonts w:ascii="Wingdings" w:hAnsi="Wingdings" w:hint="default"/>
      </w:rPr>
    </w:lvl>
    <w:lvl w:ilvl="8" w:tplc="0409000D" w:tentative="1">
      <w:start w:val="1"/>
      <w:numFmt w:val="bullet"/>
      <w:lvlText w:val=""/>
      <w:lvlJc w:val="left"/>
      <w:pPr>
        <w:ind w:left="5110" w:hanging="420"/>
      </w:pPr>
      <w:rPr>
        <w:rFonts w:ascii="Wingdings" w:hAnsi="Wingdings" w:hint="default"/>
      </w:rPr>
    </w:lvl>
  </w:abstractNum>
  <w:abstractNum w:abstractNumId="13" w15:restartNumberingAfterBreak="0">
    <w:nsid w:val="66EE05D4"/>
    <w:multiLevelType w:val="hybridMultilevel"/>
    <w:tmpl w:val="6A6C5140"/>
    <w:lvl w:ilvl="0" w:tplc="04090001">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4" w15:restartNumberingAfterBreak="0">
    <w:nsid w:val="73705B35"/>
    <w:multiLevelType w:val="multilevel"/>
    <w:tmpl w:val="84B80FDC"/>
    <w:lvl w:ilvl="0">
      <w:start w:val="1"/>
      <w:numFmt w:val="decimal"/>
      <w:lvlText w:val="%1"/>
      <w:lvlJc w:val="left"/>
      <w:pPr>
        <w:ind w:left="520" w:hanging="520"/>
      </w:pPr>
      <w:rPr>
        <w:rFonts w:hint="default"/>
      </w:rPr>
    </w:lvl>
    <w:lvl w:ilvl="1">
      <w:start w:val="1"/>
      <w:numFmt w:val="decimal"/>
      <w:lvlText w:val="%1-%2"/>
      <w:lvlJc w:val="left"/>
      <w:pPr>
        <w:ind w:left="1360" w:hanging="5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num w:numId="1">
    <w:abstractNumId w:val="8"/>
  </w:num>
  <w:num w:numId="2">
    <w:abstractNumId w:val="14"/>
  </w:num>
  <w:num w:numId="3">
    <w:abstractNumId w:val="2"/>
  </w:num>
  <w:num w:numId="4">
    <w:abstractNumId w:val="11"/>
  </w:num>
  <w:num w:numId="5">
    <w:abstractNumId w:val="1"/>
  </w:num>
  <w:num w:numId="6">
    <w:abstractNumId w:val="4"/>
  </w:num>
  <w:num w:numId="7">
    <w:abstractNumId w:val="7"/>
  </w:num>
  <w:num w:numId="8">
    <w:abstractNumId w:val="6"/>
  </w:num>
  <w:num w:numId="9">
    <w:abstractNumId w:val="12"/>
  </w:num>
  <w:num w:numId="10">
    <w:abstractNumId w:val="5"/>
  </w:num>
  <w:num w:numId="11">
    <w:abstractNumId w:val="3"/>
  </w:num>
  <w:num w:numId="12">
    <w:abstractNumId w:val="10"/>
  </w:num>
  <w:num w:numId="13">
    <w:abstractNumId w:val="9"/>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B4F"/>
    <w:rsid w:val="00032457"/>
    <w:rsid w:val="000E0392"/>
    <w:rsid w:val="000E5D4B"/>
    <w:rsid w:val="001270E2"/>
    <w:rsid w:val="001302CE"/>
    <w:rsid w:val="00192B4F"/>
    <w:rsid w:val="002941E7"/>
    <w:rsid w:val="002F7B1A"/>
    <w:rsid w:val="00643A2B"/>
    <w:rsid w:val="006B46A4"/>
    <w:rsid w:val="008D0721"/>
    <w:rsid w:val="009355CA"/>
    <w:rsid w:val="009A531B"/>
    <w:rsid w:val="00A06D0B"/>
    <w:rsid w:val="00A35CA5"/>
    <w:rsid w:val="00AD6A14"/>
    <w:rsid w:val="00AF2B35"/>
    <w:rsid w:val="00B052BE"/>
    <w:rsid w:val="00B8427C"/>
    <w:rsid w:val="00C51604"/>
    <w:rsid w:val="00CD5402"/>
    <w:rsid w:val="00D779AA"/>
    <w:rsid w:val="00E262EB"/>
    <w:rsid w:val="00FA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3978519"/>
  <w15:chartTrackingRefBased/>
  <w15:docId w15:val="{B5C67B13-FF59-4B75-B9C0-75888CF8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CA5"/>
    <w:pPr>
      <w:tabs>
        <w:tab w:val="center" w:pos="4252"/>
        <w:tab w:val="right" w:pos="8504"/>
      </w:tabs>
      <w:snapToGrid w:val="0"/>
    </w:pPr>
  </w:style>
  <w:style w:type="character" w:customStyle="1" w:styleId="a4">
    <w:name w:val="ヘッダー (文字)"/>
    <w:basedOn w:val="a0"/>
    <w:link w:val="a3"/>
    <w:uiPriority w:val="99"/>
    <w:rsid w:val="00A35CA5"/>
  </w:style>
  <w:style w:type="paragraph" w:styleId="a5">
    <w:name w:val="footer"/>
    <w:basedOn w:val="a"/>
    <w:link w:val="a6"/>
    <w:uiPriority w:val="99"/>
    <w:unhideWhenUsed/>
    <w:rsid w:val="00A35CA5"/>
    <w:pPr>
      <w:tabs>
        <w:tab w:val="center" w:pos="4252"/>
        <w:tab w:val="right" w:pos="8504"/>
      </w:tabs>
      <w:snapToGrid w:val="0"/>
    </w:pPr>
  </w:style>
  <w:style w:type="character" w:customStyle="1" w:styleId="a6">
    <w:name w:val="フッター (文字)"/>
    <w:basedOn w:val="a0"/>
    <w:link w:val="a5"/>
    <w:uiPriority w:val="99"/>
    <w:rsid w:val="00A35CA5"/>
  </w:style>
  <w:style w:type="paragraph" w:styleId="a7">
    <w:name w:val="List Paragraph"/>
    <w:basedOn w:val="a"/>
    <w:uiPriority w:val="34"/>
    <w:qFormat/>
    <w:rsid w:val="00A35CA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176</Words>
  <Characters>1005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GTR</dc:creator>
  <cp:keywords/>
  <dc:description/>
  <cp:lastModifiedBy>GTR</cp:lastModifiedBy>
  <cp:revision>11</cp:revision>
  <dcterms:created xsi:type="dcterms:W3CDTF">2017-05-27T15:24:00Z</dcterms:created>
  <dcterms:modified xsi:type="dcterms:W3CDTF">2017-05-28T12:38:00Z</dcterms:modified>
</cp:coreProperties>
</file>