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337" w:rsidRDefault="00987337" w:rsidP="00987337">
      <w:pPr>
        <w:rPr>
          <w:rFonts w:hint="eastAsia"/>
        </w:rPr>
      </w:pPr>
      <w:r>
        <w:rPr>
          <w:rFonts w:hint="eastAsia"/>
        </w:rPr>
        <w:t>【これもしかしたら章の初めで書く文章かも】</w:t>
      </w:r>
    </w:p>
    <w:p w:rsidR="00DC467C" w:rsidRDefault="00961FF6" w:rsidP="00DC467C">
      <w:pPr>
        <w:ind w:firstLineChars="100" w:firstLine="210"/>
      </w:pPr>
      <w:r>
        <w:rPr>
          <w:rFonts w:hint="eastAsia"/>
        </w:rPr>
        <w:t>J-PARC E07実験は当初の予定から大きく遅れて実験を開始した。当初2014年から実施される予定であったが、放射能漏れ</w:t>
      </w:r>
      <w:r w:rsidR="00DC467C">
        <w:rPr>
          <w:rFonts w:hint="eastAsia"/>
        </w:rPr>
        <w:t>事故</w:t>
      </w:r>
      <w:r>
        <w:rPr>
          <w:rFonts w:hint="eastAsia"/>
        </w:rPr>
        <w:t>により2017年実験開始となった。</w:t>
      </w:r>
    </w:p>
    <w:p w:rsidR="00961FF6" w:rsidRPr="00DC467C" w:rsidRDefault="00DC467C" w:rsidP="00DC467C">
      <w:pPr>
        <w:ind w:firstLineChars="100" w:firstLine="210"/>
        <w:rPr>
          <w:rFonts w:hint="eastAsia"/>
        </w:rPr>
      </w:pPr>
      <w:r>
        <w:rPr>
          <w:rFonts w:hint="eastAsia"/>
        </w:rPr>
        <w:t>E07実験において重要な役割を持つ原子核乾板は、岐阜で製造したものを輸送しJ-PARCでbeam照射を行うことを計画していたが、原子核乾板の製造は実験の遅延に合わせることができなかった。そのため、E07実験で使用する原子核乾板の製造は</w:t>
      </w:r>
      <w:r w:rsidR="00F95C55">
        <w:rPr>
          <w:rFonts w:hint="eastAsia"/>
        </w:rPr>
        <w:t>2013</w:t>
      </w:r>
      <w:r>
        <w:rPr>
          <w:rFonts w:hint="eastAsia"/>
        </w:rPr>
        <w:t>年</w:t>
      </w:r>
      <w:r w:rsidR="00F95C55">
        <w:rPr>
          <w:rFonts w:hint="eastAsia"/>
        </w:rPr>
        <w:t>12</w:t>
      </w:r>
      <w:r>
        <w:rPr>
          <w:rFonts w:hint="eastAsia"/>
        </w:rPr>
        <w:t>月～</w:t>
      </w:r>
      <w:r w:rsidR="00F95C55">
        <w:rPr>
          <w:rFonts w:hint="eastAsia"/>
        </w:rPr>
        <w:t>2014年</w:t>
      </w:r>
      <w:r w:rsidR="00C061E4">
        <w:rPr>
          <w:rFonts w:hint="eastAsia"/>
        </w:rPr>
        <w:t>5</w:t>
      </w:r>
      <w:r>
        <w:rPr>
          <w:rFonts w:hint="eastAsia"/>
        </w:rPr>
        <w:t>月の期間中に</w:t>
      </w:r>
      <w:r w:rsidR="00C65DCF">
        <w:rPr>
          <w:rFonts w:hint="eastAsia"/>
        </w:rPr>
        <w:t>行われた</w:t>
      </w:r>
      <w:r>
        <w:rPr>
          <w:rFonts w:hint="eastAsia"/>
        </w:rPr>
        <w:t>。</w:t>
      </w:r>
    </w:p>
    <w:p w:rsidR="00961FF6" w:rsidRDefault="00961FF6" w:rsidP="00636860">
      <w:pPr>
        <w:ind w:firstLineChars="100" w:firstLine="210"/>
        <w:rPr>
          <w:rFonts w:hint="eastAsia"/>
        </w:rPr>
      </w:pPr>
      <w:r>
        <w:rPr>
          <w:rFonts w:hint="eastAsia"/>
        </w:rPr>
        <w:t>原子核乾板は前述したとおり</w:t>
      </w:r>
      <w:r w:rsidR="00DC467C">
        <w:rPr>
          <w:rFonts w:hint="eastAsia"/>
        </w:rPr>
        <w:t>、荷電粒子の通過跡を記録するため光が直接当たらないように梱包して保管をしても宇宙線等の飛跡を記録し続ける。</w:t>
      </w:r>
      <w:r w:rsidR="00C65DCF">
        <w:rPr>
          <w:rFonts w:hint="eastAsia"/>
        </w:rPr>
        <w:t>そのため、E373実験中にも乾板保管の実績があった神岡鉱山内に製造した原子核乾板を保管した。神岡鉱山内に鉛ブロックで箱を作り、箱の中に製造後の原子核乾板を入れて保管をすることで、原子核乾板が受ける宇宙線等の影響を最大限減らす</w:t>
      </w:r>
      <w:r w:rsidR="004828AB">
        <w:rPr>
          <w:rFonts w:hint="eastAsia"/>
        </w:rPr>
        <w:t>ことができた。しかし、数年に及ぶバックグラウンド増加の影響は大きく</w:t>
      </w:r>
    </w:p>
    <w:p w:rsidR="00304A83" w:rsidRDefault="00077942" w:rsidP="00961FF6">
      <w:pPr>
        <w:rPr>
          <w:rFonts w:hint="eastAsia"/>
        </w:rPr>
      </w:pPr>
      <w:r>
        <w:rPr>
          <w:rFonts w:hint="eastAsia"/>
        </w:rPr>
        <w:t>---------</w:t>
      </w:r>
    </w:p>
    <w:p w:rsidR="00961FF6" w:rsidRDefault="00077942" w:rsidP="00961FF6">
      <w:pPr>
        <w:rPr>
          <w:rFonts w:hint="eastAsia"/>
        </w:rPr>
      </w:pPr>
      <w:r>
        <w:rPr>
          <w:rFonts w:hint="eastAsia"/>
        </w:rPr>
        <w:t xml:space="preserve">　</w:t>
      </w:r>
      <w:r w:rsidR="000A6AB4">
        <w:t>R</w:t>
      </w:r>
      <w:r w:rsidR="000A6AB4">
        <w:rPr>
          <w:rFonts w:hint="eastAsia"/>
        </w:rPr>
        <w:t>efresh処理とは、原子核乾板が持つ現像退行性を促進することで、乾板が保持している荷電粒子飛跡情報を失わせる処理のことである。E07実験で使用する原子核乾板は</w:t>
      </w:r>
      <w:r w:rsidR="009A5AAA">
        <w:rPr>
          <w:rFonts w:hint="eastAsia"/>
        </w:rPr>
        <w:t>長期間</w:t>
      </w:r>
      <w:r w:rsidR="00AB3704">
        <w:rPr>
          <w:rFonts w:hint="eastAsia"/>
        </w:rPr>
        <w:t>神岡鉱山内にて保管</w:t>
      </w:r>
      <w:r w:rsidR="009A5AAA">
        <w:rPr>
          <w:rFonts w:hint="eastAsia"/>
        </w:rPr>
        <w:t>をしており、</w:t>
      </w:r>
      <w:r w:rsidR="00AB3704">
        <w:rPr>
          <w:rFonts w:hint="eastAsia"/>
        </w:rPr>
        <w:t>多くのバックグラウンドが蓄積していることが考えられる。バックグラウンドは照射後に行う荷電粒子飛跡自動追跡だけではなく多くの解析に多大な影響を与える。</w:t>
      </w:r>
      <w:r w:rsidR="009A5AAA">
        <w:rPr>
          <w:rFonts w:hint="eastAsia"/>
        </w:rPr>
        <w:t>よって、</w:t>
      </w:r>
      <w:r w:rsidR="00AB3704">
        <w:t>R</w:t>
      </w:r>
      <w:r w:rsidR="00AB3704">
        <w:rPr>
          <w:rFonts w:hint="eastAsia"/>
        </w:rPr>
        <w:t>efresh処理</w:t>
      </w:r>
      <w:r w:rsidR="00AB3704">
        <w:rPr>
          <w:rFonts w:hint="eastAsia"/>
        </w:rPr>
        <w:t>により蓄積したバックグラウンドを大幅に減らすことが必要になる。</w:t>
      </w:r>
    </w:p>
    <w:p w:rsidR="002822DB" w:rsidRDefault="009A5AAA" w:rsidP="00961FF6">
      <w:r>
        <w:rPr>
          <w:rFonts w:hint="eastAsia"/>
        </w:rPr>
        <w:t xml:space="preserve">　現像退行性</w:t>
      </w:r>
      <w:r w:rsidR="00106A5A">
        <w:rPr>
          <w:rFonts w:hint="eastAsia"/>
        </w:rPr>
        <w:t>とは…ということである。</w:t>
      </w:r>
      <w:r w:rsidR="002822DB">
        <w:t>R</w:t>
      </w:r>
      <w:r w:rsidR="002822DB">
        <w:rPr>
          <w:rFonts w:hint="eastAsia"/>
        </w:rPr>
        <w:t>efresh処理</w:t>
      </w:r>
      <w:r w:rsidR="002822DB">
        <w:rPr>
          <w:rFonts w:hint="eastAsia"/>
        </w:rPr>
        <w:t>では原子核乾板を高温多湿の環境下に長時間置いておくことで現像退行性を促進させ、原子核乾板が保持しているバックグラウンド情報を消去する。</w:t>
      </w:r>
    </w:p>
    <w:p w:rsidR="00636860" w:rsidRDefault="00636860" w:rsidP="00961FF6"/>
    <w:p w:rsidR="00636860" w:rsidRPr="00636860" w:rsidRDefault="00636860" w:rsidP="00961FF6">
      <w:pPr>
        <w:rPr>
          <w:color w:val="FF0000"/>
        </w:rPr>
      </w:pPr>
      <w:r w:rsidRPr="00636860">
        <w:rPr>
          <w:rFonts w:hint="eastAsia"/>
          <w:color w:val="FF0000"/>
        </w:rPr>
        <w:t>現像退行性の図</w:t>
      </w:r>
    </w:p>
    <w:p w:rsidR="00636860" w:rsidRPr="00636860" w:rsidRDefault="00636860" w:rsidP="00961FF6">
      <w:pPr>
        <w:rPr>
          <w:rFonts w:hint="eastAsia"/>
          <w:color w:val="FF0000"/>
        </w:rPr>
      </w:pPr>
      <w:r w:rsidRPr="00636860">
        <w:rPr>
          <w:color w:val="FF0000"/>
        </w:rPr>
        <w:t>R</w:t>
      </w:r>
      <w:r w:rsidRPr="00636860">
        <w:rPr>
          <w:rFonts w:hint="eastAsia"/>
          <w:color w:val="FF0000"/>
        </w:rPr>
        <w:t>efresh処理</w:t>
      </w:r>
      <w:r w:rsidRPr="00636860">
        <w:rPr>
          <w:rFonts w:hint="eastAsia"/>
          <w:color w:val="FF0000"/>
        </w:rPr>
        <w:t>有無による乾板の見え方の違い</w:t>
      </w:r>
    </w:p>
    <w:p w:rsidR="00636860" w:rsidRDefault="00636860" w:rsidP="00961FF6">
      <w:pPr>
        <w:rPr>
          <w:rFonts w:hint="eastAsia"/>
        </w:rPr>
      </w:pPr>
    </w:p>
    <w:p w:rsidR="002822DB" w:rsidRPr="002822DB" w:rsidRDefault="002822DB" w:rsidP="00961FF6">
      <w:pPr>
        <w:rPr>
          <w:rFonts w:hint="eastAsia"/>
        </w:rPr>
      </w:pPr>
      <w:r>
        <w:rPr>
          <w:rFonts w:hint="eastAsia"/>
        </w:rPr>
        <w:t xml:space="preserve">　E07実験2ndRunで使用する原子核乾板1300枚はすべて</w:t>
      </w:r>
      <w:r>
        <w:t>R</w:t>
      </w:r>
      <w:r>
        <w:rPr>
          <w:rFonts w:hint="eastAsia"/>
        </w:rPr>
        <w:t>efresh処理</w:t>
      </w:r>
      <w:r>
        <w:rPr>
          <w:rFonts w:hint="eastAsia"/>
        </w:rPr>
        <w:t>を実施した。実施期間は〇月～△月であり、岐阜大学DH核実験棟内に設置された</w:t>
      </w:r>
      <w:r>
        <w:t>R</w:t>
      </w:r>
      <w:r>
        <w:rPr>
          <w:rFonts w:hint="eastAsia"/>
        </w:rPr>
        <w:t>efresh</w:t>
      </w:r>
      <w:r>
        <w:rPr>
          <w:rFonts w:hint="eastAsia"/>
        </w:rPr>
        <w:t>装置[</w:t>
      </w:r>
      <w:r w:rsidRPr="002822DB">
        <w:rPr>
          <w:rFonts w:hint="eastAsia"/>
          <w:color w:val="FF0000"/>
        </w:rPr>
        <w:t>大橋と村本の卒論を引用に入れる</w:t>
      </w:r>
      <w:r>
        <w:rPr>
          <w:rFonts w:hint="eastAsia"/>
        </w:rPr>
        <w:t>]を用いることで一度に多量の原子核乾板を処理することに成功した。</w:t>
      </w:r>
    </w:p>
    <w:p w:rsidR="00077942" w:rsidRPr="002822DB" w:rsidRDefault="00077942" w:rsidP="00961FF6"/>
    <w:p w:rsidR="00077942" w:rsidRPr="00636860" w:rsidRDefault="00636860" w:rsidP="00961FF6">
      <w:pPr>
        <w:rPr>
          <w:color w:val="FF0000"/>
        </w:rPr>
      </w:pPr>
      <w:r w:rsidRPr="00636860">
        <w:rPr>
          <w:color w:val="FF0000"/>
        </w:rPr>
        <w:t>R</w:t>
      </w:r>
      <w:r w:rsidRPr="00636860">
        <w:rPr>
          <w:rFonts w:hint="eastAsia"/>
          <w:color w:val="FF0000"/>
        </w:rPr>
        <w:t>efresh装置</w:t>
      </w:r>
      <w:r w:rsidRPr="00636860">
        <w:rPr>
          <w:rFonts w:hint="eastAsia"/>
          <w:color w:val="FF0000"/>
        </w:rPr>
        <w:t>の写真</w:t>
      </w:r>
    </w:p>
    <w:p w:rsidR="00077942" w:rsidRDefault="00077942" w:rsidP="00961FF6">
      <w:pPr>
        <w:rPr>
          <w:rFonts w:hint="eastAsia"/>
        </w:rPr>
      </w:pPr>
      <w:bookmarkStart w:id="0" w:name="_GoBack"/>
      <w:bookmarkEnd w:id="0"/>
    </w:p>
    <w:p w:rsidR="00961FF6" w:rsidRDefault="00077942" w:rsidP="00961FF6">
      <w:pPr>
        <w:rPr>
          <w:rFonts w:hint="eastAsia"/>
        </w:rPr>
      </w:pPr>
      <w:r>
        <w:rPr>
          <w:rFonts w:hint="eastAsia"/>
        </w:rPr>
        <w:t>----------</w:t>
      </w:r>
    </w:p>
    <w:sectPr w:rsidR="00961FF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A64" w:rsidRDefault="003D4A64" w:rsidP="00961FF6">
      <w:r>
        <w:separator/>
      </w:r>
    </w:p>
  </w:endnote>
  <w:endnote w:type="continuationSeparator" w:id="0">
    <w:p w:rsidR="003D4A64" w:rsidRDefault="003D4A64" w:rsidP="00961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A64" w:rsidRDefault="003D4A64" w:rsidP="00961FF6">
      <w:r>
        <w:separator/>
      </w:r>
    </w:p>
  </w:footnote>
  <w:footnote w:type="continuationSeparator" w:id="0">
    <w:p w:rsidR="003D4A64" w:rsidRDefault="003D4A64" w:rsidP="00961F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BBA"/>
    <w:rsid w:val="00077942"/>
    <w:rsid w:val="000A6AB4"/>
    <w:rsid w:val="00106A5A"/>
    <w:rsid w:val="002822DB"/>
    <w:rsid w:val="00304A83"/>
    <w:rsid w:val="003D4A64"/>
    <w:rsid w:val="004828AB"/>
    <w:rsid w:val="00636860"/>
    <w:rsid w:val="00643A2B"/>
    <w:rsid w:val="006B46A4"/>
    <w:rsid w:val="006C01AE"/>
    <w:rsid w:val="0081590D"/>
    <w:rsid w:val="00961FF6"/>
    <w:rsid w:val="00987337"/>
    <w:rsid w:val="009A5AAA"/>
    <w:rsid w:val="00AB3704"/>
    <w:rsid w:val="00B052BE"/>
    <w:rsid w:val="00C061E4"/>
    <w:rsid w:val="00C65DCF"/>
    <w:rsid w:val="00C74BBA"/>
    <w:rsid w:val="00D779AA"/>
    <w:rsid w:val="00DC467C"/>
    <w:rsid w:val="00F37863"/>
    <w:rsid w:val="00F95C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98B78AC"/>
  <w15:chartTrackingRefBased/>
  <w15:docId w15:val="{AA048F2C-C560-4F99-A992-584BDB9FF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1FF6"/>
    <w:pPr>
      <w:tabs>
        <w:tab w:val="center" w:pos="4252"/>
        <w:tab w:val="right" w:pos="8504"/>
      </w:tabs>
      <w:snapToGrid w:val="0"/>
    </w:pPr>
  </w:style>
  <w:style w:type="character" w:customStyle="1" w:styleId="a4">
    <w:name w:val="ヘッダー (文字)"/>
    <w:basedOn w:val="a0"/>
    <w:link w:val="a3"/>
    <w:uiPriority w:val="99"/>
    <w:rsid w:val="00961FF6"/>
  </w:style>
  <w:style w:type="paragraph" w:styleId="a5">
    <w:name w:val="footer"/>
    <w:basedOn w:val="a"/>
    <w:link w:val="a6"/>
    <w:uiPriority w:val="99"/>
    <w:unhideWhenUsed/>
    <w:rsid w:val="00961FF6"/>
    <w:pPr>
      <w:tabs>
        <w:tab w:val="center" w:pos="4252"/>
        <w:tab w:val="right" w:pos="8504"/>
      </w:tabs>
      <w:snapToGrid w:val="0"/>
    </w:pPr>
  </w:style>
  <w:style w:type="character" w:customStyle="1" w:styleId="a6">
    <w:name w:val="フッター (文字)"/>
    <w:basedOn w:val="a0"/>
    <w:link w:val="a5"/>
    <w:uiPriority w:val="99"/>
    <w:rsid w:val="00961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145</Words>
  <Characters>833</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GTR</dc:creator>
  <cp:keywords/>
  <dc:description/>
  <cp:lastModifiedBy>GTR</cp:lastModifiedBy>
  <cp:revision>14</cp:revision>
  <dcterms:created xsi:type="dcterms:W3CDTF">2017-05-28T10:07:00Z</dcterms:created>
  <dcterms:modified xsi:type="dcterms:W3CDTF">2017-05-28T12:55:00Z</dcterms:modified>
</cp:coreProperties>
</file>