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[MEMO TITLE]</w:t>
      </w:r>
    </w:p>
    <w:p>
      <w:r>
        <w:t xml:space="preserve">To: [AUDIENCE] | Date: [DATE] | Subject: [SUBJECT]</w:t>
      </w:r>
    </w:p>
    <w:p>
      <w:pPr>
        <w:pStyle w:val="Heading1"/>
      </w:pPr>
      <w:r>
        <w:t xml:space="preserve">Executive summary</w:t>
      </w:r>
    </w:p>
    <w:p>
      <w:r>
        <w:t xml:space="preserve">[SUMMARIZE THE CLOSE RESULT AND MATERIAL RISK]</w:t>
      </w:r>
    </w:p>
    <w:p>
      <w:pPr>
        <w:pStyle w:val="Heading1"/>
      </w:pPr>
      <w:r>
        <w:t xml:space="preserve">Method and sources</w:t>
      </w:r>
    </w:p>
    <w:p>
      <w:r>
        <w:t xml:space="preserve">[IDENTIFY POLICY, SOURCE FILES, AND CALCULATION METHOD]</w:t>
      </w:r>
    </w:p>
    <w:p>
      <w:pPr>
        <w:pStyle w:val="Heading1"/>
      </w:pPr>
      <w:r>
        <w:t xml:space="preserve">Regional reconciliation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Recognized orders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Gross sales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Deducted refunds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Net sales</w:t>
            </w:r>
          </w:p>
        </w:tc>
      </w:tr>
      <w:tr>
        <w:tc>
          <w:tcPr>
            <w:tcW w:w="1800" w:type="dxa"/>
          </w:tcPr>
          <w:p>
            <w:r>
              <w:t xml:space="preserve">[REGION]</w:t>
            </w:r>
          </w:p>
        </w:tc>
        <w:tc>
          <w:tcPr>
            <w:tcW w:w="1800" w:type="dxa"/>
          </w:tcPr>
          <w:p>
            <w:r>
              <w:t xml:space="preserve">[COUNT]</w:t>
            </w:r>
          </w:p>
        </w:tc>
        <w:tc>
          <w:tcPr>
            <w:tcW w:w="1800" w:type="dxa"/>
          </w:tcPr>
          <w:p>
            <w:r>
              <w:t xml:space="preserve">[GROSS]</w:t>
            </w:r>
          </w:p>
        </w:tc>
        <w:tc>
          <w:tcPr>
            <w:tcW w:w="1800" w:type="dxa"/>
          </w:tcPr>
          <w:p>
            <w:r>
              <w:t xml:space="preserve">[REFUNDS]</w:t>
            </w:r>
          </w:p>
        </w:tc>
        <w:tc>
          <w:tcPr>
            <w:tcW w:w="1800" w:type="dxa"/>
          </w:tcPr>
          <w:p>
            <w:r>
              <w:t xml:space="preserve">[NET]</w:t>
            </w:r>
          </w:p>
        </w:tc>
      </w:tr>
    </w:tbl>
    <w:p>
      <w:r>
        <w:t xml:space="preserve">[COMPANY RECONCILIATION]</w:t>
      </w:r>
    </w:p>
    <w:p>
      <w:pPr>
        <w:pStyle w:val="Heading1"/>
      </w:pPr>
      <w:r>
        <w:t xml:space="preserve">Exceptions</w:t>
      </w:r>
    </w:p>
    <w:p>
      <w:r>
        <w:t xml:space="preserve">[DOCUMENT MATERIAL UNAPPLIED OR SUPERSEDED EVENTS]</w:t>
      </w:r>
    </w:p>
    <w:p>
      <w:pPr>
        <w:pStyle w:val="Heading1"/>
      </w:pPr>
      <w:r>
        <w:t xml:space="preserve">Conclusion</w:t>
      </w:r>
    </w:p>
    <w:p>
      <w:r>
        <w:t xml:space="preserve">[CONCLUSION]</w:t>
      </w:r>
    </w:p>
    <w:sectPr>
      <w:headerReference w:type="default" r:id="rId2"/>
      <w:footerReference w:type="default" r:id="rId3"/>
      <w:pgSz w:w="12240" w:h="15840"/>
      <w:pgMar w:top="1080" w:right="1080" w:bottom="1080" w:left="1080"/>
    </w:sectPr>
  </w:body>
</w:document>
</file>

<file path=word/footer1.xml><?xml version="1.0" encoding="utf-8"?>
<w:ftr xmlns:w="http://schemas.openxmlformats.org/wordprocessingml/2006/main">
  <w:p>
    <w:r>
      <w:t xml:space="preserve">Confidential — Internal Use Only</w:t>
    </w:r>
  </w:p>
</w:ftr>
</file>

<file path=word/header1.xml><?xml version="1.0" encoding="utf-8"?>
<w:hdr xmlns:w="http://schemas.openxmlformats.org/wordprocessingml/2006/main">
  <w:p>
    <w:r>
      <w:rPr>
        <w:b/>
      </w:rPr>
      <w:t xml:space="preserve">Northstar Supply | Revenue Operations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Northstar Office</Application>
</Properties>
</file>

<file path=docProps/core.xml><?xml version="1.0" encoding="utf-8"?>
<cp:coreProperties xmlns:cp="http://schemas.openxmlformats.org/package/2006/metadata/core-properties" xmlns:dc="http://purl.org/dc/elements/1.1/">
  <dc:title>Northstar regional sales memo template</dc:title>
  <dc:creator>Northstar Supply</dc:creator>
</cp:coreProperties>
</file>