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63DD7" w14:textId="77777777" w:rsidR="00E8401C" w:rsidRDefault="00E8401C">
      <w:pPr>
        <w:rPr>
          <w:lang w:val="en-US"/>
        </w:rPr>
      </w:pPr>
    </w:p>
    <w:p w14:paraId="376DDD8D" w14:textId="77777777" w:rsidR="008A606A" w:rsidRDefault="008A606A" w:rsidP="008A606A">
      <w:pPr>
        <w:rPr>
          <w:lang w:val="en-US"/>
        </w:rPr>
      </w:pPr>
    </w:p>
    <w:p w14:paraId="0CD92F29" w14:textId="77777777" w:rsidR="008A606A" w:rsidRPr="002C0784" w:rsidRDefault="008A606A" w:rsidP="008A606A">
      <w:pPr>
        <w:rPr>
          <w:b/>
          <w:bCs/>
          <w:lang w:val="en-US"/>
        </w:rPr>
      </w:pPr>
      <w:r w:rsidRPr="002C0784">
        <w:rPr>
          <w:b/>
          <w:bCs/>
          <w:lang w:val="en-US"/>
        </w:rPr>
        <w:t>Structured Output:</w:t>
      </w:r>
    </w:p>
    <w:p w14:paraId="02F2EF92" w14:textId="77777777" w:rsidR="008A606A" w:rsidRDefault="008A606A" w:rsidP="008A606A">
      <w:pPr>
        <w:rPr>
          <w:lang w:val="en-US"/>
        </w:rPr>
      </w:pPr>
      <w:r>
        <w:rPr>
          <w:lang w:val="en-US"/>
        </w:rPr>
        <w:t xml:space="preserve">When you want model to reply in specific format then this is used, in below example which is created for Cinema booking or cancel request, </w:t>
      </w:r>
      <w:proofErr w:type="spellStart"/>
      <w:proofErr w:type="gramStart"/>
      <w:r>
        <w:rPr>
          <w:lang w:val="en-US"/>
        </w:rPr>
        <w:t>everytime</w:t>
      </w:r>
      <w:proofErr w:type="spellEnd"/>
      <w:proofErr w:type="gramEnd"/>
      <w:r>
        <w:rPr>
          <w:lang w:val="en-US"/>
        </w:rPr>
        <w:t xml:space="preserve"> when model receives request from customer, it is not guarantee, we get reply in specific format</w:t>
      </w:r>
    </w:p>
    <w:p w14:paraId="3CDD65F1" w14:textId="77777777" w:rsidR="008A606A" w:rsidRDefault="008A606A" w:rsidP="008A606A">
      <w:pPr>
        <w:rPr>
          <w:lang w:val="en-US"/>
        </w:rPr>
      </w:pPr>
      <w:r w:rsidRPr="00644559">
        <w:rPr>
          <w:noProof/>
          <w:lang w:val="en-US"/>
        </w:rPr>
        <w:drawing>
          <wp:inline distT="0" distB="0" distL="0" distR="0" wp14:anchorId="0E92C74B" wp14:editId="2FF44085">
            <wp:extent cx="5943600" cy="3173095"/>
            <wp:effectExtent l="0" t="0" r="0" b="8255"/>
            <wp:docPr id="172207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77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A759" w14:textId="77777777" w:rsidR="008A606A" w:rsidRDefault="008A606A" w:rsidP="008A606A">
      <w:pPr>
        <w:rPr>
          <w:lang w:val="en-US"/>
        </w:rPr>
      </w:pPr>
    </w:p>
    <w:p w14:paraId="58CCAED0" w14:textId="77777777" w:rsidR="008A606A" w:rsidRDefault="008A606A" w:rsidP="008A606A">
      <w:pPr>
        <w:rPr>
          <w:lang w:val="en-US"/>
        </w:rPr>
      </w:pPr>
      <w:r>
        <w:rPr>
          <w:lang w:val="en-US"/>
        </w:rPr>
        <w:t xml:space="preserve">2 </w:t>
      </w:r>
      <w:proofErr w:type="gramStart"/>
      <w:r>
        <w:rPr>
          <w:lang w:val="en-US"/>
        </w:rPr>
        <w:t>strategy</w:t>
      </w:r>
      <w:proofErr w:type="gramEnd"/>
      <w:r>
        <w:rPr>
          <w:lang w:val="en-US"/>
        </w:rPr>
        <w:t>:</w:t>
      </w:r>
    </w:p>
    <w:p w14:paraId="3F5B4538" w14:textId="77777777" w:rsidR="008A606A" w:rsidRDefault="008A606A" w:rsidP="008A606A">
      <w:pPr>
        <w:rPr>
          <w:lang w:val="en-US"/>
        </w:rPr>
      </w:pPr>
      <w:r>
        <w:rPr>
          <w:lang w:val="en-US"/>
        </w:rPr>
        <w:t xml:space="preserve">Tool </w:t>
      </w:r>
      <w:proofErr w:type="gramStart"/>
      <w:r>
        <w:rPr>
          <w:lang w:val="en-US"/>
        </w:rPr>
        <w:t>strategy  -</w:t>
      </w:r>
      <w:proofErr w:type="gramEnd"/>
      <w:r>
        <w:rPr>
          <w:lang w:val="en-US"/>
        </w:rPr>
        <w:t xml:space="preserve"> it fakes via a synthetic tool call, works always but slow </w:t>
      </w:r>
    </w:p>
    <w:p w14:paraId="2B7B3F26" w14:textId="77777777" w:rsidR="008A606A" w:rsidRDefault="008A606A" w:rsidP="008A606A">
      <w:pPr>
        <w:rPr>
          <w:lang w:val="en-US"/>
        </w:rPr>
      </w:pPr>
      <w:r>
        <w:rPr>
          <w:lang w:val="en-US"/>
        </w:rPr>
        <w:t xml:space="preserve">Provider strategy – </w:t>
      </w:r>
      <w:proofErr w:type="spellStart"/>
      <w:r>
        <w:rPr>
          <w:lang w:val="en-US"/>
        </w:rPr>
        <w:t>langchain</w:t>
      </w:r>
      <w:proofErr w:type="spellEnd"/>
      <w:r>
        <w:rPr>
          <w:lang w:val="en-US"/>
        </w:rPr>
        <w:t xml:space="preserve"> automatically uses provider strategy when schema is directly passed to </w:t>
      </w:r>
      <w:proofErr w:type="spellStart"/>
      <w:r>
        <w:rPr>
          <w:lang w:val="en-US"/>
        </w:rPr>
        <w:t>create_</w:t>
      </w:r>
      <w:proofErr w:type="gramStart"/>
      <w:r>
        <w:rPr>
          <w:lang w:val="en-US"/>
        </w:rPr>
        <w:t>agen.response</w:t>
      </w:r>
      <w:proofErr w:type="gramEnd"/>
      <w:r>
        <w:rPr>
          <w:lang w:val="en-US"/>
        </w:rPr>
        <w:t>_format</w:t>
      </w:r>
      <w:proofErr w:type="spellEnd"/>
      <w:r>
        <w:rPr>
          <w:lang w:val="en-US"/>
        </w:rPr>
        <w:t xml:space="preserve"> and the model supports native structured output </w:t>
      </w:r>
    </w:p>
    <w:p w14:paraId="32326B6C" w14:textId="77777777" w:rsidR="008A606A" w:rsidRDefault="008A606A" w:rsidP="008A606A">
      <w:pPr>
        <w:rPr>
          <w:lang w:val="en-US"/>
        </w:rPr>
      </w:pPr>
      <w:r>
        <w:rPr>
          <w:lang w:val="en-US"/>
        </w:rPr>
        <w:t xml:space="preserve">Response would be fast but </w:t>
      </w:r>
      <w:proofErr w:type="gramStart"/>
      <w:r>
        <w:rPr>
          <w:lang w:val="en-US"/>
        </w:rPr>
        <w:t>woks</w:t>
      </w:r>
      <w:proofErr w:type="gramEnd"/>
      <w:r>
        <w:rPr>
          <w:lang w:val="en-US"/>
        </w:rPr>
        <w:t xml:space="preserve"> only when it is supported </w:t>
      </w:r>
    </w:p>
    <w:p w14:paraId="534FE72C" w14:textId="77777777" w:rsidR="008A606A" w:rsidRDefault="008A606A" w:rsidP="008A606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5BF19A" wp14:editId="0A507F22">
                <wp:simplePos x="0" y="0"/>
                <wp:positionH relativeFrom="column">
                  <wp:posOffset>1968500</wp:posOffset>
                </wp:positionH>
                <wp:positionV relativeFrom="paragraph">
                  <wp:posOffset>234315</wp:posOffset>
                </wp:positionV>
                <wp:extent cx="1536700" cy="501650"/>
                <wp:effectExtent l="0" t="0" r="25400" b="12700"/>
                <wp:wrapNone/>
                <wp:docPr id="1272541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9D4EA" w14:textId="77777777" w:rsidR="008A606A" w:rsidRPr="00E849E3" w:rsidRDefault="008A606A" w:rsidP="008A60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CineBot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5BF19A" id="Rectangle 1" o:spid="_x0000_s1026" style="position:absolute;margin-left:155pt;margin-top:18.45pt;width:121pt;height:3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79XYwIAAB4FAAAOAAAAZHJzL2Uyb0RvYy54bWysVMFu2zAMvQ/YPwi6r7azpt2COkXQosOA&#10;og3WDj0rslQbkEWNUmJnXz9KdpyiLXYYdpEpkXyknh91cdm3hu0U+gZsyYuTnDNlJVSNfS75z8eb&#10;T18480HYShiwquR75fnl8uOHi84t1AxqMJVCRiDWLzpX8joEt8gyL2vVCn8CTllyasBWBNric1ah&#10;6Ai9Ndksz8+yDrByCFJ5T6fXg5MvE77WSoZ7rb0KzJScegtpxbRu4potL8TiGYWrGzm2If6hi1Y0&#10;lopOUNciCLbF5g1U20gEDzqcSGgz0LqRKt2BblPkr27zUAun0l2IHO8mmvz/g5V3uwe3RqKhc37h&#10;yYy36DW28Uv9sT6RtZ/IUn1gkg6L+eez85w4leSb58XZPLGZHbMd+vBNQcuiUXKkn5E4ErtbH6gi&#10;hR5CaHOsn6ywNyq2YOwPpVlTUcVZyk7SUFcG2U7QTxVSKhuKwVWLSg3HxTyn3oYiU0YqmQAjsm6M&#10;mbBHgCi7t9gDzBgfU1VS1pSc/62xIXnKSJXBhim5bSzgewCGbjVWHuIPJA3URJZCv+kpJJobqPZr&#10;ZAiDxL2TNw3Rfit8WAskTdOfojkN97RoA13JYbQ4qwF/v3ce40lq5OWsoxkpuf+1Fag4M98tifBr&#10;cXoahyptTufnM9rgS8/mpcdu2yugP1bQi+BkMmN8MAdTI7RPNM6rWJVcwkqqXXIZ8LC5CsPs0oMg&#10;1WqVwmiQnAi39sHJCB4JjrJ67J8EulF7gVR7B4d5EotXEhxiY6aF1TaAbpI+j7yO1NMQJg2ND0ac&#10;8pf7FHV81pZ/AAAA//8DAFBLAwQUAAYACAAAACEAGCk5x+AAAAAKAQAADwAAAGRycy9kb3ducmV2&#10;LnhtbEyPzU7DMBCE70i8g7VIXFDr/ChVG+JUFahInBAFcXbibRI1Xqex04a3ZznBbXdnNPtNsZ1t&#10;Ly44+s6RgngZgUCqnemoUfD5sV+sQfigyejeESr4Rg/b8vam0LlxV3rHyyE0gkPI51pBG8KQS+nr&#10;Fq32SzcgsXZ0o9WB17GRZtRXDre9TKJoJa3uiD+0esCnFuvTYbIKrDl/VdPLyaXD8+4hPe+Przp5&#10;U+r+bt49ggg4hz8z/OIzOpTMVLmJjBe9gjSOuEvgYbUBwYYsS/hQsTPONiDLQv6vUP4AAAD//wMA&#10;UEsBAi0AFAAGAAgAAAAhALaDOJL+AAAA4QEAABMAAAAAAAAAAAAAAAAAAAAAAFtDb250ZW50X1R5&#10;cGVzXS54bWxQSwECLQAUAAYACAAAACEAOP0h/9YAAACUAQAACwAAAAAAAAAAAAAAAAAvAQAAX3Jl&#10;bHMvLnJlbHNQSwECLQAUAAYACAAAACEA7ie/V2MCAAAeBQAADgAAAAAAAAAAAAAAAAAuAgAAZHJz&#10;L2Uyb0RvYy54bWxQSwECLQAUAAYACAAAACEAGCk5x+AAAAAKAQAADwAAAAAAAAAAAAAAAAC9BAAA&#10;ZHJzL2Rvd25yZXYueG1sUEsFBgAAAAAEAAQA8wAAAMoFAAAAAA==&#10;" fillcolor="#156082 [3204]" strokecolor="#030e13 [484]" strokeweight="1.5pt">
                <v:textbox>
                  <w:txbxContent>
                    <w:p w14:paraId="77F9D4EA" w14:textId="77777777" w:rsidR="008A606A" w:rsidRPr="00E849E3" w:rsidRDefault="008A606A" w:rsidP="008A606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CineBot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3B647420" w14:textId="77777777" w:rsidR="008A606A" w:rsidRDefault="008A606A" w:rsidP="008A606A">
      <w:pPr>
        <w:rPr>
          <w:lang w:val="en-US"/>
        </w:rPr>
      </w:pPr>
    </w:p>
    <w:p w14:paraId="17C7D41B" w14:textId="77777777" w:rsidR="008A606A" w:rsidRDefault="008A606A" w:rsidP="008A606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29FB31" wp14:editId="5E965759">
                <wp:simplePos x="0" y="0"/>
                <wp:positionH relativeFrom="column">
                  <wp:posOffset>2622550</wp:posOffset>
                </wp:positionH>
                <wp:positionV relativeFrom="paragraph">
                  <wp:posOffset>140335</wp:posOffset>
                </wp:positionV>
                <wp:extent cx="1028700" cy="603250"/>
                <wp:effectExtent l="0" t="0" r="76200" b="63500"/>
                <wp:wrapNone/>
                <wp:docPr id="11266833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EB57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06.5pt;margin-top:11.05pt;width:81pt;height:4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Eg8wgEAANADAAAOAAAAZHJzL2Uyb0RvYy54bWysU8uO1DAQvCPxD5bvTB6IZRVNZg+zCxcE&#10;Kx4f4HXaiSXHtuxmkvw9bWcmgwCBhPbS8aOrq7rc2d/No2EnCFE72/JqV3IGVrpO277l376+e3XL&#10;WURhO2GchZYvEPnd4eWL/eQbqN3gTAeBUREbm8m3fED0TVFEOcAo4s55sHSpXBgF0jb0RRfERNVH&#10;U9RleVNMLnQ+OAkx0un9eskPub5SIPGTUhGQmZaTNswx5PiUYnHYi6YPwg9anmWI/1AxCm2JdCt1&#10;L1Cw70H/VmrUMrjoFO6kGwunlJaQe6BuqvKXbr4MwkPuhcyJfrMpPl9Z+fF0tI+BbJh8bKJ/DKmL&#10;WYUxfUkfm7NZy2YWzMgkHVZlffu2JE8l3d2Ur+s32c3iivYh4ntwI0uLlkcMQvcDHp219C4uVNkx&#10;cfoQkfgJeAEkamNTRKHNg+0YLp6GB4MWtjeQXo3SU0pxlZ1XuBhY4Z9BMd2R0DrT5ImCownsJGgW&#10;hJRgsdoqUXaCKW3MBiz/DTznJyjkadvAa3N/Zd0QmdlZ3MCjti78iR3ni2S15l8cWPtOFjy5bskP&#10;mq2hsclenUc8zeXP+wy//oiHHwAAAP//AwBQSwMEFAAGAAgAAAAhAEMDU0TeAAAACgEAAA8AAABk&#10;cnMvZG93bnJldi54bWxMj8FOwzAMhu9IvENkJG4sTWFsKk0nqMQRIcpg17QxbUXjVE3WlbfHnNjR&#10;9qff35/vFjeIGafQe9KgVgkIpMbbnloN+/fnmy2IEA1ZM3hCDT8YYFdcXuQms/5EbzhXsRUcQiEz&#10;GroYx0zK0HToTFj5EYlvX35yJvI4tdJO5sThbpBpktxLZ3riD50Zseyw+a6OTsPHwY2H7f6lfKqq&#10;UJehfh3i56z19dXy+AAi4hL/YfjTZ3Uo2Kn2R7JBDBru1C13iRrSVIFgYL1Z86JmUm0UyCKX5xWK&#10;XwAAAP//AwBQSwECLQAUAAYACAAAACEAtoM4kv4AAADhAQAAEwAAAAAAAAAAAAAAAAAAAAAAW0Nv&#10;bnRlbnRfVHlwZXNdLnhtbFBLAQItABQABgAIAAAAIQA4/SH/1gAAAJQBAAALAAAAAAAAAAAAAAAA&#10;AC8BAABfcmVscy8ucmVsc1BLAQItABQABgAIAAAAIQBOWEg8wgEAANADAAAOAAAAAAAAAAAAAAAA&#10;AC4CAABkcnMvZTJvRG9jLnhtbFBLAQItABQABgAIAAAAIQBDA1NE3gAAAAoBAAAPAAAAAAAAAAAA&#10;AAAAABw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A1D549" wp14:editId="03803734">
                <wp:simplePos x="0" y="0"/>
                <wp:positionH relativeFrom="column">
                  <wp:posOffset>1276350</wp:posOffset>
                </wp:positionH>
                <wp:positionV relativeFrom="paragraph">
                  <wp:posOffset>114935</wp:posOffset>
                </wp:positionV>
                <wp:extent cx="1358900" cy="603250"/>
                <wp:effectExtent l="38100" t="0" r="31750" b="63500"/>
                <wp:wrapNone/>
                <wp:docPr id="43885681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890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51829D" id="Straight Arrow Connector 4" o:spid="_x0000_s1026" type="#_x0000_t32" style="position:absolute;margin-left:100.5pt;margin-top:9.05pt;width:107pt;height:47.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+zqygEAANoDAAAOAAAAZHJzL2Uyb0RvYy54bWysU9tu1DAQfUfiHyy/s8lu1apEm+3DlssD&#10;gorCB7jOOLHkm+xhk/w9Y2c3RYBAQryMHHvOmTlnJvu7yRp2gpi0dy3fbmrOwEnfade3/OuXt69u&#10;OUsoXCeMd9DyGRK/O7x8sR9DAzs/eNNBZETiUjOGlg+IoamqJAewIm18AEePykcrkD5jX3VRjMRu&#10;TbWr65tq9LEL0UtIiW7vl0d+KPxKgcRPSiVAZlpOvWGJscSnHKvDXjR9FGHQ8tyG+IcurNCOiq5U&#10;9wIF+xb1L1RWy+iTV7iR3lZeKS2haCA12/onNY+DCFC0kDkprDal/0crP56O7iGSDWNITQoPMauY&#10;VLRMGR3e00yLLuqUTcW2ebUNJmSSLrdX17eva3JX0ttNfbW7Lr5WC0/mCzHhO/CW5UPLE0ah+wGP&#10;3jmakI9LDXH6kJA6IeAFkMHG5YhCmzeuYzgHWiOMWrjeQJ4fpeeU6llAOeFsYIF/BsV0R43uipSy&#10;W3A0kZ0EbYWQEhxuVybKzjCljVmB9d+B5/wMhbJ3K3gR98eqK6JU9g5XsNXOx99Vx+nSslryLw4s&#10;urMFT76by2iLNbRAxavzsucN/fG7wJ9/ycN3AAAA//8DAFBLAwQUAAYACAAAACEAeMn8ttwAAAAK&#10;AQAADwAAAGRycy9kb3ducmV2LnhtbEyPzU7DMBCE70i8g7VI3KjjFkoU4lRVJc5Af+DqxtskEK8j&#10;22nD27Oc4Lgzo9lvytXkenHGEDtPGtQsA4FUe9tRo2G/e77LQcRkyJreE2r4xgir6vqqNIX1F3rD&#10;8zY1gksoFkZDm9JQSBnrFp2JMz8gsXfywZnEZ2ikDebC5a6X8yxbSmc64g+tGXDTYv21HZ2G00f9&#10;uHAyjJ+vQ/dymN5zGw9R69ubaf0EIuGU/sLwi8/oUDHT0Y9ko+g1zDPFWxIbuQLBgXv1wMKRBbVQ&#10;IKtS/p9Q/QAAAP//AwBQSwECLQAUAAYACAAAACEAtoM4kv4AAADhAQAAEwAAAAAAAAAAAAAAAAAA&#10;AAAAW0NvbnRlbnRfVHlwZXNdLnhtbFBLAQItABQABgAIAAAAIQA4/SH/1gAAAJQBAAALAAAAAAAA&#10;AAAAAAAAAC8BAABfcmVscy8ucmVsc1BLAQItABQABgAIAAAAIQDQ/+zqygEAANoDAAAOAAAAAAAA&#10;AAAAAAAAAC4CAABkcnMvZTJvRG9jLnhtbFBLAQItABQABgAIAAAAIQB4yfy23AAAAAoBAAAPAAAA&#10;AAAAAAAAAAAAACQ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</w:p>
    <w:p w14:paraId="6820D989" w14:textId="77777777" w:rsidR="008A606A" w:rsidRDefault="008A606A" w:rsidP="008A606A">
      <w:pPr>
        <w:tabs>
          <w:tab w:val="left" w:pos="2490"/>
          <w:tab w:val="center" w:pos="468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D265A8" wp14:editId="6A92DED5">
                <wp:simplePos x="0" y="0"/>
                <wp:positionH relativeFrom="column">
                  <wp:posOffset>2825750</wp:posOffset>
                </wp:positionH>
                <wp:positionV relativeFrom="paragraph">
                  <wp:posOffset>387985</wp:posOffset>
                </wp:positionV>
                <wp:extent cx="2597150" cy="755650"/>
                <wp:effectExtent l="0" t="0" r="12700" b="25400"/>
                <wp:wrapNone/>
                <wp:docPr id="116232823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0" cy="755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1D3F3" w14:textId="77777777" w:rsidR="008A606A" w:rsidRPr="00E849E3" w:rsidRDefault="008A606A" w:rsidP="008A60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with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_structured_output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D265A8" id="Oval 3" o:spid="_x0000_s1027" style="position:absolute;margin-left:222.5pt;margin-top:30.55pt;width:204.5pt;height:5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4QgZgIAACgFAAAOAAAAZHJzL2Uyb0RvYy54bWysVFFP2zAQfp+0/2D5faStKIyKFFUgpkkI&#10;EGXi2XVsYsnxeWe3Sffrd3bSFA20h2kvydl39/nu83e+vOoay3YKgwFX8unJhDPlJFTGvZb8x/Pt&#10;l6+chShcJSw4VfK9Cvxq+fnTZesXagY12EohIxAXFq0veR2jXxRFkLVqRDgBrxw5NWAjIi3xtahQ&#10;tITe2GI2mZwVLWDlEaQKgXZveidfZnytlYwPWgcVmS051RbzF/N3k77F8lIsXlH42sihDPEPVTTC&#10;ODp0hLoRUbAtmndQjZEIAXQ8kdAUoLWRKvdA3Uwnf3SzroVXuRciJ/iRpvD/YOX9bu0fkWhofVgE&#10;MlMXncYm/ak+1mWy9iNZqotM0uZsfnE+nROnknzn8/kZ2QRTHLM9hvhNQcOSUXJlrfEh9SMWYncX&#10;Yh99iKLUYwnZinurUrB1T0ozU6VDc3ZWh7q2yHaC7lVIqVyc9q5aVKrfpuImh5LGjFxgBkzI2lg7&#10;Yg8ASXnvsftah/iUqrK4xuTJ3wrrk8eMfDK4OCY3xgF+BGCpq+HkPv5AUk9NYil2m464odlLkWln&#10;A9X+ERlCL/bg5a2hC7gTIT4KJHXTndHExgf6aAttyWGwOKsBf320n+JJdOTlrKVpKXn4uRWoOLPf&#10;HcnxYnp6msYrL07n5zNa4FvP5q3HbZtroIub0tvgZTZTfLQHUyM0LzTYq3QquYSTdHbJZcTD4jr2&#10;U0xPg1SrVQ6jkfIi3rm1lwk88ZzU9dy9CPSDCiPp9x4Ok/VOiX1synSw2kbQJsv0yOtwAzSOWUrD&#10;05Hm/e06Rx0fuOVvAAAA//8DAFBLAwQUAAYACAAAACEAW5yd2d4AAAAKAQAADwAAAGRycy9kb3du&#10;cmV2LnhtbEyPwU7DMAyG70i8Q2QkLoilQd1UlaZTBUKcEGLwAFlj2q6NUzXp1u3pMSc42v71+fuL&#10;7eIGccQpdJ40qFUCAqn2tqNGw9fny30GIkRD1gyeUMMZA2zL66vC5Naf6AOPu9gIhlDIjYY2xjGX&#10;MtQtOhNWfkTi27efnIk8To20kzkx3A3yIUk20pmO+ENrRnxqse53s9OQVq69zNXz3Xv/pl4PPYVD&#10;Fmutb2+W6hFExCX+heFXn9WhZKe9n8kGMTAjXXOXqGGjFAgOZOuUF3tOZokCWRbyf4XyBwAA//8D&#10;AFBLAQItABQABgAIAAAAIQC2gziS/gAAAOEBAAATAAAAAAAAAAAAAAAAAAAAAABbQ29udGVudF9U&#10;eXBlc10ueG1sUEsBAi0AFAAGAAgAAAAhADj9If/WAAAAlAEAAAsAAAAAAAAAAAAAAAAALwEAAF9y&#10;ZWxzLy5yZWxzUEsBAi0AFAAGAAgAAAAhAEkjhCBmAgAAKAUAAA4AAAAAAAAAAAAAAAAALgIAAGRy&#10;cy9lMm9Eb2MueG1sUEsBAi0AFAAGAAgAAAAhAFucndneAAAACgEAAA8AAAAAAAAAAAAAAAAAwAQA&#10;AGRycy9kb3ducmV2LnhtbFBLBQYAAAAABAAEAPMAAADLBQAAAAA=&#10;" fillcolor="#156082 [3204]" strokecolor="#030e13 [484]" strokeweight="1.5pt">
                <v:stroke joinstyle="miter"/>
                <v:textbox>
                  <w:txbxContent>
                    <w:p w14:paraId="6B21D3F3" w14:textId="77777777" w:rsidR="008A606A" w:rsidRPr="00E849E3" w:rsidRDefault="008A606A" w:rsidP="008A606A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.</w:t>
                      </w:r>
                      <w:proofErr w:type="spellStart"/>
                      <w:r>
                        <w:rPr>
                          <w:lang w:val="en-US"/>
                        </w:rPr>
                        <w:t>with</w:t>
                      </w:r>
                      <w:proofErr w:type="gramEnd"/>
                      <w:r>
                        <w:rPr>
                          <w:lang w:val="en-US"/>
                        </w:rPr>
                        <w:t>_structured_output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7B7470" wp14:editId="5E2EA51B">
                <wp:simplePos x="0" y="0"/>
                <wp:positionH relativeFrom="column">
                  <wp:posOffset>12700</wp:posOffset>
                </wp:positionH>
                <wp:positionV relativeFrom="paragraph">
                  <wp:posOffset>419735</wp:posOffset>
                </wp:positionV>
                <wp:extent cx="1949450" cy="768350"/>
                <wp:effectExtent l="0" t="0" r="12700" b="12700"/>
                <wp:wrapNone/>
                <wp:docPr id="204094009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768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0187F" w14:textId="77777777" w:rsidR="008A606A" w:rsidRPr="00E849E3" w:rsidRDefault="008A606A" w:rsidP="008A60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Response_format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7B7470" id="Oval 2" o:spid="_x0000_s1028" style="position:absolute;margin-left:1pt;margin-top:33.05pt;width:153.5pt;height:6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C53aAIAACgFAAAOAAAAZHJzL2Uyb0RvYy54bWysVE1v2zAMvQ/YfxB0X2xnST+COkWQosOA&#10;oi3aDj0rshQLkEVNUmJnv36U7DjFWuww7GJTIvlEPj3q6rprNNkL5xWYkhaTnBJhOFTKbEv64+X2&#10;ywUlPjBTMQ1GlPQgPL1efv501dqFmEINuhKOIIjxi9aWtA7BLrLM81o0zE/ACoNOCa5hAZdum1WO&#10;tYje6Gya52dZC66yDrjwHndveiddJnwpBQ8PUnoRiC4p1hbS16XvJn6z5RVbbB2zteJDGewfqmiY&#10;MnjoCHXDAiM7p95BNYo78CDDhEOTgZSKi9QDdlPkf3TzXDMrUi9IjrcjTf7/wfL7/bN9dEhDa/3C&#10;oxm76KRr4h/rI10i6zCSJbpAOG4Wl7PL2Rw55eg7P7v4ijbCZKds63z4JqAh0Sip0FpZH/thC7a/&#10;86GPPkZh6qmEZIWDFjFYmychiarw0GnKTuoQa+3InuG9Ms6FCUXvqlkl+u1inufHksaMVGACjMhS&#10;aT1iDwBRee+x+1qH+JgqkrjG5PxvhfXJY0Y6GUwYkxtlwH0EoLGr4eQ+/khST01kKXSbDrmJ1GBk&#10;3NlAdXh0xEEvdm/5rcILuGM+PDKH6sY7w4kND/iRGtqSwmBRUoP79dF+jEfRoZeSFqelpP7njjlB&#10;if5uUI6XxWwWxystZvPzKS7cW8/mrcfsmjXgxRX4NliezBgf9NGUDppXHOxVPBVdzHA8u6Q8uONi&#10;HfopxqeBi9UqheFIWRbuzLPlETzyHNX10r0yZwcVBtTvPRwn650S+9iYaWC1CyBVkumJ1+EGcByT&#10;lIanI87723WKOj1wy98AAAD//wMAUEsDBBQABgAIAAAAIQBapb5k3gAAAAgBAAAPAAAAZHJzL2Rv&#10;d25yZXYueG1sTI/BTsMwEETvSPyDtUhcEHVSUAghThWBECdUUfgAN17iNPE6ip028PUsJzjuzGj2&#10;TblZ3CCOOIXOk4J0lYBAarzpqFXw8f58nYMIUZPRgydU8IUBNtX5WakL40/0hsddbAWXUCi0Ahvj&#10;WEgZGotOh5Ufkdj79JPTkc+plWbSJy53g1wnSSad7og/WD3io8Wm381OwW3t7PdcP11t+9f05dBT&#10;OOSxUeryYqkfQERc4l8YfvEZHSpm2vuZTBCDgjUviQqyLAXB9k1yz8Kec/ldCrIq5f8B1Q8AAAD/&#10;/wMAUEsBAi0AFAAGAAgAAAAhALaDOJL+AAAA4QEAABMAAAAAAAAAAAAAAAAAAAAAAFtDb250ZW50&#10;X1R5cGVzXS54bWxQSwECLQAUAAYACAAAACEAOP0h/9YAAACUAQAACwAAAAAAAAAAAAAAAAAvAQAA&#10;X3JlbHMvLnJlbHNQSwECLQAUAAYACAAAACEAfJAud2gCAAAoBQAADgAAAAAAAAAAAAAAAAAuAgAA&#10;ZHJzL2Uyb0RvYy54bWxQSwECLQAUAAYACAAAACEAWqW+ZN4AAAAIAQAADwAAAAAAAAAAAAAAAADC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5430187F" w14:textId="77777777" w:rsidR="008A606A" w:rsidRPr="00E849E3" w:rsidRDefault="008A606A" w:rsidP="008A606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Response_format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lang w:val="en-US"/>
        </w:rPr>
        <w:tab/>
        <w:t>Agent</w:t>
      </w:r>
      <w:r>
        <w:rPr>
          <w:lang w:val="en-US"/>
        </w:rPr>
        <w:tab/>
        <w:t>Model</w:t>
      </w:r>
    </w:p>
    <w:p w14:paraId="4F4652C8" w14:textId="77777777" w:rsidR="008A606A" w:rsidRDefault="008A606A" w:rsidP="008A606A">
      <w:pPr>
        <w:rPr>
          <w:lang w:val="en-US"/>
        </w:rPr>
      </w:pPr>
    </w:p>
    <w:p w14:paraId="57E29FB7" w14:textId="77777777" w:rsidR="008A606A" w:rsidRDefault="008A606A" w:rsidP="008A606A">
      <w:pPr>
        <w:jc w:val="right"/>
        <w:rPr>
          <w:lang w:val="en-US"/>
        </w:rPr>
      </w:pPr>
    </w:p>
    <w:p w14:paraId="2C162040" w14:textId="77777777" w:rsidR="008A606A" w:rsidRDefault="008A606A" w:rsidP="008A606A">
      <w:pPr>
        <w:jc w:val="right"/>
        <w:rPr>
          <w:lang w:val="en-US"/>
        </w:rPr>
      </w:pPr>
    </w:p>
    <w:p w14:paraId="67DFF8E3" w14:textId="77777777" w:rsidR="008A606A" w:rsidRDefault="008A606A" w:rsidP="008A606A">
      <w:pPr>
        <w:rPr>
          <w:lang w:val="en-US"/>
        </w:rPr>
      </w:pPr>
      <w:r>
        <w:rPr>
          <w:lang w:val="en-US"/>
        </w:rPr>
        <w:t xml:space="preserve">In short, when you </w:t>
      </w:r>
      <w:proofErr w:type="gramStart"/>
      <w:r>
        <w:rPr>
          <w:lang w:val="en-US"/>
        </w:rPr>
        <w:t>use .</w:t>
      </w:r>
      <w:proofErr w:type="spellStart"/>
      <w:r>
        <w:rPr>
          <w:lang w:val="en-US"/>
        </w:rPr>
        <w:t>with</w:t>
      </w:r>
      <w:proofErr w:type="gramEnd"/>
      <w:r>
        <w:rPr>
          <w:lang w:val="en-US"/>
        </w:rPr>
        <w:t>_structured_output</w:t>
      </w:r>
      <w:proofErr w:type="spellEnd"/>
      <w:r>
        <w:rPr>
          <w:lang w:val="en-US"/>
        </w:rPr>
        <w:t xml:space="preserve"> in model or </w:t>
      </w:r>
      <w:proofErr w:type="spellStart"/>
      <w:r>
        <w:rPr>
          <w:lang w:val="en-US"/>
        </w:rPr>
        <w:t>response_format</w:t>
      </w:r>
      <w:proofErr w:type="spellEnd"/>
      <w:r>
        <w:rPr>
          <w:lang w:val="en-US"/>
        </w:rPr>
        <w:t xml:space="preserve"> in </w:t>
      </w:r>
      <w:proofErr w:type="gramStart"/>
      <w:r>
        <w:rPr>
          <w:lang w:val="en-US"/>
        </w:rPr>
        <w:t>agent(</w:t>
      </w:r>
      <w:proofErr w:type="gramEnd"/>
      <w:r>
        <w:rPr>
          <w:lang w:val="en-US"/>
        </w:rPr>
        <w:t xml:space="preserve">provided model support structured </w:t>
      </w:r>
      <w:proofErr w:type="gramStart"/>
      <w:r>
        <w:rPr>
          <w:lang w:val="en-US"/>
        </w:rPr>
        <w:t>output )</w:t>
      </w:r>
      <w:proofErr w:type="gramEnd"/>
      <w:r>
        <w:rPr>
          <w:lang w:val="en-US"/>
        </w:rPr>
        <w:t xml:space="preserve"> means it is provider strategy</w:t>
      </w:r>
    </w:p>
    <w:p w14:paraId="165BFACD" w14:textId="77777777" w:rsidR="008A606A" w:rsidRDefault="008A606A" w:rsidP="008A606A">
      <w:pPr>
        <w:rPr>
          <w:lang w:val="en-US"/>
        </w:rPr>
      </w:pPr>
      <w:r>
        <w:rPr>
          <w:lang w:val="en-US"/>
        </w:rPr>
        <w:t>For tool strategy, it is used only at agent level when model not supported structured output</w:t>
      </w:r>
    </w:p>
    <w:p w14:paraId="61B1583F" w14:textId="77777777" w:rsidR="008A606A" w:rsidRDefault="008A606A" w:rsidP="008A606A">
      <w:pPr>
        <w:rPr>
          <w:lang w:val="en-US"/>
        </w:rPr>
      </w:pPr>
      <w:r>
        <w:rPr>
          <w:lang w:val="en-US"/>
        </w:rPr>
        <w:t xml:space="preserve">Tool strategy is not for tool to </w:t>
      </w:r>
      <w:proofErr w:type="gramStart"/>
      <w:r>
        <w:rPr>
          <w:lang w:val="en-US"/>
        </w:rPr>
        <w:t>call,</w:t>
      </w:r>
      <w:proofErr w:type="gramEnd"/>
      <w:r>
        <w:rPr>
          <w:lang w:val="en-US"/>
        </w:rPr>
        <w:t xml:space="preserve"> it is meant only for structured output when model structure output is not supported</w:t>
      </w:r>
    </w:p>
    <w:p w14:paraId="6B93578E" w14:textId="77777777" w:rsidR="008A606A" w:rsidRPr="000F6BF4" w:rsidRDefault="008A606A" w:rsidP="008A606A">
      <w:pPr>
        <w:rPr>
          <w:lang w:val="en-US"/>
        </w:rPr>
      </w:pPr>
    </w:p>
    <w:p w14:paraId="6C6F8598" w14:textId="77777777" w:rsidR="008A606A" w:rsidRPr="008A606A" w:rsidRDefault="008A606A">
      <w:pPr>
        <w:rPr>
          <w:lang w:val="en-US"/>
        </w:rPr>
      </w:pPr>
    </w:p>
    <w:sectPr w:rsidR="008A606A" w:rsidRPr="008A60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06A"/>
    <w:rsid w:val="0058297C"/>
    <w:rsid w:val="0087282A"/>
    <w:rsid w:val="008A606A"/>
    <w:rsid w:val="00E8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ED27B"/>
  <w15:chartTrackingRefBased/>
  <w15:docId w15:val="{27DB3B92-3F58-4E38-BB88-CE199EB26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06A"/>
  </w:style>
  <w:style w:type="paragraph" w:styleId="Heading1">
    <w:name w:val="heading 1"/>
    <w:basedOn w:val="Normal"/>
    <w:next w:val="Normal"/>
    <w:link w:val="Heading1Char"/>
    <w:uiPriority w:val="9"/>
    <w:qFormat/>
    <w:rsid w:val="008A6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Goudham  Thangavelu</dc:creator>
  <cp:keywords/>
  <dc:description/>
  <cp:lastModifiedBy>Goudham  Thangavelu</cp:lastModifiedBy>
  <cp:revision>1</cp:revision>
  <dcterms:created xsi:type="dcterms:W3CDTF">2026-08-28T17:11:00Z</dcterms:created>
  <dcterms:modified xsi:type="dcterms:W3CDTF">2026-08-28T17:11:00Z</dcterms:modified>
</cp:coreProperties>
</file>