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8DC" w:rsidRDefault="00583649">
      <w:pPr>
        <w:spacing w:before="480" w:after="480" w:line="288" w:lineRule="auto"/>
      </w:pPr>
      <w:r>
        <w:rPr>
          <w:rFonts w:ascii="Arial" w:eastAsia="等线" w:hAnsi="Arial" w:cs="Arial"/>
          <w:b/>
          <w:sz w:val="52"/>
        </w:rPr>
        <w:t>现场需求及问题收集</w:t>
      </w:r>
      <w:r>
        <w:rPr>
          <w:rFonts w:ascii="Arial" w:eastAsia="等线" w:hAnsi="Arial" w:cs="Arial"/>
          <w:b/>
          <w:sz w:val="52"/>
        </w:rPr>
        <w:t>2024.03.14</w:t>
      </w:r>
    </w:p>
    <w:p w:rsidR="005E68DC" w:rsidRDefault="00583649">
      <w:p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提交人：张老师、卜工</w:t>
      </w:r>
    </w:p>
    <w:p w:rsidR="005E68DC" w:rsidRDefault="00360336">
      <w:pPr>
        <w:numPr>
          <w:ilvl w:val="0"/>
          <w:numId w:val="1"/>
        </w:numPr>
        <w:spacing w:before="120" w:after="120" w:line="288" w:lineRule="auto"/>
        <w:jc w:val="left"/>
      </w:pPr>
      <w:r w:rsidRPr="00360336">
        <w:rPr>
          <w:rFonts w:ascii="Arial" w:eastAsia="等线" w:hAnsi="Arial" w:cs="Arial" w:hint="eastAsia"/>
          <w:color w:val="FF0000"/>
          <w:sz w:val="22"/>
        </w:rPr>
        <w:t>（已修改）</w:t>
      </w:r>
      <w:r w:rsidR="00583649">
        <w:rPr>
          <w:rFonts w:ascii="Arial" w:eastAsia="等线" w:hAnsi="Arial" w:cs="Arial"/>
          <w:sz w:val="22"/>
        </w:rPr>
        <w:t>智能执行下的决策相关数据指标改为执行相关数据指标</w:t>
      </w:r>
    </w:p>
    <w:p w:rsidR="005E68DC" w:rsidRDefault="00583649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3638550" cy="2733675"/>
            <wp:effectExtent l="0" t="0" r="0" b="0"/>
            <wp:docPr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DC" w:rsidRDefault="00583649">
      <w:pPr>
        <w:numPr>
          <w:ilvl w:val="0"/>
          <w:numId w:val="2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本地视频流中</w:t>
      </w:r>
      <w:r>
        <w:rPr>
          <w:rFonts w:ascii="Arial" w:eastAsia="等线" w:hAnsi="Arial" w:cs="Arial"/>
          <w:sz w:val="22"/>
        </w:rPr>
        <w:t>1-7</w:t>
      </w:r>
      <w:r>
        <w:rPr>
          <w:rFonts w:ascii="Arial" w:eastAsia="等线" w:hAnsi="Arial" w:cs="Arial"/>
          <w:sz w:val="22"/>
        </w:rPr>
        <w:t>未实现绝对路径下有效</w:t>
      </w:r>
    </w:p>
    <w:p w:rsidR="005E68DC" w:rsidRDefault="00583649">
      <w:pPr>
        <w:numPr>
          <w:ilvl w:val="0"/>
          <w:numId w:val="3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本地视频流播放时会出现卡死的现象，且只能重启恢复</w:t>
      </w:r>
    </w:p>
    <w:p w:rsidR="005E68DC" w:rsidRDefault="00583649">
      <w:pPr>
        <w:numPr>
          <w:ilvl w:val="0"/>
          <w:numId w:val="4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小车介绍和场地介绍使用整图覆盖，并默认放一张在上面，点击更多详情后，上面复用整图，下方使用配置的介绍文字。</w:t>
      </w:r>
    </w:p>
    <w:p w:rsidR="005E68DC" w:rsidRDefault="00583649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3810000" cy="2762250"/>
            <wp:effectExtent l="0" t="0" r="0" b="0"/>
            <wp:docPr id="2" name="Draw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DC" w:rsidRDefault="00583649">
      <w:pPr>
        <w:spacing w:before="120" w:after="120" w:line="288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800475" cy="4124325"/>
            <wp:effectExtent l="0" t="0" r="0" b="0"/>
            <wp:docPr id="3" name="Draw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DC" w:rsidRDefault="00360336">
      <w:pPr>
        <w:numPr>
          <w:ilvl w:val="0"/>
          <w:numId w:val="5"/>
        </w:numPr>
        <w:spacing w:before="120" w:after="120" w:line="288" w:lineRule="auto"/>
        <w:jc w:val="left"/>
      </w:pPr>
      <w:r w:rsidRPr="00360336">
        <w:rPr>
          <w:rFonts w:ascii="Arial" w:eastAsia="等线" w:hAnsi="Arial" w:cs="Arial" w:hint="eastAsia"/>
          <w:color w:val="FF0000"/>
          <w:sz w:val="22"/>
        </w:rPr>
        <w:t>（已修改）</w:t>
      </w:r>
      <w:r w:rsidR="00583649">
        <w:rPr>
          <w:rFonts w:ascii="Arial" w:eastAsia="等线" w:hAnsi="Arial" w:cs="Arial"/>
          <w:sz w:val="22"/>
        </w:rPr>
        <w:t>左下角的字智能执行没对齐</w:t>
      </w:r>
    </w:p>
    <w:p w:rsidR="005E68DC" w:rsidRDefault="00583649">
      <w:pPr>
        <w:spacing w:before="120" w:after="120" w:line="288" w:lineRule="auto"/>
        <w:jc w:val="center"/>
      </w:pPr>
      <w:r>
        <w:rPr>
          <w:noProof/>
        </w:rPr>
        <w:drawing>
          <wp:inline distT="0" distB="0" distL="0" distR="0">
            <wp:extent cx="2590800" cy="3457575"/>
            <wp:effectExtent l="0" t="0" r="0" b="0"/>
            <wp:docPr id="4" name="Drawing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DC" w:rsidRDefault="00583649">
      <w:pPr>
        <w:numPr>
          <w:ilvl w:val="0"/>
          <w:numId w:val="6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t>动画里面小车开始开了以后，没法强制关闭动画了，那个关闭动画的</w:t>
      </w:r>
      <w:r>
        <w:rPr>
          <w:rFonts w:ascii="Arial" w:eastAsia="等线" w:hAnsi="Arial" w:cs="Arial"/>
          <w:sz w:val="22"/>
        </w:rPr>
        <w:t>X</w:t>
      </w:r>
      <w:r>
        <w:rPr>
          <w:rFonts w:ascii="Arial" w:eastAsia="等线" w:hAnsi="Arial" w:cs="Arial"/>
          <w:sz w:val="22"/>
        </w:rPr>
        <w:t>没了。</w:t>
      </w:r>
    </w:p>
    <w:p w:rsidR="005E68DC" w:rsidRDefault="00360336">
      <w:pPr>
        <w:numPr>
          <w:ilvl w:val="0"/>
          <w:numId w:val="7"/>
        </w:numPr>
        <w:spacing w:before="120" w:after="120" w:line="288" w:lineRule="auto"/>
        <w:jc w:val="left"/>
      </w:pPr>
      <w:r w:rsidRPr="00360336">
        <w:rPr>
          <w:rFonts w:ascii="Arial" w:eastAsia="等线" w:hAnsi="Arial" w:cs="Arial" w:hint="eastAsia"/>
          <w:color w:val="FF0000"/>
          <w:sz w:val="22"/>
        </w:rPr>
        <w:t>（已修改）</w:t>
      </w:r>
      <w:bookmarkStart w:id="0" w:name="_GoBack"/>
      <w:bookmarkEnd w:id="0"/>
      <w:r w:rsidR="00583649">
        <w:rPr>
          <w:rFonts w:ascii="Arial" w:eastAsia="等线" w:hAnsi="Arial" w:cs="Arial"/>
          <w:sz w:val="22"/>
        </w:rPr>
        <w:t>动画中有一段小车加速的动画，不清楚是什么情况。</w:t>
      </w:r>
    </w:p>
    <w:p w:rsidR="005E68DC" w:rsidRDefault="00583649">
      <w:pPr>
        <w:numPr>
          <w:ilvl w:val="0"/>
          <w:numId w:val="8"/>
        </w:numPr>
        <w:spacing w:before="120" w:after="120" w:line="288" w:lineRule="auto"/>
        <w:jc w:val="left"/>
      </w:pPr>
      <w:r>
        <w:rPr>
          <w:rFonts w:ascii="Arial" w:eastAsia="等线" w:hAnsi="Arial" w:cs="Arial"/>
          <w:sz w:val="22"/>
        </w:rPr>
        <w:lastRenderedPageBreak/>
        <w:t>动画中横向转动时，动画非常卡。</w:t>
      </w:r>
    </w:p>
    <w:p w:rsidR="005E68DC" w:rsidRDefault="005E68DC">
      <w:pPr>
        <w:spacing w:before="120" w:after="120" w:line="288" w:lineRule="auto"/>
        <w:jc w:val="left"/>
      </w:pPr>
    </w:p>
    <w:sectPr w:rsidR="005E68DC">
      <w:headerReference w:type="default" r:id="rId11"/>
      <w:footerReference w:type="default" r:id="rId12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649" w:rsidRDefault="00583649">
      <w:r>
        <w:separator/>
      </w:r>
    </w:p>
  </w:endnote>
  <w:endnote w:type="continuationSeparator" w:id="0">
    <w:p w:rsidR="00583649" w:rsidRDefault="00583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8DC" w:rsidRDefault="005E68D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649" w:rsidRDefault="00583649">
      <w:r>
        <w:separator/>
      </w:r>
    </w:p>
  </w:footnote>
  <w:footnote w:type="continuationSeparator" w:id="0">
    <w:p w:rsidR="00583649" w:rsidRDefault="005836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8DC" w:rsidRDefault="005E68D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C59DD"/>
    <w:multiLevelType w:val="multilevel"/>
    <w:tmpl w:val="66A6529E"/>
    <w:lvl w:ilvl="0">
      <w:start w:val="7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E3A23"/>
    <w:multiLevelType w:val="multilevel"/>
    <w:tmpl w:val="FAD684C4"/>
    <w:lvl w:ilvl="0">
      <w:start w:val="5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00928FE"/>
    <w:multiLevelType w:val="multilevel"/>
    <w:tmpl w:val="8F30B532"/>
    <w:lvl w:ilvl="0">
      <w:start w:val="1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516919"/>
    <w:multiLevelType w:val="multilevel"/>
    <w:tmpl w:val="7840CDBE"/>
    <w:lvl w:ilvl="0">
      <w:start w:val="4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EAB66D9"/>
    <w:multiLevelType w:val="multilevel"/>
    <w:tmpl w:val="B62C632E"/>
    <w:lvl w:ilvl="0">
      <w:start w:val="8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94C2269"/>
    <w:multiLevelType w:val="multilevel"/>
    <w:tmpl w:val="B6349CE2"/>
    <w:lvl w:ilvl="0">
      <w:start w:val="2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BAE21F3"/>
    <w:multiLevelType w:val="multilevel"/>
    <w:tmpl w:val="4BBAB3A4"/>
    <w:lvl w:ilvl="0">
      <w:start w:val="6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E73EC7"/>
    <w:multiLevelType w:val="multilevel"/>
    <w:tmpl w:val="0E809DCA"/>
    <w:lvl w:ilvl="0">
      <w:start w:val="3"/>
      <w:numFmt w:val="decimal"/>
      <w:lvlText w:val="%1."/>
      <w:lvlJc w:val="left"/>
      <w:rPr>
        <w:color w:val="3370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68DC"/>
    <w:rsid w:val="00360336"/>
    <w:rsid w:val="00583649"/>
    <w:rsid w:val="005E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F327"/>
  <w15:docId w15:val="{8282B5BC-148B-4357-97B8-0B556307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Goulandis</cp:lastModifiedBy>
  <cp:revision>2</cp:revision>
  <dcterms:created xsi:type="dcterms:W3CDTF">2024-03-14T10:15:00Z</dcterms:created>
  <dcterms:modified xsi:type="dcterms:W3CDTF">2024-03-14T13:42:00Z</dcterms:modified>
</cp:coreProperties>
</file>