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7CE4B" w14:textId="330AC827" w:rsidR="007767C1" w:rsidRPr="00C7674E" w:rsidRDefault="006B1E22">
      <w:pPr>
        <w:rPr>
          <w:rFonts w:ascii="Arial-BoldItalicMT" w:hAnsi="Arial-BoldItalicMT" w:cs="Arial-BoldItalicMT"/>
          <w:bCs/>
          <w:iCs/>
          <w:sz w:val="24"/>
          <w:szCs w:val="24"/>
        </w:rPr>
      </w:pPr>
      <w:r w:rsidRPr="00C7674E">
        <w:rPr>
          <w:rFonts w:ascii="Arial-BoldMT" w:hAnsi="Arial-BoldMT" w:cs="Arial-BoldMT"/>
          <w:bCs/>
          <w:sz w:val="24"/>
          <w:szCs w:val="24"/>
        </w:rPr>
        <w:t xml:space="preserve">Concept / </w:t>
      </w:r>
      <w:r w:rsidRPr="00C7674E">
        <w:rPr>
          <w:rFonts w:ascii="ArialMT" w:hAnsi="ArialMT" w:cs="ArialMT"/>
          <w:sz w:val="24"/>
          <w:szCs w:val="24"/>
        </w:rPr>
        <w:t xml:space="preserve">features of e-commerce =&gt; </w:t>
      </w:r>
      <w:r w:rsidRPr="00C7674E">
        <w:rPr>
          <w:rFonts w:ascii="Arial-BoldItalicMT" w:hAnsi="Arial-BoldItalicMT" w:cs="Arial-BoldItalicMT"/>
          <w:bCs/>
          <w:iCs/>
          <w:sz w:val="24"/>
          <w:szCs w:val="24"/>
        </w:rPr>
        <w:t>Virtual Existence, Availability, Time-Saving Approach, Economical Process, Comfort for Buyers, Comfort for Suppliers/Sellers</w:t>
      </w:r>
    </w:p>
    <w:p w14:paraId="3FAD494C" w14:textId="560EF569" w:rsidR="006B1E22" w:rsidRPr="00C7674E" w:rsidRDefault="006B1E22" w:rsidP="006B1E22">
      <w:pPr>
        <w:autoSpaceDE w:val="0"/>
        <w:autoSpaceDN w:val="0"/>
        <w:adjustRightInd w:val="0"/>
        <w:spacing w:after="0" w:line="240" w:lineRule="auto"/>
        <w:rPr>
          <w:rFonts w:ascii="Arial-BoldItalicMT" w:hAnsi="Arial-BoldItalicMT" w:cs="Arial-BoldItalicMT"/>
          <w:bCs/>
          <w:iCs/>
          <w:sz w:val="24"/>
          <w:szCs w:val="24"/>
        </w:rPr>
      </w:pPr>
      <w:r w:rsidRPr="00C7674E">
        <w:rPr>
          <w:rFonts w:ascii="ArialMT" w:hAnsi="ArialMT" w:cs="ArialMT"/>
          <w:sz w:val="24"/>
          <w:szCs w:val="24"/>
        </w:rPr>
        <w:t xml:space="preserve">driving forces behind the transformation of business into e-commerce / </w:t>
      </w:r>
      <w:r w:rsidRPr="00C7674E">
        <w:rPr>
          <w:rFonts w:ascii="Arial-BoldMT" w:hAnsi="Arial-BoldMT" w:cs="Arial-BoldMT"/>
          <w:bCs/>
          <w:sz w:val="24"/>
          <w:szCs w:val="24"/>
        </w:rPr>
        <w:t xml:space="preserve">Reasons for the Transformation =&gt; </w:t>
      </w:r>
      <w:r w:rsidRPr="00C7674E">
        <w:rPr>
          <w:rFonts w:ascii="Arial-BoldItalicMT" w:hAnsi="Arial-BoldItalicMT" w:cs="Arial-BoldItalicMT"/>
          <w:bCs/>
          <w:iCs/>
          <w:sz w:val="24"/>
          <w:szCs w:val="24"/>
        </w:rPr>
        <w:t xml:space="preserve">Strong Competition, Global Economy, </w:t>
      </w:r>
      <w:proofErr w:type="spellStart"/>
      <w:r w:rsidRPr="00C7674E">
        <w:rPr>
          <w:rFonts w:ascii="Arial-BoldItalicMT" w:hAnsi="Arial-BoldItalicMT" w:cs="Arial-BoldItalicMT"/>
          <w:bCs/>
          <w:iCs/>
          <w:sz w:val="24"/>
          <w:szCs w:val="24"/>
        </w:rPr>
        <w:t>Labour</w:t>
      </w:r>
      <w:proofErr w:type="spellEnd"/>
      <w:r w:rsidRPr="00C7674E">
        <w:rPr>
          <w:rFonts w:ascii="Arial-BoldItalicMT" w:hAnsi="Arial-BoldItalicMT" w:cs="Arial-BoldItalicMT"/>
          <w:bCs/>
          <w:iCs/>
          <w:sz w:val="24"/>
          <w:szCs w:val="24"/>
        </w:rPr>
        <w:t xml:space="preserve"> Cost Differences, New Technologies, Global Collaborations</w:t>
      </w:r>
    </w:p>
    <w:p w14:paraId="16E99171" w14:textId="3C4002BF" w:rsidR="006B1E22" w:rsidRPr="00C7674E" w:rsidRDefault="006B1E22" w:rsidP="006B1E22">
      <w:pPr>
        <w:autoSpaceDE w:val="0"/>
        <w:autoSpaceDN w:val="0"/>
        <w:adjustRightInd w:val="0"/>
        <w:spacing w:after="0" w:line="240" w:lineRule="auto"/>
        <w:rPr>
          <w:rFonts w:ascii="Arial-BoldItalicMT" w:hAnsi="Arial-BoldItalicMT" w:cs="Arial-BoldItalicMT"/>
          <w:bCs/>
          <w:iCs/>
          <w:sz w:val="24"/>
          <w:szCs w:val="24"/>
        </w:rPr>
      </w:pPr>
      <w:r w:rsidRPr="00C7674E">
        <w:rPr>
          <w:rFonts w:ascii="ArialMT" w:hAnsi="ArialMT" w:cs="ArialMT"/>
          <w:sz w:val="24"/>
          <w:szCs w:val="24"/>
        </w:rPr>
        <w:t xml:space="preserve">mistakes </w:t>
      </w:r>
      <w:proofErr w:type="spellStart"/>
      <w:r w:rsidRPr="00C7674E">
        <w:rPr>
          <w:rFonts w:ascii="ArialMT" w:hAnsi="ArialMT" w:cs="ArialMT"/>
          <w:sz w:val="24"/>
          <w:szCs w:val="24"/>
        </w:rPr>
        <w:t>organisations</w:t>
      </w:r>
      <w:proofErr w:type="spellEnd"/>
      <w:r w:rsidRPr="00C7674E">
        <w:rPr>
          <w:rFonts w:ascii="ArialMT" w:hAnsi="ArialMT" w:cs="ArialMT"/>
          <w:sz w:val="24"/>
          <w:szCs w:val="24"/>
        </w:rPr>
        <w:t xml:space="preserve"> make while switching to ecommerce =&gt; </w:t>
      </w:r>
      <w:r w:rsidRPr="00C7674E">
        <w:rPr>
          <w:rFonts w:ascii="Arial-BoldItalicMT" w:hAnsi="Arial-BoldItalicMT" w:cs="Arial-BoldItalicMT"/>
          <w:bCs/>
          <w:iCs/>
          <w:sz w:val="24"/>
          <w:szCs w:val="24"/>
        </w:rPr>
        <w:t>Lack of Preparation, Lack of Skills and Training, Cultural Changes, Lack of Security Measures</w:t>
      </w:r>
    </w:p>
    <w:p w14:paraId="7EB63851" w14:textId="21F0B265" w:rsidR="006B1E22" w:rsidRPr="00C7674E" w:rsidRDefault="006B1E22" w:rsidP="006B1E22">
      <w:pPr>
        <w:autoSpaceDE w:val="0"/>
        <w:autoSpaceDN w:val="0"/>
        <w:adjustRightInd w:val="0"/>
        <w:spacing w:after="0" w:line="240" w:lineRule="auto"/>
        <w:rPr>
          <w:rFonts w:ascii="ArialMT" w:hAnsi="ArialMT" w:cs="ArialMT"/>
          <w:sz w:val="24"/>
          <w:szCs w:val="24"/>
        </w:rPr>
      </w:pPr>
      <w:r w:rsidRPr="00C7674E">
        <w:rPr>
          <w:rFonts w:ascii="ArialMT" w:hAnsi="ArialMT" w:cs="ArialMT"/>
          <w:sz w:val="24"/>
          <w:szCs w:val="24"/>
        </w:rPr>
        <w:t>major domains in which e-commerce =&gt; E-government, E-banking, E-tailing</w:t>
      </w:r>
    </w:p>
    <w:p w14:paraId="29F8A2DC" w14:textId="290AAEA7" w:rsidR="006B1E22" w:rsidRPr="00C7674E" w:rsidRDefault="006B1E22" w:rsidP="006B1E22">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 xml:space="preserve">E-government Applications =&gt; The Accela Online Permit System </w:t>
      </w:r>
      <w:proofErr w:type="gramStart"/>
      <w:r w:rsidRPr="00C7674E">
        <w:rPr>
          <w:rFonts w:ascii="Arial-BoldMT" w:hAnsi="Arial-BoldMT" w:cs="Arial-BoldMT"/>
          <w:bCs/>
          <w:sz w:val="24"/>
          <w:szCs w:val="24"/>
        </w:rPr>
        <w:t>=(</w:t>
      </w:r>
      <w:proofErr w:type="gramEnd"/>
      <w:r w:rsidRPr="00C7674E">
        <w:rPr>
          <w:rFonts w:ascii="Arial-BoldItalicMT" w:hAnsi="Arial-BoldItalicMT" w:cs="Arial-BoldItalicMT"/>
          <w:bCs/>
          <w:iCs/>
          <w:sz w:val="24"/>
          <w:szCs w:val="24"/>
        </w:rPr>
        <w:t xml:space="preserve">The Data Tier, The Application Tier, The Presentation Tier), </w:t>
      </w:r>
      <w:r w:rsidR="00866B2A" w:rsidRPr="00C7674E">
        <w:rPr>
          <w:rFonts w:ascii="Arial-BoldMT" w:hAnsi="Arial-BoldMT" w:cs="Arial-BoldMT"/>
          <w:bCs/>
          <w:sz w:val="24"/>
          <w:szCs w:val="24"/>
        </w:rPr>
        <w:t>The EDMER’s Digital Education System</w:t>
      </w:r>
    </w:p>
    <w:p w14:paraId="19CDED60" w14:textId="167B6C94" w:rsidR="00866B2A" w:rsidRPr="00C7674E" w:rsidRDefault="00866B2A" w:rsidP="006B1E22">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Use of E-banking in the Reserve Bank of India =&gt; The Information-only System, The Electronic Information Transfer System, The Fully Electronic Transactional System, ATM, Credit Cards/Debit Cards, Smart Card</w:t>
      </w:r>
    </w:p>
    <w:p w14:paraId="18013632" w14:textId="402276C0" w:rsidR="00866B2A" w:rsidRPr="00C7674E" w:rsidRDefault="00866B2A" w:rsidP="006B1E22">
      <w:pPr>
        <w:autoSpaceDE w:val="0"/>
        <w:autoSpaceDN w:val="0"/>
        <w:adjustRightInd w:val="0"/>
        <w:spacing w:after="0" w:line="240" w:lineRule="auto"/>
        <w:rPr>
          <w:rFonts w:ascii="Arial-BoldItalicMT" w:hAnsi="Arial-BoldItalicMT" w:cs="Arial-BoldItalicMT"/>
          <w:bCs/>
          <w:iCs/>
          <w:sz w:val="24"/>
          <w:szCs w:val="24"/>
        </w:rPr>
      </w:pPr>
      <w:r w:rsidRPr="00C7674E">
        <w:rPr>
          <w:rFonts w:ascii="ArialMT" w:hAnsi="ArialMT" w:cs="ArialMT"/>
          <w:sz w:val="24"/>
          <w:szCs w:val="24"/>
        </w:rPr>
        <w:t xml:space="preserve">Categories of e-tailing =&gt; </w:t>
      </w:r>
      <w:r w:rsidRPr="00C7674E">
        <w:rPr>
          <w:rFonts w:ascii="Arial-BoldItalicMT" w:hAnsi="Arial-BoldItalicMT" w:cs="Arial-BoldItalicMT"/>
          <w:bCs/>
          <w:iCs/>
          <w:sz w:val="24"/>
          <w:szCs w:val="24"/>
        </w:rPr>
        <w:t>Click, Click and Brick, Different Business Language, Legal Environment, Return on Investment Calculations, Human Resources, Software Integration, No Universal Standards</w:t>
      </w:r>
    </w:p>
    <w:p w14:paraId="05326FBB" w14:textId="26F81DA9" w:rsidR="00866B2A" w:rsidRPr="00C7674E" w:rsidRDefault="00866B2A" w:rsidP="006B1E22">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2</w:t>
      </w:r>
    </w:p>
    <w:p w14:paraId="1796B20A" w14:textId="481387FE" w:rsidR="00866B2A" w:rsidRPr="00C7674E" w:rsidRDefault="00866B2A" w:rsidP="00866B2A">
      <w:pPr>
        <w:autoSpaceDE w:val="0"/>
        <w:autoSpaceDN w:val="0"/>
        <w:adjustRightInd w:val="0"/>
        <w:spacing w:after="0" w:line="240" w:lineRule="auto"/>
        <w:rPr>
          <w:rFonts w:ascii="Arial-BoldMT" w:hAnsi="Arial-BoldMT" w:cs="Arial-BoldMT"/>
          <w:bCs/>
          <w:sz w:val="24"/>
          <w:szCs w:val="24"/>
        </w:rPr>
      </w:pPr>
      <w:r w:rsidRPr="00C7674E">
        <w:rPr>
          <w:rFonts w:ascii="ArialMT" w:hAnsi="ArialMT" w:cs="ArialMT"/>
          <w:sz w:val="24"/>
          <w:szCs w:val="24"/>
        </w:rPr>
        <w:t>various sectors where e-commerce is finding its place in the Indian industry</w:t>
      </w:r>
      <w:r w:rsidRPr="00C7674E">
        <w:rPr>
          <w:rFonts w:ascii="Arial-BoldMT" w:hAnsi="Arial-BoldMT" w:cs="Arial-BoldMT"/>
          <w:bCs/>
          <w:sz w:val="24"/>
          <w:szCs w:val="24"/>
        </w:rPr>
        <w:t xml:space="preserve"> =&gt; Automobile, Stock Market, Travel &amp; Tourism, Matrimony, Employment, Real estate</w:t>
      </w:r>
    </w:p>
    <w:p w14:paraId="3054FD0E" w14:textId="666E2537" w:rsidR="00866B2A" w:rsidRPr="00C7674E" w:rsidRDefault="00866B2A"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Challenges for e-commerce in India =&gt; Inadequate logistics, Customer acquisition in a dominant off-line shopping culture, Customer service, Limited Internet access among customers, Achieving profitability, Lack of privacy, Dominance of cash-based transactions</w:t>
      </w:r>
    </w:p>
    <w:p w14:paraId="2A969050" w14:textId="45CBC2AE" w:rsidR="00866B2A" w:rsidRPr="00C7674E" w:rsidRDefault="00866B2A" w:rsidP="00866B2A">
      <w:pPr>
        <w:autoSpaceDE w:val="0"/>
        <w:autoSpaceDN w:val="0"/>
        <w:adjustRightInd w:val="0"/>
        <w:spacing w:after="0" w:line="240" w:lineRule="auto"/>
        <w:rPr>
          <w:rFonts w:ascii="Arial-BoldMT" w:hAnsi="Arial-BoldMT" w:cs="Arial-BoldMT"/>
          <w:bCs/>
          <w:sz w:val="24"/>
          <w:szCs w:val="24"/>
        </w:rPr>
      </w:pPr>
      <w:r w:rsidRPr="00C7674E">
        <w:rPr>
          <w:rFonts w:ascii="ArialMT" w:hAnsi="ArialMT" w:cs="ArialMT"/>
          <w:sz w:val="24"/>
          <w:szCs w:val="24"/>
        </w:rPr>
        <w:t xml:space="preserve">factors that come in the way of adopting e-commerce =&gt; </w:t>
      </w:r>
      <w:r w:rsidRPr="00C7674E">
        <w:rPr>
          <w:rFonts w:ascii="Arial-BoldMT" w:hAnsi="Arial-BoldMT" w:cs="Arial-BoldMT"/>
          <w:bCs/>
          <w:sz w:val="24"/>
          <w:szCs w:val="24"/>
        </w:rPr>
        <w:t>Bureaucratic disputes, Cultural changes, High cost of implementation, Lack of skill and training</w:t>
      </w:r>
    </w:p>
    <w:p w14:paraId="34F854EB" w14:textId="3614F58B" w:rsidR="00866B2A" w:rsidRPr="00C7674E" w:rsidRDefault="00866B2A"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3</w:t>
      </w:r>
    </w:p>
    <w:p w14:paraId="5D1C95C8" w14:textId="18DE16E3" w:rsidR="00866B2A" w:rsidRPr="00C7674E" w:rsidRDefault="00CC33E9"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 xml:space="preserve">E-Commerce Models / </w:t>
      </w:r>
      <w:r w:rsidR="007531A8" w:rsidRPr="00C7674E">
        <w:rPr>
          <w:rFonts w:ascii="Arial-BoldMT" w:hAnsi="Arial-BoldMT" w:cs="Arial-BoldMT"/>
          <w:bCs/>
          <w:sz w:val="24"/>
          <w:szCs w:val="24"/>
        </w:rPr>
        <w:t xml:space="preserve">Models based on the types of transactions =&gt; Business to Consumer (B2C) </w:t>
      </w:r>
      <w:proofErr w:type="gramStart"/>
      <w:r w:rsidR="007531A8" w:rsidRPr="00C7674E">
        <w:rPr>
          <w:rFonts w:ascii="Arial-BoldMT" w:hAnsi="Arial-BoldMT" w:cs="Arial-BoldMT"/>
          <w:bCs/>
          <w:sz w:val="24"/>
          <w:szCs w:val="24"/>
        </w:rPr>
        <w:t>=(</w:t>
      </w:r>
      <w:proofErr w:type="gramEnd"/>
      <w:r w:rsidR="007531A8" w:rsidRPr="00C7674E">
        <w:rPr>
          <w:rFonts w:ascii="Arial-BoldMT" w:hAnsi="Arial-BoldMT" w:cs="Arial-BoldMT"/>
          <w:bCs/>
          <w:sz w:val="24"/>
          <w:szCs w:val="24"/>
        </w:rPr>
        <w:t xml:space="preserve">Increased profitability over costs, </w:t>
      </w:r>
      <w:proofErr w:type="spellStart"/>
      <w:r w:rsidR="007531A8" w:rsidRPr="00C7674E">
        <w:rPr>
          <w:rFonts w:ascii="Arial-BoldMT" w:hAnsi="Arial-BoldMT" w:cs="Arial-BoldMT"/>
          <w:bCs/>
          <w:sz w:val="24"/>
          <w:szCs w:val="24"/>
        </w:rPr>
        <w:t>Globalisation</w:t>
      </w:r>
      <w:proofErr w:type="spellEnd"/>
      <w:r w:rsidR="007531A8" w:rsidRPr="00C7674E">
        <w:rPr>
          <w:rFonts w:ascii="Arial-BoldMT" w:hAnsi="Arial-BoldMT" w:cs="Arial-BoldMT"/>
          <w:bCs/>
          <w:sz w:val="24"/>
          <w:szCs w:val="24"/>
        </w:rPr>
        <w:t xml:space="preserve"> of business, Reduced operational costs, Improved customer service, Effective knowledge management), Business to Business (B2B) =(Direct interaction with customers, Sales promotion is focused, Scalability, Savings in distribution costs), Consumer to Consumer (C2C), Consumer to Business (C2B)</w:t>
      </w:r>
    </w:p>
    <w:p w14:paraId="1B20CD19" w14:textId="57AA3612" w:rsidR="007531A8" w:rsidRPr="00C7674E" w:rsidRDefault="007531A8"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Models based on functionality =&gt; Value addition to a product available online, Control of websites =(Brokerage model, Info-</w:t>
      </w:r>
      <w:proofErr w:type="spellStart"/>
      <w:r w:rsidRPr="00C7674E">
        <w:rPr>
          <w:rFonts w:ascii="Arial-BoldMT" w:hAnsi="Arial-BoldMT" w:cs="Arial-BoldMT"/>
          <w:bCs/>
          <w:sz w:val="24"/>
          <w:szCs w:val="24"/>
        </w:rPr>
        <w:t>mediary</w:t>
      </w:r>
      <w:proofErr w:type="spellEnd"/>
      <w:r w:rsidRPr="00C7674E">
        <w:rPr>
          <w:rFonts w:ascii="Arial-BoldMT" w:hAnsi="Arial-BoldMT" w:cs="Arial-BoldMT"/>
          <w:bCs/>
          <w:sz w:val="24"/>
          <w:szCs w:val="24"/>
        </w:rPr>
        <w:t xml:space="preserve"> model, Affiliate model, Subscription model = [Content services, Person-to-person networking, Trust services, Internet service providers], Advertising model =[</w:t>
      </w:r>
      <w:r w:rsidRPr="00C7674E">
        <w:rPr>
          <w:rFonts w:ascii="Arial-BoldItalicMT" w:hAnsi="Arial-BoldItalicMT" w:cs="Arial-BoldItalicMT"/>
          <w:bCs/>
          <w:iCs/>
          <w:sz w:val="24"/>
          <w:szCs w:val="24"/>
        </w:rPr>
        <w:t>Infomercials, Advertorial</w:t>
      </w:r>
      <w:r w:rsidRPr="00C7674E">
        <w:rPr>
          <w:rFonts w:ascii="Arial-BoldMT" w:hAnsi="Arial-BoldMT" w:cs="Arial-BoldMT"/>
          <w:bCs/>
          <w:sz w:val="24"/>
          <w:szCs w:val="24"/>
        </w:rPr>
        <w:t>], Community model =[</w:t>
      </w:r>
      <w:r w:rsidRPr="00C7674E">
        <w:rPr>
          <w:rFonts w:ascii="Arial-BoldItalicMT" w:hAnsi="Arial-BoldItalicMT" w:cs="Arial-BoldItalicMT"/>
          <w:bCs/>
          <w:iCs/>
          <w:sz w:val="24"/>
          <w:szCs w:val="24"/>
        </w:rPr>
        <w:t>Chat rooms, Social networking sites, Bulletin boards, Open content, Public broadcasting</w:t>
      </w:r>
      <w:r w:rsidRPr="00C7674E">
        <w:rPr>
          <w:rFonts w:ascii="Arial-BoldMT" w:hAnsi="Arial-BoldMT" w:cs="Arial-BoldMT"/>
          <w:bCs/>
          <w:sz w:val="24"/>
          <w:szCs w:val="24"/>
        </w:rPr>
        <w:t xml:space="preserve">], Manufacturer model =[Purchase, Lease, </w:t>
      </w:r>
      <w:proofErr w:type="spellStart"/>
      <w:r w:rsidRPr="00C7674E">
        <w:rPr>
          <w:rFonts w:ascii="Arial-BoldMT" w:hAnsi="Arial-BoldMT" w:cs="Arial-BoldMT"/>
          <w:bCs/>
          <w:sz w:val="24"/>
          <w:szCs w:val="24"/>
        </w:rPr>
        <w:t>Licence</w:t>
      </w:r>
      <w:proofErr w:type="spellEnd"/>
      <w:r w:rsidRPr="00C7674E">
        <w:rPr>
          <w:rFonts w:ascii="Arial-BoldMT" w:hAnsi="Arial-BoldMT" w:cs="Arial-BoldMT"/>
          <w:bCs/>
          <w:sz w:val="24"/>
          <w:szCs w:val="24"/>
        </w:rPr>
        <w:t>, Brand integrated content])</w:t>
      </w:r>
    </w:p>
    <w:p w14:paraId="2FAFE97B" w14:textId="0A9CF133" w:rsidR="007531A8" w:rsidRPr="00C7674E" w:rsidRDefault="007531A8" w:rsidP="00866B2A">
      <w:pPr>
        <w:autoSpaceDE w:val="0"/>
        <w:autoSpaceDN w:val="0"/>
        <w:adjustRightInd w:val="0"/>
        <w:spacing w:after="0" w:line="240" w:lineRule="auto"/>
        <w:rPr>
          <w:rFonts w:ascii="Arial-BoldMT" w:hAnsi="Arial-BoldMT" w:cs="Arial-BoldMT"/>
          <w:bCs/>
          <w:sz w:val="24"/>
          <w:szCs w:val="24"/>
        </w:rPr>
      </w:pPr>
    </w:p>
    <w:p w14:paraId="41DDD904" w14:textId="37E932C5" w:rsidR="007531A8" w:rsidRPr="00C7674E" w:rsidRDefault="007531A8" w:rsidP="00866B2A">
      <w:pPr>
        <w:autoSpaceDE w:val="0"/>
        <w:autoSpaceDN w:val="0"/>
        <w:adjustRightInd w:val="0"/>
        <w:spacing w:after="0" w:line="240" w:lineRule="auto"/>
        <w:rPr>
          <w:rFonts w:ascii="Arial-BoldMT" w:hAnsi="Arial-BoldMT" w:cs="Arial-BoldMT"/>
          <w:bCs/>
          <w:sz w:val="24"/>
          <w:szCs w:val="24"/>
        </w:rPr>
      </w:pPr>
      <w:r w:rsidRPr="00C7674E">
        <w:rPr>
          <w:rFonts w:ascii="ArialMT" w:hAnsi="ArialMT" w:cs="ArialMT"/>
          <w:sz w:val="24"/>
          <w:szCs w:val="24"/>
        </w:rPr>
        <w:t xml:space="preserve">Advertising models can be broadly categorized =&gt; </w:t>
      </w:r>
      <w:r w:rsidRPr="00C7674E">
        <w:rPr>
          <w:rFonts w:ascii="Arial-BoldMT" w:hAnsi="Arial-BoldMT" w:cs="Arial-BoldMT"/>
          <w:bCs/>
          <w:sz w:val="24"/>
          <w:szCs w:val="24"/>
        </w:rPr>
        <w:t xml:space="preserve">Portals, Classifieds, User-based </w:t>
      </w:r>
      <w:proofErr w:type="spellStart"/>
      <w:proofErr w:type="gramStart"/>
      <w:r w:rsidRPr="00C7674E">
        <w:rPr>
          <w:rFonts w:ascii="Arial-BoldMT" w:hAnsi="Arial-BoldMT" w:cs="Arial-BoldMT"/>
          <w:bCs/>
          <w:sz w:val="24"/>
          <w:szCs w:val="24"/>
        </w:rPr>
        <w:t>registration,Query</w:t>
      </w:r>
      <w:proofErr w:type="spellEnd"/>
      <w:proofErr w:type="gramEnd"/>
      <w:r w:rsidRPr="00C7674E">
        <w:rPr>
          <w:rFonts w:ascii="Arial-BoldMT" w:hAnsi="Arial-BoldMT" w:cs="Arial-BoldMT"/>
          <w:bCs/>
          <w:sz w:val="24"/>
          <w:szCs w:val="24"/>
        </w:rPr>
        <w:t>-based placement, Contextual advertising</w:t>
      </w:r>
    </w:p>
    <w:p w14:paraId="084D8E6E" w14:textId="20C8565D" w:rsidR="007531A8" w:rsidRPr="00C7674E" w:rsidRDefault="007531A8" w:rsidP="00866B2A">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Aspects to Consider for Overcoming Competition =&gt; </w:t>
      </w:r>
      <w:r w:rsidRPr="00C7674E">
        <w:rPr>
          <w:rFonts w:ascii="Arial-BoldItalicMT" w:hAnsi="Arial-BoldItalicMT" w:cs="Arial-BoldItalicMT"/>
          <w:bCs/>
          <w:iCs/>
          <w:sz w:val="24"/>
          <w:szCs w:val="24"/>
        </w:rPr>
        <w:t xml:space="preserve">Learn </w:t>
      </w:r>
      <w:proofErr w:type="gramStart"/>
      <w:r w:rsidRPr="00C7674E">
        <w:rPr>
          <w:rFonts w:ascii="Arial-BoldItalicMT" w:hAnsi="Arial-BoldItalicMT" w:cs="Arial-BoldItalicMT"/>
          <w:bCs/>
          <w:iCs/>
          <w:sz w:val="24"/>
          <w:szCs w:val="24"/>
        </w:rPr>
        <w:t>From</w:t>
      </w:r>
      <w:proofErr w:type="gramEnd"/>
      <w:r w:rsidRPr="00C7674E">
        <w:rPr>
          <w:rFonts w:ascii="Arial-BoldItalicMT" w:hAnsi="Arial-BoldItalicMT" w:cs="Arial-BoldItalicMT"/>
          <w:bCs/>
          <w:iCs/>
          <w:sz w:val="24"/>
          <w:szCs w:val="24"/>
        </w:rPr>
        <w:t xml:space="preserve"> Your Competitors, Better Purchasing, Better Sales, Better Customer Service, Better Incentives</w:t>
      </w:r>
    </w:p>
    <w:p w14:paraId="40A5FC16" w14:textId="113DD4A5" w:rsidR="007531A8" w:rsidRPr="00C7674E" w:rsidRDefault="007531A8" w:rsidP="00866B2A">
      <w:pPr>
        <w:autoSpaceDE w:val="0"/>
        <w:autoSpaceDN w:val="0"/>
        <w:adjustRightInd w:val="0"/>
        <w:spacing w:after="0" w:line="240" w:lineRule="auto"/>
        <w:rPr>
          <w:rFonts w:ascii="Arial-BoldMT" w:hAnsi="Arial-BoldMT" w:cs="Arial-BoldMT"/>
          <w:bCs/>
          <w:sz w:val="24"/>
          <w:szCs w:val="24"/>
        </w:rPr>
      </w:pPr>
      <w:r w:rsidRPr="00C7674E">
        <w:rPr>
          <w:rFonts w:ascii="ArialMT" w:hAnsi="ArialMT" w:cs="ArialMT"/>
          <w:sz w:val="24"/>
          <w:szCs w:val="24"/>
        </w:rPr>
        <w:t xml:space="preserve">trends in e-commerce =&gt; </w:t>
      </w:r>
      <w:r w:rsidRPr="00C7674E">
        <w:rPr>
          <w:rFonts w:ascii="Arial-BoldMT" w:hAnsi="Arial-BoldMT" w:cs="Arial-BoldMT"/>
          <w:bCs/>
          <w:sz w:val="24"/>
          <w:szCs w:val="24"/>
        </w:rPr>
        <w:t xml:space="preserve">Rise of mobile e-commerce or m-commerce, </w:t>
      </w:r>
      <w:proofErr w:type="spellStart"/>
      <w:r w:rsidRPr="00C7674E">
        <w:rPr>
          <w:rFonts w:ascii="Arial-BoldMT" w:hAnsi="Arial-BoldMT" w:cs="Arial-BoldMT"/>
          <w:bCs/>
          <w:sz w:val="24"/>
          <w:szCs w:val="24"/>
        </w:rPr>
        <w:t>Personalised</w:t>
      </w:r>
      <w:proofErr w:type="spellEnd"/>
      <w:r w:rsidRPr="00C7674E">
        <w:rPr>
          <w:rFonts w:ascii="Arial-BoldMT" w:hAnsi="Arial-BoldMT" w:cs="Arial-BoldMT"/>
          <w:bCs/>
          <w:sz w:val="24"/>
          <w:szCs w:val="24"/>
        </w:rPr>
        <w:t xml:space="preserve"> buying experience for customers, Improved customer service, </w:t>
      </w:r>
      <w:proofErr w:type="spellStart"/>
      <w:r w:rsidRPr="00C7674E">
        <w:rPr>
          <w:rFonts w:ascii="Arial-BoldMT" w:hAnsi="Arial-BoldMT" w:cs="Arial-BoldMT"/>
          <w:bCs/>
          <w:sz w:val="24"/>
          <w:szCs w:val="24"/>
        </w:rPr>
        <w:t>Customised</w:t>
      </w:r>
      <w:proofErr w:type="spellEnd"/>
      <w:r w:rsidRPr="00C7674E">
        <w:rPr>
          <w:rFonts w:ascii="Arial-BoldMT" w:hAnsi="Arial-BoldMT" w:cs="Arial-BoldMT"/>
          <w:bCs/>
          <w:sz w:val="24"/>
          <w:szCs w:val="24"/>
        </w:rPr>
        <w:t xml:space="preserve"> products and services, Multiple payment gateways</w:t>
      </w:r>
    </w:p>
    <w:p w14:paraId="0C136F19" w14:textId="12BAE03D" w:rsidR="007531A8" w:rsidRPr="00C7674E" w:rsidRDefault="007531A8"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lastRenderedPageBreak/>
        <w:t xml:space="preserve">E-commerce strategic challenges =&gt; Marketing (Customer Satisfaction), </w:t>
      </w:r>
      <w:proofErr w:type="spellStart"/>
      <w:r w:rsidRPr="00C7674E">
        <w:rPr>
          <w:rFonts w:ascii="Arial-BoldMT" w:hAnsi="Arial-BoldMT" w:cs="Arial-BoldMT"/>
          <w:bCs/>
          <w:sz w:val="24"/>
          <w:szCs w:val="24"/>
        </w:rPr>
        <w:t>Organisation</w:t>
      </w:r>
      <w:proofErr w:type="spellEnd"/>
      <w:r w:rsidRPr="00C7674E">
        <w:rPr>
          <w:rFonts w:ascii="Arial-BoldMT" w:hAnsi="Arial-BoldMT" w:cs="Arial-BoldMT"/>
          <w:bCs/>
          <w:sz w:val="24"/>
          <w:szCs w:val="24"/>
        </w:rPr>
        <w:t xml:space="preserve"> (Process Support), Technology (Business Channels), Banking (Payment Systems) </w:t>
      </w:r>
      <w:proofErr w:type="gramStart"/>
      <w:r w:rsidRPr="00C7674E">
        <w:rPr>
          <w:rFonts w:ascii="Arial-BoldMT" w:hAnsi="Arial-BoldMT" w:cs="Arial-BoldMT"/>
          <w:bCs/>
          <w:sz w:val="24"/>
          <w:szCs w:val="24"/>
        </w:rPr>
        <w:t>=(</w:t>
      </w:r>
      <w:proofErr w:type="gramEnd"/>
      <w:r w:rsidRPr="00C7674E">
        <w:rPr>
          <w:rFonts w:ascii="Arial-BoldMT" w:hAnsi="Arial-BoldMT" w:cs="Arial-BoldMT"/>
          <w:bCs/>
          <w:sz w:val="24"/>
          <w:szCs w:val="24"/>
        </w:rPr>
        <w:t>Confidentiality, Integrity)</w:t>
      </w:r>
    </w:p>
    <w:p w14:paraId="263947BF" w14:textId="008B02F0" w:rsidR="007531A8" w:rsidRPr="00C7674E" w:rsidRDefault="007531A8"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The value chain and strategic positioning in e-commerce =&gt; Planning level, Architectural, Implementation</w:t>
      </w:r>
    </w:p>
    <w:p w14:paraId="6FFC5813" w14:textId="2488D905" w:rsidR="008A56A3" w:rsidRPr="00C7674E" w:rsidRDefault="008370F0"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 xml:space="preserve">Business Strategies for B2B </w:t>
      </w:r>
      <w:proofErr w:type="spellStart"/>
      <w:r w:rsidRPr="00C7674E">
        <w:rPr>
          <w:rFonts w:ascii="Arial-BoldMT" w:hAnsi="Arial-BoldMT" w:cs="Arial-BoldMT"/>
          <w:bCs/>
          <w:sz w:val="24"/>
          <w:szCs w:val="24"/>
        </w:rPr>
        <w:t>Organisations</w:t>
      </w:r>
      <w:proofErr w:type="spellEnd"/>
      <w:r w:rsidRPr="00C7674E">
        <w:rPr>
          <w:rFonts w:ascii="Arial-BoldMT" w:hAnsi="Arial-BoldMT" w:cs="Arial-BoldMT"/>
          <w:bCs/>
          <w:sz w:val="24"/>
          <w:szCs w:val="24"/>
        </w:rPr>
        <w:t xml:space="preserve"> =&gt; Design of the website, Promotion on websites, Price setting, Customer Service</w:t>
      </w:r>
    </w:p>
    <w:p w14:paraId="30FA4EF6" w14:textId="07B24852" w:rsidR="008370F0" w:rsidRPr="00C7674E" w:rsidRDefault="008370F0"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Selling to businesses online / Functions of Online Selling =&gt; Planning, Preparation, Development, Execution, Refinement</w:t>
      </w:r>
    </w:p>
    <w:p w14:paraId="5D8D2B1C" w14:textId="17FDE452" w:rsidR="008370F0" w:rsidRPr="00C7674E" w:rsidRDefault="008370F0" w:rsidP="00866B2A">
      <w:pPr>
        <w:autoSpaceDE w:val="0"/>
        <w:autoSpaceDN w:val="0"/>
        <w:adjustRightInd w:val="0"/>
        <w:spacing w:after="0" w:line="240" w:lineRule="auto"/>
        <w:rPr>
          <w:rFonts w:ascii="Arial-BoldMT" w:hAnsi="Arial-BoldMT" w:cs="Arial-BoldMT"/>
          <w:bCs/>
          <w:sz w:val="24"/>
          <w:szCs w:val="24"/>
        </w:rPr>
      </w:pPr>
      <w:r w:rsidRPr="00C7674E">
        <w:rPr>
          <w:rFonts w:ascii="ArialMT" w:hAnsi="ArialMT" w:cs="ArialMT"/>
          <w:sz w:val="24"/>
          <w:szCs w:val="24"/>
        </w:rPr>
        <w:t xml:space="preserve">protocol is followed to transfer messages through EDI =&gt; </w:t>
      </w:r>
      <w:r w:rsidRPr="00C7674E">
        <w:rPr>
          <w:rFonts w:ascii="Arial-BoldMT" w:hAnsi="Arial-BoldMT" w:cs="Arial-BoldMT"/>
          <w:bCs/>
          <w:sz w:val="24"/>
          <w:szCs w:val="24"/>
        </w:rPr>
        <w:t>Preparation of Electronic Documents, Outbound Translation, Communication, Inbound Translation, Processing Electronic Documents</w:t>
      </w:r>
    </w:p>
    <w:p w14:paraId="022CE520" w14:textId="3FF0EFE1" w:rsidR="008370F0" w:rsidRPr="00C7674E" w:rsidRDefault="008370F0"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 xml:space="preserve">EDI Payment types =&gt; EFT system </w:t>
      </w:r>
      <w:proofErr w:type="gramStart"/>
      <w:r w:rsidRPr="00C7674E">
        <w:rPr>
          <w:rFonts w:ascii="Arial-BoldMT" w:hAnsi="Arial-BoldMT" w:cs="Arial-BoldMT"/>
          <w:bCs/>
          <w:sz w:val="24"/>
          <w:szCs w:val="24"/>
        </w:rPr>
        <w:t>=(</w:t>
      </w:r>
      <w:proofErr w:type="gramEnd"/>
      <w:r w:rsidRPr="00C7674E">
        <w:rPr>
          <w:rFonts w:ascii="Arial-BoldItalicMT" w:hAnsi="Arial-BoldItalicMT" w:cs="Arial-BoldItalicMT"/>
          <w:bCs/>
          <w:iCs/>
          <w:sz w:val="24"/>
          <w:szCs w:val="24"/>
        </w:rPr>
        <w:t>Credit transfers,</w:t>
      </w:r>
      <w:r w:rsidRPr="00C7674E">
        <w:rPr>
          <w:sz w:val="24"/>
          <w:szCs w:val="24"/>
        </w:rPr>
        <w:t xml:space="preserve"> </w:t>
      </w:r>
      <w:r w:rsidRPr="00C7674E">
        <w:rPr>
          <w:rFonts w:ascii="Arial-BoldItalicMT" w:hAnsi="Arial-BoldItalicMT" w:cs="Arial-BoldItalicMT"/>
          <w:bCs/>
          <w:iCs/>
          <w:sz w:val="24"/>
          <w:szCs w:val="24"/>
        </w:rPr>
        <w:t>Debit Transfers</w:t>
      </w:r>
      <w:r w:rsidRPr="00C7674E">
        <w:rPr>
          <w:rFonts w:ascii="Arial-BoldMT" w:hAnsi="Arial-BoldMT" w:cs="Arial-BoldMT"/>
          <w:bCs/>
          <w:sz w:val="24"/>
          <w:szCs w:val="24"/>
        </w:rPr>
        <w:t>)</w:t>
      </w:r>
    </w:p>
    <w:p w14:paraId="192F657B" w14:textId="200AEBFD" w:rsidR="008370F0" w:rsidRPr="00C7674E" w:rsidRDefault="008370F0"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 xml:space="preserve">Electronic Market Models =&gt; Broker model, </w:t>
      </w:r>
      <w:proofErr w:type="spellStart"/>
      <w:r w:rsidRPr="00C7674E">
        <w:rPr>
          <w:rFonts w:ascii="Arial-BoldMT" w:hAnsi="Arial-BoldMT" w:cs="Arial-BoldMT"/>
          <w:bCs/>
          <w:sz w:val="24"/>
          <w:szCs w:val="24"/>
        </w:rPr>
        <w:t>Customisation</w:t>
      </w:r>
      <w:proofErr w:type="spellEnd"/>
      <w:r w:rsidRPr="00C7674E">
        <w:rPr>
          <w:rFonts w:ascii="Arial-BoldMT" w:hAnsi="Arial-BoldMT" w:cs="Arial-BoldMT"/>
          <w:bCs/>
          <w:sz w:val="24"/>
          <w:szCs w:val="24"/>
        </w:rPr>
        <w:t xml:space="preserve"> model, Contact model</w:t>
      </w:r>
    </w:p>
    <w:p w14:paraId="5E0C1E67" w14:textId="624AE40A" w:rsidR="008370F0" w:rsidRPr="00C7674E" w:rsidRDefault="008370F0"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4</w:t>
      </w:r>
    </w:p>
    <w:p w14:paraId="6E1B309E" w14:textId="4F989957" w:rsidR="00C74F71" w:rsidRPr="00C7674E" w:rsidRDefault="00D243EE" w:rsidP="00866B2A">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Getting a Web Presence =&gt; </w:t>
      </w:r>
      <w:r w:rsidRPr="00C7674E">
        <w:rPr>
          <w:rFonts w:ascii="Arial-BoldItalicMT" w:hAnsi="Arial-BoldItalicMT" w:cs="Arial-BoldItalicMT"/>
          <w:bCs/>
          <w:iCs/>
          <w:sz w:val="24"/>
          <w:szCs w:val="24"/>
        </w:rPr>
        <w:t xml:space="preserve">Create a website, Search Engine Optimization (SEO) of the website, Marketing the website, </w:t>
      </w:r>
      <w:proofErr w:type="gramStart"/>
      <w:r w:rsidRPr="00C7674E">
        <w:rPr>
          <w:rFonts w:ascii="Arial-BoldItalicMT" w:hAnsi="Arial-BoldItalicMT" w:cs="Arial-BoldItalicMT"/>
          <w:bCs/>
          <w:iCs/>
          <w:sz w:val="24"/>
          <w:szCs w:val="24"/>
        </w:rPr>
        <w:t>Increase</w:t>
      </w:r>
      <w:proofErr w:type="gramEnd"/>
      <w:r w:rsidRPr="00C7674E">
        <w:rPr>
          <w:rFonts w:ascii="Arial-BoldItalicMT" w:hAnsi="Arial-BoldItalicMT" w:cs="Arial-BoldItalicMT"/>
          <w:bCs/>
          <w:iCs/>
          <w:sz w:val="24"/>
          <w:szCs w:val="24"/>
        </w:rPr>
        <w:t xml:space="preserve"> traffic by linking to other websites, Look for feedback, Update the website</w:t>
      </w:r>
    </w:p>
    <w:p w14:paraId="2C3F8B41" w14:textId="0A1D3953" w:rsidR="00D243EE" w:rsidRPr="00C7674E" w:rsidRDefault="00D243EE" w:rsidP="00866B2A">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Web hosting =&gt; </w:t>
      </w:r>
      <w:r w:rsidRPr="00C7674E">
        <w:rPr>
          <w:rFonts w:ascii="Arial-BoldItalicMT" w:hAnsi="Arial-BoldItalicMT" w:cs="Arial-BoldItalicMT"/>
          <w:bCs/>
          <w:iCs/>
          <w:sz w:val="24"/>
          <w:szCs w:val="24"/>
        </w:rPr>
        <w:t>Shared hosting, VPS (Virtual Private Server) hosting, Dedicated servers, Reseller hosting</w:t>
      </w:r>
    </w:p>
    <w:p w14:paraId="1E2CE7EA" w14:textId="49484756" w:rsidR="00D243EE" w:rsidRPr="00C7674E" w:rsidRDefault="00D243EE"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Functions of e-commerce software =&gt; Catalogue Display, Shopping Cart, Transaction Processing</w:t>
      </w:r>
    </w:p>
    <w:p w14:paraId="74E578A5" w14:textId="5727BFE7" w:rsidR="00D243EE" w:rsidRPr="00C7674E" w:rsidRDefault="00D243EE" w:rsidP="00866B2A">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Advanced functions of electronic commerce software =&gt; </w:t>
      </w:r>
      <w:r w:rsidRPr="00C7674E">
        <w:rPr>
          <w:rFonts w:ascii="Arial-BoldItalicMT" w:hAnsi="Arial-BoldItalicMT" w:cs="Arial-BoldItalicMT"/>
          <w:bCs/>
          <w:iCs/>
          <w:sz w:val="24"/>
          <w:szCs w:val="24"/>
        </w:rPr>
        <w:t>Middleware, Enterprise application integration and databases</w:t>
      </w:r>
    </w:p>
    <w:p w14:paraId="2AF9E4B9" w14:textId="53CE753E" w:rsidR="00D243EE" w:rsidRPr="00C7674E" w:rsidRDefault="00D243EE" w:rsidP="00866B2A">
      <w:pPr>
        <w:autoSpaceDE w:val="0"/>
        <w:autoSpaceDN w:val="0"/>
        <w:adjustRightInd w:val="0"/>
        <w:spacing w:after="0" w:line="240" w:lineRule="auto"/>
        <w:rPr>
          <w:rFonts w:ascii="Arial-BoldItalicMT" w:hAnsi="Arial-BoldItalicMT" w:cs="Arial-BoldItalicMT"/>
          <w:bCs/>
          <w:iCs/>
          <w:sz w:val="24"/>
          <w:szCs w:val="24"/>
        </w:rPr>
      </w:pPr>
      <w:r w:rsidRPr="00C7674E">
        <w:rPr>
          <w:rFonts w:ascii="ArialMT" w:hAnsi="ArialMT" w:cs="ArialMT"/>
          <w:sz w:val="24"/>
          <w:szCs w:val="24"/>
        </w:rPr>
        <w:t xml:space="preserve">types of application system software in =&gt; </w:t>
      </w:r>
      <w:r w:rsidRPr="00C7674E">
        <w:rPr>
          <w:rFonts w:ascii="Arial-BoldItalicMT" w:hAnsi="Arial-BoldItalicMT" w:cs="Arial-BoldItalicMT"/>
          <w:bCs/>
          <w:iCs/>
          <w:sz w:val="24"/>
          <w:szCs w:val="24"/>
        </w:rPr>
        <w:t>Page-based systems, Component-based systems, Web services, Integration with ERP systems</w:t>
      </w:r>
    </w:p>
    <w:p w14:paraId="3274A49D" w14:textId="150E024A" w:rsidR="00D243EE" w:rsidRPr="00C7674E" w:rsidRDefault="00D243EE" w:rsidP="00866B2A">
      <w:pPr>
        <w:autoSpaceDE w:val="0"/>
        <w:autoSpaceDN w:val="0"/>
        <w:adjustRightInd w:val="0"/>
        <w:spacing w:after="0" w:line="240" w:lineRule="auto"/>
        <w:rPr>
          <w:rFonts w:ascii="Arial-BoldItalicMT" w:hAnsi="Arial-BoldItalicMT" w:cs="Arial-BoldItalicMT"/>
          <w:bCs/>
          <w:iCs/>
          <w:sz w:val="24"/>
          <w:szCs w:val="24"/>
        </w:rPr>
      </w:pPr>
      <w:r w:rsidRPr="00C7674E">
        <w:rPr>
          <w:rFonts w:ascii="ArialMT" w:hAnsi="ArialMT" w:cs="ArialMT"/>
          <w:sz w:val="24"/>
          <w:szCs w:val="24"/>
        </w:rPr>
        <w:t xml:space="preserve">different e-commerce software =&gt; </w:t>
      </w:r>
      <w:r w:rsidRPr="00C7674E">
        <w:rPr>
          <w:rFonts w:ascii="Arial-BoldItalicMT" w:hAnsi="Arial-BoldItalicMT" w:cs="Arial-BoldItalicMT"/>
          <w:bCs/>
          <w:iCs/>
          <w:sz w:val="24"/>
          <w:szCs w:val="24"/>
        </w:rPr>
        <w:t>Enterprise Class Electronic Commerce Software, Customer Relationship Management Software, Supply Chain Management Software, Content Management Software, Knowledge Management Software</w:t>
      </w:r>
    </w:p>
    <w:p w14:paraId="557A95BE" w14:textId="63325BBD" w:rsidR="002A78EB" w:rsidRPr="00C7674E" w:rsidRDefault="002A78EB" w:rsidP="00866B2A">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5</w:t>
      </w:r>
    </w:p>
    <w:p w14:paraId="1DF66071" w14:textId="284664C6" w:rsidR="002A78EB" w:rsidRPr="00C7674E" w:rsidRDefault="00094BF1" w:rsidP="00866B2A">
      <w:pPr>
        <w:autoSpaceDE w:val="0"/>
        <w:autoSpaceDN w:val="0"/>
        <w:adjustRightInd w:val="0"/>
        <w:spacing w:after="0" w:line="240" w:lineRule="auto"/>
        <w:rPr>
          <w:rFonts w:ascii="ArialMT" w:hAnsi="ArialMT" w:cs="ArialMT"/>
          <w:sz w:val="24"/>
          <w:szCs w:val="24"/>
        </w:rPr>
      </w:pPr>
      <w:r w:rsidRPr="00C7674E">
        <w:rPr>
          <w:rFonts w:ascii="Arial-BoldMT" w:hAnsi="Arial-BoldMT" w:cs="Arial-BoldMT"/>
          <w:bCs/>
          <w:sz w:val="24"/>
          <w:szCs w:val="24"/>
        </w:rPr>
        <w:t xml:space="preserve">Principles of Web-Marketing =&gt; </w:t>
      </w:r>
      <w:r w:rsidR="003E1456" w:rsidRPr="00C7674E">
        <w:rPr>
          <w:rFonts w:ascii="Arial-BoldMT" w:hAnsi="Arial-BoldMT" w:cs="Arial-BoldMT"/>
          <w:bCs/>
          <w:sz w:val="24"/>
          <w:szCs w:val="24"/>
        </w:rPr>
        <w:t xml:space="preserve">Proximity, </w:t>
      </w:r>
      <w:proofErr w:type="spellStart"/>
      <w:r w:rsidR="003E1456" w:rsidRPr="00C7674E">
        <w:rPr>
          <w:rFonts w:ascii="Arial-BoldMT" w:hAnsi="Arial-BoldMT" w:cs="Arial-BoldMT"/>
          <w:bCs/>
          <w:sz w:val="24"/>
          <w:szCs w:val="24"/>
        </w:rPr>
        <w:t>Personalisation</w:t>
      </w:r>
      <w:proofErr w:type="spellEnd"/>
      <w:r w:rsidR="003E1456" w:rsidRPr="00C7674E">
        <w:rPr>
          <w:rFonts w:ascii="Arial-BoldMT" w:hAnsi="Arial-BoldMT" w:cs="Arial-BoldMT"/>
          <w:bCs/>
          <w:sz w:val="24"/>
          <w:szCs w:val="24"/>
        </w:rPr>
        <w:t>, Relevance</w:t>
      </w:r>
    </w:p>
    <w:p w14:paraId="2F94CFE1" w14:textId="710638A4" w:rsidR="003E1456" w:rsidRPr="00C7674E" w:rsidRDefault="003E1456" w:rsidP="00866B2A">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Product-Centric Marketing Strategies =&gt; </w:t>
      </w:r>
      <w:r w:rsidRPr="00C7674E">
        <w:rPr>
          <w:rFonts w:ascii="Arial-BoldItalicMT" w:hAnsi="Arial-BoldItalicMT" w:cs="Arial-BoldItalicMT"/>
          <w:bCs/>
          <w:iCs/>
          <w:sz w:val="24"/>
          <w:szCs w:val="24"/>
        </w:rPr>
        <w:t xml:space="preserve">Developing new products, </w:t>
      </w:r>
      <w:proofErr w:type="gramStart"/>
      <w:r w:rsidRPr="00C7674E">
        <w:rPr>
          <w:rFonts w:ascii="Arial-BoldItalicMT" w:hAnsi="Arial-BoldItalicMT" w:cs="Arial-BoldItalicMT"/>
          <w:bCs/>
          <w:iCs/>
          <w:sz w:val="24"/>
          <w:szCs w:val="24"/>
        </w:rPr>
        <w:t>Expanding</w:t>
      </w:r>
      <w:proofErr w:type="gramEnd"/>
      <w:r w:rsidRPr="00C7674E">
        <w:rPr>
          <w:rFonts w:ascii="Arial-BoldItalicMT" w:hAnsi="Arial-BoldItalicMT" w:cs="Arial-BoldItalicMT"/>
          <w:bCs/>
          <w:iCs/>
          <w:sz w:val="24"/>
          <w:szCs w:val="24"/>
        </w:rPr>
        <w:t xml:space="preserve"> product portfolio, Focus on innovation of products, Focus on advertising and promotion, Offer promotional discounts</w:t>
      </w:r>
    </w:p>
    <w:p w14:paraId="16B7D6E1" w14:textId="477B8943" w:rsidR="003E1456" w:rsidRPr="00C7674E" w:rsidRDefault="003E1456" w:rsidP="00866B2A">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Customer-centric Marketing Strategies =&gt; </w:t>
      </w:r>
      <w:r w:rsidRPr="00C7674E">
        <w:rPr>
          <w:rFonts w:ascii="Arial-BoldItalicMT" w:hAnsi="Arial-BoldItalicMT" w:cs="Arial-BoldItalicMT"/>
          <w:bCs/>
          <w:iCs/>
          <w:sz w:val="24"/>
          <w:szCs w:val="24"/>
        </w:rPr>
        <w:t>Market segmentation, Best solutions, Customer surveys, Product solutions to customer’s unmet needs</w:t>
      </w:r>
    </w:p>
    <w:p w14:paraId="694D98B1" w14:textId="445EA082" w:rsidR="003E1456" w:rsidRPr="00C7674E" w:rsidRDefault="003E1456" w:rsidP="00866B2A">
      <w:pPr>
        <w:autoSpaceDE w:val="0"/>
        <w:autoSpaceDN w:val="0"/>
        <w:adjustRightInd w:val="0"/>
        <w:spacing w:after="0" w:line="240" w:lineRule="auto"/>
        <w:rPr>
          <w:rFonts w:ascii="Arial-BoldMT" w:hAnsi="Arial-BoldMT" w:cs="Arial-BoldMT"/>
          <w:bCs/>
          <w:sz w:val="24"/>
          <w:szCs w:val="24"/>
        </w:rPr>
      </w:pPr>
      <w:r w:rsidRPr="00C7674E">
        <w:rPr>
          <w:rFonts w:ascii="ArialMT" w:hAnsi="ArialMT" w:cs="ArialMT"/>
          <w:sz w:val="24"/>
          <w:szCs w:val="24"/>
        </w:rPr>
        <w:t xml:space="preserve">guidelines for market segmentation on the Web =&gt; </w:t>
      </w:r>
      <w:r w:rsidRPr="00C7674E">
        <w:rPr>
          <w:rFonts w:ascii="Arial-BoldMT" w:hAnsi="Arial-BoldMT" w:cs="Arial-BoldMT"/>
          <w:bCs/>
          <w:sz w:val="24"/>
          <w:szCs w:val="24"/>
        </w:rPr>
        <w:t>Identifying market segments on the Web, Measure responsiveness of the visitors, Measure the stability of a segment's behavior, Measure the profitability of each segment</w:t>
      </w:r>
    </w:p>
    <w:p w14:paraId="5302827B" w14:textId="203CB38D" w:rsidR="003E1456" w:rsidRPr="00C7674E" w:rsidRDefault="003E1456" w:rsidP="003E1456">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Ways to Achieve Web Presence =&gt; </w:t>
      </w:r>
      <w:r w:rsidRPr="00C7674E">
        <w:rPr>
          <w:rFonts w:ascii="Arial-BoldItalicMT" w:hAnsi="Arial-BoldItalicMT" w:cs="Arial-BoldItalicMT"/>
          <w:bCs/>
          <w:iCs/>
          <w:sz w:val="24"/>
          <w:szCs w:val="24"/>
        </w:rPr>
        <w:t xml:space="preserve">Managing the </w:t>
      </w:r>
      <w:proofErr w:type="spellStart"/>
      <w:r w:rsidRPr="00C7674E">
        <w:rPr>
          <w:rFonts w:ascii="Arial-BoldItalicMT" w:hAnsi="Arial-BoldItalicMT" w:cs="Arial-BoldItalicMT"/>
          <w:bCs/>
          <w:iCs/>
          <w:sz w:val="24"/>
          <w:szCs w:val="24"/>
        </w:rPr>
        <w:t>organisation’s</w:t>
      </w:r>
      <w:proofErr w:type="spellEnd"/>
      <w:r w:rsidRPr="00C7674E">
        <w:rPr>
          <w:rFonts w:ascii="Arial-BoldItalicMT" w:hAnsi="Arial-BoldItalicMT" w:cs="Arial-BoldItalicMT"/>
          <w:bCs/>
          <w:iCs/>
          <w:sz w:val="24"/>
          <w:szCs w:val="24"/>
        </w:rPr>
        <w:t xml:space="preserve"> brand image, </w:t>
      </w:r>
      <w:proofErr w:type="gramStart"/>
      <w:r w:rsidRPr="00C7674E">
        <w:rPr>
          <w:rFonts w:ascii="Arial-BoldItalicMT" w:hAnsi="Arial-BoldItalicMT" w:cs="Arial-BoldItalicMT"/>
          <w:bCs/>
          <w:iCs/>
          <w:sz w:val="24"/>
          <w:szCs w:val="24"/>
        </w:rPr>
        <w:t>Taking</w:t>
      </w:r>
      <w:proofErr w:type="gramEnd"/>
      <w:r w:rsidRPr="00C7674E">
        <w:rPr>
          <w:rFonts w:ascii="Arial-BoldItalicMT" w:hAnsi="Arial-BoldItalicMT" w:cs="Arial-BoldItalicMT"/>
          <w:bCs/>
          <w:iCs/>
          <w:sz w:val="24"/>
          <w:szCs w:val="24"/>
        </w:rPr>
        <w:t xml:space="preserve"> control of the Web presence, Updating the websites regularly, Using the Internet to advertise products and services, Monitoring the customers’ response and feedback towards the</w:t>
      </w:r>
    </w:p>
    <w:p w14:paraId="7D40657A" w14:textId="721312CB" w:rsidR="003E1456" w:rsidRPr="00C7674E" w:rsidRDefault="003E1456" w:rsidP="003E1456">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ItalicMT" w:hAnsi="Arial-BoldItalicMT" w:cs="Arial-BoldItalicMT"/>
          <w:bCs/>
          <w:iCs/>
          <w:sz w:val="24"/>
          <w:szCs w:val="24"/>
        </w:rPr>
        <w:t>Website</w:t>
      </w:r>
    </w:p>
    <w:p w14:paraId="2AC17C4B" w14:textId="4359DA48" w:rsidR="003E1456" w:rsidRPr="00C7674E" w:rsidRDefault="003E1456" w:rsidP="003E1456">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Aspects to be Considered for Web Usability =&gt; Availability and accessibility of the website, Clarity, Learnability, Credibility, Relevance</w:t>
      </w:r>
    </w:p>
    <w:p w14:paraId="6917C270" w14:textId="1318A8E1" w:rsidR="003E1456" w:rsidRPr="00C7674E" w:rsidRDefault="003E1456" w:rsidP="003E1456">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lastRenderedPageBreak/>
        <w:t xml:space="preserve">Reasons for Cost-Effectiveness of Online Advertising =&gt; </w:t>
      </w:r>
      <w:r w:rsidRPr="00C7674E">
        <w:rPr>
          <w:rFonts w:ascii="Arial-BoldItalicMT" w:hAnsi="Arial-BoldItalicMT" w:cs="Arial-BoldItalicMT"/>
          <w:bCs/>
          <w:iCs/>
          <w:sz w:val="24"/>
          <w:szCs w:val="24"/>
        </w:rPr>
        <w:t>More people can be reached at the same time using online advertising, Cost of advertising online cost is less than traditional advertising, Advertising techniques are cost effective and flexible, Online advertising can be implemented faster</w:t>
      </w:r>
    </w:p>
    <w:p w14:paraId="34137FBA" w14:textId="412AA82E" w:rsidR="003E1456" w:rsidRPr="00C7674E" w:rsidRDefault="003E1456" w:rsidP="003E1456">
      <w:pPr>
        <w:autoSpaceDE w:val="0"/>
        <w:autoSpaceDN w:val="0"/>
        <w:adjustRightInd w:val="0"/>
        <w:spacing w:after="0" w:line="240" w:lineRule="auto"/>
        <w:rPr>
          <w:rFonts w:ascii="Arial-BoldMT" w:hAnsi="Arial-BoldMT" w:cs="Arial-BoldMT"/>
          <w:bCs/>
          <w:sz w:val="24"/>
          <w:szCs w:val="24"/>
        </w:rPr>
      </w:pPr>
      <w:r w:rsidRPr="00C7674E">
        <w:rPr>
          <w:rFonts w:ascii="ArialMT" w:hAnsi="ArialMT" w:cs="ArialMT"/>
          <w:sz w:val="24"/>
          <w:szCs w:val="24"/>
        </w:rPr>
        <w:t xml:space="preserve">important concepts related to email marketing =&gt; </w:t>
      </w:r>
      <w:r w:rsidRPr="00C7674E">
        <w:rPr>
          <w:rFonts w:ascii="Arial-BoldMT" w:hAnsi="Arial-BoldMT" w:cs="Arial-BoldMT"/>
          <w:bCs/>
          <w:sz w:val="24"/>
          <w:szCs w:val="24"/>
        </w:rPr>
        <w:t>Permission Marketing, Mixing Content and Advertising, Outsourcing E-mail Processing, Legal and Social Aspects</w:t>
      </w:r>
    </w:p>
    <w:p w14:paraId="1C82BEFC" w14:textId="02CFFE3F" w:rsidR="003E1456" w:rsidRPr="00C7674E" w:rsidRDefault="003E1456" w:rsidP="003E1456">
      <w:pPr>
        <w:autoSpaceDE w:val="0"/>
        <w:autoSpaceDN w:val="0"/>
        <w:adjustRightInd w:val="0"/>
        <w:spacing w:after="0" w:line="240" w:lineRule="auto"/>
        <w:rPr>
          <w:rFonts w:ascii="ArialMT" w:hAnsi="ArialMT" w:cs="ArialMT"/>
          <w:sz w:val="24"/>
          <w:szCs w:val="24"/>
        </w:rPr>
      </w:pPr>
      <w:r w:rsidRPr="00C7674E">
        <w:rPr>
          <w:rFonts w:ascii="ArialMT" w:hAnsi="ArialMT" w:cs="ArialMT"/>
          <w:sz w:val="24"/>
          <w:szCs w:val="24"/>
        </w:rPr>
        <w:t xml:space="preserve">brand and branding strategies by an </w:t>
      </w:r>
      <w:proofErr w:type="spellStart"/>
      <w:r w:rsidRPr="00C7674E">
        <w:rPr>
          <w:rFonts w:ascii="ArialMT" w:hAnsi="ArialMT" w:cs="ArialMT"/>
          <w:sz w:val="24"/>
          <w:szCs w:val="24"/>
        </w:rPr>
        <w:t>organization</w:t>
      </w:r>
      <w:proofErr w:type="spellEnd"/>
      <w:r w:rsidRPr="00C7674E">
        <w:rPr>
          <w:rFonts w:ascii="ArialMT" w:hAnsi="ArialMT" w:cs="ArialMT"/>
          <w:sz w:val="24"/>
          <w:szCs w:val="24"/>
        </w:rPr>
        <w:t xml:space="preserve"> =&gt; Elements of branding, Emotional branding vs. rational branding</w:t>
      </w:r>
      <w:r w:rsidR="00595523" w:rsidRPr="00C7674E">
        <w:rPr>
          <w:rFonts w:ascii="ArialMT" w:hAnsi="ArialMT" w:cs="ArialMT"/>
          <w:sz w:val="24"/>
          <w:szCs w:val="24"/>
        </w:rPr>
        <w:t xml:space="preserve"> =(</w:t>
      </w:r>
      <w:r w:rsidR="00595523" w:rsidRPr="00C7674E">
        <w:rPr>
          <w:rFonts w:ascii="Arial-BoldMT" w:hAnsi="Arial-BoldMT" w:cs="Arial-BoldMT"/>
          <w:bCs/>
          <w:sz w:val="24"/>
          <w:szCs w:val="24"/>
        </w:rPr>
        <w:t>On the basis of approaches used, On the basis of the context of a brand, On the basis of product placement</w:t>
      </w:r>
      <w:r w:rsidR="00595523" w:rsidRPr="00C7674E">
        <w:rPr>
          <w:rFonts w:ascii="ArialMT" w:hAnsi="ArialMT" w:cs="ArialMT"/>
          <w:sz w:val="24"/>
          <w:szCs w:val="24"/>
        </w:rPr>
        <w:t>)</w:t>
      </w:r>
      <w:r w:rsidRPr="00C7674E">
        <w:rPr>
          <w:rFonts w:ascii="ArialMT" w:hAnsi="ArialMT" w:cs="ArialMT"/>
          <w:sz w:val="24"/>
          <w:szCs w:val="24"/>
        </w:rPr>
        <w:t>, Strategies of brand leveraging and brand consolidation</w:t>
      </w:r>
      <w:r w:rsidR="00595523" w:rsidRPr="00C7674E">
        <w:rPr>
          <w:rFonts w:ascii="ArialMT" w:hAnsi="ArialMT" w:cs="ArialMT"/>
          <w:sz w:val="24"/>
          <w:szCs w:val="24"/>
        </w:rPr>
        <w:t xml:space="preserve"> =(</w:t>
      </w:r>
      <w:r w:rsidR="00595523" w:rsidRPr="00C7674E">
        <w:rPr>
          <w:rFonts w:ascii="Arial-BoldItalicMT" w:hAnsi="Arial-BoldItalicMT" w:cs="Arial-BoldItalicMT"/>
          <w:bCs/>
          <w:iCs/>
          <w:sz w:val="24"/>
          <w:szCs w:val="24"/>
        </w:rPr>
        <w:t xml:space="preserve">Line extension, Vertical expansion, Brand extension, Co-branding, </w:t>
      </w:r>
      <w:proofErr w:type="spellStart"/>
      <w:r w:rsidR="00595523" w:rsidRPr="00C7674E">
        <w:rPr>
          <w:rFonts w:ascii="Arial-BoldItalicMT" w:hAnsi="Arial-BoldItalicMT" w:cs="Arial-BoldItalicMT"/>
          <w:bCs/>
          <w:iCs/>
          <w:sz w:val="24"/>
          <w:szCs w:val="24"/>
        </w:rPr>
        <w:t>Licencing</w:t>
      </w:r>
      <w:proofErr w:type="spellEnd"/>
      <w:r w:rsidR="00595523" w:rsidRPr="00C7674E">
        <w:rPr>
          <w:rFonts w:ascii="ArialMT" w:hAnsi="ArialMT" w:cs="ArialMT"/>
          <w:sz w:val="24"/>
          <w:szCs w:val="24"/>
        </w:rPr>
        <w:t>)</w:t>
      </w:r>
      <w:r w:rsidRPr="00C7674E">
        <w:rPr>
          <w:rFonts w:ascii="ArialMT" w:hAnsi="ArialMT" w:cs="ArialMT"/>
          <w:sz w:val="24"/>
          <w:szCs w:val="24"/>
        </w:rPr>
        <w:t>, Costs involved in branding</w:t>
      </w:r>
      <w:r w:rsidR="00595523" w:rsidRPr="00C7674E">
        <w:rPr>
          <w:rFonts w:ascii="ArialMT" w:hAnsi="ArialMT" w:cs="ArialMT"/>
          <w:sz w:val="24"/>
          <w:szCs w:val="24"/>
        </w:rPr>
        <w:t xml:space="preserve"> =(</w:t>
      </w:r>
      <w:r w:rsidR="00595523" w:rsidRPr="00C7674E">
        <w:rPr>
          <w:rFonts w:ascii="Arial-BoldItalicMT" w:hAnsi="Arial-BoldItalicMT" w:cs="Arial-BoldItalicMT"/>
          <w:bCs/>
          <w:iCs/>
          <w:sz w:val="24"/>
          <w:szCs w:val="24"/>
        </w:rPr>
        <w:t>Market research, Brand designing and content management, Advertising and promotions, Brand reinforcement</w:t>
      </w:r>
      <w:r w:rsidR="00595523" w:rsidRPr="00C7674E">
        <w:rPr>
          <w:rFonts w:ascii="ArialMT" w:hAnsi="ArialMT" w:cs="ArialMT"/>
          <w:sz w:val="24"/>
          <w:szCs w:val="24"/>
        </w:rPr>
        <w:t>)</w:t>
      </w:r>
      <w:r w:rsidRPr="00C7674E">
        <w:rPr>
          <w:rFonts w:ascii="ArialMT" w:hAnsi="ArialMT" w:cs="ArialMT"/>
          <w:sz w:val="24"/>
          <w:szCs w:val="24"/>
        </w:rPr>
        <w:t>, Affiliate and viral marketing styles</w:t>
      </w:r>
      <w:r w:rsidR="00595523" w:rsidRPr="00C7674E">
        <w:rPr>
          <w:rFonts w:ascii="ArialMT" w:hAnsi="ArialMT" w:cs="ArialMT"/>
          <w:sz w:val="24"/>
          <w:szCs w:val="24"/>
        </w:rPr>
        <w:t xml:space="preserve"> =(</w:t>
      </w:r>
      <w:r w:rsidR="00595523" w:rsidRPr="00C7674E">
        <w:rPr>
          <w:rFonts w:ascii="Arial-BoldMT" w:hAnsi="Arial-BoldMT" w:cs="Arial-BoldMT"/>
          <w:bCs/>
          <w:sz w:val="24"/>
          <w:szCs w:val="24"/>
        </w:rPr>
        <w:t>Affiliate Marketing =[The merchant, The network, The publisher, The customer], Viral Marketing</w:t>
      </w:r>
      <w:r w:rsidR="00595523" w:rsidRPr="00C7674E">
        <w:rPr>
          <w:rFonts w:ascii="ArialMT" w:hAnsi="ArialMT" w:cs="ArialMT"/>
          <w:sz w:val="24"/>
          <w:szCs w:val="24"/>
        </w:rPr>
        <w:t>)</w:t>
      </w:r>
    </w:p>
    <w:p w14:paraId="00595B15" w14:textId="6BD66E31" w:rsidR="00595523" w:rsidRPr="00C7674E" w:rsidRDefault="00595523" w:rsidP="003E1456">
      <w:pPr>
        <w:autoSpaceDE w:val="0"/>
        <w:autoSpaceDN w:val="0"/>
        <w:adjustRightInd w:val="0"/>
        <w:spacing w:after="0" w:line="240" w:lineRule="auto"/>
        <w:rPr>
          <w:rFonts w:ascii="ArialMT" w:hAnsi="ArialMT" w:cs="ArialMT"/>
          <w:sz w:val="24"/>
          <w:szCs w:val="24"/>
        </w:rPr>
      </w:pPr>
      <w:r w:rsidRPr="00C7674E">
        <w:rPr>
          <w:rFonts w:ascii="ArialMT" w:hAnsi="ArialMT" w:cs="ArialMT"/>
          <w:sz w:val="24"/>
          <w:szCs w:val="24"/>
        </w:rPr>
        <w:t>6</w:t>
      </w:r>
    </w:p>
    <w:p w14:paraId="1C4E4FCE" w14:textId="188893E6" w:rsidR="00595523" w:rsidRPr="00C7674E" w:rsidRDefault="000A21FC"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MT" w:hAnsi="ArialMT" w:cs="ArialMT"/>
          <w:sz w:val="24"/>
          <w:szCs w:val="24"/>
        </w:rPr>
        <w:t xml:space="preserve">scope of social CRM =&gt; </w:t>
      </w:r>
      <w:r w:rsidRPr="00C7674E">
        <w:rPr>
          <w:rFonts w:ascii="Arial-BoldItalicMT" w:hAnsi="Arial-BoldItalicMT" w:cs="Arial-BoldItalicMT"/>
          <w:bCs/>
          <w:iCs/>
          <w:sz w:val="24"/>
          <w:szCs w:val="24"/>
        </w:rPr>
        <w:t>Marketing, Sales, Service and support, Innovation, Customer experience</w:t>
      </w:r>
    </w:p>
    <w:p w14:paraId="4A9EA0DE" w14:textId="751976DC" w:rsidR="000A21FC" w:rsidRPr="00C7674E" w:rsidRDefault="000A21FC"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Components of an E-CRM Framework =&gt; </w:t>
      </w:r>
      <w:r w:rsidRPr="00C7674E">
        <w:rPr>
          <w:rFonts w:ascii="Arial-BoldItalicMT" w:hAnsi="Arial-BoldItalicMT" w:cs="Arial-BoldItalicMT"/>
          <w:bCs/>
          <w:iCs/>
          <w:sz w:val="24"/>
          <w:szCs w:val="24"/>
        </w:rPr>
        <w:t>Strategy formation, Multiple channel integration activity, Information management activity, Customer acquisition, Customer retention, Customer expansion</w:t>
      </w:r>
    </w:p>
    <w:p w14:paraId="6CF1C377" w14:textId="15C597AF" w:rsidR="000A21FC" w:rsidRPr="00C7674E" w:rsidRDefault="000A21FC" w:rsidP="000A21FC">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Factors Necessary for the Implementation of E-CRM =&gt; Process appropriateness, Customer information quality, Technology system</w:t>
      </w:r>
    </w:p>
    <w:p w14:paraId="5858C1AE" w14:textId="48AE80DC" w:rsidR="000A21FC" w:rsidRPr="00C7674E" w:rsidRDefault="000A21FC"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User-friendly Vendor Solutions =&gt; </w:t>
      </w:r>
      <w:r w:rsidRPr="00C7674E">
        <w:rPr>
          <w:rFonts w:ascii="Arial-BoldItalicMT" w:hAnsi="Arial-BoldItalicMT" w:cs="Arial-BoldItalicMT"/>
          <w:bCs/>
          <w:iCs/>
          <w:sz w:val="24"/>
          <w:szCs w:val="24"/>
        </w:rPr>
        <w:t>Customer-facing CRM applications, Customer-touching CRM applications, Customer-centric CRM applications</w:t>
      </w:r>
    </w:p>
    <w:p w14:paraId="69924B9D" w14:textId="6B60811D" w:rsidR="000A21FC" w:rsidRPr="00C7674E" w:rsidRDefault="000A21FC" w:rsidP="000A21FC">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 xml:space="preserve">Supply Chain Functions in an </w:t>
      </w:r>
      <w:proofErr w:type="spellStart"/>
      <w:r w:rsidRPr="00C7674E">
        <w:rPr>
          <w:rFonts w:ascii="Arial-BoldMT" w:hAnsi="Arial-BoldMT" w:cs="Arial-BoldMT"/>
          <w:bCs/>
          <w:sz w:val="24"/>
          <w:szCs w:val="24"/>
        </w:rPr>
        <w:t>Organisation</w:t>
      </w:r>
      <w:proofErr w:type="spellEnd"/>
      <w:r w:rsidRPr="00C7674E">
        <w:rPr>
          <w:rFonts w:ascii="Arial-BoldMT" w:hAnsi="Arial-BoldMT" w:cs="Arial-BoldMT"/>
          <w:bCs/>
          <w:sz w:val="24"/>
          <w:szCs w:val="24"/>
        </w:rPr>
        <w:t xml:space="preserve"> =&gt; Planning, Procuring, Manufacturing, Delivering</w:t>
      </w:r>
    </w:p>
    <w:p w14:paraId="7046330A" w14:textId="7FF622DB" w:rsidR="000A21FC" w:rsidRPr="00C7674E" w:rsidRDefault="000A21FC"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Components of E-SCM =&gt; </w:t>
      </w:r>
      <w:r w:rsidRPr="00C7674E">
        <w:rPr>
          <w:rFonts w:ascii="Arial-BoldItalicMT" w:hAnsi="Arial-BoldItalicMT" w:cs="Arial-BoldItalicMT"/>
          <w:bCs/>
          <w:iCs/>
          <w:sz w:val="24"/>
          <w:szCs w:val="24"/>
        </w:rPr>
        <w:t>Advanced scheduling and manufacturing planning, Demand forecasting,</w:t>
      </w:r>
      <w:r w:rsidR="00565DDE" w:rsidRPr="00C7674E">
        <w:rPr>
          <w:rFonts w:ascii="Arial-BoldItalicMT" w:hAnsi="Arial-BoldItalicMT" w:cs="Arial-BoldItalicMT"/>
          <w:bCs/>
          <w:iCs/>
          <w:sz w:val="24"/>
          <w:szCs w:val="24"/>
        </w:rPr>
        <w:t xml:space="preserve"> Transportation planning, Distribution planning, Order commitment</w:t>
      </w:r>
    </w:p>
    <w:p w14:paraId="20A41596" w14:textId="0AE06711" w:rsidR="00565DDE" w:rsidRPr="00C7674E" w:rsidRDefault="00565DDE"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Functions of E-SCM =&gt; </w:t>
      </w:r>
      <w:r w:rsidRPr="00C7674E">
        <w:rPr>
          <w:rFonts w:ascii="Arial-BoldItalicMT" w:hAnsi="Arial-BoldItalicMT" w:cs="Arial-BoldItalicMT"/>
          <w:bCs/>
          <w:iCs/>
          <w:sz w:val="24"/>
          <w:szCs w:val="24"/>
        </w:rPr>
        <w:t>Supplier management, Inventory management, Real-time processing and resource management, Channel management, Payment management, Financial management, Sales force productivity</w:t>
      </w:r>
    </w:p>
    <w:p w14:paraId="5DDE9AC4" w14:textId="30EF242D" w:rsidR="00565DDE" w:rsidRPr="00C7674E" w:rsidRDefault="00565DDE" w:rsidP="000A21FC">
      <w:pPr>
        <w:autoSpaceDE w:val="0"/>
        <w:autoSpaceDN w:val="0"/>
        <w:adjustRightInd w:val="0"/>
        <w:spacing w:after="0" w:line="240" w:lineRule="auto"/>
        <w:rPr>
          <w:rFonts w:ascii="ArialMT" w:hAnsi="ArialMT" w:cs="ArialMT"/>
          <w:sz w:val="24"/>
          <w:szCs w:val="24"/>
        </w:rPr>
      </w:pPr>
      <w:r w:rsidRPr="00C7674E">
        <w:rPr>
          <w:rFonts w:ascii="ArialMT" w:hAnsi="ArialMT" w:cs="ArialMT"/>
          <w:sz w:val="24"/>
          <w:szCs w:val="24"/>
        </w:rPr>
        <w:t>7</w:t>
      </w:r>
    </w:p>
    <w:p w14:paraId="614B9DE0" w14:textId="041B62F1" w:rsidR="00565DDE" w:rsidRPr="00C7674E" w:rsidRDefault="00CD2D62"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MT" w:hAnsi="ArialMT" w:cs="ArialMT"/>
          <w:sz w:val="24"/>
          <w:szCs w:val="24"/>
        </w:rPr>
        <w:t xml:space="preserve">Trends </w:t>
      </w:r>
      <w:r w:rsidRPr="00C7674E">
        <w:rPr>
          <w:rFonts w:ascii="Arial-BoldMT" w:hAnsi="Arial-BoldMT" w:cs="Arial-BoldMT"/>
          <w:bCs/>
          <w:sz w:val="24"/>
          <w:szCs w:val="24"/>
        </w:rPr>
        <w:t xml:space="preserve">in Banking Industry =&gt; </w:t>
      </w:r>
      <w:r w:rsidRPr="00C7674E">
        <w:rPr>
          <w:rFonts w:ascii="Arial-BoldItalicMT" w:hAnsi="Arial-BoldItalicMT" w:cs="Arial-BoldItalicMT"/>
          <w:bCs/>
          <w:iCs/>
          <w:sz w:val="24"/>
          <w:szCs w:val="24"/>
        </w:rPr>
        <w:t>Electronic Payment Services - E Cheques, Real Time Gross Settlement (RTGS), Electronic Funds Transfer (EFT), Electronic Clearing Service (ECS), Automatic Teller Machine (ATM), Point-of-Sale Terminal, Tele Banking, Electronic Data Interchange (EDI)</w:t>
      </w:r>
    </w:p>
    <w:p w14:paraId="29AF79B7" w14:textId="4A374ABA" w:rsidR="00CD2D62" w:rsidRPr="00C7674E" w:rsidRDefault="00CD2D62"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Issues/</w:t>
      </w:r>
      <w:r w:rsidRPr="00C7674E">
        <w:rPr>
          <w:rFonts w:ascii="ArialMT" w:hAnsi="ArialMT" w:cs="ArialMT"/>
          <w:sz w:val="24"/>
          <w:szCs w:val="24"/>
        </w:rPr>
        <w:t>risks</w:t>
      </w:r>
      <w:r w:rsidRPr="00C7674E">
        <w:rPr>
          <w:rFonts w:ascii="Arial-BoldMT" w:hAnsi="Arial-BoldMT" w:cs="Arial-BoldMT"/>
          <w:bCs/>
          <w:sz w:val="24"/>
          <w:szCs w:val="24"/>
        </w:rPr>
        <w:t xml:space="preserve"> Related to Management in Online Banking =&gt; </w:t>
      </w:r>
      <w:r w:rsidRPr="00C7674E">
        <w:rPr>
          <w:rFonts w:ascii="Arial-BoldItalicMT" w:hAnsi="Arial-BoldItalicMT" w:cs="Arial-BoldItalicMT"/>
          <w:bCs/>
          <w:iCs/>
          <w:sz w:val="24"/>
          <w:szCs w:val="24"/>
        </w:rPr>
        <w:t>Strategic risk, Operational risk, Transaction risk, Compliance risk, Information security risk, Foreign exchange risk</w:t>
      </w:r>
    </w:p>
    <w:p w14:paraId="463A9A36" w14:textId="76FC6DA9" w:rsidR="00CD2D62" w:rsidRPr="00C7674E" w:rsidRDefault="00CD2D62"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Financial Supply Chain Management discussion in Banks =&gt; </w:t>
      </w:r>
      <w:r w:rsidRPr="00C7674E">
        <w:rPr>
          <w:rFonts w:ascii="Arial-BoldItalicMT" w:hAnsi="Arial-BoldItalicMT" w:cs="Arial-BoldItalicMT"/>
          <w:bCs/>
          <w:iCs/>
          <w:sz w:val="24"/>
          <w:szCs w:val="24"/>
        </w:rPr>
        <w:t>Payments and cash management, Working capital management and supply chain finance, Risk management, Process improvement, Business intelligence (BI)</w:t>
      </w:r>
    </w:p>
    <w:p w14:paraId="4D07F1B1" w14:textId="354B3B16" w:rsidR="00CD2D62" w:rsidRPr="00C7674E" w:rsidRDefault="00CD2D62" w:rsidP="000A21FC">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E-Banking Operations =&gt; Front-end support, Middle-end support, Back-end support</w:t>
      </w:r>
    </w:p>
    <w:p w14:paraId="22267F1B" w14:textId="01DC64C0" w:rsidR="00CD2D62" w:rsidRPr="00C7674E" w:rsidRDefault="00CD2D62" w:rsidP="000A21FC">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Benefits of back-end support in online banking =&gt; Faster online transactions, Faster analytics, Faster back-end processing</w:t>
      </w:r>
    </w:p>
    <w:p w14:paraId="7F11CA26" w14:textId="61EA0534" w:rsidR="00CD2D62" w:rsidRPr="00C7674E" w:rsidRDefault="00CD2D62"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Legal issues related to online banking =&gt; </w:t>
      </w:r>
      <w:r w:rsidRPr="00C7674E">
        <w:rPr>
          <w:rFonts w:ascii="Arial-BoldItalicMT" w:hAnsi="Arial-BoldItalicMT" w:cs="Arial-BoldItalicMT"/>
          <w:bCs/>
          <w:iCs/>
          <w:sz w:val="24"/>
          <w:szCs w:val="24"/>
        </w:rPr>
        <w:t xml:space="preserve">Authentication, Mode of Payment under the Income Tax Act, 1961, Secrecy of Customer's Account, Revocation and Amendment of </w:t>
      </w:r>
      <w:r w:rsidRPr="00C7674E">
        <w:rPr>
          <w:rFonts w:ascii="Arial-BoldItalicMT" w:hAnsi="Arial-BoldItalicMT" w:cs="Arial-BoldItalicMT"/>
          <w:bCs/>
          <w:iCs/>
          <w:sz w:val="24"/>
          <w:szCs w:val="24"/>
        </w:rPr>
        <w:lastRenderedPageBreak/>
        <w:t xml:space="preserve">Instructions, Rights and Liabilities of the Parties, Internet Banking and Money Laundering, Maintenance of Records, Inter-Bank Electronic Funds Transfer (EFT) </w:t>
      </w:r>
      <w:proofErr w:type="gramStart"/>
      <w:r w:rsidRPr="00C7674E">
        <w:rPr>
          <w:rFonts w:ascii="Arial-BoldItalicMT" w:hAnsi="Arial-BoldItalicMT" w:cs="Arial-BoldItalicMT"/>
          <w:bCs/>
          <w:iCs/>
          <w:sz w:val="24"/>
          <w:szCs w:val="24"/>
        </w:rPr>
        <w:t>=(</w:t>
      </w:r>
      <w:proofErr w:type="gramEnd"/>
      <w:r w:rsidRPr="00C7674E">
        <w:rPr>
          <w:rFonts w:ascii="Arial-BoldItalicMT" w:hAnsi="Arial-BoldItalicMT" w:cs="Arial-BoldItalicMT"/>
          <w:bCs/>
          <w:iCs/>
          <w:sz w:val="24"/>
          <w:szCs w:val="24"/>
        </w:rPr>
        <w:t>RTGS, NEFT)</w:t>
      </w:r>
    </w:p>
    <w:p w14:paraId="23B3CCEB" w14:textId="7469895F" w:rsidR="00CD2D62" w:rsidRPr="00C7674E" w:rsidRDefault="00580219" w:rsidP="000A21FC">
      <w:pPr>
        <w:autoSpaceDE w:val="0"/>
        <w:autoSpaceDN w:val="0"/>
        <w:adjustRightInd w:val="0"/>
        <w:spacing w:after="0" w:line="240" w:lineRule="auto"/>
        <w:rPr>
          <w:rFonts w:ascii="ArialMT" w:hAnsi="ArialMT" w:cs="ArialMT"/>
          <w:sz w:val="24"/>
          <w:szCs w:val="24"/>
        </w:rPr>
      </w:pPr>
      <w:r w:rsidRPr="00C7674E">
        <w:rPr>
          <w:rFonts w:ascii="ArialMT" w:hAnsi="ArialMT" w:cs="ArialMT"/>
          <w:sz w:val="24"/>
          <w:szCs w:val="24"/>
        </w:rPr>
        <w:t>8</w:t>
      </w:r>
    </w:p>
    <w:p w14:paraId="0FC7EAA4" w14:textId="381514D9" w:rsidR="00580219" w:rsidRPr="00C7674E" w:rsidRDefault="007767C1"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Factors for Transformation of Traditional Retail Industry =&gt; </w:t>
      </w:r>
      <w:r w:rsidRPr="00C7674E">
        <w:rPr>
          <w:rFonts w:ascii="Arial-BoldItalicMT" w:hAnsi="Arial-BoldItalicMT" w:cs="Arial-BoldItalicMT"/>
          <w:bCs/>
          <w:iCs/>
          <w:sz w:val="24"/>
          <w:szCs w:val="24"/>
        </w:rPr>
        <w:t>Overbuilding and excess supply, Consumer behavior, Other factors</w:t>
      </w:r>
    </w:p>
    <w:p w14:paraId="1BCDA213" w14:textId="19617509" w:rsidR="007767C1" w:rsidRPr="00C7674E" w:rsidRDefault="007767C1" w:rsidP="000A21FC">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Trends in Electronic Retailing =&gt; Television retailing, Online retailing</w:t>
      </w:r>
    </w:p>
    <w:p w14:paraId="4AD397EF" w14:textId="71EEECB9" w:rsidR="007767C1" w:rsidRPr="00C7674E" w:rsidRDefault="007767C1" w:rsidP="000A21FC">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 xml:space="preserve">Benefits of Online Markets =&gt; </w:t>
      </w:r>
      <w:r w:rsidRPr="00C7674E">
        <w:rPr>
          <w:rFonts w:ascii="Arial-BoldItalicMT" w:hAnsi="Arial-BoldItalicMT" w:cs="Arial-BoldItalicMT"/>
          <w:bCs/>
          <w:iCs/>
          <w:sz w:val="24"/>
          <w:szCs w:val="24"/>
        </w:rPr>
        <w:t>Convenience, Customer interaction, Inventory efficiency, Global marketplace</w:t>
      </w:r>
    </w:p>
    <w:p w14:paraId="75FC6AEB" w14:textId="0DF27BDE" w:rsidR="007767C1" w:rsidRPr="00C7674E" w:rsidRDefault="007767C1" w:rsidP="000A21FC">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Areas Impacted by E-tailing =&gt; Employment generation, Growth of allied industries, Entrepreneurship promotion, Reduction of transaction costs</w:t>
      </w:r>
    </w:p>
    <w:p w14:paraId="2A86B822" w14:textId="7DD36ED1" w:rsidR="007767C1" w:rsidRPr="00C7674E" w:rsidRDefault="007767C1" w:rsidP="007767C1">
      <w:pPr>
        <w:autoSpaceDE w:val="0"/>
        <w:autoSpaceDN w:val="0"/>
        <w:adjustRightInd w:val="0"/>
        <w:spacing w:after="0" w:line="240" w:lineRule="auto"/>
        <w:rPr>
          <w:rFonts w:ascii="ArialMT" w:hAnsi="ArialMT" w:cs="ArialMT"/>
          <w:sz w:val="24"/>
          <w:szCs w:val="24"/>
        </w:rPr>
      </w:pPr>
      <w:r w:rsidRPr="00C7674E">
        <w:rPr>
          <w:rFonts w:ascii="Arial-BoldMT" w:hAnsi="Arial-BoldMT" w:cs="Arial-BoldMT"/>
          <w:bCs/>
          <w:sz w:val="24"/>
          <w:szCs w:val="24"/>
        </w:rPr>
        <w:t xml:space="preserve">Phases in a Consumer Mercantile Model =&gt; </w:t>
      </w:r>
      <w:r w:rsidRPr="00C7674E">
        <w:rPr>
          <w:rFonts w:ascii="ArialMT" w:hAnsi="ArialMT" w:cs="ArialMT"/>
          <w:sz w:val="24"/>
          <w:szCs w:val="24"/>
        </w:rPr>
        <w:t>Pre-Purchase Preparation, Purchase Fulfilment, Post-Purchase Communication</w:t>
      </w:r>
    </w:p>
    <w:p w14:paraId="334F437C" w14:textId="51CE7BF6" w:rsidR="007767C1" w:rsidRPr="00C7674E" w:rsidRDefault="007767C1" w:rsidP="007767C1">
      <w:pPr>
        <w:autoSpaceDE w:val="0"/>
        <w:autoSpaceDN w:val="0"/>
        <w:adjustRightInd w:val="0"/>
        <w:spacing w:after="0" w:line="240" w:lineRule="auto"/>
        <w:rPr>
          <w:rFonts w:ascii="ArialMT" w:hAnsi="ArialMT" w:cs="ArialMT"/>
          <w:sz w:val="24"/>
          <w:szCs w:val="24"/>
        </w:rPr>
      </w:pPr>
      <w:r w:rsidRPr="00C7674E">
        <w:rPr>
          <w:rFonts w:ascii="Arial-BoldMT" w:hAnsi="Arial-BoldMT" w:cs="Arial-BoldMT"/>
          <w:bCs/>
          <w:sz w:val="24"/>
          <w:szCs w:val="24"/>
        </w:rPr>
        <w:t xml:space="preserve">Challenges in Online Retailing =&gt; </w:t>
      </w:r>
      <w:r w:rsidRPr="00C7674E">
        <w:rPr>
          <w:rFonts w:ascii="Arial-BoldItalicMT" w:hAnsi="Arial-BoldItalicMT" w:cs="Arial-BoldItalicMT"/>
          <w:bCs/>
          <w:iCs/>
          <w:sz w:val="24"/>
          <w:szCs w:val="24"/>
        </w:rPr>
        <w:t xml:space="preserve">Managing channel conflict </w:t>
      </w:r>
      <w:proofErr w:type="gramStart"/>
      <w:r w:rsidRPr="00C7674E">
        <w:rPr>
          <w:rFonts w:ascii="Arial-BoldItalicMT" w:hAnsi="Arial-BoldItalicMT" w:cs="Arial-BoldItalicMT"/>
          <w:bCs/>
          <w:iCs/>
          <w:sz w:val="24"/>
          <w:szCs w:val="24"/>
        </w:rPr>
        <w:t>=(</w:t>
      </w:r>
      <w:proofErr w:type="gramEnd"/>
      <w:r w:rsidRPr="00C7674E">
        <w:rPr>
          <w:rFonts w:ascii="Arial-BoldMT" w:hAnsi="Arial-BoldMT" w:cs="Arial-BoldMT"/>
          <w:bCs/>
          <w:sz w:val="24"/>
          <w:szCs w:val="24"/>
        </w:rPr>
        <w:t>Supplier-driven conflict, Channel-driven conflict, Conflict caused by evolving markets</w:t>
      </w:r>
      <w:r w:rsidRPr="00C7674E">
        <w:rPr>
          <w:rFonts w:ascii="Arial-BoldItalicMT" w:hAnsi="Arial-BoldItalicMT" w:cs="Arial-BoldItalicMT"/>
          <w:bCs/>
          <w:iCs/>
          <w:sz w:val="24"/>
          <w:szCs w:val="24"/>
        </w:rPr>
        <w:t>), Delivering a satisfying shopping experience, Designing the layout of an online store, Managing different brands</w:t>
      </w:r>
      <w:r w:rsidR="007C3BB6"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Creating the right incentives</w:t>
      </w:r>
    </w:p>
    <w:p w14:paraId="711DDF85" w14:textId="68D9B17C" w:rsidR="003E1456" w:rsidRPr="00C7674E" w:rsidRDefault="007C3BB6" w:rsidP="003E1456">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Pricing Strategies used by E-</w:t>
      </w:r>
      <w:proofErr w:type="spellStart"/>
      <w:r w:rsidRPr="00C7674E">
        <w:rPr>
          <w:rFonts w:ascii="Arial-BoldMT" w:hAnsi="Arial-BoldMT" w:cs="Arial-BoldMT"/>
          <w:bCs/>
          <w:sz w:val="24"/>
          <w:szCs w:val="24"/>
        </w:rPr>
        <w:t>tailers</w:t>
      </w:r>
      <w:proofErr w:type="spellEnd"/>
      <w:r w:rsidRPr="00C7674E">
        <w:rPr>
          <w:rFonts w:ascii="Arial-BoldMT" w:hAnsi="Arial-BoldMT" w:cs="Arial-BoldMT"/>
          <w:bCs/>
          <w:sz w:val="24"/>
          <w:szCs w:val="24"/>
        </w:rPr>
        <w:t xml:space="preserve"> =&gt; </w:t>
      </w:r>
      <w:r w:rsidRPr="00C7674E">
        <w:rPr>
          <w:rFonts w:ascii="Arial-BoldMT" w:hAnsi="Arial-BoldMT" w:cs="Arial-BoldMT"/>
          <w:bCs/>
          <w:sz w:val="24"/>
          <w:szCs w:val="24"/>
        </w:rPr>
        <w:t>Penetration Pricing</w:t>
      </w:r>
      <w:r w:rsidRPr="00C7674E">
        <w:rPr>
          <w:rFonts w:ascii="Arial-BoldMT" w:hAnsi="Arial-BoldMT" w:cs="Arial-BoldMT"/>
          <w:bCs/>
          <w:sz w:val="24"/>
          <w:szCs w:val="24"/>
        </w:rPr>
        <w:t xml:space="preserve">, </w:t>
      </w:r>
      <w:r w:rsidRPr="00C7674E">
        <w:rPr>
          <w:rFonts w:ascii="Arial-BoldMT" w:hAnsi="Arial-BoldMT" w:cs="Arial-BoldMT"/>
          <w:bCs/>
          <w:sz w:val="24"/>
          <w:szCs w:val="24"/>
        </w:rPr>
        <w:t>Price Skimming</w:t>
      </w:r>
      <w:r w:rsidRPr="00C7674E">
        <w:rPr>
          <w:rFonts w:ascii="Arial-BoldMT" w:hAnsi="Arial-BoldMT" w:cs="Arial-BoldMT"/>
          <w:bCs/>
          <w:sz w:val="24"/>
          <w:szCs w:val="24"/>
        </w:rPr>
        <w:t xml:space="preserve">, </w:t>
      </w:r>
      <w:r w:rsidRPr="00C7674E">
        <w:rPr>
          <w:rFonts w:ascii="Arial-BoldMT" w:hAnsi="Arial-BoldMT" w:cs="Arial-BoldMT"/>
          <w:bCs/>
          <w:sz w:val="24"/>
          <w:szCs w:val="24"/>
        </w:rPr>
        <w:t>Product Life Cycle Pricing</w:t>
      </w:r>
      <w:r w:rsidRPr="00C7674E">
        <w:rPr>
          <w:rFonts w:ascii="Arial-BoldMT" w:hAnsi="Arial-BoldMT" w:cs="Arial-BoldMT"/>
          <w:bCs/>
          <w:sz w:val="24"/>
          <w:szCs w:val="24"/>
        </w:rPr>
        <w:t xml:space="preserve">, </w:t>
      </w:r>
      <w:r w:rsidRPr="00C7674E">
        <w:rPr>
          <w:rFonts w:ascii="Arial-BoldMT" w:hAnsi="Arial-BoldMT" w:cs="Arial-BoldMT"/>
          <w:bCs/>
          <w:sz w:val="24"/>
          <w:szCs w:val="24"/>
        </w:rPr>
        <w:t>Competitive Pricing</w:t>
      </w:r>
      <w:r w:rsidRPr="00C7674E">
        <w:rPr>
          <w:rFonts w:ascii="Arial-BoldMT" w:hAnsi="Arial-BoldMT" w:cs="Arial-BoldMT"/>
          <w:bCs/>
          <w:sz w:val="24"/>
          <w:szCs w:val="24"/>
        </w:rPr>
        <w:t xml:space="preserve">, </w:t>
      </w:r>
      <w:r w:rsidRPr="00C7674E">
        <w:rPr>
          <w:rFonts w:ascii="Arial-BoldMT" w:hAnsi="Arial-BoldMT" w:cs="Arial-BoldMT"/>
          <w:bCs/>
          <w:sz w:val="24"/>
          <w:szCs w:val="24"/>
        </w:rPr>
        <w:t>Temporary discount pricing</w:t>
      </w:r>
    </w:p>
    <w:p w14:paraId="027AE121" w14:textId="286B197B" w:rsidR="007C3BB6" w:rsidRPr="00C7674E" w:rsidRDefault="007C3BB6" w:rsidP="003E1456">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Various Components of Layout Design of Online Stores</w:t>
      </w:r>
      <w:r w:rsidRPr="00C7674E">
        <w:rPr>
          <w:rFonts w:ascii="Arial-BoldMT" w:hAnsi="Arial-BoldMT" w:cs="Arial-BoldMT"/>
          <w:bCs/>
          <w:sz w:val="24"/>
          <w:szCs w:val="24"/>
        </w:rPr>
        <w:t xml:space="preserve"> =&gt; </w:t>
      </w:r>
      <w:r w:rsidRPr="00C7674E">
        <w:rPr>
          <w:rFonts w:ascii="Arial-BoldMT" w:hAnsi="Arial-BoldMT" w:cs="Arial-BoldMT"/>
          <w:bCs/>
          <w:sz w:val="24"/>
          <w:szCs w:val="24"/>
        </w:rPr>
        <w:t>Virtual layout and design</w:t>
      </w:r>
      <w:r w:rsidRPr="00C7674E">
        <w:rPr>
          <w:rFonts w:ascii="Arial-BoldMT" w:hAnsi="Arial-BoldMT" w:cs="Arial-BoldMT"/>
          <w:bCs/>
          <w:sz w:val="24"/>
          <w:szCs w:val="24"/>
        </w:rPr>
        <w:t xml:space="preserve">, </w:t>
      </w:r>
      <w:r w:rsidRPr="00C7674E">
        <w:rPr>
          <w:rFonts w:ascii="Arial-BoldMT" w:hAnsi="Arial-BoldMT" w:cs="Arial-BoldMT"/>
          <w:bCs/>
          <w:sz w:val="24"/>
          <w:szCs w:val="24"/>
        </w:rPr>
        <w:t>Virtual atmosphere</w:t>
      </w:r>
      <w:r w:rsidRPr="00C7674E">
        <w:rPr>
          <w:rFonts w:ascii="Arial-BoldMT" w:hAnsi="Arial-BoldMT" w:cs="Arial-BoldMT"/>
          <w:bCs/>
          <w:sz w:val="24"/>
          <w:szCs w:val="24"/>
        </w:rPr>
        <w:t xml:space="preserve">, </w:t>
      </w:r>
      <w:r w:rsidRPr="00C7674E">
        <w:rPr>
          <w:rFonts w:ascii="Arial-BoldMT" w:hAnsi="Arial-BoldMT" w:cs="Arial-BoldMT"/>
          <w:bCs/>
          <w:sz w:val="24"/>
          <w:szCs w:val="24"/>
        </w:rPr>
        <w:t>Virtual theatrics</w:t>
      </w:r>
      <w:r w:rsidRPr="00C7674E">
        <w:rPr>
          <w:rFonts w:ascii="Arial-BoldMT" w:hAnsi="Arial-BoldMT" w:cs="Arial-BoldMT"/>
          <w:bCs/>
          <w:sz w:val="24"/>
          <w:szCs w:val="24"/>
        </w:rPr>
        <w:t xml:space="preserve">, </w:t>
      </w:r>
      <w:r w:rsidRPr="00C7674E">
        <w:rPr>
          <w:rFonts w:ascii="Arial-BoldMT" w:hAnsi="Arial-BoldMT" w:cs="Arial-BoldMT"/>
          <w:bCs/>
          <w:sz w:val="24"/>
          <w:szCs w:val="24"/>
        </w:rPr>
        <w:t>Virtual social presence</w:t>
      </w:r>
    </w:p>
    <w:p w14:paraId="2FBD5941" w14:textId="419EF9BE" w:rsidR="007C3BB6" w:rsidRPr="00C7674E" w:rsidRDefault="007C3BB6" w:rsidP="003E1456">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Process of Data Mining</w:t>
      </w:r>
      <w:r w:rsidRPr="00C7674E">
        <w:rPr>
          <w:rFonts w:ascii="Arial-BoldMT" w:hAnsi="Arial-BoldMT" w:cs="Arial-BoldMT"/>
          <w:bCs/>
          <w:sz w:val="24"/>
          <w:szCs w:val="24"/>
        </w:rPr>
        <w:t xml:space="preserve"> =&gt; </w:t>
      </w:r>
      <w:r w:rsidRPr="00C7674E">
        <w:rPr>
          <w:rFonts w:ascii="Arial-BoldItalicMT" w:hAnsi="Arial-BoldItalicMT" w:cs="Arial-BoldItalicMT"/>
          <w:bCs/>
          <w:iCs/>
          <w:sz w:val="24"/>
          <w:szCs w:val="24"/>
        </w:rPr>
        <w:t>Data cleaning</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Data integration</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Data selection</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Data transformation</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Data mining</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Pattern evaluation</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Knowledge presentation</w:t>
      </w:r>
    </w:p>
    <w:p w14:paraId="0ADFC924" w14:textId="57A6AA89" w:rsidR="007C3BB6" w:rsidRPr="00C7674E" w:rsidRDefault="007C3BB6" w:rsidP="003E1456">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9</w:t>
      </w:r>
    </w:p>
    <w:p w14:paraId="2FE91E5D" w14:textId="72233E9A" w:rsidR="007C3BB6" w:rsidRPr="00C7674E" w:rsidRDefault="00837269" w:rsidP="003E1456">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Limitations to Online Publishing</w:t>
      </w:r>
      <w:r w:rsidRPr="00C7674E">
        <w:rPr>
          <w:rFonts w:ascii="Arial-BoldMT" w:hAnsi="Arial-BoldMT" w:cs="Arial-BoldMT"/>
          <w:bCs/>
          <w:sz w:val="24"/>
          <w:szCs w:val="24"/>
        </w:rPr>
        <w:t xml:space="preserve"> =&gt; </w:t>
      </w:r>
      <w:r w:rsidR="00D7352D" w:rsidRPr="00C7674E">
        <w:rPr>
          <w:rFonts w:ascii="Arial-BoldMT" w:hAnsi="Arial-BoldMT" w:cs="Arial-BoldMT"/>
          <w:bCs/>
          <w:sz w:val="24"/>
          <w:szCs w:val="24"/>
        </w:rPr>
        <w:t>Management challenges</w:t>
      </w:r>
      <w:r w:rsidR="00D7352D" w:rsidRPr="00C7674E">
        <w:rPr>
          <w:rFonts w:ascii="Arial-BoldMT" w:hAnsi="Arial-BoldMT" w:cs="Arial-BoldMT"/>
          <w:bCs/>
          <w:sz w:val="24"/>
          <w:szCs w:val="24"/>
        </w:rPr>
        <w:t xml:space="preserve">, </w:t>
      </w:r>
      <w:r w:rsidR="00D7352D" w:rsidRPr="00C7674E">
        <w:rPr>
          <w:rFonts w:ascii="Arial-BoldMT" w:hAnsi="Arial-BoldMT" w:cs="Arial-BoldMT"/>
          <w:bCs/>
          <w:sz w:val="24"/>
          <w:szCs w:val="24"/>
        </w:rPr>
        <w:t>Public policy issues</w:t>
      </w:r>
    </w:p>
    <w:p w14:paraId="4D2580D2" w14:textId="0C1D5035" w:rsidR="00D7352D" w:rsidRPr="00C7674E" w:rsidRDefault="00D7352D" w:rsidP="003E1456">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Trends in Online Publishing</w:t>
      </w:r>
      <w:r w:rsidRPr="00C7674E">
        <w:rPr>
          <w:rFonts w:ascii="Arial-BoldMT" w:hAnsi="Arial-BoldMT" w:cs="Arial-BoldMT"/>
          <w:bCs/>
          <w:sz w:val="24"/>
          <w:szCs w:val="24"/>
        </w:rPr>
        <w:t xml:space="preserve"> =&gt; </w:t>
      </w:r>
      <w:r w:rsidRPr="00C7674E">
        <w:rPr>
          <w:rFonts w:ascii="Arial-BoldItalicMT" w:hAnsi="Arial-BoldItalicMT" w:cs="Arial-BoldItalicMT"/>
          <w:bCs/>
          <w:iCs/>
          <w:sz w:val="24"/>
          <w:szCs w:val="24"/>
        </w:rPr>
        <w:t>Electronic books</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E-mail publishing</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Print on demand books</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Electronic journals</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Electronic ink</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Web publishing</w:t>
      </w:r>
    </w:p>
    <w:p w14:paraId="5B9AC4D6" w14:textId="30DC559A" w:rsidR="00D7352D" w:rsidRPr="00C7674E" w:rsidRDefault="00D7352D" w:rsidP="003E1456">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Technologies to Enable Electronic Publishing</w:t>
      </w:r>
      <w:r w:rsidRPr="00C7674E">
        <w:rPr>
          <w:rFonts w:ascii="Arial-BoldMT" w:hAnsi="Arial-BoldMT" w:cs="Arial-BoldMT"/>
          <w:bCs/>
          <w:sz w:val="24"/>
          <w:szCs w:val="24"/>
        </w:rPr>
        <w:t xml:space="preserve"> =&gt; </w:t>
      </w:r>
      <w:r w:rsidRPr="00C7674E">
        <w:rPr>
          <w:rFonts w:ascii="Arial-BoldMT" w:hAnsi="Arial-BoldMT" w:cs="Arial-BoldMT"/>
          <w:bCs/>
          <w:sz w:val="24"/>
          <w:szCs w:val="24"/>
        </w:rPr>
        <w:t>HTML</w:t>
      </w:r>
      <w:r w:rsidRPr="00C7674E">
        <w:rPr>
          <w:rFonts w:ascii="Arial-BoldMT" w:hAnsi="Arial-BoldMT" w:cs="Arial-BoldMT"/>
          <w:bCs/>
          <w:sz w:val="24"/>
          <w:szCs w:val="24"/>
        </w:rPr>
        <w:t xml:space="preserve">, </w:t>
      </w:r>
      <w:r w:rsidRPr="00C7674E">
        <w:rPr>
          <w:rFonts w:ascii="Arial-BoldMT" w:hAnsi="Arial-BoldMT" w:cs="Arial-BoldMT"/>
          <w:bCs/>
          <w:sz w:val="24"/>
          <w:szCs w:val="24"/>
        </w:rPr>
        <w:t>XML</w:t>
      </w:r>
      <w:r w:rsidRPr="00C7674E">
        <w:rPr>
          <w:rFonts w:ascii="Arial-BoldMT" w:hAnsi="Arial-BoldMT" w:cs="Arial-BoldMT"/>
          <w:bCs/>
          <w:sz w:val="24"/>
          <w:szCs w:val="24"/>
        </w:rPr>
        <w:t xml:space="preserve">, </w:t>
      </w:r>
      <w:r w:rsidRPr="00C7674E">
        <w:rPr>
          <w:rFonts w:ascii="Arial-BoldMT" w:hAnsi="Arial-BoldMT" w:cs="Arial-BoldMT"/>
          <w:bCs/>
          <w:sz w:val="24"/>
          <w:szCs w:val="24"/>
        </w:rPr>
        <w:t>Cascading Style Sheet</w:t>
      </w:r>
    </w:p>
    <w:p w14:paraId="0FCCC9C4" w14:textId="0E210289" w:rsidR="00D7352D" w:rsidRPr="00C7674E" w:rsidRDefault="00D7352D" w:rsidP="003E1456">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Approaches of Online Publishing</w:t>
      </w:r>
      <w:r w:rsidRPr="00C7674E">
        <w:rPr>
          <w:rFonts w:ascii="Arial-BoldMT" w:hAnsi="Arial-BoldMT" w:cs="Arial-BoldMT"/>
          <w:bCs/>
          <w:sz w:val="24"/>
          <w:szCs w:val="24"/>
        </w:rPr>
        <w:t xml:space="preserve"> =&gt; </w:t>
      </w:r>
      <w:r w:rsidRPr="00C7674E">
        <w:rPr>
          <w:rFonts w:ascii="Arial-BoldMT" w:hAnsi="Arial-BoldMT" w:cs="Arial-BoldMT"/>
          <w:bCs/>
          <w:sz w:val="24"/>
          <w:szCs w:val="24"/>
        </w:rPr>
        <w:t>The Online Archive Approach</w:t>
      </w:r>
      <w:r w:rsidRPr="00C7674E">
        <w:rPr>
          <w:rFonts w:ascii="Arial-BoldMT" w:hAnsi="Arial-BoldMT" w:cs="Arial-BoldMT"/>
          <w:bCs/>
          <w:sz w:val="24"/>
          <w:szCs w:val="24"/>
        </w:rPr>
        <w:t xml:space="preserve">, </w:t>
      </w:r>
      <w:r w:rsidRPr="00C7674E">
        <w:rPr>
          <w:rFonts w:ascii="Arial-BoldMT" w:hAnsi="Arial-BoldMT" w:cs="Arial-BoldMT"/>
          <w:bCs/>
          <w:sz w:val="24"/>
          <w:szCs w:val="24"/>
        </w:rPr>
        <w:t>The New Medium Approach</w:t>
      </w:r>
      <w:r w:rsidRPr="00C7674E">
        <w:rPr>
          <w:rFonts w:ascii="Arial-BoldMT" w:hAnsi="Arial-BoldMT" w:cs="Arial-BoldMT"/>
          <w:bCs/>
          <w:sz w:val="24"/>
          <w:szCs w:val="24"/>
        </w:rPr>
        <w:t xml:space="preserve">, </w:t>
      </w:r>
      <w:r w:rsidRPr="00C7674E">
        <w:rPr>
          <w:rFonts w:ascii="Arial-BoldMT" w:hAnsi="Arial-BoldMT" w:cs="Arial-BoldMT"/>
          <w:bCs/>
          <w:sz w:val="24"/>
          <w:szCs w:val="24"/>
        </w:rPr>
        <w:t>The Publication Intermediation Approach</w:t>
      </w:r>
      <w:r w:rsidRPr="00C7674E">
        <w:rPr>
          <w:rFonts w:ascii="Arial-BoldMT" w:hAnsi="Arial-BoldMT" w:cs="Arial-BoldMT"/>
          <w:bCs/>
          <w:sz w:val="24"/>
          <w:szCs w:val="24"/>
        </w:rPr>
        <w:t xml:space="preserve">, </w:t>
      </w:r>
      <w:r w:rsidRPr="00C7674E">
        <w:rPr>
          <w:rFonts w:ascii="Arial-BoldMT" w:hAnsi="Arial-BoldMT" w:cs="Arial-BoldMT"/>
          <w:bCs/>
          <w:sz w:val="24"/>
          <w:szCs w:val="24"/>
        </w:rPr>
        <w:t>The Dynamic and Just-in-Time Approach</w:t>
      </w:r>
    </w:p>
    <w:p w14:paraId="236B0B93" w14:textId="66409D29" w:rsidR="00D7352D" w:rsidRPr="00C7674E" w:rsidRDefault="00D7352D" w:rsidP="003E1456">
      <w:pPr>
        <w:autoSpaceDE w:val="0"/>
        <w:autoSpaceDN w:val="0"/>
        <w:adjustRightInd w:val="0"/>
        <w:spacing w:after="0" w:line="240" w:lineRule="auto"/>
        <w:rPr>
          <w:rFonts w:ascii="Arial-BoldItalicMT" w:hAnsi="Arial-BoldItalicMT" w:cs="Arial-BoldItalicMT"/>
          <w:bCs/>
          <w:iCs/>
          <w:sz w:val="24"/>
          <w:szCs w:val="24"/>
        </w:rPr>
      </w:pPr>
      <w:r w:rsidRPr="00C7674E">
        <w:rPr>
          <w:rFonts w:ascii="ArialMT" w:hAnsi="ArialMT" w:cs="ArialMT"/>
          <w:sz w:val="24"/>
          <w:szCs w:val="24"/>
        </w:rPr>
        <w:t>T</w:t>
      </w:r>
      <w:r w:rsidRPr="00C7674E">
        <w:rPr>
          <w:rFonts w:ascii="ArialMT" w:hAnsi="ArialMT" w:cs="ArialMT"/>
          <w:sz w:val="24"/>
          <w:szCs w:val="24"/>
        </w:rPr>
        <w:t>echniques</w:t>
      </w:r>
      <w:r w:rsidRPr="00C7674E">
        <w:rPr>
          <w:rFonts w:ascii="ArialMT" w:hAnsi="ArialMT" w:cs="ArialMT"/>
          <w:sz w:val="24"/>
          <w:szCs w:val="24"/>
        </w:rPr>
        <w:t xml:space="preserve"> / </w:t>
      </w:r>
      <w:r w:rsidRPr="00C7674E">
        <w:rPr>
          <w:rFonts w:ascii="Arial-BoldMT" w:hAnsi="Arial-BoldMT" w:cs="Arial-BoldMT"/>
          <w:bCs/>
          <w:sz w:val="24"/>
          <w:szCs w:val="24"/>
        </w:rPr>
        <w:t>Ways to Publish Content</w:t>
      </w:r>
      <w:r w:rsidRPr="00C7674E">
        <w:rPr>
          <w:rFonts w:ascii="Arial-BoldMT" w:hAnsi="Arial-BoldMT" w:cs="Arial-BoldMT"/>
          <w:bCs/>
          <w:sz w:val="24"/>
          <w:szCs w:val="24"/>
        </w:rPr>
        <w:t xml:space="preserve"> =&gt; </w:t>
      </w:r>
      <w:r w:rsidRPr="00C7674E">
        <w:rPr>
          <w:rFonts w:ascii="Arial-BoldItalicMT" w:hAnsi="Arial-BoldItalicMT" w:cs="Arial-BoldItalicMT"/>
          <w:bCs/>
          <w:iCs/>
          <w:sz w:val="24"/>
          <w:szCs w:val="24"/>
        </w:rPr>
        <w:t>Content Aggregation</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Content Syndication</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Content Curation</w:t>
      </w:r>
    </w:p>
    <w:p w14:paraId="57DA1811" w14:textId="6A8E47E8" w:rsidR="00D7352D" w:rsidRPr="00C7674E" w:rsidRDefault="00D7352D" w:rsidP="00D7352D">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Ways to Ensure Piracy and Copyright Protection for Online</w:t>
      </w:r>
      <w:r w:rsidRPr="00C7674E">
        <w:rPr>
          <w:rFonts w:ascii="Arial-BoldMT" w:hAnsi="Arial-BoldMT" w:cs="Arial-BoldMT"/>
          <w:bCs/>
          <w:sz w:val="24"/>
          <w:szCs w:val="24"/>
        </w:rPr>
        <w:t xml:space="preserve"> </w:t>
      </w:r>
      <w:r w:rsidRPr="00C7674E">
        <w:rPr>
          <w:rFonts w:ascii="Arial-BoldMT" w:hAnsi="Arial-BoldMT" w:cs="Arial-BoldMT"/>
          <w:bCs/>
          <w:sz w:val="24"/>
          <w:szCs w:val="24"/>
        </w:rPr>
        <w:t>Publishing</w:t>
      </w:r>
      <w:r w:rsidRPr="00C7674E">
        <w:rPr>
          <w:rFonts w:ascii="Arial-BoldMT" w:hAnsi="Arial-BoldMT" w:cs="Arial-BoldMT"/>
          <w:bCs/>
          <w:sz w:val="24"/>
          <w:szCs w:val="24"/>
        </w:rPr>
        <w:t xml:space="preserve"> =&gt; </w:t>
      </w:r>
      <w:r w:rsidRPr="00C7674E">
        <w:rPr>
          <w:rFonts w:ascii="Arial-BoldMT" w:hAnsi="Arial-BoldMT" w:cs="Arial-BoldMT"/>
          <w:bCs/>
          <w:sz w:val="24"/>
          <w:szCs w:val="24"/>
        </w:rPr>
        <w:t>Controlling access to Web servers displaying publications</w:t>
      </w:r>
      <w:r w:rsidRPr="00C7674E">
        <w:rPr>
          <w:rFonts w:ascii="Arial-BoldMT" w:hAnsi="Arial-BoldMT" w:cs="Arial-BoldMT"/>
          <w:bCs/>
          <w:sz w:val="24"/>
          <w:szCs w:val="24"/>
        </w:rPr>
        <w:t xml:space="preserve">, </w:t>
      </w:r>
      <w:r w:rsidRPr="00C7674E">
        <w:rPr>
          <w:rFonts w:ascii="Arial-BoldMT" w:hAnsi="Arial-BoldMT" w:cs="Arial-BoldMT"/>
          <w:bCs/>
          <w:sz w:val="24"/>
          <w:szCs w:val="24"/>
        </w:rPr>
        <w:t>Controlling the manipulation of electronic files containing the</w:t>
      </w:r>
      <w:r w:rsidRPr="00C7674E">
        <w:rPr>
          <w:rFonts w:ascii="Arial-BoldMT" w:hAnsi="Arial-BoldMT" w:cs="Arial-BoldMT"/>
          <w:bCs/>
          <w:sz w:val="24"/>
          <w:szCs w:val="24"/>
        </w:rPr>
        <w:t xml:space="preserve"> </w:t>
      </w:r>
      <w:r w:rsidRPr="00C7674E">
        <w:rPr>
          <w:rFonts w:ascii="Arial-BoldMT" w:hAnsi="Arial-BoldMT" w:cs="Arial-BoldMT"/>
          <w:bCs/>
          <w:sz w:val="24"/>
          <w:szCs w:val="24"/>
        </w:rPr>
        <w:t>online work</w:t>
      </w:r>
    </w:p>
    <w:p w14:paraId="6F6984EB" w14:textId="259CC572" w:rsidR="00D7352D" w:rsidRPr="00C7674E" w:rsidRDefault="00D7352D" w:rsidP="00D7352D">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10</w:t>
      </w:r>
    </w:p>
    <w:p w14:paraId="0A4F7ADD" w14:textId="0E7E7834" w:rsidR="00D7352D" w:rsidRPr="00C7674E" w:rsidRDefault="00381B90" w:rsidP="00D7352D">
      <w:pPr>
        <w:autoSpaceDE w:val="0"/>
        <w:autoSpaceDN w:val="0"/>
        <w:adjustRightInd w:val="0"/>
        <w:spacing w:after="0" w:line="240" w:lineRule="auto"/>
        <w:rPr>
          <w:rFonts w:ascii="Arial-BoldItalicMT" w:hAnsi="Arial-BoldItalicMT" w:cs="Arial-BoldItalicMT"/>
          <w:bCs/>
          <w:iCs/>
          <w:sz w:val="24"/>
          <w:szCs w:val="24"/>
        </w:rPr>
      </w:pPr>
      <w:r w:rsidRPr="00C7674E">
        <w:rPr>
          <w:rFonts w:ascii="Arial-BoldMT" w:hAnsi="Arial-BoldMT" w:cs="Arial-BoldMT"/>
          <w:bCs/>
          <w:sz w:val="24"/>
          <w:szCs w:val="24"/>
        </w:rPr>
        <w:t>Revenue Models Being Used by Social Networking Websites</w:t>
      </w:r>
      <w:r w:rsidRPr="00C7674E">
        <w:rPr>
          <w:rFonts w:ascii="Arial-BoldMT" w:hAnsi="Arial-BoldMT" w:cs="Arial-BoldMT"/>
          <w:bCs/>
          <w:sz w:val="24"/>
          <w:szCs w:val="24"/>
        </w:rPr>
        <w:t xml:space="preserve"> =&gt; </w:t>
      </w:r>
      <w:r w:rsidRPr="00C7674E">
        <w:rPr>
          <w:rFonts w:ascii="Arial-BoldItalicMT" w:hAnsi="Arial-BoldItalicMT" w:cs="Arial-BoldItalicMT"/>
          <w:bCs/>
          <w:iCs/>
          <w:sz w:val="24"/>
          <w:szCs w:val="24"/>
        </w:rPr>
        <w:t>Freemium model</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Affiliate</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Advertising</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Virtual goods</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Subscription</w:t>
      </w:r>
    </w:p>
    <w:p w14:paraId="24D61B77" w14:textId="03D0AC29" w:rsidR="00381B90" w:rsidRPr="00C7674E" w:rsidRDefault="00381B90" w:rsidP="00D7352D">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t>Purpose of Communities on the Web</w:t>
      </w:r>
      <w:r w:rsidRPr="00C7674E">
        <w:rPr>
          <w:rFonts w:ascii="Arial-BoldMT" w:hAnsi="Arial-BoldMT" w:cs="Arial-BoldMT"/>
          <w:bCs/>
          <w:sz w:val="24"/>
          <w:szCs w:val="24"/>
        </w:rPr>
        <w:t xml:space="preserve"> =&gt; </w:t>
      </w:r>
      <w:r w:rsidRPr="00C7674E">
        <w:rPr>
          <w:rFonts w:ascii="Arial-BoldMT" w:hAnsi="Arial-BoldMT" w:cs="Arial-BoldMT"/>
          <w:bCs/>
          <w:sz w:val="24"/>
          <w:szCs w:val="24"/>
        </w:rPr>
        <w:t xml:space="preserve">E-communities for </w:t>
      </w:r>
      <w:r w:rsidRPr="00C7674E">
        <w:rPr>
          <w:rFonts w:ascii="Arial-BoldMT" w:hAnsi="Arial-BoldMT" w:cs="Arial-BoldMT"/>
          <w:bCs/>
          <w:sz w:val="24"/>
          <w:szCs w:val="24"/>
        </w:rPr>
        <w:t xml:space="preserve">socializing, </w:t>
      </w:r>
      <w:r w:rsidRPr="00C7674E">
        <w:rPr>
          <w:rFonts w:ascii="Arial-BoldMT" w:hAnsi="Arial-BoldMT" w:cs="Arial-BoldMT"/>
          <w:bCs/>
          <w:sz w:val="24"/>
          <w:szCs w:val="24"/>
        </w:rPr>
        <w:t>E- communities for information sharing</w:t>
      </w:r>
      <w:r w:rsidRPr="00C7674E">
        <w:rPr>
          <w:rFonts w:ascii="Arial-BoldMT" w:hAnsi="Arial-BoldMT" w:cs="Arial-BoldMT"/>
          <w:bCs/>
          <w:sz w:val="24"/>
          <w:szCs w:val="24"/>
        </w:rPr>
        <w:t xml:space="preserve">, </w:t>
      </w:r>
      <w:r w:rsidRPr="00C7674E">
        <w:rPr>
          <w:rFonts w:ascii="Arial-BoldMT" w:hAnsi="Arial-BoldMT" w:cs="Arial-BoldMT"/>
          <w:bCs/>
          <w:sz w:val="24"/>
          <w:szCs w:val="24"/>
        </w:rPr>
        <w:t>E-communities for business</w:t>
      </w:r>
      <w:r w:rsidRPr="00C7674E">
        <w:rPr>
          <w:rFonts w:ascii="Arial-BoldMT" w:hAnsi="Arial-BoldMT" w:cs="Arial-BoldMT"/>
          <w:bCs/>
          <w:sz w:val="24"/>
          <w:szCs w:val="24"/>
        </w:rPr>
        <w:t xml:space="preserve">, </w:t>
      </w:r>
      <w:r w:rsidRPr="00C7674E">
        <w:rPr>
          <w:rFonts w:ascii="Arial-BoldMT" w:hAnsi="Arial-BoldMT" w:cs="Arial-BoldMT"/>
          <w:bCs/>
          <w:sz w:val="24"/>
          <w:szCs w:val="24"/>
        </w:rPr>
        <w:t>E-communities for meeting individual needs</w:t>
      </w:r>
    </w:p>
    <w:p w14:paraId="776949CD" w14:textId="5764DCB3" w:rsidR="00381B90" w:rsidRPr="00C7674E" w:rsidRDefault="00381B90" w:rsidP="00381B90">
      <w:pPr>
        <w:autoSpaceDE w:val="0"/>
        <w:autoSpaceDN w:val="0"/>
        <w:adjustRightInd w:val="0"/>
        <w:spacing w:after="0" w:line="240" w:lineRule="auto"/>
        <w:rPr>
          <w:rFonts w:ascii="Calibri-BoldItalic" w:hAnsi="Calibri-BoldItalic" w:cs="Calibri-BoldItalic"/>
          <w:bCs/>
          <w:iCs/>
          <w:sz w:val="24"/>
          <w:szCs w:val="24"/>
        </w:rPr>
      </w:pPr>
      <w:r w:rsidRPr="00C7674E">
        <w:rPr>
          <w:rFonts w:ascii="Arial-BoldMT" w:hAnsi="Arial-BoldMT" w:cs="Arial-BoldMT"/>
          <w:bCs/>
          <w:sz w:val="24"/>
          <w:szCs w:val="24"/>
        </w:rPr>
        <w:t>Types of E-communities on the Web</w:t>
      </w:r>
      <w:r w:rsidRPr="00C7674E">
        <w:rPr>
          <w:rFonts w:ascii="Arial-BoldMT" w:hAnsi="Arial-BoldMT" w:cs="Arial-BoldMT"/>
          <w:bCs/>
          <w:sz w:val="24"/>
          <w:szCs w:val="24"/>
        </w:rPr>
        <w:t xml:space="preserve"> =&gt; </w:t>
      </w:r>
      <w:r w:rsidRPr="00C7674E">
        <w:rPr>
          <w:rFonts w:ascii="Calibri-BoldItalic" w:hAnsi="Calibri-BoldItalic" w:cs="Calibri-BoldItalic"/>
          <w:bCs/>
          <w:iCs/>
          <w:sz w:val="24"/>
          <w:szCs w:val="24"/>
        </w:rPr>
        <w:t>Newsletters</w:t>
      </w:r>
      <w:r w:rsidRPr="00C7674E">
        <w:rPr>
          <w:rFonts w:ascii="Calibri-BoldItalic" w:hAnsi="Calibri-BoldItalic" w:cs="Calibri-BoldItalic"/>
          <w:bCs/>
          <w:iCs/>
          <w:sz w:val="24"/>
          <w:szCs w:val="24"/>
        </w:rPr>
        <w:t xml:space="preserve"> </w:t>
      </w:r>
      <w:proofErr w:type="gramStart"/>
      <w:r w:rsidRPr="00C7674E">
        <w:rPr>
          <w:rFonts w:ascii="Calibri-BoldItalic" w:hAnsi="Calibri-BoldItalic" w:cs="Calibri-BoldItalic"/>
          <w:bCs/>
          <w:iCs/>
          <w:sz w:val="24"/>
          <w:szCs w:val="24"/>
        </w:rPr>
        <w:t>=(</w:t>
      </w:r>
      <w:proofErr w:type="gramEnd"/>
      <w:r w:rsidRPr="00C7674E">
        <w:rPr>
          <w:rFonts w:ascii="Arial-BoldItalicMT" w:hAnsi="Arial-BoldItalicMT" w:cs="Arial-BoldItalicMT"/>
          <w:bCs/>
          <w:iCs/>
          <w:sz w:val="24"/>
          <w:szCs w:val="24"/>
        </w:rPr>
        <w:t>Discussion lists</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Forum</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Threads</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Messages</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E-mail discussion list</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E-mail discussion list digest</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Moderated discussion list digest</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Bulletin boards system</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Online chat rooms</w:t>
      </w:r>
      <w:r w:rsidRPr="00C7674E">
        <w:rPr>
          <w:rFonts w:ascii="Arial-BoldItalicMT" w:hAnsi="Arial-BoldItalicMT" w:cs="Arial-BoldItalicMT"/>
          <w:bCs/>
          <w:iCs/>
          <w:sz w:val="24"/>
          <w:szCs w:val="24"/>
        </w:rPr>
        <w:t xml:space="preserve">, </w:t>
      </w:r>
      <w:r w:rsidRPr="00C7674E">
        <w:rPr>
          <w:rFonts w:ascii="Arial-BoldItalicMT" w:hAnsi="Arial-BoldItalicMT" w:cs="Arial-BoldItalicMT"/>
          <w:bCs/>
          <w:iCs/>
          <w:sz w:val="24"/>
          <w:szCs w:val="24"/>
        </w:rPr>
        <w:t>Social networking websites</w:t>
      </w:r>
      <w:r w:rsidRPr="00C7674E">
        <w:rPr>
          <w:rFonts w:ascii="Calibri-BoldItalic" w:hAnsi="Calibri-BoldItalic" w:cs="Calibri-BoldItalic"/>
          <w:bCs/>
          <w:iCs/>
          <w:sz w:val="24"/>
          <w:szCs w:val="24"/>
        </w:rPr>
        <w:t>),</w:t>
      </w:r>
      <w:r w:rsidRPr="00C7674E">
        <w:rPr>
          <w:rFonts w:ascii="Calibri" w:hAnsi="Calibri" w:cs="Calibri"/>
          <w:sz w:val="24"/>
          <w:szCs w:val="24"/>
        </w:rPr>
        <w:t xml:space="preserve"> </w:t>
      </w:r>
      <w:r w:rsidRPr="00C7674E">
        <w:rPr>
          <w:rFonts w:ascii="Calibri-BoldItalic" w:hAnsi="Calibri-BoldItalic" w:cs="Calibri-BoldItalic"/>
          <w:bCs/>
          <w:iCs/>
          <w:sz w:val="24"/>
          <w:szCs w:val="24"/>
        </w:rPr>
        <w:t>Discussion lists</w:t>
      </w:r>
      <w:r w:rsidRPr="00C7674E">
        <w:rPr>
          <w:rFonts w:ascii="Calibri-BoldItalic" w:hAnsi="Calibri-BoldItalic" w:cs="Calibri-BoldItalic"/>
          <w:bCs/>
          <w:iCs/>
          <w:sz w:val="24"/>
          <w:szCs w:val="24"/>
        </w:rPr>
        <w:t>,</w:t>
      </w:r>
      <w:r w:rsidRPr="00C7674E">
        <w:rPr>
          <w:rFonts w:ascii="Calibri" w:hAnsi="Calibri" w:cs="Calibri"/>
          <w:sz w:val="24"/>
          <w:szCs w:val="24"/>
        </w:rPr>
        <w:t xml:space="preserve"> </w:t>
      </w:r>
      <w:r w:rsidRPr="00C7674E">
        <w:rPr>
          <w:rFonts w:ascii="Calibri-BoldItalic" w:hAnsi="Calibri-BoldItalic" w:cs="Calibri-BoldItalic"/>
          <w:bCs/>
          <w:iCs/>
          <w:sz w:val="24"/>
          <w:szCs w:val="24"/>
        </w:rPr>
        <w:t>Bulletin boards system</w:t>
      </w:r>
      <w:r w:rsidRPr="00C7674E">
        <w:rPr>
          <w:rFonts w:ascii="Calibri-BoldItalic" w:hAnsi="Calibri-BoldItalic" w:cs="Calibri-BoldItalic"/>
          <w:bCs/>
          <w:iCs/>
          <w:sz w:val="24"/>
          <w:szCs w:val="24"/>
        </w:rPr>
        <w:t>,</w:t>
      </w:r>
      <w:r w:rsidRPr="00C7674E">
        <w:rPr>
          <w:rFonts w:ascii="Calibri" w:hAnsi="Calibri" w:cs="Calibri"/>
          <w:sz w:val="24"/>
          <w:szCs w:val="24"/>
        </w:rPr>
        <w:t xml:space="preserve"> </w:t>
      </w:r>
      <w:r w:rsidRPr="00C7674E">
        <w:rPr>
          <w:rFonts w:ascii="Calibri-BoldItalic" w:hAnsi="Calibri-BoldItalic" w:cs="Calibri-BoldItalic"/>
          <w:bCs/>
          <w:iCs/>
          <w:sz w:val="24"/>
          <w:szCs w:val="24"/>
        </w:rPr>
        <w:t>Online chat rooms</w:t>
      </w:r>
      <w:r w:rsidRPr="00C7674E">
        <w:rPr>
          <w:rFonts w:ascii="Calibri-BoldItalic" w:hAnsi="Calibri-BoldItalic" w:cs="Calibri-BoldItalic"/>
          <w:bCs/>
          <w:iCs/>
          <w:sz w:val="24"/>
          <w:szCs w:val="24"/>
        </w:rPr>
        <w:t>,</w:t>
      </w:r>
      <w:r w:rsidRPr="00C7674E">
        <w:rPr>
          <w:rFonts w:ascii="Calibri" w:hAnsi="Calibri" w:cs="Calibri"/>
          <w:sz w:val="24"/>
          <w:szCs w:val="24"/>
        </w:rPr>
        <w:t xml:space="preserve"> </w:t>
      </w:r>
      <w:r w:rsidRPr="00C7674E">
        <w:rPr>
          <w:rFonts w:ascii="Calibri-BoldItalic" w:hAnsi="Calibri-BoldItalic" w:cs="Calibri-BoldItalic"/>
          <w:bCs/>
          <w:iCs/>
          <w:sz w:val="24"/>
          <w:szCs w:val="24"/>
        </w:rPr>
        <w:t>Social networking websites</w:t>
      </w:r>
    </w:p>
    <w:p w14:paraId="3051FE07" w14:textId="7B344229" w:rsidR="00381B90" w:rsidRDefault="00381B90" w:rsidP="00381B90">
      <w:pPr>
        <w:autoSpaceDE w:val="0"/>
        <w:autoSpaceDN w:val="0"/>
        <w:adjustRightInd w:val="0"/>
        <w:spacing w:after="0" w:line="240" w:lineRule="auto"/>
        <w:rPr>
          <w:rFonts w:ascii="Arial-BoldMT" w:hAnsi="Arial-BoldMT" w:cs="Arial-BoldMT"/>
          <w:bCs/>
          <w:sz w:val="24"/>
          <w:szCs w:val="24"/>
        </w:rPr>
      </w:pPr>
      <w:r w:rsidRPr="00C7674E">
        <w:rPr>
          <w:rFonts w:ascii="Arial-BoldMT" w:hAnsi="Arial-BoldMT" w:cs="Arial-BoldMT"/>
          <w:bCs/>
          <w:sz w:val="24"/>
          <w:szCs w:val="24"/>
        </w:rPr>
        <w:lastRenderedPageBreak/>
        <w:t>11</w:t>
      </w:r>
    </w:p>
    <w:p w14:paraId="1EDB100A" w14:textId="4A6D59FF" w:rsidR="00C7674E" w:rsidRDefault="00FA7985" w:rsidP="00381B90">
      <w:pPr>
        <w:autoSpaceDE w:val="0"/>
        <w:autoSpaceDN w:val="0"/>
        <w:adjustRightInd w:val="0"/>
        <w:spacing w:after="0" w:line="240" w:lineRule="auto"/>
        <w:rPr>
          <w:rFonts w:ascii="Arial-BoldItalicMT" w:hAnsi="Arial-BoldItalicMT" w:cs="Arial-BoldItalicMT"/>
          <w:b/>
          <w:bCs/>
          <w:i/>
          <w:iCs/>
        </w:rPr>
      </w:pPr>
      <w:r>
        <w:rPr>
          <w:rFonts w:ascii="Arial-BoldMT" w:hAnsi="Arial-BoldMT" w:cs="Arial-BoldMT"/>
          <w:b/>
          <w:bCs/>
          <w:sz w:val="20"/>
          <w:szCs w:val="20"/>
        </w:rPr>
        <w:t>E-payment Features</w:t>
      </w:r>
      <w:r>
        <w:rPr>
          <w:rFonts w:ascii="Arial-BoldMT" w:hAnsi="Arial-BoldMT" w:cs="Arial-BoldMT"/>
          <w:b/>
          <w:bCs/>
          <w:sz w:val="20"/>
          <w:szCs w:val="20"/>
        </w:rPr>
        <w:t xml:space="preserve"> =&gt; </w:t>
      </w:r>
      <w:r>
        <w:rPr>
          <w:rFonts w:ascii="Arial-BoldItalicMT" w:hAnsi="Arial-BoldItalicMT" w:cs="Arial-BoldItalicMT"/>
          <w:b/>
          <w:bCs/>
          <w:i/>
          <w:iCs/>
        </w:rPr>
        <w:t>Anonymity</w:t>
      </w:r>
      <w:r>
        <w:rPr>
          <w:rFonts w:ascii="Arial-BoldItalicMT" w:hAnsi="Arial-BoldItalicMT" w:cs="Arial-BoldItalicMT"/>
          <w:b/>
          <w:bCs/>
          <w:i/>
          <w:iCs/>
        </w:rPr>
        <w:t>,</w:t>
      </w:r>
      <w:r w:rsidRPr="00FA7985">
        <w:rPr>
          <w:rFonts w:ascii="Arial-BoldItalicMT" w:hAnsi="Arial-BoldItalicMT" w:cs="Arial-BoldItalicMT"/>
          <w:b/>
          <w:bCs/>
          <w:i/>
          <w:iCs/>
        </w:rPr>
        <w:t xml:space="preserve"> </w:t>
      </w:r>
      <w:r>
        <w:rPr>
          <w:rFonts w:ascii="Arial-BoldItalicMT" w:hAnsi="Arial-BoldItalicMT" w:cs="Arial-BoldItalicMT"/>
          <w:b/>
          <w:bCs/>
          <w:i/>
          <w:iCs/>
        </w:rPr>
        <w:t>Security</w:t>
      </w:r>
      <w:r>
        <w:rPr>
          <w:rFonts w:ascii="Arial-BoldItalicMT" w:hAnsi="Arial-BoldItalicMT" w:cs="Arial-BoldItalicMT"/>
          <w:b/>
          <w:bCs/>
          <w:i/>
          <w:iCs/>
        </w:rPr>
        <w:t>,</w:t>
      </w:r>
      <w:r w:rsidRPr="00FA7985">
        <w:rPr>
          <w:rFonts w:ascii="Arial-BoldItalicMT" w:hAnsi="Arial-BoldItalicMT" w:cs="Arial-BoldItalicMT"/>
          <w:b/>
          <w:bCs/>
          <w:i/>
          <w:iCs/>
        </w:rPr>
        <w:t xml:space="preserve"> </w:t>
      </w:r>
      <w:r>
        <w:rPr>
          <w:rFonts w:ascii="Arial-BoldItalicMT" w:hAnsi="Arial-BoldItalicMT" w:cs="Arial-BoldItalicMT"/>
          <w:b/>
          <w:bCs/>
          <w:i/>
          <w:iCs/>
        </w:rPr>
        <w:t>Overheads</w:t>
      </w:r>
      <w:r>
        <w:rPr>
          <w:rFonts w:ascii="Arial-BoldItalicMT" w:hAnsi="Arial-BoldItalicMT" w:cs="Arial-BoldItalicMT"/>
          <w:b/>
          <w:bCs/>
          <w:i/>
          <w:iCs/>
        </w:rPr>
        <w:t>,</w:t>
      </w:r>
      <w:r w:rsidRPr="00FA7985">
        <w:rPr>
          <w:rFonts w:ascii="Arial-BoldItalicMT" w:hAnsi="Arial-BoldItalicMT" w:cs="Arial-BoldItalicMT"/>
          <w:b/>
          <w:bCs/>
          <w:i/>
          <w:iCs/>
        </w:rPr>
        <w:t xml:space="preserve"> </w:t>
      </w:r>
      <w:r>
        <w:rPr>
          <w:rFonts w:ascii="Arial-BoldItalicMT" w:hAnsi="Arial-BoldItalicMT" w:cs="Arial-BoldItalicMT"/>
          <w:b/>
          <w:bCs/>
          <w:i/>
          <w:iCs/>
        </w:rPr>
        <w:t>Divisibility</w:t>
      </w:r>
      <w:r>
        <w:rPr>
          <w:rFonts w:ascii="Arial-BoldItalicMT" w:hAnsi="Arial-BoldItalicMT" w:cs="Arial-BoldItalicMT"/>
          <w:b/>
          <w:bCs/>
          <w:i/>
          <w:iCs/>
        </w:rPr>
        <w:t>,</w:t>
      </w:r>
      <w:r w:rsidRPr="00FA7985">
        <w:rPr>
          <w:rFonts w:ascii="Arial-BoldItalicMT" w:hAnsi="Arial-BoldItalicMT" w:cs="Arial-BoldItalicMT"/>
          <w:b/>
          <w:bCs/>
          <w:i/>
          <w:iCs/>
        </w:rPr>
        <w:t xml:space="preserve"> </w:t>
      </w:r>
      <w:r>
        <w:rPr>
          <w:rFonts w:ascii="Arial-BoldItalicMT" w:hAnsi="Arial-BoldItalicMT" w:cs="Arial-BoldItalicMT"/>
          <w:b/>
          <w:bCs/>
          <w:i/>
          <w:iCs/>
        </w:rPr>
        <w:t>Acceptability</w:t>
      </w:r>
    </w:p>
    <w:p w14:paraId="60226DDE" w14:textId="0F9DBC27" w:rsidR="00FA7985" w:rsidRDefault="00FA7985" w:rsidP="00381B90">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rPr>
        <w:t>Issues</w:t>
      </w:r>
      <w:r>
        <w:rPr>
          <w:rFonts w:ascii="Arial-BoldMT" w:hAnsi="Arial-BoldMT" w:cs="Arial-BoldMT"/>
          <w:b/>
          <w:bCs/>
        </w:rPr>
        <w:t xml:space="preserve"> / </w:t>
      </w:r>
      <w:r>
        <w:rPr>
          <w:rFonts w:ascii="Arial-BoldMT" w:hAnsi="Arial-BoldMT" w:cs="Arial-BoldMT"/>
          <w:b/>
          <w:bCs/>
          <w:sz w:val="20"/>
          <w:szCs w:val="20"/>
        </w:rPr>
        <w:t>Challenges of Electronic Payments</w:t>
      </w:r>
      <w:r>
        <w:rPr>
          <w:rFonts w:ascii="Arial-BoldMT" w:hAnsi="Arial-BoldMT" w:cs="Arial-BoldMT"/>
          <w:b/>
          <w:bCs/>
          <w:sz w:val="20"/>
          <w:szCs w:val="20"/>
        </w:rPr>
        <w:t xml:space="preserve"> =&gt; </w:t>
      </w:r>
      <w:r>
        <w:rPr>
          <w:rFonts w:ascii="Arial-BoldMT" w:hAnsi="Arial-BoldMT" w:cs="Arial-BoldMT"/>
          <w:b/>
          <w:bCs/>
          <w:sz w:val="20"/>
          <w:szCs w:val="20"/>
        </w:rPr>
        <w:t>Costs of transactions</w:t>
      </w:r>
      <w:r>
        <w:rPr>
          <w:rFonts w:ascii="Arial-BoldMT" w:hAnsi="Arial-BoldMT" w:cs="Arial-BoldMT"/>
          <w:b/>
          <w:bCs/>
          <w:sz w:val="20"/>
          <w:szCs w:val="20"/>
        </w:rPr>
        <w:t>,</w:t>
      </w:r>
      <w:r w:rsidRPr="00FA7985">
        <w:rPr>
          <w:rFonts w:ascii="Arial-BoldMT" w:hAnsi="Arial-BoldMT" w:cs="Arial-BoldMT"/>
          <w:b/>
          <w:bCs/>
          <w:sz w:val="20"/>
          <w:szCs w:val="20"/>
        </w:rPr>
        <w:t xml:space="preserve"> </w:t>
      </w:r>
      <w:r>
        <w:rPr>
          <w:rFonts w:ascii="Arial-BoldMT" w:hAnsi="Arial-BoldMT" w:cs="Arial-BoldMT"/>
          <w:b/>
          <w:bCs/>
          <w:sz w:val="20"/>
          <w:szCs w:val="20"/>
        </w:rPr>
        <w:t>Security of transactions</w:t>
      </w:r>
      <w:r>
        <w:rPr>
          <w:rFonts w:ascii="Arial-BoldMT" w:hAnsi="Arial-BoldMT" w:cs="Arial-BoldMT"/>
          <w:b/>
          <w:bCs/>
          <w:sz w:val="20"/>
          <w:szCs w:val="20"/>
        </w:rPr>
        <w:t xml:space="preserve"> </w:t>
      </w:r>
      <w:proofErr w:type="gramStart"/>
      <w:r>
        <w:rPr>
          <w:rFonts w:ascii="Arial-BoldMT" w:hAnsi="Arial-BoldMT" w:cs="Arial-BoldMT"/>
          <w:b/>
          <w:bCs/>
          <w:sz w:val="20"/>
          <w:szCs w:val="20"/>
        </w:rPr>
        <w:t>=(</w:t>
      </w:r>
      <w:proofErr w:type="gramEnd"/>
      <w:r>
        <w:rPr>
          <w:rFonts w:ascii="Arial-BoldItalicMT" w:hAnsi="Arial-BoldItalicMT" w:cs="Arial-BoldItalicMT"/>
          <w:b/>
          <w:bCs/>
          <w:i/>
          <w:iCs/>
        </w:rPr>
        <w:t>Privacy</w:t>
      </w:r>
      <w:r>
        <w:rPr>
          <w:rFonts w:ascii="Arial-BoldItalicMT" w:hAnsi="Arial-BoldItalicMT" w:cs="Arial-BoldItalicMT"/>
          <w:b/>
          <w:bCs/>
          <w:i/>
          <w:iCs/>
        </w:rPr>
        <w:t>,</w:t>
      </w:r>
      <w:r w:rsidRPr="00FA7985">
        <w:rPr>
          <w:rFonts w:ascii="Arial-BoldItalicMT" w:hAnsi="Arial-BoldItalicMT" w:cs="Arial-BoldItalicMT"/>
          <w:b/>
          <w:bCs/>
          <w:i/>
          <w:iCs/>
        </w:rPr>
        <w:t xml:space="preserve"> </w:t>
      </w:r>
      <w:r>
        <w:rPr>
          <w:rFonts w:ascii="Arial-BoldItalicMT" w:hAnsi="Arial-BoldItalicMT" w:cs="Arial-BoldItalicMT"/>
          <w:b/>
          <w:bCs/>
          <w:i/>
          <w:iCs/>
        </w:rPr>
        <w:t xml:space="preserve">Authentication and </w:t>
      </w:r>
      <w:r>
        <w:rPr>
          <w:rFonts w:ascii="Arial-BoldItalicMT" w:hAnsi="Arial-BoldItalicMT" w:cs="Arial-BoldItalicMT"/>
          <w:b/>
          <w:bCs/>
          <w:i/>
          <w:iCs/>
        </w:rPr>
        <w:t>authorization,</w:t>
      </w:r>
      <w:r w:rsidRPr="00FA7985">
        <w:rPr>
          <w:rFonts w:ascii="Arial-BoldItalicMT" w:hAnsi="Arial-BoldItalicMT" w:cs="Arial-BoldItalicMT"/>
          <w:b/>
          <w:bCs/>
          <w:i/>
          <w:iCs/>
        </w:rPr>
        <w:t xml:space="preserve"> </w:t>
      </w:r>
      <w:r>
        <w:rPr>
          <w:rFonts w:ascii="Arial-BoldItalicMT" w:hAnsi="Arial-BoldItalicMT" w:cs="Arial-BoldItalicMT"/>
          <w:b/>
          <w:bCs/>
          <w:i/>
          <w:iCs/>
        </w:rPr>
        <w:t>Integrity</w:t>
      </w:r>
      <w:r>
        <w:rPr>
          <w:rFonts w:ascii="Arial-BoldItalicMT" w:hAnsi="Arial-BoldItalicMT" w:cs="Arial-BoldItalicMT"/>
          <w:b/>
          <w:bCs/>
          <w:i/>
          <w:iCs/>
        </w:rPr>
        <w:t>,</w:t>
      </w:r>
      <w:r w:rsidRPr="00FA7985">
        <w:rPr>
          <w:rFonts w:ascii="Arial-BoldItalicMT" w:hAnsi="Arial-BoldItalicMT" w:cs="Arial-BoldItalicMT"/>
          <w:b/>
          <w:bCs/>
          <w:i/>
          <w:iCs/>
        </w:rPr>
        <w:t xml:space="preserve"> </w:t>
      </w:r>
      <w:r>
        <w:rPr>
          <w:rFonts w:ascii="Arial-BoldItalicMT" w:hAnsi="Arial-BoldItalicMT" w:cs="Arial-BoldItalicMT"/>
          <w:b/>
          <w:bCs/>
          <w:i/>
          <w:iCs/>
        </w:rPr>
        <w:t>Non-repudiation</w:t>
      </w:r>
      <w:r>
        <w:rPr>
          <w:rFonts w:ascii="Arial-BoldMT" w:hAnsi="Arial-BoldMT" w:cs="Arial-BoldMT"/>
          <w:b/>
          <w:bCs/>
          <w:sz w:val="20"/>
          <w:szCs w:val="20"/>
        </w:rPr>
        <w:t>)</w:t>
      </w:r>
    </w:p>
    <w:p w14:paraId="3147E01D" w14:textId="5A91AEA2" w:rsidR="00FA7985" w:rsidRDefault="00FA7985" w:rsidP="00381B90">
      <w:pPr>
        <w:autoSpaceDE w:val="0"/>
        <w:autoSpaceDN w:val="0"/>
        <w:adjustRightInd w:val="0"/>
        <w:spacing w:after="0" w:line="240" w:lineRule="auto"/>
        <w:rPr>
          <w:rFonts w:ascii="Arial-BoldItalicMT" w:hAnsi="Arial-BoldItalicMT" w:cs="Arial-BoldItalicMT"/>
          <w:b/>
          <w:bCs/>
          <w:i/>
          <w:iCs/>
        </w:rPr>
      </w:pPr>
      <w:r>
        <w:rPr>
          <w:rFonts w:ascii="Arial-BoldMT" w:hAnsi="Arial-BoldMT" w:cs="Arial-BoldMT"/>
          <w:b/>
          <w:bCs/>
        </w:rPr>
        <w:t>Electronic payment process</w:t>
      </w:r>
      <w:r>
        <w:rPr>
          <w:rFonts w:ascii="Arial-BoldMT" w:hAnsi="Arial-BoldMT" w:cs="Arial-BoldMT"/>
          <w:b/>
          <w:bCs/>
        </w:rPr>
        <w:t xml:space="preserve"> / </w:t>
      </w:r>
      <w:r>
        <w:rPr>
          <w:rFonts w:ascii="Arial-BoldMT" w:hAnsi="Arial-BoldMT" w:cs="Arial-BoldMT"/>
          <w:b/>
          <w:bCs/>
          <w:sz w:val="20"/>
          <w:szCs w:val="20"/>
        </w:rPr>
        <w:t>Parties Involved in E-payment Process</w:t>
      </w:r>
      <w:r>
        <w:rPr>
          <w:rFonts w:ascii="Arial-BoldMT" w:hAnsi="Arial-BoldMT" w:cs="Arial-BoldMT"/>
          <w:b/>
          <w:bCs/>
          <w:sz w:val="20"/>
          <w:szCs w:val="20"/>
        </w:rPr>
        <w:t xml:space="preserve"> =&gt; </w:t>
      </w:r>
      <w:r>
        <w:rPr>
          <w:rFonts w:ascii="Arial-BoldItalicMT" w:hAnsi="Arial-BoldItalicMT" w:cs="Arial-BoldItalicMT"/>
          <w:b/>
          <w:bCs/>
          <w:i/>
          <w:iCs/>
        </w:rPr>
        <w:t>Issuer</w:t>
      </w:r>
      <w:r>
        <w:rPr>
          <w:rFonts w:ascii="Arial-BoldItalicMT" w:hAnsi="Arial-BoldItalicMT" w:cs="Arial-BoldItalicMT"/>
          <w:b/>
          <w:bCs/>
          <w:i/>
          <w:iCs/>
        </w:rPr>
        <w:t>,</w:t>
      </w:r>
      <w:r w:rsidRPr="00FA7985">
        <w:rPr>
          <w:rFonts w:ascii="Arial-BoldItalicMT" w:hAnsi="Arial-BoldItalicMT" w:cs="Arial-BoldItalicMT"/>
          <w:b/>
          <w:bCs/>
          <w:i/>
          <w:iCs/>
        </w:rPr>
        <w:t xml:space="preserve"> </w:t>
      </w:r>
      <w:r>
        <w:rPr>
          <w:rFonts w:ascii="Arial-BoldItalicMT" w:hAnsi="Arial-BoldItalicMT" w:cs="Arial-BoldItalicMT"/>
          <w:b/>
          <w:bCs/>
          <w:i/>
          <w:iCs/>
        </w:rPr>
        <w:t>Customer</w:t>
      </w:r>
      <w:r>
        <w:rPr>
          <w:rFonts w:ascii="Arial-BoldItalicMT" w:hAnsi="Arial-BoldItalicMT" w:cs="Arial-BoldItalicMT"/>
          <w:b/>
          <w:bCs/>
          <w:i/>
          <w:iCs/>
        </w:rPr>
        <w:t>,</w:t>
      </w:r>
      <w:r w:rsidRPr="00FA7985">
        <w:rPr>
          <w:rFonts w:ascii="Arial-BoldItalicMT" w:hAnsi="Arial-BoldItalicMT" w:cs="Arial-BoldItalicMT"/>
          <w:b/>
          <w:bCs/>
          <w:i/>
          <w:iCs/>
        </w:rPr>
        <w:t xml:space="preserve"> </w:t>
      </w:r>
      <w:r>
        <w:rPr>
          <w:rFonts w:ascii="Arial-BoldItalicMT" w:hAnsi="Arial-BoldItalicMT" w:cs="Arial-BoldItalicMT"/>
          <w:b/>
          <w:bCs/>
          <w:i/>
          <w:iCs/>
        </w:rPr>
        <w:t>Merchant</w:t>
      </w:r>
      <w:r>
        <w:rPr>
          <w:rFonts w:ascii="Arial-BoldItalicMT" w:hAnsi="Arial-BoldItalicMT" w:cs="Arial-BoldItalicMT"/>
          <w:b/>
          <w:bCs/>
          <w:i/>
          <w:iCs/>
        </w:rPr>
        <w:t>,</w:t>
      </w:r>
      <w:r w:rsidRPr="00FA7985">
        <w:rPr>
          <w:rFonts w:ascii="Arial-BoldItalicMT" w:hAnsi="Arial-BoldItalicMT" w:cs="Arial-BoldItalicMT"/>
          <w:b/>
          <w:bCs/>
          <w:i/>
          <w:iCs/>
        </w:rPr>
        <w:t xml:space="preserve"> </w:t>
      </w:r>
      <w:r>
        <w:rPr>
          <w:rFonts w:ascii="Arial-BoldItalicMT" w:hAnsi="Arial-BoldItalicMT" w:cs="Arial-BoldItalicMT"/>
          <w:b/>
          <w:bCs/>
          <w:i/>
          <w:iCs/>
        </w:rPr>
        <w:t>Regulator</w:t>
      </w:r>
    </w:p>
    <w:p w14:paraId="21E5756A" w14:textId="411DD959" w:rsidR="00FA7985" w:rsidRPr="00C7674E" w:rsidRDefault="00FA7985" w:rsidP="00FA7985">
      <w:pPr>
        <w:autoSpaceDE w:val="0"/>
        <w:autoSpaceDN w:val="0"/>
        <w:adjustRightInd w:val="0"/>
        <w:spacing w:after="0" w:line="240" w:lineRule="auto"/>
        <w:rPr>
          <w:rFonts w:ascii="Arial-BoldMT" w:hAnsi="Arial-BoldMT" w:cs="Arial-BoldMT"/>
          <w:bCs/>
          <w:sz w:val="24"/>
          <w:szCs w:val="24"/>
        </w:rPr>
      </w:pPr>
      <w:r>
        <w:rPr>
          <w:rFonts w:ascii="Arial-BoldMT" w:hAnsi="Arial-BoldMT" w:cs="Arial-BoldMT"/>
          <w:b/>
          <w:bCs/>
          <w:sz w:val="24"/>
          <w:szCs w:val="24"/>
        </w:rPr>
        <w:t>E-Payment Standards</w:t>
      </w:r>
      <w:r>
        <w:rPr>
          <w:rFonts w:ascii="Arial-BoldMT" w:hAnsi="Arial-BoldMT" w:cs="Arial-BoldMT"/>
          <w:b/>
          <w:bCs/>
          <w:sz w:val="24"/>
          <w:szCs w:val="24"/>
        </w:rPr>
        <w:t xml:space="preserve"> =&gt; </w:t>
      </w:r>
      <w:r>
        <w:rPr>
          <w:rFonts w:ascii="ArialMT" w:hAnsi="ArialMT" w:cs="ArialMT"/>
          <w:color w:val="000000"/>
        </w:rPr>
        <w:t>Open Financial Exchange (OFX)</w:t>
      </w:r>
      <w:r>
        <w:rPr>
          <w:rFonts w:ascii="ArialMT" w:hAnsi="ArialMT" w:cs="ArialMT"/>
          <w:color w:val="000000"/>
        </w:rPr>
        <w:t>,</w:t>
      </w:r>
      <w:r>
        <w:rPr>
          <w:rFonts w:ascii="SymbolMT" w:eastAsia="SymbolMT" w:hAnsi="ArialMT" w:cs="SymbolMT"/>
          <w:color w:val="003300"/>
        </w:rPr>
        <w:t xml:space="preserve"> </w:t>
      </w:r>
      <w:proofErr w:type="spellStart"/>
      <w:r>
        <w:rPr>
          <w:rFonts w:ascii="ArialMT" w:hAnsi="ArialMT" w:cs="ArialMT"/>
          <w:color w:val="000000"/>
        </w:rPr>
        <w:t>Jalda</w:t>
      </w:r>
      <w:proofErr w:type="spellEnd"/>
      <w:r>
        <w:rPr>
          <w:rFonts w:ascii="ArialMT" w:hAnsi="ArialMT" w:cs="ArialMT"/>
          <w:color w:val="000000"/>
        </w:rPr>
        <w:t>,</w:t>
      </w:r>
      <w:r>
        <w:rPr>
          <w:rFonts w:ascii="SymbolMT" w:eastAsia="SymbolMT" w:hAnsi="ArialMT" w:cs="SymbolMT"/>
          <w:color w:val="003300"/>
        </w:rPr>
        <w:t xml:space="preserve"> </w:t>
      </w:r>
      <w:r>
        <w:rPr>
          <w:rFonts w:ascii="ArialMT" w:hAnsi="ArialMT" w:cs="ArialMT"/>
          <w:color w:val="000000"/>
        </w:rPr>
        <w:t xml:space="preserve">EMV </w:t>
      </w:r>
      <w:proofErr w:type="gramStart"/>
      <w:r>
        <w:rPr>
          <w:rFonts w:ascii="ArialMT" w:hAnsi="ArialMT" w:cs="ArialMT"/>
          <w:color w:val="000000"/>
        </w:rPr>
        <w:t>(</w:t>
      </w:r>
      <w:r w:rsidR="00C0298A">
        <w:rPr>
          <w:rFonts w:ascii="ArialMT" w:hAnsi="ArialMT" w:cs="ArialMT"/>
          <w:color w:val="000000"/>
        </w:rPr>
        <w:t xml:space="preserve"> </w:t>
      </w:r>
      <w:proofErr w:type="spellStart"/>
      <w:r>
        <w:rPr>
          <w:rFonts w:ascii="ArialMT" w:hAnsi="ArialMT" w:cs="ArialMT"/>
          <w:color w:val="000000"/>
        </w:rPr>
        <w:t>Europay</w:t>
      </w:r>
      <w:proofErr w:type="spellEnd"/>
      <w:proofErr w:type="gramEnd"/>
      <w:r>
        <w:rPr>
          <w:rFonts w:ascii="ArialMT" w:hAnsi="ArialMT" w:cs="ArialMT"/>
          <w:color w:val="000000"/>
        </w:rPr>
        <w:t xml:space="preserve">, </w:t>
      </w:r>
      <w:r w:rsidR="00C0298A">
        <w:rPr>
          <w:rFonts w:ascii="ArialMT" w:hAnsi="ArialMT" w:cs="ArialMT"/>
          <w:color w:val="000000"/>
        </w:rPr>
        <w:t>M</w:t>
      </w:r>
      <w:r>
        <w:rPr>
          <w:rFonts w:ascii="ArialMT" w:hAnsi="ArialMT" w:cs="ArialMT"/>
          <w:color w:val="000000"/>
        </w:rPr>
        <w:t>asterCard and Visa)</w:t>
      </w:r>
    </w:p>
    <w:p w14:paraId="32382F4B" w14:textId="41CC3ED1" w:rsidR="00381B90" w:rsidRDefault="00C0298A" w:rsidP="00381B90">
      <w:pPr>
        <w:autoSpaceDE w:val="0"/>
        <w:autoSpaceDN w:val="0"/>
        <w:adjustRightInd w:val="0"/>
        <w:spacing w:after="0" w:line="240" w:lineRule="auto"/>
        <w:rPr>
          <w:rFonts w:ascii="Arial-BoldMT" w:hAnsi="Arial-BoldMT" w:cs="Arial-BoldMT"/>
          <w:b/>
          <w:bCs/>
        </w:rPr>
      </w:pPr>
      <w:r>
        <w:rPr>
          <w:rFonts w:ascii="Arial-BoldMT" w:hAnsi="Arial-BoldMT" w:cs="Arial-BoldMT"/>
          <w:b/>
          <w:bCs/>
          <w:sz w:val="20"/>
          <w:szCs w:val="20"/>
        </w:rPr>
        <w:t>Types of payment cards</w:t>
      </w:r>
      <w:r>
        <w:rPr>
          <w:rFonts w:ascii="Arial-BoldMT" w:hAnsi="Arial-BoldMT" w:cs="Arial-BoldMT"/>
          <w:b/>
          <w:bCs/>
          <w:sz w:val="20"/>
          <w:szCs w:val="20"/>
        </w:rPr>
        <w:t xml:space="preserve"> =&gt; </w:t>
      </w:r>
      <w:r>
        <w:rPr>
          <w:rFonts w:ascii="Arial-BoldMT" w:hAnsi="Arial-BoldMT" w:cs="Arial-BoldMT"/>
          <w:b/>
          <w:bCs/>
        </w:rPr>
        <w:t>Credit cards</w:t>
      </w:r>
      <w:r>
        <w:rPr>
          <w:rFonts w:ascii="Arial-BoldMT" w:hAnsi="Arial-BoldMT" w:cs="Arial-BoldMT"/>
          <w:b/>
          <w:bCs/>
        </w:rPr>
        <w:t>,</w:t>
      </w:r>
      <w:r w:rsidRPr="00C0298A">
        <w:rPr>
          <w:rFonts w:ascii="Arial-BoldMT" w:hAnsi="Arial-BoldMT" w:cs="Arial-BoldMT"/>
          <w:b/>
          <w:bCs/>
        </w:rPr>
        <w:t xml:space="preserve"> </w:t>
      </w:r>
      <w:r>
        <w:rPr>
          <w:rFonts w:ascii="Arial-BoldMT" w:hAnsi="Arial-BoldMT" w:cs="Arial-BoldMT"/>
          <w:b/>
          <w:bCs/>
        </w:rPr>
        <w:t>Debit cards</w:t>
      </w:r>
      <w:r>
        <w:rPr>
          <w:rFonts w:ascii="Arial-BoldMT" w:hAnsi="Arial-BoldMT" w:cs="Arial-BoldMT"/>
          <w:b/>
          <w:bCs/>
        </w:rPr>
        <w:t>,</w:t>
      </w:r>
      <w:r w:rsidRPr="00C0298A">
        <w:rPr>
          <w:rFonts w:ascii="Arial-BoldMT" w:hAnsi="Arial-BoldMT" w:cs="Arial-BoldMT"/>
          <w:b/>
          <w:bCs/>
        </w:rPr>
        <w:t xml:space="preserve"> </w:t>
      </w:r>
      <w:r>
        <w:rPr>
          <w:rFonts w:ascii="Arial-BoldMT" w:hAnsi="Arial-BoldMT" w:cs="Arial-BoldMT"/>
          <w:b/>
          <w:bCs/>
        </w:rPr>
        <w:t>Prepaid cards</w:t>
      </w:r>
      <w:r>
        <w:rPr>
          <w:rFonts w:ascii="Arial-BoldMT" w:hAnsi="Arial-BoldMT" w:cs="Arial-BoldMT"/>
          <w:b/>
          <w:bCs/>
        </w:rPr>
        <w:t xml:space="preserve"> </w:t>
      </w:r>
      <w:proofErr w:type="gramStart"/>
      <w:r>
        <w:rPr>
          <w:rFonts w:ascii="Arial-BoldMT" w:hAnsi="Arial-BoldMT" w:cs="Arial-BoldMT"/>
          <w:b/>
          <w:bCs/>
        </w:rPr>
        <w:t>=(</w:t>
      </w:r>
      <w:proofErr w:type="gramEnd"/>
      <w:r>
        <w:rPr>
          <w:rFonts w:ascii="Arial-BoldItalicMT" w:hAnsi="Arial-BoldItalicMT" w:cs="Arial-BoldItalicMT"/>
          <w:b/>
          <w:bCs/>
          <w:i/>
          <w:iCs/>
        </w:rPr>
        <w:t>Single-purpose cards</w:t>
      </w:r>
      <w:r>
        <w:rPr>
          <w:rFonts w:ascii="Arial-BoldItalicMT" w:hAnsi="Arial-BoldItalicMT" w:cs="Arial-BoldItalicMT"/>
          <w:b/>
          <w:bCs/>
          <w:i/>
          <w:iCs/>
        </w:rPr>
        <w:t>,</w:t>
      </w:r>
      <w:r w:rsidRPr="00C0298A">
        <w:rPr>
          <w:rFonts w:ascii="Arial-BoldItalicMT" w:hAnsi="Arial-BoldItalicMT" w:cs="Arial-BoldItalicMT"/>
          <w:b/>
          <w:bCs/>
          <w:i/>
          <w:iCs/>
        </w:rPr>
        <w:t xml:space="preserve"> </w:t>
      </w:r>
      <w:r>
        <w:rPr>
          <w:rFonts w:ascii="Arial-BoldItalicMT" w:hAnsi="Arial-BoldItalicMT" w:cs="Arial-BoldItalicMT"/>
          <w:b/>
          <w:bCs/>
          <w:i/>
          <w:iCs/>
        </w:rPr>
        <w:t>Multi-purpose cards</w:t>
      </w:r>
      <w:r>
        <w:rPr>
          <w:rFonts w:ascii="Arial-BoldMT" w:hAnsi="Arial-BoldMT" w:cs="Arial-BoldMT"/>
          <w:b/>
          <w:bCs/>
        </w:rPr>
        <w:t xml:space="preserve">), </w:t>
      </w:r>
      <w:r>
        <w:rPr>
          <w:rFonts w:ascii="Arial-BoldMT" w:hAnsi="Arial-BoldMT" w:cs="Arial-BoldMT"/>
          <w:b/>
          <w:bCs/>
        </w:rPr>
        <w:t>Smart cards</w:t>
      </w:r>
      <w:r>
        <w:rPr>
          <w:rFonts w:ascii="Arial-BoldMT" w:hAnsi="Arial-BoldMT" w:cs="Arial-BoldMT"/>
          <w:b/>
          <w:bCs/>
        </w:rPr>
        <w:t xml:space="preserve"> =(</w:t>
      </w:r>
      <w:r>
        <w:rPr>
          <w:rFonts w:ascii="Arial-BoldMT" w:hAnsi="Arial-BoldMT" w:cs="Arial-BoldMT"/>
          <w:b/>
          <w:bCs/>
        </w:rPr>
        <w:t>Contact smart cards</w:t>
      </w:r>
      <w:r>
        <w:rPr>
          <w:rFonts w:ascii="Arial-BoldMT" w:hAnsi="Arial-BoldMT" w:cs="Arial-BoldMT"/>
          <w:b/>
          <w:bCs/>
        </w:rPr>
        <w:t>,</w:t>
      </w:r>
      <w:r w:rsidRPr="00C0298A">
        <w:rPr>
          <w:rFonts w:ascii="Arial-BoldMT" w:hAnsi="Arial-BoldMT" w:cs="Arial-BoldMT"/>
          <w:b/>
          <w:bCs/>
        </w:rPr>
        <w:t xml:space="preserve"> </w:t>
      </w:r>
      <w:r>
        <w:rPr>
          <w:rFonts w:ascii="Arial-BoldMT" w:hAnsi="Arial-BoldMT" w:cs="Arial-BoldMT"/>
          <w:b/>
          <w:bCs/>
        </w:rPr>
        <w:t>Contact-less smart cards</w:t>
      </w:r>
      <w:r>
        <w:rPr>
          <w:rFonts w:ascii="Arial-BoldMT" w:hAnsi="Arial-BoldMT" w:cs="Arial-BoldMT"/>
          <w:b/>
          <w:bCs/>
        </w:rPr>
        <w:t>)</w:t>
      </w:r>
    </w:p>
    <w:p w14:paraId="5392AAF2" w14:textId="233B8AA7" w:rsidR="00C0298A" w:rsidRDefault="00C0298A" w:rsidP="00381B90">
      <w:pPr>
        <w:autoSpaceDE w:val="0"/>
        <w:autoSpaceDN w:val="0"/>
        <w:adjustRightInd w:val="0"/>
        <w:spacing w:after="0" w:line="240" w:lineRule="auto"/>
        <w:rPr>
          <w:rFonts w:ascii="Arial-BoldMT" w:hAnsi="Arial-BoldMT" w:cs="Arial-BoldMT"/>
          <w:b/>
          <w:bCs/>
        </w:rPr>
      </w:pPr>
      <w:r>
        <w:rPr>
          <w:rFonts w:ascii="Arial-BoldMT" w:hAnsi="Arial-BoldMT" w:cs="Arial-BoldMT"/>
          <w:b/>
          <w:bCs/>
          <w:sz w:val="24"/>
          <w:szCs w:val="24"/>
        </w:rPr>
        <w:t>Other Payment Systems</w:t>
      </w:r>
      <w:r>
        <w:rPr>
          <w:rFonts w:ascii="Arial-BoldMT" w:hAnsi="Arial-BoldMT" w:cs="Arial-BoldMT"/>
          <w:b/>
          <w:bCs/>
          <w:sz w:val="24"/>
          <w:szCs w:val="24"/>
        </w:rPr>
        <w:t xml:space="preserve"> =&gt; </w:t>
      </w:r>
      <w:r>
        <w:rPr>
          <w:rFonts w:ascii="Arial-BoldMT" w:hAnsi="Arial-BoldMT" w:cs="Arial-BoldMT"/>
          <w:b/>
          <w:bCs/>
        </w:rPr>
        <w:t>Cash on delivery</w:t>
      </w:r>
      <w:r>
        <w:rPr>
          <w:rFonts w:ascii="Arial-BoldMT" w:hAnsi="Arial-BoldMT" w:cs="Arial-BoldMT"/>
          <w:b/>
          <w:bCs/>
        </w:rPr>
        <w:t>,</w:t>
      </w:r>
      <w:r w:rsidRPr="00C0298A">
        <w:rPr>
          <w:rFonts w:ascii="Arial-BoldMT" w:hAnsi="Arial-BoldMT" w:cs="Arial-BoldMT"/>
          <w:b/>
          <w:bCs/>
        </w:rPr>
        <w:t xml:space="preserve"> </w:t>
      </w:r>
      <w:r>
        <w:rPr>
          <w:rFonts w:ascii="Arial-BoldMT" w:hAnsi="Arial-BoldMT" w:cs="Arial-BoldMT"/>
          <w:b/>
          <w:bCs/>
        </w:rPr>
        <w:t>Payment over phone using payment code</w:t>
      </w:r>
      <w:r>
        <w:rPr>
          <w:rFonts w:ascii="Arial-BoldMT" w:hAnsi="Arial-BoldMT" w:cs="Arial-BoldMT"/>
          <w:b/>
          <w:bCs/>
        </w:rPr>
        <w:t xml:space="preserve"> </w:t>
      </w:r>
      <w:proofErr w:type="gramStart"/>
      <w:r>
        <w:rPr>
          <w:rFonts w:ascii="Arial-BoldMT" w:hAnsi="Arial-BoldMT" w:cs="Arial-BoldMT"/>
          <w:b/>
          <w:bCs/>
        </w:rPr>
        <w:t>=(</w:t>
      </w:r>
      <w:proofErr w:type="gramEnd"/>
      <w:r>
        <w:rPr>
          <w:rFonts w:ascii="Arial-BoldItalicMT" w:hAnsi="Arial-BoldItalicMT" w:cs="Arial-BoldItalicMT"/>
          <w:b/>
          <w:bCs/>
          <w:i/>
          <w:iCs/>
        </w:rPr>
        <w:t>Scan and Pay</w:t>
      </w:r>
      <w:r>
        <w:rPr>
          <w:rFonts w:ascii="Arial-BoldMT" w:hAnsi="Arial-BoldMT" w:cs="Arial-BoldMT"/>
          <w:b/>
          <w:bCs/>
        </w:rPr>
        <w:t xml:space="preserve">), </w:t>
      </w:r>
      <w:r>
        <w:rPr>
          <w:rFonts w:ascii="Arial-BoldMT" w:hAnsi="Arial-BoldMT" w:cs="Arial-BoldMT"/>
          <w:b/>
          <w:bCs/>
        </w:rPr>
        <w:t>Payment service providers</w:t>
      </w:r>
    </w:p>
    <w:p w14:paraId="3E42FFD0" w14:textId="39139F1F" w:rsidR="00C0298A" w:rsidRDefault="00C0298A" w:rsidP="00381B90">
      <w:pPr>
        <w:autoSpaceDE w:val="0"/>
        <w:autoSpaceDN w:val="0"/>
        <w:adjustRightInd w:val="0"/>
        <w:spacing w:after="0" w:line="240" w:lineRule="auto"/>
        <w:rPr>
          <w:rFonts w:ascii="Arial-BoldMT" w:hAnsi="Arial-BoldMT" w:cs="Arial-BoldMT"/>
          <w:bCs/>
          <w:sz w:val="24"/>
          <w:szCs w:val="24"/>
        </w:rPr>
      </w:pPr>
      <w:r>
        <w:rPr>
          <w:rFonts w:ascii="Arial-BoldMT" w:hAnsi="Arial-BoldMT" w:cs="Arial-BoldMT"/>
          <w:bCs/>
          <w:sz w:val="24"/>
          <w:szCs w:val="24"/>
        </w:rPr>
        <w:t>12</w:t>
      </w:r>
    </w:p>
    <w:p w14:paraId="40CC41BA" w14:textId="0DC9F70C" w:rsidR="00C0298A" w:rsidRDefault="00C978AB" w:rsidP="00381B90">
      <w:pPr>
        <w:autoSpaceDE w:val="0"/>
        <w:autoSpaceDN w:val="0"/>
        <w:adjustRightInd w:val="0"/>
        <w:spacing w:after="0" w:line="240" w:lineRule="auto"/>
        <w:rPr>
          <w:rFonts w:ascii="Arial-BoldMT" w:hAnsi="Arial-BoldMT" w:cs="Arial-BoldMT"/>
          <w:b/>
          <w:bCs/>
        </w:rPr>
      </w:pPr>
      <w:r>
        <w:rPr>
          <w:rFonts w:ascii="Arial-BoldMT" w:hAnsi="Arial-BoldMT" w:cs="Arial-BoldMT"/>
          <w:b/>
          <w:bCs/>
          <w:sz w:val="20"/>
          <w:szCs w:val="20"/>
        </w:rPr>
        <w:t>Major Threats to Online Security</w:t>
      </w:r>
      <w:r>
        <w:rPr>
          <w:rFonts w:ascii="Arial-BoldMT" w:hAnsi="Arial-BoldMT" w:cs="Arial-BoldMT"/>
          <w:b/>
          <w:bCs/>
          <w:sz w:val="20"/>
          <w:szCs w:val="20"/>
        </w:rPr>
        <w:t xml:space="preserve"> =&gt; </w:t>
      </w:r>
      <w:r>
        <w:rPr>
          <w:rFonts w:ascii="Arial-BoldMT" w:hAnsi="Arial-BoldMT" w:cs="Arial-BoldMT"/>
          <w:b/>
          <w:bCs/>
        </w:rPr>
        <w:t>Viruses and Worms</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Spam</w:t>
      </w:r>
      <w:r>
        <w:rPr>
          <w:rFonts w:ascii="Arial-BoldMT" w:hAnsi="Arial-BoldMT" w:cs="Arial-BoldMT"/>
          <w:b/>
          <w:bCs/>
        </w:rPr>
        <w:t xml:space="preserve"> </w:t>
      </w:r>
      <w:proofErr w:type="gramStart"/>
      <w:r>
        <w:rPr>
          <w:rFonts w:ascii="Arial-BoldMT" w:hAnsi="Arial-BoldMT" w:cs="Arial-BoldMT"/>
          <w:b/>
          <w:bCs/>
        </w:rPr>
        <w:t>=(</w:t>
      </w:r>
      <w:proofErr w:type="gramEnd"/>
      <w:r>
        <w:rPr>
          <w:rFonts w:ascii="Arial-BoldItalicMT" w:hAnsi="Arial-BoldItalicMT" w:cs="Arial-BoldItalicMT"/>
          <w:b/>
          <w:bCs/>
          <w:i/>
          <w:iCs/>
        </w:rPr>
        <w:t>Spams are anonymous</w:t>
      </w:r>
      <w:r>
        <w:rPr>
          <w:rFonts w:ascii="Arial-BoldItalicMT" w:hAnsi="Arial-BoldItalicMT" w:cs="Arial-BoldItalicMT"/>
          <w:b/>
          <w:bCs/>
          <w:i/>
          <w:iCs/>
        </w:rPr>
        <w:t>,</w:t>
      </w:r>
      <w:r w:rsidRPr="00C978AB">
        <w:rPr>
          <w:rFonts w:ascii="Arial-BoldItalicMT" w:hAnsi="Arial-BoldItalicMT" w:cs="Arial-BoldItalicMT"/>
          <w:b/>
          <w:bCs/>
          <w:i/>
          <w:iCs/>
        </w:rPr>
        <w:t xml:space="preserve"> </w:t>
      </w:r>
      <w:r>
        <w:rPr>
          <w:rFonts w:ascii="Arial-BoldItalicMT" w:hAnsi="Arial-BoldItalicMT" w:cs="Arial-BoldItalicMT"/>
          <w:b/>
          <w:bCs/>
          <w:i/>
          <w:iCs/>
        </w:rPr>
        <w:t>Spams are mass mailed</w:t>
      </w:r>
      <w:r>
        <w:rPr>
          <w:rFonts w:ascii="Arial-BoldItalicMT" w:hAnsi="Arial-BoldItalicMT" w:cs="Arial-BoldItalicMT"/>
          <w:b/>
          <w:bCs/>
          <w:i/>
          <w:iCs/>
        </w:rPr>
        <w:t>,</w:t>
      </w:r>
      <w:r w:rsidRPr="00C978AB">
        <w:rPr>
          <w:rFonts w:ascii="Arial-BoldItalicMT" w:hAnsi="Arial-BoldItalicMT" w:cs="Arial-BoldItalicMT"/>
          <w:b/>
          <w:bCs/>
          <w:i/>
          <w:iCs/>
        </w:rPr>
        <w:t xml:space="preserve"> </w:t>
      </w:r>
      <w:r>
        <w:rPr>
          <w:rFonts w:ascii="Arial-BoldItalicMT" w:hAnsi="Arial-BoldItalicMT" w:cs="Arial-BoldItalicMT"/>
          <w:b/>
          <w:bCs/>
          <w:i/>
          <w:iCs/>
        </w:rPr>
        <w:t>Spams are unsolicited</w:t>
      </w:r>
      <w:r>
        <w:rPr>
          <w:rFonts w:ascii="Arial-BoldMT" w:hAnsi="Arial-BoldMT" w:cs="Arial-BoldMT"/>
          <w:b/>
          <w:bCs/>
        </w:rPr>
        <w:t xml:space="preserve">), </w:t>
      </w:r>
      <w:r>
        <w:rPr>
          <w:rFonts w:ascii="Arial-BoldMT" w:hAnsi="Arial-BoldMT" w:cs="Arial-BoldMT"/>
          <w:b/>
          <w:bCs/>
        </w:rPr>
        <w:t>Cyber Vandalism</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Spoofing</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Cybersquatting</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Phishing</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Sniffing</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Denial-of-service (DoS) attacks</w:t>
      </w:r>
    </w:p>
    <w:p w14:paraId="18174241" w14:textId="3809DF61" w:rsidR="00C978AB" w:rsidRDefault="00C978AB" w:rsidP="00381B90">
      <w:pPr>
        <w:autoSpaceDE w:val="0"/>
        <w:autoSpaceDN w:val="0"/>
        <w:adjustRightInd w:val="0"/>
        <w:spacing w:after="0" w:line="240" w:lineRule="auto"/>
        <w:rPr>
          <w:rFonts w:ascii="Arial-BoldMT" w:hAnsi="Arial-BoldMT" w:cs="Arial-BoldMT"/>
          <w:b/>
          <w:bCs/>
        </w:rPr>
      </w:pPr>
      <w:r>
        <w:rPr>
          <w:rFonts w:ascii="Arial-BoldMT" w:hAnsi="Arial-BoldMT" w:cs="Arial-BoldMT"/>
          <w:b/>
          <w:bCs/>
          <w:sz w:val="24"/>
          <w:szCs w:val="24"/>
        </w:rPr>
        <w:t>Elements of Online Security</w:t>
      </w:r>
      <w:r>
        <w:rPr>
          <w:rFonts w:ascii="Arial-BoldMT" w:hAnsi="Arial-BoldMT" w:cs="Arial-BoldMT"/>
          <w:b/>
          <w:bCs/>
          <w:sz w:val="24"/>
          <w:szCs w:val="24"/>
        </w:rPr>
        <w:t xml:space="preserve"> =&gt; </w:t>
      </w:r>
      <w:r>
        <w:rPr>
          <w:rFonts w:ascii="Arial-BoldMT" w:hAnsi="Arial-BoldMT" w:cs="Arial-BoldMT"/>
          <w:b/>
          <w:bCs/>
        </w:rPr>
        <w:t xml:space="preserve">Authentication and </w:t>
      </w:r>
      <w:r>
        <w:rPr>
          <w:rFonts w:ascii="Arial-BoldMT" w:hAnsi="Arial-BoldMT" w:cs="Arial-BoldMT"/>
          <w:b/>
          <w:bCs/>
        </w:rPr>
        <w:t>authorization,</w:t>
      </w:r>
      <w:r w:rsidRPr="00C978AB">
        <w:rPr>
          <w:rFonts w:ascii="Arial-BoldMT" w:hAnsi="Arial-BoldMT" w:cs="Arial-BoldMT"/>
          <w:b/>
          <w:bCs/>
        </w:rPr>
        <w:t xml:space="preserve"> </w:t>
      </w:r>
      <w:r>
        <w:rPr>
          <w:rFonts w:ascii="Arial-BoldMT" w:hAnsi="Arial-BoldMT" w:cs="Arial-BoldMT"/>
          <w:b/>
          <w:bCs/>
        </w:rPr>
        <w:t>Integrity</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Confidentiality</w:t>
      </w:r>
    </w:p>
    <w:p w14:paraId="6DCB5511" w14:textId="43EC062A" w:rsidR="00C978AB" w:rsidRDefault="00C978AB" w:rsidP="00381B90">
      <w:pPr>
        <w:autoSpaceDE w:val="0"/>
        <w:autoSpaceDN w:val="0"/>
        <w:adjustRightInd w:val="0"/>
        <w:spacing w:after="0" w:line="240" w:lineRule="auto"/>
        <w:rPr>
          <w:rFonts w:ascii="Arial-BoldMT" w:hAnsi="Arial-BoldMT" w:cs="Arial-BoldMT"/>
          <w:b/>
          <w:bCs/>
        </w:rPr>
      </w:pPr>
      <w:r>
        <w:rPr>
          <w:rFonts w:ascii="Arial-BoldMT" w:hAnsi="Arial-BoldMT" w:cs="Arial-BoldMT"/>
          <w:b/>
          <w:bCs/>
          <w:sz w:val="20"/>
          <w:szCs w:val="20"/>
        </w:rPr>
        <w:t>Components of Client Computer Security</w:t>
      </w:r>
      <w:r>
        <w:rPr>
          <w:rFonts w:ascii="Arial-BoldMT" w:hAnsi="Arial-BoldMT" w:cs="Arial-BoldMT"/>
          <w:b/>
          <w:bCs/>
          <w:sz w:val="20"/>
          <w:szCs w:val="20"/>
        </w:rPr>
        <w:t xml:space="preserve"> =&gt; </w:t>
      </w:r>
      <w:r>
        <w:rPr>
          <w:rFonts w:ascii="Arial-BoldMT" w:hAnsi="Arial-BoldMT" w:cs="Arial-BoldMT"/>
          <w:b/>
          <w:bCs/>
        </w:rPr>
        <w:t>Antivirus software</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Anti-spyware software</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 xml:space="preserve">Network virus </w:t>
      </w:r>
      <w:proofErr w:type="spellStart"/>
      <w:r>
        <w:rPr>
          <w:rFonts w:ascii="Arial-BoldMT" w:hAnsi="Arial-BoldMT" w:cs="Arial-BoldMT"/>
          <w:b/>
          <w:bCs/>
        </w:rPr>
        <w:t>defence</w:t>
      </w:r>
      <w:proofErr w:type="spellEnd"/>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 xml:space="preserve">Outbreak </w:t>
      </w:r>
      <w:proofErr w:type="spellStart"/>
      <w:r>
        <w:rPr>
          <w:rFonts w:ascii="Arial-BoldMT" w:hAnsi="Arial-BoldMT" w:cs="Arial-BoldMT"/>
          <w:b/>
          <w:bCs/>
        </w:rPr>
        <w:t>defence</w:t>
      </w:r>
      <w:proofErr w:type="spellEnd"/>
    </w:p>
    <w:p w14:paraId="50B55259" w14:textId="4FD158EB" w:rsidR="00C978AB" w:rsidRDefault="00C978AB" w:rsidP="00381B90">
      <w:pPr>
        <w:autoSpaceDE w:val="0"/>
        <w:autoSpaceDN w:val="0"/>
        <w:adjustRightInd w:val="0"/>
        <w:spacing w:after="0" w:line="240" w:lineRule="auto"/>
        <w:rPr>
          <w:rFonts w:ascii="Arial-BoldItalicMT" w:hAnsi="Arial-BoldItalicMT" w:cs="Arial-BoldItalicMT"/>
          <w:b/>
          <w:bCs/>
          <w:i/>
          <w:iCs/>
        </w:rPr>
      </w:pPr>
      <w:r>
        <w:rPr>
          <w:rFonts w:ascii="Arial-BoldMT" w:hAnsi="Arial-BoldMT" w:cs="Arial-BoldMT"/>
          <w:b/>
          <w:bCs/>
          <w:sz w:val="24"/>
          <w:szCs w:val="24"/>
        </w:rPr>
        <w:t>Managing Server Computer Security</w:t>
      </w:r>
      <w:r>
        <w:rPr>
          <w:rFonts w:ascii="Arial-BoldMT" w:hAnsi="Arial-BoldMT" w:cs="Arial-BoldMT"/>
          <w:b/>
          <w:bCs/>
          <w:sz w:val="24"/>
          <w:szCs w:val="24"/>
        </w:rPr>
        <w:t xml:space="preserve"> =&gt; </w:t>
      </w:r>
      <w:r>
        <w:rPr>
          <w:rFonts w:ascii="Arial-BoldItalicMT" w:hAnsi="Arial-BoldItalicMT" w:cs="Arial-BoldItalicMT"/>
          <w:b/>
          <w:bCs/>
          <w:i/>
          <w:iCs/>
        </w:rPr>
        <w:t>TCP Wrappers</w:t>
      </w:r>
      <w:r>
        <w:rPr>
          <w:rFonts w:ascii="Arial-BoldItalicMT" w:hAnsi="Arial-BoldItalicMT" w:cs="Arial-BoldItalicMT"/>
          <w:b/>
          <w:bCs/>
          <w:i/>
          <w:iCs/>
        </w:rPr>
        <w:t>,</w:t>
      </w:r>
      <w:r w:rsidRPr="00C978AB">
        <w:rPr>
          <w:rFonts w:ascii="Arial-BoldItalicMT" w:hAnsi="Arial-BoldItalicMT" w:cs="Arial-BoldItalicMT"/>
          <w:b/>
          <w:bCs/>
          <w:i/>
          <w:iCs/>
        </w:rPr>
        <w:t xml:space="preserve"> </w:t>
      </w:r>
      <w:r>
        <w:rPr>
          <w:rFonts w:ascii="Arial-BoldItalicMT" w:hAnsi="Arial-BoldItalicMT" w:cs="Arial-BoldItalicMT"/>
          <w:b/>
          <w:bCs/>
          <w:i/>
          <w:iCs/>
        </w:rPr>
        <w:t>Secure Sockets Layer (SSL)</w:t>
      </w:r>
    </w:p>
    <w:p w14:paraId="2D4D1D85" w14:textId="0408878E" w:rsidR="00C978AB" w:rsidRDefault="00C978AB" w:rsidP="00381B90">
      <w:pPr>
        <w:autoSpaceDE w:val="0"/>
        <w:autoSpaceDN w:val="0"/>
        <w:adjustRightInd w:val="0"/>
        <w:spacing w:after="0" w:line="240" w:lineRule="auto"/>
        <w:rPr>
          <w:rFonts w:ascii="Arial-BoldMT" w:hAnsi="Arial-BoldMT" w:cs="Arial-BoldMT"/>
          <w:b/>
          <w:bCs/>
        </w:rPr>
      </w:pPr>
      <w:r>
        <w:rPr>
          <w:rFonts w:ascii="Arial-BoldMT" w:hAnsi="Arial-BoldMT" w:cs="Arial-BoldMT"/>
          <w:b/>
          <w:bCs/>
          <w:sz w:val="20"/>
          <w:szCs w:val="20"/>
        </w:rPr>
        <w:t>Solutions to Database Threats</w:t>
      </w:r>
      <w:r>
        <w:rPr>
          <w:rFonts w:ascii="Arial-BoldMT" w:hAnsi="Arial-BoldMT" w:cs="Arial-BoldMT"/>
          <w:b/>
          <w:bCs/>
          <w:sz w:val="20"/>
          <w:szCs w:val="20"/>
        </w:rPr>
        <w:t xml:space="preserve"> =&gt; </w:t>
      </w:r>
      <w:r>
        <w:rPr>
          <w:rFonts w:ascii="Arial-BoldMT" w:hAnsi="Arial-BoldMT" w:cs="Arial-BoldMT"/>
          <w:b/>
          <w:bCs/>
        </w:rPr>
        <w:t>Discovery and Assessment</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User Rights Management</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Monitoring and Blocking</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Auditing</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Data Protection</w:t>
      </w:r>
      <w:r>
        <w:rPr>
          <w:rFonts w:ascii="Arial-BoldMT" w:hAnsi="Arial-BoldMT" w:cs="Arial-BoldMT"/>
          <w:b/>
          <w:bCs/>
        </w:rPr>
        <w:t>,</w:t>
      </w:r>
      <w:r w:rsidRPr="00C978AB">
        <w:rPr>
          <w:rFonts w:ascii="Arial-BoldMT" w:hAnsi="Arial-BoldMT" w:cs="Arial-BoldMT"/>
          <w:b/>
          <w:bCs/>
        </w:rPr>
        <w:t xml:space="preserve"> </w:t>
      </w:r>
      <w:r>
        <w:rPr>
          <w:rFonts w:ascii="Arial-BoldMT" w:hAnsi="Arial-BoldMT" w:cs="Arial-BoldMT"/>
          <w:b/>
          <w:bCs/>
        </w:rPr>
        <w:t>Non-Technical Security</w:t>
      </w:r>
    </w:p>
    <w:p w14:paraId="56451053" w14:textId="7549C5B0" w:rsidR="00C978AB" w:rsidRDefault="00C978AB" w:rsidP="00381B90">
      <w:pPr>
        <w:autoSpaceDE w:val="0"/>
        <w:autoSpaceDN w:val="0"/>
        <w:adjustRightInd w:val="0"/>
        <w:spacing w:after="0" w:line="240" w:lineRule="auto"/>
        <w:rPr>
          <w:rFonts w:ascii="Arial-BoldMT" w:hAnsi="Arial-BoldMT" w:cs="Arial-BoldMT"/>
          <w:bCs/>
          <w:sz w:val="24"/>
          <w:szCs w:val="24"/>
        </w:rPr>
      </w:pPr>
      <w:r>
        <w:rPr>
          <w:rFonts w:ascii="Arial-BoldMT" w:hAnsi="Arial-BoldMT" w:cs="Arial-BoldMT"/>
          <w:bCs/>
          <w:sz w:val="24"/>
          <w:szCs w:val="24"/>
        </w:rPr>
        <w:t>13</w:t>
      </w:r>
    </w:p>
    <w:p w14:paraId="2A31F350" w14:textId="5E7C48EB" w:rsidR="00C978AB" w:rsidRDefault="00D858BE" w:rsidP="0087071F">
      <w:pPr>
        <w:autoSpaceDE w:val="0"/>
        <w:autoSpaceDN w:val="0"/>
        <w:adjustRightInd w:val="0"/>
        <w:spacing w:after="0" w:line="240" w:lineRule="auto"/>
        <w:rPr>
          <w:rFonts w:ascii="Arial-BoldMT" w:hAnsi="Arial-BoldMT" w:cs="Arial-BoldMT"/>
          <w:b/>
          <w:bCs/>
        </w:rPr>
      </w:pPr>
      <w:r>
        <w:rPr>
          <w:rFonts w:ascii="Arial-BoldMT" w:hAnsi="Arial-BoldMT" w:cs="Arial-BoldMT"/>
          <w:b/>
          <w:bCs/>
          <w:sz w:val="24"/>
          <w:szCs w:val="24"/>
        </w:rPr>
        <w:t>Types of Revenue Models</w:t>
      </w:r>
      <w:r>
        <w:rPr>
          <w:rFonts w:ascii="Arial-BoldMT" w:hAnsi="Arial-BoldMT" w:cs="Arial-BoldMT"/>
          <w:b/>
          <w:bCs/>
          <w:sz w:val="24"/>
          <w:szCs w:val="24"/>
        </w:rPr>
        <w:t xml:space="preserve"> =&gt; </w:t>
      </w:r>
      <w:r>
        <w:rPr>
          <w:rFonts w:ascii="Arial-BoldMT" w:hAnsi="Arial-BoldMT" w:cs="Arial-BoldMT"/>
          <w:b/>
          <w:bCs/>
        </w:rPr>
        <w:t>Web catalogue revenue model</w:t>
      </w:r>
      <w:r>
        <w:rPr>
          <w:rFonts w:ascii="Arial-BoldMT" w:hAnsi="Arial-BoldMT" w:cs="Arial-BoldMT"/>
          <w:b/>
          <w:bCs/>
        </w:rPr>
        <w:t xml:space="preserve"> =&gt; (</w:t>
      </w:r>
      <w:r>
        <w:rPr>
          <w:rFonts w:ascii="Arial-BoldItalicMT" w:hAnsi="Arial-BoldItalicMT" w:cs="Arial-BoldItalicMT"/>
          <w:b/>
          <w:bCs/>
          <w:i/>
          <w:iCs/>
        </w:rPr>
        <w:t>Computers and consumer electronics</w:t>
      </w:r>
      <w:r>
        <w:rPr>
          <w:rFonts w:ascii="Arial-BoldItalicMT" w:hAnsi="Arial-BoldItalicMT" w:cs="Arial-BoldItalicMT"/>
          <w:b/>
          <w:bCs/>
          <w:i/>
          <w:iCs/>
        </w:rPr>
        <w:t>,</w:t>
      </w:r>
      <w:r w:rsidRPr="00D858BE">
        <w:rPr>
          <w:rFonts w:ascii="Arial-BoldItalicMT" w:hAnsi="Arial-BoldItalicMT" w:cs="Arial-BoldItalicMT"/>
          <w:b/>
          <w:bCs/>
          <w:i/>
          <w:iCs/>
        </w:rPr>
        <w:t xml:space="preserve"> </w:t>
      </w:r>
      <w:r>
        <w:rPr>
          <w:rFonts w:ascii="Arial-BoldItalicMT" w:hAnsi="Arial-BoldItalicMT" w:cs="Arial-BoldItalicMT"/>
          <w:b/>
          <w:bCs/>
          <w:i/>
          <w:iCs/>
        </w:rPr>
        <w:t>Books, Music and Videos</w:t>
      </w:r>
      <w:r>
        <w:rPr>
          <w:rFonts w:ascii="Arial-BoldItalicMT" w:hAnsi="Arial-BoldItalicMT" w:cs="Arial-BoldItalicMT"/>
          <w:b/>
          <w:bCs/>
          <w:i/>
          <w:iCs/>
        </w:rPr>
        <w:t>,</w:t>
      </w:r>
      <w:r w:rsidRPr="00D858BE">
        <w:rPr>
          <w:rFonts w:ascii="Arial-BoldItalicMT" w:hAnsi="Arial-BoldItalicMT" w:cs="Arial-BoldItalicMT"/>
          <w:b/>
          <w:bCs/>
          <w:i/>
          <w:iCs/>
        </w:rPr>
        <w:t xml:space="preserve"> </w:t>
      </w:r>
      <w:r>
        <w:rPr>
          <w:rFonts w:ascii="Arial-BoldItalicMT" w:hAnsi="Arial-BoldItalicMT" w:cs="Arial-BoldItalicMT"/>
          <w:b/>
          <w:bCs/>
          <w:i/>
          <w:iCs/>
        </w:rPr>
        <w:t>Luxury Goods</w:t>
      </w:r>
      <w:r>
        <w:rPr>
          <w:rFonts w:ascii="Arial-BoldItalicMT" w:hAnsi="Arial-BoldItalicMT" w:cs="Arial-BoldItalicMT"/>
          <w:b/>
          <w:bCs/>
          <w:i/>
          <w:iCs/>
        </w:rPr>
        <w:t>,</w:t>
      </w:r>
      <w:r w:rsidRPr="00D858BE">
        <w:rPr>
          <w:rFonts w:ascii="Arial-BoldItalicMT" w:hAnsi="Arial-BoldItalicMT" w:cs="Arial-BoldItalicMT"/>
          <w:b/>
          <w:bCs/>
          <w:i/>
          <w:iCs/>
        </w:rPr>
        <w:t xml:space="preserve"> </w:t>
      </w:r>
      <w:r>
        <w:rPr>
          <w:rFonts w:ascii="Arial-BoldItalicMT" w:hAnsi="Arial-BoldItalicMT" w:cs="Arial-BoldItalicMT"/>
          <w:b/>
          <w:bCs/>
          <w:i/>
          <w:iCs/>
        </w:rPr>
        <w:t>Clothing Retailers</w:t>
      </w:r>
      <w:r>
        <w:rPr>
          <w:rFonts w:ascii="Arial-BoldItalicMT" w:hAnsi="Arial-BoldItalicMT" w:cs="Arial-BoldItalicMT"/>
          <w:b/>
          <w:bCs/>
          <w:i/>
          <w:iCs/>
        </w:rPr>
        <w:t>,</w:t>
      </w:r>
      <w:r w:rsidRPr="00D858BE">
        <w:rPr>
          <w:rFonts w:ascii="Arial-BoldItalicMT" w:hAnsi="Arial-BoldItalicMT" w:cs="Arial-BoldItalicMT"/>
          <w:b/>
          <w:bCs/>
          <w:i/>
          <w:iCs/>
        </w:rPr>
        <w:t xml:space="preserve"> </w:t>
      </w:r>
      <w:r>
        <w:rPr>
          <w:rFonts w:ascii="Arial-BoldItalicMT" w:hAnsi="Arial-BoldItalicMT" w:cs="Arial-BoldItalicMT"/>
          <w:b/>
          <w:bCs/>
          <w:i/>
          <w:iCs/>
        </w:rPr>
        <w:t>Flowers and Gifts</w:t>
      </w:r>
      <w:r>
        <w:rPr>
          <w:rFonts w:ascii="Arial-BoldItalicMT" w:hAnsi="Arial-BoldItalicMT" w:cs="Arial-BoldItalicMT"/>
          <w:b/>
          <w:bCs/>
          <w:i/>
          <w:iCs/>
        </w:rPr>
        <w:t>)</w:t>
      </w:r>
      <w:r w:rsidR="00F5264D">
        <w:rPr>
          <w:rFonts w:ascii="Arial-BoldItalicMT" w:hAnsi="Arial-BoldItalicMT" w:cs="Arial-BoldItalicMT"/>
          <w:b/>
          <w:bCs/>
          <w:i/>
          <w:iCs/>
        </w:rPr>
        <w:t xml:space="preserve">, </w:t>
      </w:r>
      <w:r w:rsidR="0087071F">
        <w:rPr>
          <w:rFonts w:ascii="Arial-BoldMT" w:hAnsi="Arial-BoldMT" w:cs="Arial-BoldMT"/>
          <w:b/>
          <w:bCs/>
        </w:rPr>
        <w:t>Digital content subscription revenue model</w:t>
      </w:r>
      <w:r w:rsidR="0087071F">
        <w:rPr>
          <w:rFonts w:ascii="Arial-BoldMT" w:hAnsi="Arial-BoldMT" w:cs="Arial-BoldMT"/>
          <w:b/>
          <w:bCs/>
        </w:rPr>
        <w:t xml:space="preserve"> =(</w:t>
      </w:r>
      <w:r w:rsidR="0087071F">
        <w:rPr>
          <w:rFonts w:ascii="Arial-BoldItalicMT" w:hAnsi="Arial-BoldItalicMT" w:cs="Arial-BoldItalicMT"/>
          <w:b/>
          <w:bCs/>
          <w:i/>
          <w:iCs/>
        </w:rPr>
        <w:t>Legal Content</w:t>
      </w:r>
      <w:r w:rsidR="0087071F">
        <w:rPr>
          <w:rFonts w:ascii="Arial-BoldItalicMT" w:hAnsi="Arial-BoldItalicMT" w:cs="Arial-BoldItalicMT"/>
          <w:b/>
          <w:bCs/>
          <w:i/>
          <w:iCs/>
        </w:rPr>
        <w:t>,</w:t>
      </w:r>
      <w:r w:rsidR="0087071F" w:rsidRPr="0087071F">
        <w:rPr>
          <w:rFonts w:ascii="Arial-BoldItalicMT" w:hAnsi="Arial-BoldItalicMT" w:cs="Arial-BoldItalicMT"/>
          <w:b/>
          <w:bCs/>
          <w:i/>
          <w:iCs/>
        </w:rPr>
        <w:t xml:space="preserve"> </w:t>
      </w:r>
      <w:r w:rsidR="0087071F">
        <w:rPr>
          <w:rFonts w:ascii="Arial-BoldItalicMT" w:hAnsi="Arial-BoldItalicMT" w:cs="Arial-BoldItalicMT"/>
          <w:b/>
          <w:bCs/>
          <w:i/>
          <w:iCs/>
        </w:rPr>
        <w:t>Academic Research Content</w:t>
      </w:r>
      <w:r w:rsidR="0087071F">
        <w:rPr>
          <w:rFonts w:ascii="Arial-BoldItalicMT" w:hAnsi="Arial-BoldItalicMT" w:cs="Arial-BoldItalicMT"/>
          <w:b/>
          <w:bCs/>
          <w:i/>
          <w:iCs/>
        </w:rPr>
        <w:t>,</w:t>
      </w:r>
      <w:r w:rsidR="0087071F" w:rsidRPr="0087071F">
        <w:rPr>
          <w:rFonts w:ascii="Arial-BoldItalicMT" w:hAnsi="Arial-BoldItalicMT" w:cs="Arial-BoldItalicMT"/>
          <w:b/>
          <w:bCs/>
          <w:i/>
          <w:iCs/>
        </w:rPr>
        <w:t xml:space="preserve"> </w:t>
      </w:r>
      <w:r w:rsidR="0087071F">
        <w:rPr>
          <w:rFonts w:ascii="Arial-BoldItalicMT" w:hAnsi="Arial-BoldItalicMT" w:cs="Arial-BoldItalicMT"/>
          <w:b/>
          <w:bCs/>
          <w:i/>
          <w:iCs/>
        </w:rPr>
        <w:t xml:space="preserve">Business </w:t>
      </w:r>
      <w:proofErr w:type="spellStart"/>
      <w:r w:rsidR="0087071F">
        <w:rPr>
          <w:rFonts w:ascii="Arial-BoldItalicMT" w:hAnsi="Arial-BoldItalicMT" w:cs="Arial-BoldItalicMT"/>
          <w:b/>
          <w:bCs/>
          <w:i/>
          <w:iCs/>
        </w:rPr>
        <w:t>ContentMiscellaneous</w:t>
      </w:r>
      <w:proofErr w:type="spellEnd"/>
      <w:r w:rsidR="0087071F">
        <w:rPr>
          <w:rFonts w:ascii="Arial-BoldItalicMT" w:hAnsi="Arial-BoldItalicMT" w:cs="Arial-BoldItalicMT"/>
          <w:b/>
          <w:bCs/>
          <w:i/>
          <w:iCs/>
        </w:rPr>
        <w:t xml:space="preserve"> Informative </w:t>
      </w:r>
      <w:proofErr w:type="spellStart"/>
      <w:r w:rsidR="0087071F">
        <w:rPr>
          <w:rFonts w:ascii="Arial-BoldItalicMT" w:hAnsi="Arial-BoldItalicMT" w:cs="Arial-BoldItalicMT"/>
          <w:b/>
          <w:bCs/>
          <w:i/>
          <w:iCs/>
        </w:rPr>
        <w:t>Conten</w:t>
      </w:r>
      <w:proofErr w:type="spellEnd"/>
      <w:r w:rsidR="0087071F">
        <w:rPr>
          <w:rFonts w:ascii="Arial-BoldMT" w:hAnsi="Arial-BoldMT" w:cs="Arial-BoldMT"/>
          <w:b/>
          <w:bCs/>
        </w:rPr>
        <w:t xml:space="preserve">), </w:t>
      </w:r>
      <w:r w:rsidR="0087071F">
        <w:rPr>
          <w:rFonts w:ascii="Arial-BoldMT" w:hAnsi="Arial-BoldMT" w:cs="Arial-BoldMT"/>
          <w:b/>
          <w:bCs/>
        </w:rPr>
        <w:t>Advertising supported revenue model</w:t>
      </w:r>
      <w:r w:rsidR="0087071F">
        <w:rPr>
          <w:rFonts w:ascii="Arial-BoldMT" w:hAnsi="Arial-BoldMT" w:cs="Arial-BoldMT"/>
          <w:b/>
          <w:bCs/>
        </w:rPr>
        <w:t xml:space="preserve"> =(</w:t>
      </w:r>
      <w:r w:rsidR="0087071F">
        <w:rPr>
          <w:rFonts w:ascii="Arial-BoldMT" w:hAnsi="Arial-BoldMT" w:cs="Arial-BoldMT"/>
          <w:b/>
          <w:bCs/>
        </w:rPr>
        <w:t>Web Portals - based on general interest strategy</w:t>
      </w:r>
      <w:r w:rsidR="0087071F">
        <w:rPr>
          <w:rFonts w:ascii="Arial-BoldMT" w:hAnsi="Arial-BoldMT" w:cs="Arial-BoldMT"/>
          <w:b/>
          <w:bCs/>
        </w:rPr>
        <w:t>,</w:t>
      </w:r>
      <w:r w:rsidR="0087071F" w:rsidRPr="0087071F">
        <w:rPr>
          <w:rFonts w:ascii="Arial-BoldMT" w:hAnsi="Arial-BoldMT" w:cs="Arial-BoldMT"/>
          <w:b/>
          <w:bCs/>
        </w:rPr>
        <w:t xml:space="preserve"> </w:t>
      </w:r>
      <w:r w:rsidR="0087071F">
        <w:rPr>
          <w:rFonts w:ascii="Arial-BoldMT" w:hAnsi="Arial-BoldMT" w:cs="Arial-BoldMT"/>
          <w:b/>
          <w:bCs/>
        </w:rPr>
        <w:t>Newspaper Publishers - based on specific interest strategy</w:t>
      </w:r>
      <w:r w:rsidR="0087071F">
        <w:rPr>
          <w:rFonts w:ascii="Arial-BoldMT" w:hAnsi="Arial-BoldMT" w:cs="Arial-BoldMT"/>
          <w:b/>
          <w:bCs/>
        </w:rPr>
        <w:t>,</w:t>
      </w:r>
      <w:r w:rsidR="0087071F" w:rsidRPr="0087071F">
        <w:rPr>
          <w:rFonts w:ascii="Arial-BoldMT" w:hAnsi="Arial-BoldMT" w:cs="Arial-BoldMT"/>
          <w:b/>
          <w:bCs/>
        </w:rPr>
        <w:t xml:space="preserve"> </w:t>
      </w:r>
      <w:r w:rsidR="0087071F">
        <w:rPr>
          <w:rFonts w:ascii="Arial-BoldMT" w:hAnsi="Arial-BoldMT" w:cs="Arial-BoldMT"/>
          <w:b/>
          <w:bCs/>
        </w:rPr>
        <w:t>Targeted Classified Advertising Sites - based on collection of</w:t>
      </w:r>
      <w:r w:rsidR="0087071F">
        <w:rPr>
          <w:rFonts w:ascii="Arial-BoldMT" w:hAnsi="Arial-BoldMT" w:cs="Arial-BoldMT"/>
          <w:b/>
          <w:bCs/>
        </w:rPr>
        <w:t xml:space="preserve"> </w:t>
      </w:r>
      <w:r w:rsidR="0087071F">
        <w:rPr>
          <w:rFonts w:ascii="Arial-BoldMT" w:hAnsi="Arial-BoldMT" w:cs="Arial-BoldMT"/>
          <w:b/>
          <w:bCs/>
        </w:rPr>
        <w:t>specific interest strategy</w:t>
      </w:r>
      <w:r w:rsidR="0087071F">
        <w:rPr>
          <w:rFonts w:ascii="Arial-BoldMT" w:hAnsi="Arial-BoldMT" w:cs="Arial-BoldMT"/>
          <w:b/>
          <w:bCs/>
        </w:rPr>
        <w:t>)</w:t>
      </w:r>
    </w:p>
    <w:p w14:paraId="61064BCA" w14:textId="4BD46416" w:rsidR="0087071F" w:rsidRDefault="0087071F" w:rsidP="0087071F">
      <w:pPr>
        <w:autoSpaceDE w:val="0"/>
        <w:autoSpaceDN w:val="0"/>
        <w:adjustRightInd w:val="0"/>
        <w:spacing w:after="0" w:line="240" w:lineRule="auto"/>
        <w:rPr>
          <w:rFonts w:ascii="Arial-BoldMT" w:hAnsi="Arial-BoldMT" w:cs="Arial-BoldMT"/>
          <w:b/>
          <w:bCs/>
        </w:rPr>
      </w:pPr>
      <w:r>
        <w:rPr>
          <w:rFonts w:ascii="ArialMT" w:hAnsi="ArialMT" w:cs="ArialMT"/>
        </w:rPr>
        <w:t>main sources of revenue through</w:t>
      </w:r>
      <w:r>
        <w:rPr>
          <w:rFonts w:ascii="ArialMT" w:hAnsi="ArialMT" w:cs="ArialMT"/>
        </w:rPr>
        <w:t xml:space="preserve"> </w:t>
      </w:r>
      <w:r>
        <w:rPr>
          <w:rFonts w:ascii="Arial-BoldMT" w:hAnsi="Arial-BoldMT" w:cs="Arial-BoldMT"/>
          <w:b/>
          <w:bCs/>
          <w:sz w:val="24"/>
          <w:szCs w:val="24"/>
        </w:rPr>
        <w:t>Revenue Models</w:t>
      </w:r>
      <w:r>
        <w:rPr>
          <w:rFonts w:ascii="Arial-BoldMT" w:hAnsi="Arial-BoldMT" w:cs="Arial-BoldMT"/>
          <w:b/>
          <w:bCs/>
          <w:sz w:val="24"/>
          <w:szCs w:val="24"/>
        </w:rPr>
        <w:t xml:space="preserve"> =&gt; </w:t>
      </w:r>
      <w:r>
        <w:rPr>
          <w:rFonts w:ascii="Arial-BoldMT" w:hAnsi="Arial-BoldMT" w:cs="Arial-BoldMT"/>
          <w:b/>
          <w:bCs/>
        </w:rPr>
        <w:t>Revenue from subscription access to content</w:t>
      </w:r>
      <w:r>
        <w:rPr>
          <w:rFonts w:ascii="Arial-BoldMT" w:hAnsi="Arial-BoldMT" w:cs="Arial-BoldMT"/>
          <w:b/>
          <w:bCs/>
        </w:rPr>
        <w:t>,</w:t>
      </w:r>
      <w:r w:rsidRPr="0087071F">
        <w:rPr>
          <w:rFonts w:ascii="Arial-BoldMT" w:hAnsi="Arial-BoldMT" w:cs="Arial-BoldMT"/>
          <w:b/>
          <w:bCs/>
          <w:sz w:val="21"/>
          <w:szCs w:val="21"/>
        </w:rPr>
        <w:t xml:space="preserve"> </w:t>
      </w:r>
      <w:r>
        <w:rPr>
          <w:rFonts w:ascii="Arial-BoldMT" w:hAnsi="Arial-BoldMT" w:cs="Arial-BoldMT"/>
          <w:b/>
          <w:bCs/>
          <w:sz w:val="21"/>
          <w:szCs w:val="21"/>
        </w:rPr>
        <w:t>Revenue from pay per view access to document</w:t>
      </w:r>
      <w:r>
        <w:rPr>
          <w:rFonts w:ascii="Arial-BoldMT" w:hAnsi="Arial-BoldMT" w:cs="Arial-BoldMT"/>
          <w:b/>
          <w:bCs/>
          <w:sz w:val="21"/>
          <w:szCs w:val="21"/>
        </w:rPr>
        <w:t>,</w:t>
      </w:r>
      <w:r w:rsidRPr="0087071F">
        <w:rPr>
          <w:rFonts w:ascii="Arial-BoldMT" w:hAnsi="Arial-BoldMT" w:cs="Arial-BoldMT"/>
          <w:b/>
          <w:bCs/>
        </w:rPr>
        <w:t xml:space="preserve"> </w:t>
      </w:r>
      <w:r>
        <w:rPr>
          <w:rFonts w:ascii="Arial-BoldMT" w:hAnsi="Arial-BoldMT" w:cs="Arial-BoldMT"/>
          <w:b/>
          <w:bCs/>
        </w:rPr>
        <w:t xml:space="preserve">Revenue from CPM (cost per </w:t>
      </w:r>
      <w:proofErr w:type="spellStart"/>
      <w:r>
        <w:rPr>
          <w:rFonts w:ascii="Arial-BoldMT" w:hAnsi="Arial-BoldMT" w:cs="Arial-BoldMT"/>
          <w:b/>
          <w:bCs/>
        </w:rPr>
        <w:t>mille</w:t>
      </w:r>
      <w:proofErr w:type="spellEnd"/>
      <w:r>
        <w:rPr>
          <w:rFonts w:ascii="Arial-BoldMT" w:hAnsi="Arial-BoldMT" w:cs="Arial-BoldMT"/>
          <w:b/>
          <w:bCs/>
        </w:rPr>
        <w:t>) display advertising on website</w:t>
      </w:r>
      <w:r>
        <w:rPr>
          <w:rFonts w:ascii="Arial-BoldMT" w:hAnsi="Arial-BoldMT" w:cs="Arial-BoldMT"/>
          <w:b/>
          <w:bCs/>
        </w:rPr>
        <w:t>,</w:t>
      </w:r>
      <w:r w:rsidRPr="0087071F">
        <w:rPr>
          <w:rFonts w:ascii="Arial-BoldMT" w:hAnsi="Arial-BoldMT" w:cs="Arial-BoldMT"/>
          <w:b/>
          <w:bCs/>
        </w:rPr>
        <w:t xml:space="preserve"> </w:t>
      </w:r>
      <w:r>
        <w:rPr>
          <w:rFonts w:ascii="Arial-BoldMT" w:hAnsi="Arial-BoldMT" w:cs="Arial-BoldMT"/>
          <w:b/>
          <w:bCs/>
        </w:rPr>
        <w:t>Revenue from CPC (cost per click) advertising on websites</w:t>
      </w:r>
      <w:r>
        <w:rPr>
          <w:rFonts w:ascii="Arial-BoldMT" w:hAnsi="Arial-BoldMT" w:cs="Arial-BoldMT"/>
          <w:b/>
          <w:bCs/>
        </w:rPr>
        <w:t>,</w:t>
      </w:r>
      <w:r w:rsidRPr="0087071F">
        <w:rPr>
          <w:rFonts w:ascii="Arial-BoldMT" w:hAnsi="Arial-BoldMT" w:cs="Arial-BoldMT"/>
          <w:b/>
          <w:bCs/>
        </w:rPr>
        <w:t xml:space="preserve"> </w:t>
      </w:r>
      <w:r>
        <w:rPr>
          <w:rFonts w:ascii="Arial-BoldMT" w:hAnsi="Arial-BoldMT" w:cs="Arial-BoldMT"/>
          <w:b/>
          <w:bCs/>
        </w:rPr>
        <w:t>Revenue from sponsorship of website sections or content types</w:t>
      </w:r>
      <w:r>
        <w:rPr>
          <w:rFonts w:ascii="Arial-BoldMT" w:hAnsi="Arial-BoldMT" w:cs="Arial-BoldMT"/>
          <w:b/>
          <w:bCs/>
        </w:rPr>
        <w:t>,</w:t>
      </w:r>
      <w:r w:rsidRPr="0087071F">
        <w:rPr>
          <w:rFonts w:ascii="Arial-BoldMT" w:hAnsi="Arial-BoldMT" w:cs="Arial-BoldMT"/>
          <w:b/>
          <w:bCs/>
        </w:rPr>
        <w:t xml:space="preserve"> </w:t>
      </w:r>
      <w:r>
        <w:rPr>
          <w:rFonts w:ascii="Arial-BoldMT" w:hAnsi="Arial-BoldMT" w:cs="Arial-BoldMT"/>
          <w:b/>
          <w:bCs/>
        </w:rPr>
        <w:t>Revenue from affiliation</w:t>
      </w:r>
      <w:r>
        <w:rPr>
          <w:rFonts w:ascii="Arial-BoldMT" w:hAnsi="Arial-BoldMT" w:cs="Arial-BoldMT"/>
          <w:b/>
          <w:bCs/>
        </w:rPr>
        <w:t>,</w:t>
      </w:r>
      <w:r w:rsidRPr="0087071F">
        <w:rPr>
          <w:rFonts w:ascii="Arial-BoldMT" w:hAnsi="Arial-BoldMT" w:cs="Arial-BoldMT"/>
          <w:b/>
          <w:bCs/>
        </w:rPr>
        <w:t xml:space="preserve"> </w:t>
      </w:r>
      <w:r>
        <w:rPr>
          <w:rFonts w:ascii="Arial-BoldMT" w:hAnsi="Arial-BoldMT" w:cs="Arial-BoldMT"/>
          <w:b/>
          <w:bCs/>
        </w:rPr>
        <w:t>Revenue from subscriber data access for e-mail marketing</w:t>
      </w:r>
    </w:p>
    <w:p w14:paraId="2E106BD2" w14:textId="197E6ED8" w:rsidR="0087071F" w:rsidRDefault="0087071F" w:rsidP="0087071F">
      <w:pPr>
        <w:autoSpaceDE w:val="0"/>
        <w:autoSpaceDN w:val="0"/>
        <w:adjustRightInd w:val="0"/>
        <w:spacing w:after="0" w:line="240" w:lineRule="auto"/>
        <w:rPr>
          <w:rFonts w:ascii="Arial-BoldMT" w:hAnsi="Arial-BoldMT" w:cs="Arial-BoldMT"/>
          <w:bCs/>
          <w:sz w:val="24"/>
          <w:szCs w:val="24"/>
        </w:rPr>
      </w:pPr>
      <w:r>
        <w:rPr>
          <w:rFonts w:ascii="Arial-BoldMT" w:hAnsi="Arial-BoldMT" w:cs="Arial-BoldMT"/>
          <w:bCs/>
          <w:sz w:val="24"/>
          <w:szCs w:val="24"/>
        </w:rPr>
        <w:t>14</w:t>
      </w:r>
    </w:p>
    <w:p w14:paraId="226F2698" w14:textId="0C4A17F9" w:rsidR="0087071F" w:rsidRDefault="00634BD8" w:rsidP="0087071F">
      <w:pPr>
        <w:autoSpaceDE w:val="0"/>
        <w:autoSpaceDN w:val="0"/>
        <w:adjustRightInd w:val="0"/>
        <w:spacing w:after="0" w:line="240" w:lineRule="auto"/>
        <w:rPr>
          <w:rFonts w:ascii="Arial-BoldMT" w:hAnsi="Arial-BoldMT" w:cs="Arial-BoldMT"/>
          <w:b/>
          <w:bCs/>
        </w:rPr>
      </w:pPr>
      <w:r>
        <w:rPr>
          <w:rFonts w:ascii="Arial-BoldMT" w:hAnsi="Arial-BoldMT" w:cs="Arial-BoldMT"/>
          <w:b/>
          <w:bCs/>
          <w:sz w:val="20"/>
          <w:szCs w:val="20"/>
        </w:rPr>
        <w:t>Main Issues in E-commerce</w:t>
      </w:r>
      <w:r>
        <w:rPr>
          <w:rFonts w:ascii="Arial-BoldMT" w:hAnsi="Arial-BoldMT" w:cs="Arial-BoldMT"/>
          <w:b/>
          <w:bCs/>
          <w:sz w:val="20"/>
          <w:szCs w:val="20"/>
        </w:rPr>
        <w:t xml:space="preserve"> =&gt; </w:t>
      </w:r>
      <w:r>
        <w:rPr>
          <w:rFonts w:ascii="Arial-BoldMT" w:hAnsi="Arial-BoldMT" w:cs="Arial-BoldMT"/>
          <w:b/>
          <w:bCs/>
        </w:rPr>
        <w:t>Financial issues</w:t>
      </w:r>
      <w:r>
        <w:rPr>
          <w:rFonts w:ascii="Arial-BoldMT" w:hAnsi="Arial-BoldMT" w:cs="Arial-BoldMT"/>
          <w:b/>
          <w:bCs/>
        </w:rPr>
        <w:t xml:space="preserve"> </w:t>
      </w:r>
      <w:proofErr w:type="gramStart"/>
      <w:r>
        <w:rPr>
          <w:rFonts w:ascii="Arial-BoldMT" w:hAnsi="Arial-BoldMT" w:cs="Arial-BoldMT"/>
          <w:b/>
          <w:bCs/>
        </w:rPr>
        <w:t>=(</w:t>
      </w:r>
      <w:proofErr w:type="gramEnd"/>
      <w:r>
        <w:rPr>
          <w:rFonts w:ascii="Arial-BoldMT" w:hAnsi="Arial-BoldMT" w:cs="Arial-BoldMT"/>
          <w:b/>
          <w:bCs/>
        </w:rPr>
        <w:t>Customs and taxation</w:t>
      </w:r>
      <w:r>
        <w:rPr>
          <w:rFonts w:ascii="Arial-BoldMT" w:hAnsi="Arial-BoldMT" w:cs="Arial-BoldMT"/>
          <w:b/>
          <w:bCs/>
        </w:rPr>
        <w:t>,</w:t>
      </w:r>
      <w:r w:rsidRPr="00634BD8">
        <w:rPr>
          <w:rFonts w:ascii="Arial-BoldMT" w:hAnsi="Arial-BoldMT" w:cs="Arial-BoldMT"/>
          <w:b/>
          <w:bCs/>
        </w:rPr>
        <w:t xml:space="preserve"> </w:t>
      </w:r>
      <w:r>
        <w:rPr>
          <w:rFonts w:ascii="Arial-BoldMT" w:hAnsi="Arial-BoldMT" w:cs="Arial-BoldMT"/>
          <w:b/>
          <w:bCs/>
        </w:rPr>
        <w:t>E-payments</w:t>
      </w:r>
      <w:r>
        <w:rPr>
          <w:rFonts w:ascii="Arial-BoldMT" w:hAnsi="Arial-BoldMT" w:cs="Arial-BoldMT"/>
          <w:b/>
          <w:bCs/>
        </w:rPr>
        <w:t xml:space="preserve">), </w:t>
      </w:r>
      <w:r>
        <w:rPr>
          <w:rFonts w:ascii="Arial-BoldMT" w:hAnsi="Arial-BoldMT" w:cs="Arial-BoldMT"/>
          <w:b/>
          <w:bCs/>
        </w:rPr>
        <w:t>Legal issues</w:t>
      </w:r>
      <w:r>
        <w:rPr>
          <w:rFonts w:ascii="Arial-BoldMT" w:hAnsi="Arial-BoldMT" w:cs="Arial-BoldMT"/>
          <w:b/>
          <w:bCs/>
        </w:rPr>
        <w:t xml:space="preserve"> =(</w:t>
      </w:r>
      <w:r>
        <w:rPr>
          <w:rFonts w:ascii="Arial-BoldMT" w:hAnsi="Arial-BoldMT" w:cs="Arial-BoldMT"/>
          <w:b/>
          <w:bCs/>
        </w:rPr>
        <w:t>Registering a trademark</w:t>
      </w:r>
      <w:r>
        <w:rPr>
          <w:rFonts w:ascii="Arial-BoldMT" w:hAnsi="Arial-BoldMT" w:cs="Arial-BoldMT"/>
          <w:b/>
          <w:bCs/>
        </w:rPr>
        <w:t>,</w:t>
      </w:r>
      <w:r w:rsidRPr="00634BD8">
        <w:rPr>
          <w:rFonts w:ascii="Arial-BoldMT" w:hAnsi="Arial-BoldMT" w:cs="Arial-BoldMT"/>
          <w:b/>
          <w:bCs/>
        </w:rPr>
        <w:t xml:space="preserve"> </w:t>
      </w:r>
      <w:r>
        <w:rPr>
          <w:rFonts w:ascii="Arial-BoldMT" w:hAnsi="Arial-BoldMT" w:cs="Arial-BoldMT"/>
          <w:b/>
          <w:bCs/>
        </w:rPr>
        <w:t>Copyright protection</w:t>
      </w:r>
      <w:r>
        <w:rPr>
          <w:rFonts w:ascii="Arial-BoldMT" w:hAnsi="Arial-BoldMT" w:cs="Arial-BoldMT"/>
          <w:b/>
          <w:bCs/>
        </w:rPr>
        <w:t>,</w:t>
      </w:r>
      <w:r w:rsidRPr="00634BD8">
        <w:rPr>
          <w:rFonts w:ascii="Arial-BoldMT" w:hAnsi="Arial-BoldMT" w:cs="Arial-BoldMT"/>
          <w:b/>
          <w:bCs/>
        </w:rPr>
        <w:t xml:space="preserve"> </w:t>
      </w:r>
      <w:r>
        <w:rPr>
          <w:rFonts w:ascii="Arial-BoldMT" w:hAnsi="Arial-BoldMT" w:cs="Arial-BoldMT"/>
          <w:b/>
          <w:bCs/>
        </w:rPr>
        <w:t>Online terms, conditions, policies and law</w:t>
      </w:r>
      <w:r>
        <w:rPr>
          <w:rFonts w:ascii="Arial-BoldMT" w:hAnsi="Arial-BoldMT" w:cs="Arial-BoldMT"/>
          <w:b/>
          <w:bCs/>
        </w:rPr>
        <w:t>,</w:t>
      </w:r>
      <w:r w:rsidRPr="00634BD8">
        <w:rPr>
          <w:rFonts w:ascii="Arial-BoldMT" w:hAnsi="Arial-BoldMT" w:cs="Arial-BoldMT"/>
          <w:b/>
          <w:bCs/>
        </w:rPr>
        <w:t xml:space="preserve"> </w:t>
      </w:r>
      <w:r>
        <w:rPr>
          <w:rFonts w:ascii="Arial-BoldMT" w:hAnsi="Arial-BoldMT" w:cs="Arial-BoldMT"/>
          <w:b/>
          <w:bCs/>
        </w:rPr>
        <w:t>Privacy and security</w:t>
      </w:r>
      <w:r>
        <w:rPr>
          <w:rFonts w:ascii="Arial-BoldMT" w:hAnsi="Arial-BoldMT" w:cs="Arial-BoldMT"/>
          <w:b/>
          <w:bCs/>
        </w:rPr>
        <w:t>,</w:t>
      </w:r>
      <w:r w:rsidRPr="00634BD8">
        <w:rPr>
          <w:rFonts w:ascii="Arial-BoldMT" w:hAnsi="Arial-BoldMT" w:cs="Arial-BoldMT"/>
          <w:b/>
          <w:bCs/>
        </w:rPr>
        <w:t xml:space="preserve"> </w:t>
      </w:r>
      <w:r>
        <w:rPr>
          <w:rFonts w:ascii="Arial-BoldMT" w:hAnsi="Arial-BoldMT" w:cs="Arial-BoldMT"/>
          <w:b/>
          <w:bCs/>
        </w:rPr>
        <w:t>Advertising a website</w:t>
      </w:r>
      <w:r>
        <w:rPr>
          <w:rFonts w:ascii="Arial-BoldMT" w:hAnsi="Arial-BoldMT" w:cs="Arial-BoldMT"/>
          <w:b/>
          <w:bCs/>
        </w:rPr>
        <w:t xml:space="preserve">), </w:t>
      </w:r>
      <w:r>
        <w:rPr>
          <w:rFonts w:ascii="Arial-BoldMT" w:hAnsi="Arial-BoldMT" w:cs="Arial-BoldMT"/>
          <w:b/>
          <w:bCs/>
        </w:rPr>
        <w:t>Social and ethical issues</w:t>
      </w:r>
      <w:r>
        <w:rPr>
          <w:rFonts w:ascii="Arial-BoldMT" w:hAnsi="Arial-BoldMT" w:cs="Arial-BoldMT"/>
          <w:b/>
          <w:bCs/>
        </w:rPr>
        <w:t>,</w:t>
      </w:r>
      <w:r w:rsidRPr="00634BD8">
        <w:rPr>
          <w:rFonts w:ascii="Arial-BoldMT" w:hAnsi="Arial-BoldMT" w:cs="Arial-BoldMT"/>
          <w:b/>
          <w:bCs/>
        </w:rPr>
        <w:t xml:space="preserve"> </w:t>
      </w:r>
      <w:r>
        <w:rPr>
          <w:rFonts w:ascii="Arial-BoldMT" w:hAnsi="Arial-BoldMT" w:cs="Arial-BoldMT"/>
          <w:b/>
          <w:bCs/>
        </w:rPr>
        <w:t>Market access issues</w:t>
      </w:r>
      <w:r>
        <w:rPr>
          <w:rFonts w:ascii="Arial-BoldMT" w:hAnsi="Arial-BoldMT" w:cs="Arial-BoldMT"/>
          <w:b/>
          <w:bCs/>
        </w:rPr>
        <w:t>,</w:t>
      </w:r>
      <w:r w:rsidRPr="00634BD8">
        <w:rPr>
          <w:rFonts w:ascii="Arial-BoldMT" w:hAnsi="Arial-BoldMT" w:cs="Arial-BoldMT"/>
          <w:b/>
          <w:bCs/>
        </w:rPr>
        <w:t xml:space="preserve"> </w:t>
      </w:r>
      <w:r>
        <w:rPr>
          <w:rFonts w:ascii="Arial-BoldMT" w:hAnsi="Arial-BoldMT" w:cs="Arial-BoldMT"/>
          <w:b/>
          <w:bCs/>
        </w:rPr>
        <w:t>Language issues</w:t>
      </w:r>
      <w:r>
        <w:rPr>
          <w:rFonts w:ascii="Arial-BoldMT" w:hAnsi="Arial-BoldMT" w:cs="Arial-BoldMT"/>
          <w:b/>
          <w:bCs/>
        </w:rPr>
        <w:t>,</w:t>
      </w:r>
      <w:r w:rsidRPr="00634BD8">
        <w:rPr>
          <w:rFonts w:ascii="Arial-BoldMT" w:hAnsi="Arial-BoldMT" w:cs="Arial-BoldMT"/>
          <w:b/>
          <w:bCs/>
        </w:rPr>
        <w:t xml:space="preserve"> </w:t>
      </w:r>
      <w:r>
        <w:rPr>
          <w:rFonts w:ascii="Arial-BoldMT" w:hAnsi="Arial-BoldMT" w:cs="Arial-BoldMT"/>
          <w:b/>
          <w:bCs/>
        </w:rPr>
        <w:t>Cultural issues</w:t>
      </w:r>
    </w:p>
    <w:p w14:paraId="11866F92" w14:textId="24521474" w:rsidR="00634BD8" w:rsidRDefault="00634BD8" w:rsidP="00634BD8">
      <w:pPr>
        <w:autoSpaceDE w:val="0"/>
        <w:autoSpaceDN w:val="0"/>
        <w:adjustRightInd w:val="0"/>
        <w:spacing w:after="0" w:line="240" w:lineRule="auto"/>
        <w:rPr>
          <w:rFonts w:ascii="Arial-BoldItalicMT" w:hAnsi="Arial-BoldItalicMT" w:cs="Arial-BoldItalicMT"/>
          <w:b/>
          <w:bCs/>
          <w:i/>
          <w:iCs/>
        </w:rPr>
      </w:pPr>
      <w:r>
        <w:rPr>
          <w:rFonts w:ascii="Arial-BoldMT" w:hAnsi="Arial-BoldMT" w:cs="Arial-BoldMT"/>
          <w:b/>
          <w:bCs/>
          <w:sz w:val="24"/>
          <w:szCs w:val="24"/>
        </w:rPr>
        <w:t>Government’s Role</w:t>
      </w:r>
      <w:r>
        <w:rPr>
          <w:rFonts w:ascii="Arial-BoldMT" w:hAnsi="Arial-BoldMT" w:cs="Arial-BoldMT"/>
          <w:b/>
          <w:bCs/>
          <w:sz w:val="24"/>
          <w:szCs w:val="24"/>
        </w:rPr>
        <w:t xml:space="preserve"> =&gt; </w:t>
      </w:r>
      <w:r>
        <w:rPr>
          <w:rFonts w:ascii="Arial-BoldItalicMT" w:hAnsi="Arial-BoldItalicMT" w:cs="Arial-BoldItalicMT"/>
          <w:b/>
          <w:bCs/>
          <w:i/>
          <w:iCs/>
        </w:rPr>
        <w:t>Governments provide the necessary telecommunications facility</w:t>
      </w:r>
      <w:r>
        <w:rPr>
          <w:rFonts w:ascii="Arial-BoldItalicMT" w:hAnsi="Arial-BoldItalicMT" w:cs="Arial-BoldItalicMT"/>
          <w:b/>
          <w:bCs/>
          <w:i/>
          <w:iCs/>
        </w:rPr>
        <w:t xml:space="preserve"> </w:t>
      </w:r>
      <w:r>
        <w:rPr>
          <w:rFonts w:ascii="Arial-BoldItalicMT" w:hAnsi="Arial-BoldItalicMT" w:cs="Arial-BoldItalicMT"/>
          <w:b/>
          <w:bCs/>
          <w:i/>
          <w:iCs/>
        </w:rPr>
        <w:t>required for e-commerce</w:t>
      </w:r>
      <w:r>
        <w:rPr>
          <w:rFonts w:ascii="Arial-BoldItalicMT" w:hAnsi="Arial-BoldItalicMT" w:cs="Arial-BoldItalicMT"/>
          <w:b/>
          <w:bCs/>
          <w:i/>
          <w:iCs/>
        </w:rPr>
        <w:t xml:space="preserve">, </w:t>
      </w:r>
      <w:r>
        <w:rPr>
          <w:rFonts w:ascii="Arial-BoldItalicMT" w:hAnsi="Arial-BoldItalicMT" w:cs="Arial-BoldItalicMT"/>
          <w:b/>
          <w:bCs/>
          <w:i/>
          <w:iCs/>
        </w:rPr>
        <w:t>Governments enable online transactions for citizens and businesses</w:t>
      </w:r>
      <w:r>
        <w:rPr>
          <w:rFonts w:ascii="Arial-BoldItalicMT" w:hAnsi="Arial-BoldItalicMT" w:cs="Arial-BoldItalicMT"/>
          <w:b/>
          <w:bCs/>
          <w:i/>
          <w:iCs/>
        </w:rPr>
        <w:t>,</w:t>
      </w:r>
      <w:r w:rsidRPr="00634BD8">
        <w:rPr>
          <w:rFonts w:ascii="Arial-BoldItalicMT" w:hAnsi="Arial-BoldItalicMT" w:cs="Arial-BoldItalicMT"/>
          <w:b/>
          <w:bCs/>
          <w:i/>
          <w:iCs/>
        </w:rPr>
        <w:t xml:space="preserve"> </w:t>
      </w:r>
      <w:r>
        <w:rPr>
          <w:rFonts w:ascii="Arial-BoldItalicMT" w:hAnsi="Arial-BoldItalicMT" w:cs="Arial-BoldItalicMT"/>
          <w:b/>
          <w:bCs/>
          <w:i/>
          <w:iCs/>
        </w:rPr>
        <w:t>Governments procure products and services online</w:t>
      </w:r>
      <w:r>
        <w:rPr>
          <w:rFonts w:ascii="Arial-BoldItalicMT" w:hAnsi="Arial-BoldItalicMT" w:cs="Arial-BoldItalicMT"/>
          <w:b/>
          <w:bCs/>
          <w:i/>
          <w:iCs/>
        </w:rPr>
        <w:t>,</w:t>
      </w:r>
      <w:r w:rsidRPr="00634BD8">
        <w:rPr>
          <w:rFonts w:ascii="Arial-BoldItalicMT" w:hAnsi="Arial-BoldItalicMT" w:cs="Arial-BoldItalicMT"/>
          <w:b/>
          <w:bCs/>
          <w:i/>
          <w:iCs/>
        </w:rPr>
        <w:t xml:space="preserve"> </w:t>
      </w:r>
      <w:r>
        <w:rPr>
          <w:rFonts w:ascii="Arial-BoldItalicMT" w:hAnsi="Arial-BoldItalicMT" w:cs="Arial-BoldItalicMT"/>
          <w:b/>
          <w:bCs/>
          <w:i/>
          <w:iCs/>
        </w:rPr>
        <w:t>Governments outsource their non-core activities to private</w:t>
      </w:r>
      <w:r>
        <w:rPr>
          <w:rFonts w:ascii="Arial-BoldItalicMT" w:hAnsi="Arial-BoldItalicMT" w:cs="Arial-BoldItalicMT"/>
          <w:b/>
          <w:bCs/>
          <w:i/>
          <w:iCs/>
        </w:rPr>
        <w:t xml:space="preserve"> </w:t>
      </w:r>
      <w:proofErr w:type="spellStart"/>
      <w:r>
        <w:rPr>
          <w:rFonts w:ascii="Arial-BoldItalicMT" w:hAnsi="Arial-BoldItalicMT" w:cs="Arial-BoldItalicMT"/>
          <w:b/>
          <w:bCs/>
          <w:i/>
          <w:iCs/>
        </w:rPr>
        <w:t>organisations</w:t>
      </w:r>
      <w:proofErr w:type="spellEnd"/>
    </w:p>
    <w:p w14:paraId="7BE763A7" w14:textId="7EE166EE" w:rsidR="00634BD8" w:rsidRDefault="00634BD8" w:rsidP="00634BD8">
      <w:pPr>
        <w:autoSpaceDE w:val="0"/>
        <w:autoSpaceDN w:val="0"/>
        <w:adjustRightInd w:val="0"/>
        <w:spacing w:after="0" w:line="240" w:lineRule="auto"/>
        <w:rPr>
          <w:rFonts w:ascii="Arial-BoldMT" w:hAnsi="Arial-BoldMT" w:cs="Arial-BoldMT"/>
          <w:b/>
          <w:bCs/>
        </w:rPr>
      </w:pPr>
      <w:r>
        <w:rPr>
          <w:rFonts w:ascii="Arial-BoldMT" w:hAnsi="Arial-BoldMT" w:cs="Arial-BoldMT"/>
          <w:b/>
          <w:bCs/>
        </w:rPr>
        <w:t>15</w:t>
      </w:r>
    </w:p>
    <w:p w14:paraId="2836A602" w14:textId="256B4EFA" w:rsidR="00634BD8" w:rsidRDefault="00B316F8" w:rsidP="00634BD8">
      <w:pPr>
        <w:autoSpaceDE w:val="0"/>
        <w:autoSpaceDN w:val="0"/>
        <w:adjustRightInd w:val="0"/>
        <w:spacing w:after="0" w:line="240" w:lineRule="auto"/>
        <w:rPr>
          <w:rFonts w:ascii="Arial-BoldItalicMT" w:hAnsi="Arial-BoldItalicMT" w:cs="Arial-BoldItalicMT"/>
          <w:b/>
          <w:bCs/>
          <w:i/>
          <w:iCs/>
        </w:rPr>
      </w:pPr>
      <w:r>
        <w:rPr>
          <w:rFonts w:ascii="Arial-BoldMT" w:hAnsi="Arial-BoldMT" w:cs="Arial-BoldMT"/>
          <w:b/>
          <w:bCs/>
        </w:rPr>
        <w:t>Objectives of E-Commerce Strategies</w:t>
      </w:r>
      <w:r>
        <w:rPr>
          <w:rFonts w:ascii="Arial-BoldMT" w:hAnsi="Arial-BoldMT" w:cs="Arial-BoldMT"/>
          <w:b/>
          <w:bCs/>
        </w:rPr>
        <w:t xml:space="preserve"> =&gt; </w:t>
      </w:r>
      <w:r>
        <w:rPr>
          <w:rFonts w:ascii="Arial-BoldItalicMT" w:hAnsi="Arial-BoldItalicMT" w:cs="Arial-BoldItalicMT"/>
          <w:b/>
          <w:bCs/>
          <w:i/>
          <w:iCs/>
        </w:rPr>
        <w:t>Value addition</w:t>
      </w:r>
      <w:r>
        <w:rPr>
          <w:rFonts w:ascii="Arial-BoldItalicMT" w:hAnsi="Arial-BoldItalicMT" w:cs="Arial-BoldItalicMT"/>
          <w:b/>
          <w:bCs/>
          <w:i/>
          <w:iCs/>
        </w:rPr>
        <w:t>,</w:t>
      </w:r>
      <w:r w:rsidRPr="00B316F8">
        <w:rPr>
          <w:rFonts w:ascii="Arial-BoldItalicMT" w:hAnsi="Arial-BoldItalicMT" w:cs="Arial-BoldItalicMT"/>
          <w:b/>
          <w:bCs/>
          <w:i/>
          <w:iCs/>
        </w:rPr>
        <w:t xml:space="preserve"> </w:t>
      </w:r>
      <w:r>
        <w:rPr>
          <w:rFonts w:ascii="Arial-BoldItalicMT" w:hAnsi="Arial-BoldItalicMT" w:cs="Arial-BoldItalicMT"/>
          <w:b/>
          <w:bCs/>
          <w:i/>
          <w:iCs/>
        </w:rPr>
        <w:t>Cost reduction</w:t>
      </w:r>
      <w:r>
        <w:rPr>
          <w:rFonts w:ascii="Arial-BoldItalicMT" w:hAnsi="Arial-BoldItalicMT" w:cs="Arial-BoldItalicMT"/>
          <w:b/>
          <w:bCs/>
          <w:i/>
          <w:iCs/>
        </w:rPr>
        <w:t>,</w:t>
      </w:r>
      <w:r w:rsidRPr="00B316F8">
        <w:rPr>
          <w:rFonts w:ascii="Arial-BoldItalicMT" w:hAnsi="Arial-BoldItalicMT" w:cs="Arial-BoldItalicMT"/>
          <w:b/>
          <w:bCs/>
          <w:i/>
          <w:iCs/>
        </w:rPr>
        <w:t xml:space="preserve"> </w:t>
      </w:r>
      <w:r>
        <w:rPr>
          <w:rFonts w:ascii="Arial-BoldItalicMT" w:hAnsi="Arial-BoldItalicMT" w:cs="Arial-BoldItalicMT"/>
          <w:b/>
          <w:bCs/>
          <w:i/>
          <w:iCs/>
        </w:rPr>
        <w:t>Risk management</w:t>
      </w:r>
      <w:r>
        <w:rPr>
          <w:rFonts w:ascii="Arial-BoldItalicMT" w:hAnsi="Arial-BoldItalicMT" w:cs="Arial-BoldItalicMT"/>
          <w:b/>
          <w:bCs/>
          <w:i/>
          <w:iCs/>
        </w:rPr>
        <w:t>,</w:t>
      </w:r>
      <w:r w:rsidRPr="00B316F8">
        <w:rPr>
          <w:rFonts w:ascii="Arial-BoldItalicMT" w:hAnsi="Arial-BoldItalicMT" w:cs="Arial-BoldItalicMT"/>
          <w:b/>
          <w:bCs/>
          <w:i/>
          <w:iCs/>
        </w:rPr>
        <w:t xml:space="preserve"> </w:t>
      </w:r>
      <w:r>
        <w:rPr>
          <w:rFonts w:ascii="Arial-BoldItalicMT" w:hAnsi="Arial-BoldItalicMT" w:cs="Arial-BoldItalicMT"/>
          <w:b/>
          <w:bCs/>
          <w:i/>
          <w:iCs/>
        </w:rPr>
        <w:t>Product/service innovation</w:t>
      </w:r>
      <w:r>
        <w:rPr>
          <w:rFonts w:ascii="Arial-BoldItalicMT" w:hAnsi="Arial-BoldItalicMT" w:cs="Arial-BoldItalicMT"/>
          <w:b/>
          <w:bCs/>
          <w:i/>
          <w:iCs/>
        </w:rPr>
        <w:t>,</w:t>
      </w:r>
      <w:r w:rsidRPr="00B316F8">
        <w:rPr>
          <w:rFonts w:ascii="Arial-BoldItalicMT" w:hAnsi="Arial-BoldItalicMT" w:cs="Arial-BoldItalicMT"/>
          <w:b/>
          <w:bCs/>
          <w:i/>
          <w:iCs/>
        </w:rPr>
        <w:t xml:space="preserve"> </w:t>
      </w:r>
      <w:r>
        <w:rPr>
          <w:rFonts w:ascii="Arial-BoldItalicMT" w:hAnsi="Arial-BoldItalicMT" w:cs="Arial-BoldItalicMT"/>
          <w:b/>
          <w:bCs/>
          <w:i/>
          <w:iCs/>
        </w:rPr>
        <w:t>Customer base expansion</w:t>
      </w:r>
    </w:p>
    <w:p w14:paraId="20C19B6C" w14:textId="157F8FBC" w:rsidR="00B316F8" w:rsidRDefault="00B316F8" w:rsidP="00634BD8">
      <w:pPr>
        <w:autoSpaceDE w:val="0"/>
        <w:autoSpaceDN w:val="0"/>
        <w:adjustRightInd w:val="0"/>
        <w:spacing w:after="0" w:line="240" w:lineRule="auto"/>
        <w:rPr>
          <w:rFonts w:ascii="Arial-BoldItalicMT" w:hAnsi="Arial-BoldItalicMT" w:cs="Arial-BoldItalicMT"/>
          <w:b/>
          <w:bCs/>
          <w:i/>
          <w:iCs/>
        </w:rPr>
      </w:pPr>
      <w:r>
        <w:rPr>
          <w:rFonts w:ascii="Arial-BoldMT" w:hAnsi="Arial-BoldMT" w:cs="Arial-BoldMT"/>
          <w:b/>
          <w:bCs/>
          <w:sz w:val="24"/>
          <w:szCs w:val="24"/>
        </w:rPr>
        <w:t>Methods of implementing partial outsourcing</w:t>
      </w:r>
      <w:r>
        <w:rPr>
          <w:rFonts w:ascii="Arial-BoldMT" w:hAnsi="Arial-BoldMT" w:cs="Arial-BoldMT"/>
          <w:b/>
          <w:bCs/>
          <w:sz w:val="24"/>
          <w:szCs w:val="24"/>
        </w:rPr>
        <w:t xml:space="preserve"> =&gt; </w:t>
      </w:r>
      <w:r>
        <w:rPr>
          <w:rFonts w:ascii="Arial-BoldItalicMT" w:hAnsi="Arial-BoldItalicMT" w:cs="Arial-BoldItalicMT"/>
          <w:b/>
          <w:bCs/>
          <w:i/>
          <w:iCs/>
        </w:rPr>
        <w:t>Incubators</w:t>
      </w:r>
      <w:r>
        <w:rPr>
          <w:rFonts w:ascii="Arial-BoldItalicMT" w:hAnsi="Arial-BoldItalicMT" w:cs="Arial-BoldItalicMT"/>
          <w:b/>
          <w:bCs/>
          <w:i/>
          <w:iCs/>
        </w:rPr>
        <w:t>,</w:t>
      </w:r>
      <w:r w:rsidRPr="00B316F8">
        <w:rPr>
          <w:rFonts w:ascii="Arial-BoldItalicMT" w:hAnsi="Arial-BoldItalicMT" w:cs="Arial-BoldItalicMT"/>
          <w:b/>
          <w:bCs/>
          <w:i/>
          <w:iCs/>
        </w:rPr>
        <w:t xml:space="preserve"> </w:t>
      </w:r>
      <w:r>
        <w:rPr>
          <w:rFonts w:ascii="Arial-BoldItalicMT" w:hAnsi="Arial-BoldItalicMT" w:cs="Arial-BoldItalicMT"/>
          <w:b/>
          <w:bCs/>
          <w:i/>
          <w:iCs/>
        </w:rPr>
        <w:t>Fast venturing</w:t>
      </w:r>
    </w:p>
    <w:p w14:paraId="59B9D2FF" w14:textId="267EE0DE" w:rsidR="00B316F8" w:rsidRDefault="00B316F8" w:rsidP="00634BD8">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0"/>
          <w:szCs w:val="20"/>
        </w:rPr>
        <w:lastRenderedPageBreak/>
        <w:t>E-Commerce Strategies</w:t>
      </w:r>
      <w:r>
        <w:rPr>
          <w:rFonts w:ascii="Arial-BoldMT" w:hAnsi="Arial-BoldMT" w:cs="Arial-BoldMT"/>
          <w:b/>
          <w:bCs/>
          <w:sz w:val="20"/>
          <w:szCs w:val="20"/>
        </w:rPr>
        <w:t xml:space="preserve"> / </w:t>
      </w:r>
      <w:r>
        <w:rPr>
          <w:rFonts w:ascii="Arial-BoldMT" w:hAnsi="Arial-BoldMT" w:cs="Arial-BoldMT"/>
          <w:b/>
          <w:bCs/>
          <w:sz w:val="24"/>
          <w:szCs w:val="24"/>
        </w:rPr>
        <w:t>Managing E-Commerce Strategy Implementations</w:t>
      </w:r>
      <w:r>
        <w:rPr>
          <w:rFonts w:ascii="Arial-BoldMT" w:hAnsi="Arial-BoldMT" w:cs="Arial-BoldMT"/>
          <w:b/>
          <w:bCs/>
          <w:sz w:val="24"/>
          <w:szCs w:val="24"/>
        </w:rPr>
        <w:t xml:space="preserve"> =&gt; </w:t>
      </w:r>
      <w:r>
        <w:rPr>
          <w:rFonts w:ascii="Arial-BoldMT" w:hAnsi="Arial-BoldMT" w:cs="Arial-BoldMT"/>
          <w:b/>
          <w:bCs/>
          <w:sz w:val="24"/>
          <w:szCs w:val="24"/>
        </w:rPr>
        <w:t>Project management</w:t>
      </w:r>
      <w:r>
        <w:rPr>
          <w:rFonts w:ascii="Arial-BoldMT" w:hAnsi="Arial-BoldMT" w:cs="Arial-BoldMT"/>
          <w:b/>
          <w:bCs/>
          <w:sz w:val="24"/>
          <w:szCs w:val="24"/>
        </w:rPr>
        <w:t>,</w:t>
      </w:r>
      <w:r w:rsidRPr="00B316F8">
        <w:rPr>
          <w:rFonts w:ascii="Arial-BoldMT" w:hAnsi="Arial-BoldMT" w:cs="Arial-BoldMT"/>
          <w:b/>
          <w:bCs/>
          <w:sz w:val="24"/>
          <w:szCs w:val="24"/>
        </w:rPr>
        <w:t xml:space="preserve"> </w:t>
      </w:r>
      <w:r>
        <w:rPr>
          <w:rFonts w:ascii="Arial-BoldMT" w:hAnsi="Arial-BoldMT" w:cs="Arial-BoldMT"/>
          <w:b/>
          <w:bCs/>
          <w:sz w:val="24"/>
          <w:szCs w:val="24"/>
        </w:rPr>
        <w:t>Project portfolio management</w:t>
      </w:r>
      <w:r>
        <w:rPr>
          <w:rFonts w:ascii="Arial-BoldMT" w:hAnsi="Arial-BoldMT" w:cs="Arial-BoldMT"/>
          <w:b/>
          <w:bCs/>
          <w:sz w:val="24"/>
          <w:szCs w:val="24"/>
        </w:rPr>
        <w:t>,</w:t>
      </w:r>
      <w:r w:rsidRPr="00B316F8">
        <w:rPr>
          <w:rFonts w:ascii="Arial-BoldMT" w:hAnsi="Arial-BoldMT" w:cs="Arial-BoldMT"/>
          <w:b/>
          <w:bCs/>
          <w:sz w:val="24"/>
          <w:szCs w:val="24"/>
        </w:rPr>
        <w:t xml:space="preserve"> </w:t>
      </w:r>
      <w:r>
        <w:rPr>
          <w:rFonts w:ascii="Arial-BoldMT" w:hAnsi="Arial-BoldMT" w:cs="Arial-BoldMT"/>
          <w:b/>
          <w:bCs/>
          <w:sz w:val="24"/>
          <w:szCs w:val="24"/>
        </w:rPr>
        <w:t>Staffing for e-commerce</w:t>
      </w:r>
      <w:r>
        <w:rPr>
          <w:rFonts w:ascii="Arial-BoldMT" w:hAnsi="Arial-BoldMT" w:cs="Arial-BoldMT"/>
          <w:b/>
          <w:bCs/>
          <w:sz w:val="24"/>
          <w:szCs w:val="24"/>
        </w:rPr>
        <w:t xml:space="preserve">, </w:t>
      </w:r>
      <w:r>
        <w:rPr>
          <w:rFonts w:ascii="Arial-BoldMT" w:hAnsi="Arial-BoldMT" w:cs="Arial-BoldMT"/>
          <w:b/>
          <w:bCs/>
          <w:sz w:val="24"/>
          <w:szCs w:val="24"/>
        </w:rPr>
        <w:t>Post-implementation audits</w:t>
      </w:r>
      <w:r>
        <w:rPr>
          <w:rFonts w:ascii="Arial-BoldMT" w:hAnsi="Arial-BoldMT" w:cs="Arial-BoldMT"/>
          <w:b/>
          <w:bCs/>
          <w:sz w:val="24"/>
          <w:szCs w:val="24"/>
        </w:rPr>
        <w:t xml:space="preserve"> </w:t>
      </w:r>
      <w:proofErr w:type="gramStart"/>
      <w:r>
        <w:rPr>
          <w:rFonts w:ascii="Arial-BoldMT" w:hAnsi="Arial-BoldMT" w:cs="Arial-BoldMT"/>
          <w:b/>
          <w:bCs/>
          <w:sz w:val="24"/>
          <w:szCs w:val="24"/>
        </w:rPr>
        <w:t>=(</w:t>
      </w:r>
      <w:proofErr w:type="gramEnd"/>
      <w:r>
        <w:rPr>
          <w:rFonts w:ascii="Arial-BoldMT" w:hAnsi="Arial-BoldMT" w:cs="Arial-BoldMT"/>
          <w:b/>
          <w:bCs/>
        </w:rPr>
        <w:t>Defining the scope of the review</w:t>
      </w:r>
      <w:r>
        <w:rPr>
          <w:rFonts w:ascii="Arial-BoldMT" w:hAnsi="Arial-BoldMT" w:cs="Arial-BoldMT"/>
          <w:b/>
          <w:bCs/>
        </w:rPr>
        <w:t>,</w:t>
      </w:r>
      <w:r w:rsidRPr="00B316F8">
        <w:rPr>
          <w:rFonts w:ascii="Arial-BoldMT" w:hAnsi="Arial-BoldMT" w:cs="Arial-BoldMT"/>
          <w:b/>
          <w:bCs/>
        </w:rPr>
        <w:t xml:space="preserve"> </w:t>
      </w:r>
      <w:r>
        <w:rPr>
          <w:rFonts w:ascii="Arial-BoldMT" w:hAnsi="Arial-BoldMT" w:cs="Arial-BoldMT"/>
          <w:b/>
          <w:bCs/>
        </w:rPr>
        <w:t>Reviewing key documents</w:t>
      </w:r>
      <w:r>
        <w:rPr>
          <w:rFonts w:ascii="Arial-BoldMT" w:hAnsi="Arial-BoldMT" w:cs="Arial-BoldMT"/>
          <w:b/>
          <w:bCs/>
        </w:rPr>
        <w:t>,</w:t>
      </w:r>
      <w:r w:rsidRPr="00B316F8">
        <w:rPr>
          <w:rFonts w:ascii="Arial-BoldMT" w:hAnsi="Arial-BoldMT" w:cs="Arial-BoldMT"/>
          <w:b/>
          <w:bCs/>
        </w:rPr>
        <w:t xml:space="preserve"> </w:t>
      </w:r>
      <w:r>
        <w:rPr>
          <w:rFonts w:ascii="Arial-BoldMT" w:hAnsi="Arial-BoldMT" w:cs="Arial-BoldMT"/>
          <w:b/>
          <w:bCs/>
        </w:rPr>
        <w:t>Using appropriate data collection methods</w:t>
      </w:r>
      <w:r>
        <w:rPr>
          <w:rFonts w:ascii="Arial-BoldMT" w:hAnsi="Arial-BoldMT" w:cs="Arial-BoldMT"/>
          <w:b/>
          <w:bCs/>
        </w:rPr>
        <w:t>,</w:t>
      </w:r>
      <w:r w:rsidRPr="00B316F8">
        <w:rPr>
          <w:rFonts w:ascii="Arial-BoldMT" w:hAnsi="Arial-BoldMT" w:cs="Arial-BoldMT"/>
          <w:b/>
          <w:bCs/>
        </w:rPr>
        <w:t xml:space="preserve"> </w:t>
      </w:r>
      <w:r>
        <w:rPr>
          <w:rFonts w:ascii="Arial-BoldMT" w:hAnsi="Arial-BoldMT" w:cs="Arial-BoldMT"/>
          <w:b/>
          <w:bCs/>
        </w:rPr>
        <w:t>Reporting the findings</w:t>
      </w:r>
      <w:r>
        <w:rPr>
          <w:rFonts w:ascii="Arial-BoldMT" w:hAnsi="Arial-BoldMT" w:cs="Arial-BoldMT"/>
          <w:b/>
          <w:bCs/>
        </w:rPr>
        <w:t>,</w:t>
      </w:r>
      <w:r w:rsidRPr="00B316F8">
        <w:rPr>
          <w:rFonts w:ascii="Arial-BoldMT" w:hAnsi="Arial-BoldMT" w:cs="Arial-BoldMT"/>
          <w:b/>
          <w:bCs/>
        </w:rPr>
        <w:t xml:space="preserve"> </w:t>
      </w:r>
      <w:r>
        <w:rPr>
          <w:rFonts w:ascii="Arial-BoldMT" w:hAnsi="Arial-BoldMT" w:cs="Arial-BoldMT"/>
          <w:b/>
          <w:bCs/>
        </w:rPr>
        <w:t>Presenting the recommendations</w:t>
      </w:r>
      <w:r>
        <w:rPr>
          <w:rFonts w:ascii="Arial-BoldMT" w:hAnsi="Arial-BoldMT" w:cs="Arial-BoldMT"/>
          <w:b/>
          <w:bCs/>
          <w:sz w:val="24"/>
          <w:szCs w:val="24"/>
        </w:rPr>
        <w:t>)</w:t>
      </w:r>
    </w:p>
    <w:p w14:paraId="7D2075D2" w14:textId="6154F54B" w:rsidR="00B316F8" w:rsidRDefault="00B316F8" w:rsidP="00634BD8">
      <w:pPr>
        <w:autoSpaceDE w:val="0"/>
        <w:autoSpaceDN w:val="0"/>
        <w:adjustRightInd w:val="0"/>
        <w:spacing w:after="0" w:line="240" w:lineRule="auto"/>
        <w:rPr>
          <w:rFonts w:ascii="Arial-BoldMT" w:hAnsi="Arial-BoldMT" w:cs="Arial-BoldMT"/>
          <w:b/>
          <w:bCs/>
        </w:rPr>
      </w:pPr>
    </w:p>
    <w:p w14:paraId="13532FC4" w14:textId="795C2CCB" w:rsidR="00B316F8" w:rsidRDefault="00B316F8" w:rsidP="00634BD8">
      <w:pPr>
        <w:autoSpaceDE w:val="0"/>
        <w:autoSpaceDN w:val="0"/>
        <w:adjustRightInd w:val="0"/>
        <w:spacing w:after="0" w:line="240" w:lineRule="auto"/>
        <w:rPr>
          <w:rFonts w:ascii="Arial-BoldMT" w:hAnsi="Arial-BoldMT" w:cs="Arial-BoldMT"/>
          <w:b/>
          <w:bCs/>
        </w:rPr>
      </w:pPr>
    </w:p>
    <w:p w14:paraId="6B2C1D41" w14:textId="08256E49" w:rsidR="00D13FE8" w:rsidRPr="00D13FE8" w:rsidRDefault="00B316F8" w:rsidP="00634BD8">
      <w:pPr>
        <w:autoSpaceDE w:val="0"/>
        <w:autoSpaceDN w:val="0"/>
        <w:adjustRightInd w:val="0"/>
        <w:spacing w:after="0" w:line="240" w:lineRule="auto"/>
        <w:rPr>
          <w:rFonts w:ascii="Arial-BoldItalicMT" w:hAnsi="Arial-BoldItalicMT" w:cs="Arial-BoldItalicMT"/>
          <w:b/>
          <w:bCs/>
          <w:i/>
          <w:iCs/>
        </w:rPr>
      </w:pPr>
      <w:r>
        <w:rPr>
          <w:rFonts w:ascii="Arial-BoldMT" w:hAnsi="Arial-BoldMT" w:cs="Arial-BoldMT"/>
          <w:b/>
          <w:bCs/>
        </w:rPr>
        <w:t>Common Staffing Areas in E-commerce</w:t>
      </w:r>
      <w:r>
        <w:rPr>
          <w:rFonts w:ascii="Arial-BoldMT" w:hAnsi="Arial-BoldMT" w:cs="Arial-BoldMT"/>
          <w:b/>
          <w:bCs/>
        </w:rPr>
        <w:t xml:space="preserve"> =&gt; </w:t>
      </w:r>
      <w:r>
        <w:rPr>
          <w:rFonts w:ascii="Arial-BoldItalicMT" w:hAnsi="Arial-BoldItalicMT" w:cs="Arial-BoldItalicMT"/>
          <w:b/>
          <w:bCs/>
          <w:i/>
          <w:iCs/>
        </w:rPr>
        <w:t>Chief Information Officer (CIO)</w:t>
      </w:r>
      <w:r>
        <w:rPr>
          <w:rFonts w:ascii="Arial-BoldItalicMT" w:hAnsi="Arial-BoldItalicMT" w:cs="Arial-BoldItalicMT"/>
          <w:b/>
          <w:bCs/>
          <w:i/>
          <w:iCs/>
        </w:rPr>
        <w:t>,</w:t>
      </w:r>
      <w:r w:rsidRPr="00B316F8">
        <w:rPr>
          <w:rFonts w:ascii="Arial-BoldItalicMT" w:hAnsi="Arial-BoldItalicMT" w:cs="Arial-BoldItalicMT"/>
          <w:b/>
          <w:bCs/>
          <w:i/>
          <w:iCs/>
        </w:rPr>
        <w:t xml:space="preserve"> </w:t>
      </w:r>
      <w:r>
        <w:rPr>
          <w:rFonts w:ascii="Arial-BoldItalicMT" w:hAnsi="Arial-BoldItalicMT" w:cs="Arial-BoldItalicMT"/>
          <w:b/>
          <w:bCs/>
          <w:i/>
          <w:iCs/>
        </w:rPr>
        <w:t>Business managers</w:t>
      </w:r>
      <w:r>
        <w:rPr>
          <w:rFonts w:ascii="Arial-BoldItalicMT" w:hAnsi="Arial-BoldItalicMT" w:cs="Arial-BoldItalicMT"/>
          <w:b/>
          <w:bCs/>
          <w:i/>
          <w:iCs/>
        </w:rPr>
        <w:t>,</w:t>
      </w:r>
      <w:r w:rsidRPr="00B316F8">
        <w:rPr>
          <w:rFonts w:ascii="Arial-BoldItalicMT" w:hAnsi="Arial-BoldItalicMT" w:cs="Arial-BoldItalicMT"/>
          <w:b/>
          <w:bCs/>
          <w:i/>
          <w:iCs/>
        </w:rPr>
        <w:t xml:space="preserve"> </w:t>
      </w:r>
      <w:r>
        <w:rPr>
          <w:rFonts w:ascii="Arial-BoldItalicMT" w:hAnsi="Arial-BoldItalicMT" w:cs="Arial-BoldItalicMT"/>
          <w:b/>
          <w:bCs/>
          <w:i/>
          <w:iCs/>
        </w:rPr>
        <w:t>Project portfolio managers</w:t>
      </w:r>
      <w:r>
        <w:rPr>
          <w:rFonts w:ascii="Arial-BoldItalicMT" w:hAnsi="Arial-BoldItalicMT" w:cs="Arial-BoldItalicMT"/>
          <w:b/>
          <w:bCs/>
          <w:i/>
          <w:iCs/>
        </w:rPr>
        <w:t>,</w:t>
      </w:r>
      <w:r w:rsidRPr="00B316F8">
        <w:rPr>
          <w:rFonts w:ascii="Arial-BoldItalicMT" w:hAnsi="Arial-BoldItalicMT" w:cs="Arial-BoldItalicMT"/>
          <w:b/>
          <w:bCs/>
          <w:i/>
          <w:iCs/>
        </w:rPr>
        <w:t xml:space="preserve"> </w:t>
      </w:r>
      <w:r>
        <w:rPr>
          <w:rFonts w:ascii="Arial-BoldItalicMT" w:hAnsi="Arial-BoldItalicMT" w:cs="Arial-BoldItalicMT"/>
          <w:b/>
          <w:bCs/>
          <w:i/>
          <w:iCs/>
        </w:rPr>
        <w:t>Account manager</w:t>
      </w:r>
      <w:bookmarkStart w:id="0" w:name="_GoBack"/>
      <w:bookmarkEnd w:id="0"/>
    </w:p>
    <w:p w14:paraId="30776663" w14:textId="77777777" w:rsidR="00634BD8" w:rsidRPr="00C7674E" w:rsidRDefault="00634BD8" w:rsidP="0087071F">
      <w:pPr>
        <w:autoSpaceDE w:val="0"/>
        <w:autoSpaceDN w:val="0"/>
        <w:adjustRightInd w:val="0"/>
        <w:spacing w:after="0" w:line="240" w:lineRule="auto"/>
        <w:rPr>
          <w:rFonts w:ascii="Arial-BoldMT" w:hAnsi="Arial-BoldMT" w:cs="Arial-BoldMT"/>
          <w:bCs/>
          <w:sz w:val="24"/>
          <w:szCs w:val="24"/>
        </w:rPr>
      </w:pPr>
    </w:p>
    <w:sectPr w:rsidR="00634BD8" w:rsidRPr="00C7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Italic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0MDA1MzM3MTS2NDNX0lEKTi0uzszPAykwrAUAMnLHYCwAAAA="/>
  </w:docVars>
  <w:rsids>
    <w:rsidRoot w:val="00D170CC"/>
    <w:rsid w:val="00094BF1"/>
    <w:rsid w:val="000A21FC"/>
    <w:rsid w:val="00247478"/>
    <w:rsid w:val="002A78EB"/>
    <w:rsid w:val="002D17CD"/>
    <w:rsid w:val="00381B90"/>
    <w:rsid w:val="003E1456"/>
    <w:rsid w:val="00565DDE"/>
    <w:rsid w:val="00580219"/>
    <w:rsid w:val="00595523"/>
    <w:rsid w:val="00634BD8"/>
    <w:rsid w:val="006B1E22"/>
    <w:rsid w:val="007531A8"/>
    <w:rsid w:val="007767C1"/>
    <w:rsid w:val="007C3BB6"/>
    <w:rsid w:val="008370F0"/>
    <w:rsid w:val="00837269"/>
    <w:rsid w:val="00866B2A"/>
    <w:rsid w:val="0087071F"/>
    <w:rsid w:val="008A56A3"/>
    <w:rsid w:val="00B316F8"/>
    <w:rsid w:val="00C0298A"/>
    <w:rsid w:val="00C74F71"/>
    <w:rsid w:val="00C7674E"/>
    <w:rsid w:val="00C978AB"/>
    <w:rsid w:val="00CC33E9"/>
    <w:rsid w:val="00CD2D62"/>
    <w:rsid w:val="00D13FE8"/>
    <w:rsid w:val="00D170CC"/>
    <w:rsid w:val="00D243EE"/>
    <w:rsid w:val="00D7352D"/>
    <w:rsid w:val="00D858BE"/>
    <w:rsid w:val="00F5264D"/>
    <w:rsid w:val="00FA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27F6"/>
  <w15:chartTrackingRefBased/>
  <w15:docId w15:val="{BD840153-7DB7-4C5D-90F2-0BE5C552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6</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28</cp:revision>
  <dcterms:created xsi:type="dcterms:W3CDTF">2019-03-04T13:42:00Z</dcterms:created>
  <dcterms:modified xsi:type="dcterms:W3CDTF">2019-03-05T15:11:00Z</dcterms:modified>
</cp:coreProperties>
</file>