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2D" w:rsidRPr="00490F2D" w:rsidRDefault="00490F2D" w:rsidP="00490F2D">
      <w:pPr>
        <w:shd w:val="clear" w:color="auto" w:fill="1C1D20"/>
        <w:spacing w:after="0" w:line="480" w:lineRule="atLeast"/>
        <w:textAlignment w:val="baseline"/>
        <w:outlineLvl w:val="1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90F2D">
        <w:rPr>
          <w:rFonts w:eastAsia="Times New Roman" w:cstheme="minorHAnsi"/>
          <w:b/>
          <w:bCs/>
          <w:sz w:val="32"/>
          <w:szCs w:val="32"/>
          <w:lang w:eastAsia="en-IN"/>
        </w:rPr>
        <w:t>About Dataset</w:t>
      </w:r>
    </w:p>
    <w:p w:rsidR="00490F2D" w:rsidRPr="00490F2D" w:rsidRDefault="00490F2D" w:rsidP="00490F2D">
      <w:pPr>
        <w:shd w:val="clear" w:color="auto" w:fill="1C1D20"/>
        <w:spacing w:after="120" w:line="300" w:lineRule="atLeast"/>
        <w:textAlignment w:val="baseline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90F2D">
        <w:rPr>
          <w:rFonts w:eastAsia="Times New Roman" w:cstheme="minorHAnsi"/>
          <w:b/>
          <w:bCs/>
          <w:sz w:val="32"/>
          <w:szCs w:val="32"/>
          <w:lang w:eastAsia="en-IN"/>
        </w:rPr>
        <w:t>Context</w:t>
      </w:r>
    </w:p>
    <w:p w:rsidR="00490F2D" w:rsidRPr="00490F2D" w:rsidRDefault="00490F2D" w:rsidP="00490F2D">
      <w:pPr>
        <w:shd w:val="clear" w:color="auto" w:fill="1C1D20"/>
        <w:spacing w:after="240" w:line="330" w:lineRule="atLeast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490F2D">
        <w:rPr>
          <w:rFonts w:eastAsia="Times New Roman" w:cstheme="minorHAnsi"/>
          <w:sz w:val="32"/>
          <w:szCs w:val="32"/>
          <w:lang w:eastAsia="en-IN"/>
        </w:rPr>
        <w:t>The two datasets are related to red and white variants of the Portuguese "</w:t>
      </w:r>
      <w:proofErr w:type="spellStart"/>
      <w:r w:rsidRPr="00490F2D">
        <w:rPr>
          <w:rFonts w:eastAsia="Times New Roman" w:cstheme="minorHAnsi"/>
          <w:sz w:val="32"/>
          <w:szCs w:val="32"/>
          <w:lang w:eastAsia="en-IN"/>
        </w:rPr>
        <w:t>Vinho</w:t>
      </w:r>
      <w:proofErr w:type="spellEnd"/>
      <w:r w:rsidRPr="00490F2D">
        <w:rPr>
          <w:rFonts w:eastAsia="Times New Roman" w:cstheme="minorHAnsi"/>
          <w:sz w:val="32"/>
          <w:szCs w:val="32"/>
          <w:lang w:eastAsia="en-IN"/>
        </w:rPr>
        <w:t xml:space="preserve"> Verde" wine. For more details, consult the reference [Cortez et al., 2009]. Due to privacy and logistic issues, only physicochemical (inputs) and sensory (the output) variables are available (e.g. there is no data about grape types, wine brand, wine selling price, etc.).</w:t>
      </w:r>
    </w:p>
    <w:p w:rsidR="00490F2D" w:rsidRPr="00490F2D" w:rsidRDefault="00490F2D" w:rsidP="00490F2D">
      <w:pPr>
        <w:shd w:val="clear" w:color="auto" w:fill="1C1D20"/>
        <w:spacing w:after="240" w:line="330" w:lineRule="atLeast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490F2D">
        <w:rPr>
          <w:rFonts w:eastAsia="Times New Roman" w:cstheme="minorHAnsi"/>
          <w:sz w:val="32"/>
          <w:szCs w:val="32"/>
          <w:lang w:eastAsia="en-IN"/>
        </w:rPr>
        <w:t>These datasets can be viewed as classification or regression tasks. The classes are ordered and not balanced (e.g. there are much more normal wines than excellent or poor ones).</w:t>
      </w:r>
    </w:p>
    <w:p w:rsidR="00804606" w:rsidRPr="00490F2D" w:rsidRDefault="00804606">
      <w:pPr>
        <w:rPr>
          <w:rFonts w:cstheme="minorHAnsi"/>
          <w:sz w:val="32"/>
          <w:szCs w:val="32"/>
        </w:rPr>
      </w:pPr>
    </w:p>
    <w:p w:rsidR="00490F2D" w:rsidRPr="00490F2D" w:rsidRDefault="00490F2D" w:rsidP="00490F2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490F2D">
        <w:rPr>
          <w:rStyle w:val="Emphasis"/>
          <w:rFonts w:asciiTheme="minorHAnsi" w:hAnsiTheme="minorHAnsi" w:cstheme="minorHAnsi"/>
          <w:sz w:val="32"/>
          <w:szCs w:val="32"/>
          <w:bdr w:val="none" w:sz="0" w:space="0" w:color="auto" w:frame="1"/>
        </w:rPr>
        <w:t>This dataset is also available from the UCI machine learning repository, </w:t>
      </w:r>
      <w:hyperlink r:id="rId5" w:tgtFrame="_blank" w:history="1">
        <w:r w:rsidRPr="00490F2D">
          <w:rPr>
            <w:rStyle w:val="Hyperlink"/>
            <w:rFonts w:asciiTheme="minorHAnsi" w:hAnsiTheme="minorHAnsi" w:cstheme="minorHAnsi"/>
            <w:i/>
            <w:iCs/>
            <w:color w:val="auto"/>
            <w:sz w:val="32"/>
            <w:szCs w:val="32"/>
            <w:bdr w:val="none" w:sz="0" w:space="0" w:color="auto" w:frame="1"/>
          </w:rPr>
          <w:t>https://archive.ics.uci.edu/ml/datasets/wine+quality</w:t>
        </w:r>
      </w:hyperlink>
      <w:r w:rsidRPr="00490F2D">
        <w:rPr>
          <w:rStyle w:val="Emphasis"/>
          <w:rFonts w:asciiTheme="minorHAnsi" w:hAnsiTheme="minorHAnsi" w:cstheme="minorHAnsi"/>
          <w:sz w:val="32"/>
          <w:szCs w:val="32"/>
          <w:bdr w:val="none" w:sz="0" w:space="0" w:color="auto" w:frame="1"/>
        </w:rPr>
        <w:t xml:space="preserve"> , I just shared it to </w:t>
      </w:r>
      <w:proofErr w:type="spellStart"/>
      <w:r w:rsidRPr="00490F2D">
        <w:rPr>
          <w:rStyle w:val="Emphasis"/>
          <w:rFonts w:asciiTheme="minorHAnsi" w:hAnsiTheme="minorHAnsi" w:cstheme="minorHAnsi"/>
          <w:sz w:val="32"/>
          <w:szCs w:val="32"/>
          <w:bdr w:val="none" w:sz="0" w:space="0" w:color="auto" w:frame="1"/>
        </w:rPr>
        <w:t>kaggle</w:t>
      </w:r>
      <w:proofErr w:type="spellEnd"/>
      <w:r w:rsidRPr="00490F2D">
        <w:rPr>
          <w:rStyle w:val="Emphasis"/>
          <w:rFonts w:asciiTheme="minorHAnsi" w:hAnsiTheme="minorHAnsi" w:cstheme="minorHAnsi"/>
          <w:sz w:val="32"/>
          <w:szCs w:val="32"/>
          <w:bdr w:val="none" w:sz="0" w:space="0" w:color="auto" w:frame="1"/>
        </w:rPr>
        <w:t xml:space="preserve"> for convenience. (If I am mistaken and the public license type disallowed me from doing so, I will take this down if requested.)</w:t>
      </w:r>
    </w:p>
    <w:p w:rsidR="00490F2D" w:rsidRPr="00490F2D" w:rsidRDefault="00490F2D" w:rsidP="00490F2D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inorHAnsi" w:hAnsiTheme="minorHAnsi" w:cstheme="minorHAnsi"/>
          <w:sz w:val="32"/>
          <w:szCs w:val="32"/>
        </w:rPr>
      </w:pPr>
      <w:r w:rsidRPr="00490F2D">
        <w:rPr>
          <w:rFonts w:asciiTheme="minorHAnsi" w:hAnsiTheme="minorHAnsi" w:cstheme="minorHAnsi"/>
          <w:sz w:val="32"/>
          <w:szCs w:val="32"/>
        </w:rPr>
        <w:t>Content</w:t>
      </w:r>
    </w:p>
    <w:p w:rsidR="00490F2D" w:rsidRPr="00490F2D" w:rsidRDefault="00490F2D" w:rsidP="00490F2D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490F2D">
        <w:rPr>
          <w:rFonts w:asciiTheme="minorHAnsi" w:hAnsiTheme="minorHAnsi" w:cstheme="minorHAnsi"/>
          <w:sz w:val="32"/>
          <w:szCs w:val="32"/>
        </w:rPr>
        <w:t>For more information, read [Cortez et al., 2009].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  <w:t>Input variables (based on physicochemical tests):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  <w:t>1 - fixed acidity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  <w:t>2 - volatile acidity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  <w:t>3 - citric acid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  <w:t>4 - residual sugar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  <w:t>5 - chlorides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lastRenderedPageBreak/>
        <w:t xml:space="preserve">6 - free </w:t>
      </w:r>
      <w:proofErr w:type="spellStart"/>
      <w:r w:rsidRPr="00490F2D">
        <w:rPr>
          <w:rFonts w:asciiTheme="minorHAnsi" w:hAnsiTheme="minorHAnsi" w:cstheme="minorHAnsi"/>
          <w:sz w:val="32"/>
          <w:szCs w:val="32"/>
        </w:rPr>
        <w:t>sulfur</w:t>
      </w:r>
      <w:proofErr w:type="spellEnd"/>
      <w:r w:rsidRPr="00490F2D">
        <w:rPr>
          <w:rFonts w:asciiTheme="minorHAnsi" w:hAnsiTheme="minorHAnsi" w:cstheme="minorHAnsi"/>
          <w:sz w:val="32"/>
          <w:szCs w:val="32"/>
        </w:rPr>
        <w:t xml:space="preserve"> dioxide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  <w:t xml:space="preserve">7 - total </w:t>
      </w:r>
      <w:proofErr w:type="spellStart"/>
      <w:r w:rsidRPr="00490F2D">
        <w:rPr>
          <w:rFonts w:asciiTheme="minorHAnsi" w:hAnsiTheme="minorHAnsi" w:cstheme="minorHAnsi"/>
          <w:sz w:val="32"/>
          <w:szCs w:val="32"/>
        </w:rPr>
        <w:t>sulfur</w:t>
      </w:r>
      <w:proofErr w:type="spellEnd"/>
      <w:r w:rsidRPr="00490F2D">
        <w:rPr>
          <w:rFonts w:asciiTheme="minorHAnsi" w:hAnsiTheme="minorHAnsi" w:cstheme="minorHAnsi"/>
          <w:sz w:val="32"/>
          <w:szCs w:val="32"/>
        </w:rPr>
        <w:t xml:space="preserve"> dioxide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  <w:t>8 - density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  <w:t>9 - pH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  <w:t>10 - sulphates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  <w:t>11 - alcohol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  <w:t>Output variable (based on sensory data):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  <w:t>12 - quality (score between 0 and 10)</w:t>
      </w:r>
    </w:p>
    <w:p w:rsidR="00490F2D" w:rsidRPr="00490F2D" w:rsidRDefault="00490F2D" w:rsidP="00490F2D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inorHAnsi" w:hAnsiTheme="minorHAnsi" w:cstheme="minorHAnsi"/>
          <w:sz w:val="32"/>
          <w:szCs w:val="32"/>
        </w:rPr>
      </w:pPr>
      <w:r w:rsidRPr="00490F2D">
        <w:rPr>
          <w:rFonts w:asciiTheme="minorHAnsi" w:hAnsiTheme="minorHAnsi" w:cstheme="minorHAnsi"/>
          <w:sz w:val="32"/>
          <w:szCs w:val="32"/>
        </w:rPr>
        <w:t>Tips</w:t>
      </w:r>
    </w:p>
    <w:p w:rsidR="00490F2D" w:rsidRPr="00490F2D" w:rsidRDefault="00490F2D" w:rsidP="00490F2D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490F2D">
        <w:rPr>
          <w:rFonts w:asciiTheme="minorHAnsi" w:hAnsiTheme="minorHAnsi" w:cstheme="minorHAnsi"/>
          <w:sz w:val="32"/>
          <w:szCs w:val="32"/>
        </w:rPr>
        <w:t xml:space="preserve">What might be an interesting thing to do, is aside from using regression modelling, is to set an arbitrary </w:t>
      </w:r>
      <w:proofErr w:type="spellStart"/>
      <w:r w:rsidRPr="00490F2D">
        <w:rPr>
          <w:rFonts w:asciiTheme="minorHAnsi" w:hAnsiTheme="minorHAnsi" w:cstheme="minorHAnsi"/>
          <w:sz w:val="32"/>
          <w:szCs w:val="32"/>
        </w:rPr>
        <w:t>cutoff</w:t>
      </w:r>
      <w:proofErr w:type="spellEnd"/>
      <w:r w:rsidRPr="00490F2D">
        <w:rPr>
          <w:rFonts w:asciiTheme="minorHAnsi" w:hAnsiTheme="minorHAnsi" w:cstheme="minorHAnsi"/>
          <w:sz w:val="32"/>
          <w:szCs w:val="32"/>
        </w:rPr>
        <w:t xml:space="preserve"> for your dependent variable (wine quality) at e.g. 7 or higher getting classified as 'good/1' and the remainder as 'not good/0'.</w:t>
      </w:r>
      <w:r w:rsidRPr="00490F2D">
        <w:rPr>
          <w:rFonts w:asciiTheme="minorHAnsi" w:hAnsiTheme="minorHAnsi" w:cstheme="minorHAnsi"/>
          <w:sz w:val="32"/>
          <w:szCs w:val="32"/>
        </w:rPr>
        <w:br/>
        <w:t>This allows you to practice with hyper parameter tuning on e.g. decision tree algorithms looking at the ROC curve and the AUC value.</w:t>
      </w:r>
      <w:r w:rsidRPr="00490F2D">
        <w:rPr>
          <w:rFonts w:asciiTheme="minorHAnsi" w:hAnsiTheme="minorHAnsi" w:cstheme="minorHAnsi"/>
          <w:sz w:val="32"/>
          <w:szCs w:val="32"/>
        </w:rPr>
        <w:br/>
        <w:t>Without doing any kind of feature engineering or overfitting you should be able to get an AUC of .88 (without even using random forest algorithm)</w:t>
      </w:r>
    </w:p>
    <w:p w:rsidR="00490F2D" w:rsidRPr="00490F2D" w:rsidRDefault="00490F2D" w:rsidP="00490F2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490F2D">
        <w:rPr>
          <w:rStyle w:val="Strong"/>
          <w:rFonts w:asciiTheme="minorHAnsi" w:hAnsiTheme="minorHAnsi" w:cstheme="minorHAnsi"/>
          <w:sz w:val="32"/>
          <w:szCs w:val="32"/>
          <w:bdr w:val="none" w:sz="0" w:space="0" w:color="auto" w:frame="1"/>
        </w:rPr>
        <w:t>KNIME</w:t>
      </w:r>
      <w:r w:rsidRPr="00490F2D">
        <w:rPr>
          <w:rFonts w:asciiTheme="minorHAnsi" w:hAnsiTheme="minorHAnsi" w:cstheme="minorHAnsi"/>
          <w:sz w:val="32"/>
          <w:szCs w:val="32"/>
        </w:rPr>
        <w:t> is a great tool (GUI) that can be used for this.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  <w:t>1 - File Reader (for csv) to linear correlation node and to interactive histogram for basic EDA.</w:t>
      </w:r>
      <w:r w:rsidRPr="00490F2D">
        <w:rPr>
          <w:rFonts w:asciiTheme="minorHAnsi" w:hAnsiTheme="minorHAnsi" w:cstheme="minorHAnsi"/>
          <w:sz w:val="32"/>
          <w:szCs w:val="32"/>
        </w:rPr>
        <w:br/>
      </w:r>
      <w:r w:rsidRPr="00490F2D">
        <w:rPr>
          <w:rFonts w:asciiTheme="minorHAnsi" w:hAnsiTheme="minorHAnsi" w:cstheme="minorHAnsi"/>
          <w:sz w:val="32"/>
          <w:szCs w:val="32"/>
        </w:rPr>
        <w:br/>
        <w:t xml:space="preserve">2- File Reader to 'Rule Engine Node' to turn the 10 point scale to </w:t>
      </w:r>
      <w:proofErr w:type="spellStart"/>
      <w:r w:rsidRPr="00490F2D">
        <w:rPr>
          <w:rFonts w:asciiTheme="minorHAnsi" w:hAnsiTheme="minorHAnsi" w:cstheme="minorHAnsi"/>
          <w:sz w:val="32"/>
          <w:szCs w:val="32"/>
        </w:rPr>
        <w:t>dichtome</w:t>
      </w:r>
      <w:proofErr w:type="spellEnd"/>
      <w:r w:rsidRPr="00490F2D">
        <w:rPr>
          <w:rFonts w:asciiTheme="minorHAnsi" w:hAnsiTheme="minorHAnsi" w:cstheme="minorHAnsi"/>
          <w:sz w:val="32"/>
          <w:szCs w:val="32"/>
        </w:rPr>
        <w:t xml:space="preserve"> variable (good wine and rest), the code to put in the rule engine is something like this:</w:t>
      </w:r>
    </w:p>
    <w:p w:rsidR="00490F2D" w:rsidRPr="00490F2D" w:rsidRDefault="00490F2D" w:rsidP="00490F2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cstheme="minorHAnsi"/>
          <w:sz w:val="32"/>
          <w:szCs w:val="32"/>
        </w:rPr>
      </w:pPr>
      <w:r w:rsidRPr="00490F2D">
        <w:rPr>
          <w:rStyle w:val="Strong"/>
          <w:rFonts w:cstheme="minorHAnsi"/>
          <w:sz w:val="32"/>
          <w:szCs w:val="32"/>
          <w:bdr w:val="none" w:sz="0" w:space="0" w:color="auto" w:frame="1"/>
        </w:rPr>
        <w:lastRenderedPageBreak/>
        <w:t>$quality$ &gt; 6.5 =&gt; "good"</w:t>
      </w:r>
    </w:p>
    <w:p w:rsidR="00490F2D" w:rsidRPr="00490F2D" w:rsidRDefault="00490F2D" w:rsidP="00490F2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cstheme="minorHAnsi"/>
          <w:sz w:val="32"/>
          <w:szCs w:val="32"/>
        </w:rPr>
      </w:pPr>
      <w:r w:rsidRPr="00490F2D">
        <w:rPr>
          <w:rStyle w:val="Strong"/>
          <w:rFonts w:cstheme="minorHAnsi"/>
          <w:sz w:val="32"/>
          <w:szCs w:val="32"/>
          <w:bdr w:val="none" w:sz="0" w:space="0" w:color="auto" w:frame="1"/>
        </w:rPr>
        <w:t>TRUE =&gt; "bad"</w:t>
      </w:r>
      <w:r w:rsidRPr="00490F2D">
        <w:rPr>
          <w:rFonts w:cstheme="minorHAnsi"/>
          <w:sz w:val="32"/>
          <w:szCs w:val="32"/>
        </w:rPr>
        <w:br/>
      </w:r>
      <w:r w:rsidRPr="00490F2D">
        <w:rPr>
          <w:rFonts w:cstheme="minorHAnsi"/>
          <w:sz w:val="32"/>
          <w:szCs w:val="32"/>
        </w:rPr>
        <w:br/>
        <w:t>3- Rule Engine Node output to input of Column Filter node to filter out your original 10point feature (this prevent leaking)</w:t>
      </w:r>
      <w:r w:rsidRPr="00490F2D">
        <w:rPr>
          <w:rFonts w:cstheme="minorHAnsi"/>
          <w:sz w:val="32"/>
          <w:szCs w:val="32"/>
        </w:rPr>
        <w:br/>
      </w:r>
      <w:r w:rsidRPr="00490F2D">
        <w:rPr>
          <w:rFonts w:cstheme="minorHAnsi"/>
          <w:sz w:val="32"/>
          <w:szCs w:val="32"/>
        </w:rPr>
        <w:br/>
        <w:t>4- Column Filter Node output to input of Partitioning Node (your standard train/</w:t>
      </w:r>
      <w:proofErr w:type="spellStart"/>
      <w:r w:rsidRPr="00490F2D">
        <w:rPr>
          <w:rFonts w:cstheme="minorHAnsi"/>
          <w:sz w:val="32"/>
          <w:szCs w:val="32"/>
        </w:rPr>
        <w:t>tes</w:t>
      </w:r>
      <w:proofErr w:type="spellEnd"/>
      <w:r w:rsidRPr="00490F2D">
        <w:rPr>
          <w:rFonts w:cstheme="minorHAnsi"/>
          <w:sz w:val="32"/>
          <w:szCs w:val="32"/>
        </w:rPr>
        <w:t xml:space="preserve"> split, e.g. 75%/25%, choose 'random' or 'stratified')</w:t>
      </w:r>
      <w:r w:rsidRPr="00490F2D">
        <w:rPr>
          <w:rFonts w:cstheme="minorHAnsi"/>
          <w:sz w:val="32"/>
          <w:szCs w:val="32"/>
        </w:rPr>
        <w:br/>
      </w:r>
      <w:r w:rsidRPr="00490F2D">
        <w:rPr>
          <w:rFonts w:cstheme="minorHAnsi"/>
          <w:sz w:val="32"/>
          <w:szCs w:val="32"/>
        </w:rPr>
        <w:br/>
        <w:t>5- Partitioning Node train data split output to input of Train data split to input Decision Tree Learner node and</w:t>
      </w:r>
      <w:r w:rsidRPr="00490F2D">
        <w:rPr>
          <w:rFonts w:cstheme="minorHAnsi"/>
          <w:sz w:val="32"/>
          <w:szCs w:val="32"/>
        </w:rPr>
        <w:br/>
      </w:r>
      <w:r w:rsidRPr="00490F2D">
        <w:rPr>
          <w:rFonts w:cstheme="minorHAnsi"/>
          <w:sz w:val="32"/>
          <w:szCs w:val="32"/>
        </w:rPr>
        <w:br/>
        <w:t>6- Partitioning Node test data split output to input Decision Tree predictor Node</w:t>
      </w:r>
      <w:r w:rsidRPr="00490F2D">
        <w:rPr>
          <w:rFonts w:cstheme="minorHAnsi"/>
          <w:sz w:val="32"/>
          <w:szCs w:val="32"/>
        </w:rPr>
        <w:br/>
      </w:r>
      <w:r w:rsidRPr="00490F2D">
        <w:rPr>
          <w:rFonts w:cstheme="minorHAnsi"/>
          <w:sz w:val="32"/>
          <w:szCs w:val="32"/>
        </w:rPr>
        <w:br/>
        <w:t>7- Decision Tree learner Node output to input Decision Tree Node input</w:t>
      </w:r>
      <w:r w:rsidRPr="00490F2D">
        <w:rPr>
          <w:rFonts w:cstheme="minorHAnsi"/>
          <w:sz w:val="32"/>
          <w:szCs w:val="32"/>
        </w:rPr>
        <w:br/>
      </w:r>
      <w:r w:rsidRPr="00490F2D">
        <w:rPr>
          <w:rFonts w:cstheme="minorHAnsi"/>
          <w:sz w:val="32"/>
          <w:szCs w:val="32"/>
        </w:rPr>
        <w:br/>
        <w:t>8- Decision Tree output to input ROC Node.. (here you can evaluate your model base on AUC value)</w:t>
      </w:r>
    </w:p>
    <w:p w:rsidR="00490F2D" w:rsidRPr="00490F2D" w:rsidRDefault="00490F2D" w:rsidP="00490F2D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inorHAnsi" w:hAnsiTheme="minorHAnsi" w:cstheme="minorHAnsi"/>
          <w:sz w:val="32"/>
          <w:szCs w:val="32"/>
        </w:rPr>
      </w:pPr>
      <w:r w:rsidRPr="00490F2D">
        <w:rPr>
          <w:rFonts w:asciiTheme="minorHAnsi" w:hAnsiTheme="minorHAnsi" w:cstheme="minorHAnsi"/>
          <w:sz w:val="32"/>
          <w:szCs w:val="32"/>
        </w:rPr>
        <w:t>Inspiration</w:t>
      </w:r>
    </w:p>
    <w:p w:rsidR="00490F2D" w:rsidRPr="00490F2D" w:rsidRDefault="00490F2D" w:rsidP="00490F2D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490F2D">
        <w:rPr>
          <w:rFonts w:asciiTheme="minorHAnsi" w:hAnsiTheme="minorHAnsi" w:cstheme="minorHAnsi"/>
          <w:sz w:val="32"/>
          <w:szCs w:val="32"/>
        </w:rPr>
        <w:t>Use machine learning to determine which physiochemical properties make a wine 'good'!</w:t>
      </w:r>
    </w:p>
    <w:p w:rsidR="00490F2D" w:rsidRPr="00490F2D" w:rsidRDefault="00490F2D" w:rsidP="00490F2D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inorHAnsi" w:hAnsiTheme="minorHAnsi" w:cstheme="minorHAnsi"/>
          <w:sz w:val="32"/>
          <w:szCs w:val="32"/>
        </w:rPr>
      </w:pPr>
      <w:r w:rsidRPr="00490F2D">
        <w:rPr>
          <w:rFonts w:asciiTheme="minorHAnsi" w:hAnsiTheme="minorHAnsi" w:cstheme="minorHAnsi"/>
          <w:sz w:val="32"/>
          <w:szCs w:val="32"/>
        </w:rPr>
        <w:t>Acknowledgements</w:t>
      </w:r>
    </w:p>
    <w:p w:rsidR="00490F2D" w:rsidRPr="00490F2D" w:rsidRDefault="00490F2D" w:rsidP="00490F2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490F2D">
        <w:rPr>
          <w:rFonts w:asciiTheme="minorHAnsi" w:hAnsiTheme="minorHAnsi" w:cstheme="minorHAnsi"/>
          <w:sz w:val="32"/>
          <w:szCs w:val="32"/>
        </w:rPr>
        <w:t>This dataset is also available from the UCI machine learning repository, </w:t>
      </w:r>
      <w:hyperlink r:id="rId6" w:tgtFrame="_blank" w:history="1">
        <w:r w:rsidRPr="00490F2D">
          <w:rPr>
            <w:rStyle w:val="Hyperlink"/>
            <w:rFonts w:asciiTheme="minorHAnsi" w:hAnsiTheme="minorHAnsi" w:cstheme="minorHAnsi"/>
            <w:color w:val="auto"/>
            <w:sz w:val="32"/>
            <w:szCs w:val="32"/>
            <w:bdr w:val="none" w:sz="0" w:space="0" w:color="auto" w:frame="1"/>
          </w:rPr>
          <w:t>https://archive.ics.uci.edu/ml/datasets/wine+quality</w:t>
        </w:r>
      </w:hyperlink>
      <w:r w:rsidRPr="00490F2D">
        <w:rPr>
          <w:rFonts w:asciiTheme="minorHAnsi" w:hAnsiTheme="minorHAnsi" w:cstheme="minorHAnsi"/>
          <w:sz w:val="32"/>
          <w:szCs w:val="32"/>
        </w:rPr>
        <w:t xml:space="preserve"> , I just shared it to </w:t>
      </w:r>
      <w:proofErr w:type="spellStart"/>
      <w:r w:rsidRPr="00490F2D">
        <w:rPr>
          <w:rFonts w:asciiTheme="minorHAnsi" w:hAnsiTheme="minorHAnsi" w:cstheme="minorHAnsi"/>
          <w:sz w:val="32"/>
          <w:szCs w:val="32"/>
        </w:rPr>
        <w:t>kaggle</w:t>
      </w:r>
      <w:proofErr w:type="spellEnd"/>
      <w:r w:rsidRPr="00490F2D">
        <w:rPr>
          <w:rFonts w:asciiTheme="minorHAnsi" w:hAnsiTheme="minorHAnsi" w:cstheme="minorHAnsi"/>
          <w:sz w:val="32"/>
          <w:szCs w:val="32"/>
        </w:rPr>
        <w:t xml:space="preserve"> for convenience. </w:t>
      </w:r>
      <w:r w:rsidRPr="00490F2D">
        <w:rPr>
          <w:rStyle w:val="Emphasis"/>
          <w:rFonts w:asciiTheme="minorHAnsi" w:hAnsiTheme="minorHAnsi" w:cstheme="minorHAnsi"/>
          <w:sz w:val="32"/>
          <w:szCs w:val="32"/>
          <w:bdr w:val="none" w:sz="0" w:space="0" w:color="auto" w:frame="1"/>
        </w:rPr>
        <w:t>(I am mistaken and the public license type disallowed me from doing so, I will take this down at first request. I am not the owner of this dataset.</w:t>
      </w:r>
    </w:p>
    <w:p w:rsidR="00490F2D" w:rsidRPr="00490F2D" w:rsidRDefault="00490F2D" w:rsidP="00490F2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490F2D">
        <w:rPr>
          <w:rStyle w:val="Strong"/>
          <w:rFonts w:asciiTheme="minorHAnsi" w:hAnsiTheme="minorHAnsi" w:cstheme="minorHAnsi"/>
          <w:sz w:val="32"/>
          <w:szCs w:val="32"/>
          <w:bdr w:val="none" w:sz="0" w:space="0" w:color="auto" w:frame="1"/>
        </w:rPr>
        <w:t xml:space="preserve">Please include this citation if you plan to use this database: P. Cortez, A. </w:t>
      </w:r>
      <w:proofErr w:type="spellStart"/>
      <w:r w:rsidRPr="00490F2D">
        <w:rPr>
          <w:rStyle w:val="Strong"/>
          <w:rFonts w:asciiTheme="minorHAnsi" w:hAnsiTheme="minorHAnsi" w:cstheme="minorHAnsi"/>
          <w:sz w:val="32"/>
          <w:szCs w:val="32"/>
          <w:bdr w:val="none" w:sz="0" w:space="0" w:color="auto" w:frame="1"/>
        </w:rPr>
        <w:t>Cerdeira</w:t>
      </w:r>
      <w:proofErr w:type="spellEnd"/>
      <w:r w:rsidRPr="00490F2D">
        <w:rPr>
          <w:rStyle w:val="Strong"/>
          <w:rFonts w:asciiTheme="minorHAnsi" w:hAnsiTheme="minorHAnsi" w:cstheme="minorHAnsi"/>
          <w:sz w:val="32"/>
          <w:szCs w:val="32"/>
          <w:bdr w:val="none" w:sz="0" w:space="0" w:color="auto" w:frame="1"/>
        </w:rPr>
        <w:t xml:space="preserve">, F. Almeida, T. Matos and J. Reis. </w:t>
      </w:r>
      <w:proofErr w:type="spellStart"/>
      <w:r w:rsidRPr="00490F2D">
        <w:rPr>
          <w:rStyle w:val="Strong"/>
          <w:rFonts w:asciiTheme="minorHAnsi" w:hAnsiTheme="minorHAnsi" w:cstheme="minorHAnsi"/>
          <w:sz w:val="32"/>
          <w:szCs w:val="32"/>
          <w:bdr w:val="none" w:sz="0" w:space="0" w:color="auto" w:frame="1"/>
        </w:rPr>
        <w:t>Modeling</w:t>
      </w:r>
      <w:proofErr w:type="spellEnd"/>
      <w:r w:rsidRPr="00490F2D">
        <w:rPr>
          <w:rStyle w:val="Strong"/>
          <w:rFonts w:asciiTheme="minorHAnsi" w:hAnsiTheme="minorHAnsi" w:cstheme="minorHAnsi"/>
          <w:sz w:val="32"/>
          <w:szCs w:val="32"/>
          <w:bdr w:val="none" w:sz="0" w:space="0" w:color="auto" w:frame="1"/>
        </w:rPr>
        <w:t xml:space="preserve"> wine </w:t>
      </w:r>
      <w:r w:rsidRPr="00490F2D">
        <w:rPr>
          <w:rStyle w:val="Strong"/>
          <w:rFonts w:asciiTheme="minorHAnsi" w:hAnsiTheme="minorHAnsi" w:cstheme="minorHAnsi"/>
          <w:sz w:val="32"/>
          <w:szCs w:val="32"/>
          <w:bdr w:val="none" w:sz="0" w:space="0" w:color="auto" w:frame="1"/>
        </w:rPr>
        <w:lastRenderedPageBreak/>
        <w:t>preferences by data mining from physicochemical properties. In Decision Support Systems, Elsevier, 47(4):547-553, 2009.</w:t>
      </w:r>
    </w:p>
    <w:p w:rsidR="00490F2D" w:rsidRPr="00490F2D" w:rsidRDefault="00490F2D" w:rsidP="00490F2D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inorHAnsi" w:hAnsiTheme="minorHAnsi" w:cstheme="minorHAnsi"/>
          <w:sz w:val="32"/>
          <w:szCs w:val="32"/>
        </w:rPr>
      </w:pPr>
      <w:r w:rsidRPr="00490F2D">
        <w:rPr>
          <w:rFonts w:asciiTheme="minorHAnsi" w:hAnsiTheme="minorHAnsi" w:cstheme="minorHAnsi"/>
          <w:sz w:val="32"/>
          <w:szCs w:val="32"/>
        </w:rPr>
        <w:t>Relevant publication</w:t>
      </w:r>
    </w:p>
    <w:p w:rsidR="00490F2D" w:rsidRPr="00490F2D" w:rsidRDefault="00490F2D" w:rsidP="00490F2D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490F2D">
        <w:rPr>
          <w:rFonts w:asciiTheme="minorHAnsi" w:hAnsiTheme="minorHAnsi" w:cstheme="minorHAnsi"/>
          <w:sz w:val="32"/>
          <w:szCs w:val="32"/>
        </w:rPr>
        <w:t xml:space="preserve">P. Cortez, A. </w:t>
      </w:r>
      <w:proofErr w:type="spellStart"/>
      <w:r w:rsidRPr="00490F2D">
        <w:rPr>
          <w:rFonts w:asciiTheme="minorHAnsi" w:hAnsiTheme="minorHAnsi" w:cstheme="minorHAnsi"/>
          <w:sz w:val="32"/>
          <w:szCs w:val="32"/>
        </w:rPr>
        <w:t>Cerdeira</w:t>
      </w:r>
      <w:proofErr w:type="spellEnd"/>
      <w:r w:rsidRPr="00490F2D">
        <w:rPr>
          <w:rFonts w:asciiTheme="minorHAnsi" w:hAnsiTheme="minorHAnsi" w:cstheme="minorHAnsi"/>
          <w:sz w:val="32"/>
          <w:szCs w:val="32"/>
        </w:rPr>
        <w:t xml:space="preserve">, F. Almeida, T. Matos and J. Reis. </w:t>
      </w:r>
      <w:proofErr w:type="spellStart"/>
      <w:r w:rsidRPr="00490F2D">
        <w:rPr>
          <w:rFonts w:asciiTheme="minorHAnsi" w:hAnsiTheme="minorHAnsi" w:cstheme="minorHAnsi"/>
          <w:sz w:val="32"/>
          <w:szCs w:val="32"/>
        </w:rPr>
        <w:t>Modeling</w:t>
      </w:r>
      <w:proofErr w:type="spellEnd"/>
      <w:r w:rsidRPr="00490F2D">
        <w:rPr>
          <w:rFonts w:asciiTheme="minorHAnsi" w:hAnsiTheme="minorHAnsi" w:cstheme="minorHAnsi"/>
          <w:sz w:val="32"/>
          <w:szCs w:val="32"/>
        </w:rPr>
        <w:t xml:space="preserve"> wine preferences by data mining from physicochemical properties.</w:t>
      </w:r>
      <w:r w:rsidRPr="00490F2D">
        <w:rPr>
          <w:rFonts w:asciiTheme="minorHAnsi" w:hAnsiTheme="minorHAnsi" w:cstheme="minorHAnsi"/>
          <w:sz w:val="32"/>
          <w:szCs w:val="32"/>
        </w:rPr>
        <w:br/>
        <w:t>In Decision Support Systems, Elsevier, 47(4):547-553, 2009.</w:t>
      </w:r>
    </w:p>
    <w:p w:rsidR="00490F2D" w:rsidRDefault="00490F2D">
      <w:pPr>
        <w:rPr>
          <w:rFonts w:cstheme="minorHAnsi"/>
          <w:sz w:val="32"/>
          <w:szCs w:val="32"/>
        </w:rPr>
      </w:pPr>
    </w:p>
    <w:p w:rsidR="00490F2D" w:rsidRDefault="00490F2D">
      <w:pPr>
        <w:rPr>
          <w:rFonts w:cstheme="minorHAnsi"/>
          <w:sz w:val="32"/>
          <w:szCs w:val="32"/>
        </w:rPr>
      </w:pPr>
    </w:p>
    <w:p w:rsidR="00490F2D" w:rsidRPr="00490F2D" w:rsidRDefault="00490F2D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Link :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490F2D">
        <w:rPr>
          <w:rFonts w:cstheme="minorHAnsi"/>
          <w:sz w:val="32"/>
          <w:szCs w:val="32"/>
        </w:rPr>
        <w:t>https://www.kaggle.com/datasets/uciml/red-wine-quality-cortez-et-al-2009</w:t>
      </w:r>
      <w:bookmarkStart w:id="0" w:name="_GoBack"/>
      <w:bookmarkEnd w:id="0"/>
    </w:p>
    <w:sectPr w:rsidR="00490F2D" w:rsidRPr="0049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C02"/>
    <w:multiLevelType w:val="multilevel"/>
    <w:tmpl w:val="0D6A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8E"/>
    <w:rsid w:val="00490F2D"/>
    <w:rsid w:val="00804606"/>
    <w:rsid w:val="00A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2598"/>
  <w15:chartTrackingRefBased/>
  <w15:docId w15:val="{7278C580-52F1-4808-A6C8-36663ED8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0F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90F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0F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90F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90F2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0F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0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3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3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wine+quality" TargetMode="External"/><Relationship Id="rId5" Type="http://schemas.openxmlformats.org/officeDocument/2006/relationships/hyperlink" Target="https://archive.ics.uci.edu/ml/datasets/wine+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Pal</dc:creator>
  <cp:keywords/>
  <dc:description/>
  <cp:lastModifiedBy>Gourab Pal</cp:lastModifiedBy>
  <cp:revision>2</cp:revision>
  <dcterms:created xsi:type="dcterms:W3CDTF">2024-07-10T06:44:00Z</dcterms:created>
  <dcterms:modified xsi:type="dcterms:W3CDTF">2024-07-10T06:46:00Z</dcterms:modified>
</cp:coreProperties>
</file>