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A231F" w14:textId="77777777" w:rsidR="006468E7" w:rsidRPr="00AF11BD" w:rsidRDefault="00EB1955">
      <w:pPr>
        <w:rPr>
          <w:b/>
          <w:bCs/>
          <w:sz w:val="32"/>
          <w:szCs w:val="32"/>
        </w:rPr>
      </w:pPr>
      <w:r w:rsidRPr="00AF11BD">
        <w:rPr>
          <w:b/>
          <w:bCs/>
          <w:sz w:val="48"/>
          <w:szCs w:val="48"/>
        </w:rPr>
        <w:t>Compari</w:t>
      </w:r>
      <w:r w:rsidR="00765938" w:rsidRPr="00AF11BD">
        <w:rPr>
          <w:b/>
          <w:bCs/>
          <w:sz w:val="48"/>
          <w:szCs w:val="48"/>
        </w:rPr>
        <w:t>son Report</w:t>
      </w:r>
    </w:p>
    <w:p w14:paraId="5C031489" w14:textId="64181E9A" w:rsidR="006468E7" w:rsidRDefault="006468E7">
      <w:r w:rsidRPr="0023045F">
        <w:t>For part 1</w:t>
      </w:r>
      <w:r w:rsidR="003E3752">
        <w:t>,</w:t>
      </w:r>
      <w:r w:rsidRPr="0023045F">
        <w:t xml:space="preserve"> a) </w:t>
      </w:r>
    </w:p>
    <w:p w14:paraId="148CAB69" w14:textId="354E96B5" w:rsidR="00800388" w:rsidRDefault="00800388">
      <w:r>
        <w:t xml:space="preserve">Check </w:t>
      </w:r>
      <w:r w:rsidR="00994793">
        <w:t>“</w:t>
      </w:r>
      <w:r w:rsidR="00994793" w:rsidRPr="00994793">
        <w:t>gourabKoley_cm_assignment1_q</w:t>
      </w:r>
      <w:proofErr w:type="gramStart"/>
      <w:r w:rsidR="00994793" w:rsidRPr="00994793">
        <w:t>1</w:t>
      </w:r>
      <w:r w:rsidR="00994793">
        <w:t>.ipynb</w:t>
      </w:r>
      <w:proofErr w:type="gramEnd"/>
      <w:r w:rsidR="00994793">
        <w:t xml:space="preserve">” for the code and iterations </w:t>
      </w:r>
    </w:p>
    <w:p w14:paraId="3764E9C5" w14:textId="17B0AA30" w:rsidR="006468E7" w:rsidRPr="00AF11BD" w:rsidRDefault="006468E7" w:rsidP="00AF11BD">
      <w:pPr>
        <w:rPr>
          <w:b/>
          <w:bCs/>
        </w:rPr>
      </w:pPr>
      <w:r w:rsidRPr="00AF11BD">
        <w:rPr>
          <w:b/>
          <w:bCs/>
        </w:rPr>
        <w:t>Newton–Raphson Method</w:t>
      </w:r>
    </w:p>
    <w:p w14:paraId="3568FFE9" w14:textId="242FD973" w:rsidR="006468E7" w:rsidRPr="0023045F" w:rsidRDefault="006468E7" w:rsidP="006468E7">
      <w:pPr>
        <w:numPr>
          <w:ilvl w:val="0"/>
          <w:numId w:val="1"/>
        </w:numPr>
      </w:pPr>
      <w:r w:rsidRPr="0023045F">
        <w:t>For the initial guess x₀ = 0, the method fails immediately since f</w:t>
      </w:r>
      <w:proofErr w:type="gramStart"/>
      <w:r w:rsidRPr="0023045F">
        <w:t>′(</w:t>
      </w:r>
      <w:proofErr w:type="gramEnd"/>
      <w:r w:rsidRPr="0023045F">
        <w:t>0)=</w:t>
      </w:r>
      <w:r w:rsidR="00F01718" w:rsidRPr="0023045F">
        <w:t xml:space="preserve"> </w:t>
      </w:r>
      <w:r w:rsidRPr="0023045F">
        <w:t>0. This sensitivity of Newton’s method to derivative values, as division by zero halts the iteration.</w:t>
      </w:r>
    </w:p>
    <w:p w14:paraId="182E6337" w14:textId="77777777" w:rsidR="006468E7" w:rsidRPr="0023045F" w:rsidRDefault="006468E7" w:rsidP="006468E7">
      <w:pPr>
        <w:numPr>
          <w:ilvl w:val="0"/>
          <w:numId w:val="1"/>
        </w:numPr>
      </w:pPr>
      <w:r w:rsidRPr="0023045F">
        <w:t>For x₀ = 1, the method converges successfully to the root in 5 iterations, with rapid error reduction by the fourth iteration.</w:t>
      </w:r>
    </w:p>
    <w:p w14:paraId="46A0F917" w14:textId="77777777" w:rsidR="006468E7" w:rsidRPr="0023045F" w:rsidRDefault="006468E7" w:rsidP="006468E7">
      <w:pPr>
        <w:numPr>
          <w:ilvl w:val="0"/>
          <w:numId w:val="1"/>
        </w:numPr>
      </w:pPr>
      <w:r w:rsidRPr="0023045F">
        <w:t>For x₀ = 0.5, convergence is slower. The algorithm initially overshoots to 1 before correcting, requiring 6 iterations to reach the root.</w:t>
      </w:r>
    </w:p>
    <w:p w14:paraId="2880C578" w14:textId="7002E239" w:rsidR="006468E7" w:rsidRPr="0023045F" w:rsidRDefault="00F01718" w:rsidP="006468E7">
      <w:pPr>
        <w:ind w:left="360"/>
      </w:pPr>
      <w:r w:rsidRPr="0023045F">
        <w:t xml:space="preserve">So, we can say that </w:t>
      </w:r>
      <w:r w:rsidR="006468E7" w:rsidRPr="0023045F">
        <w:t>Newton–Raphson is efficient but highly dependent on the initial guess. Poor choices (like derivative zero) may lead to failure.</w:t>
      </w:r>
    </w:p>
    <w:p w14:paraId="4B3CF47D" w14:textId="60E63E8B" w:rsidR="006468E7" w:rsidRPr="00AF11BD" w:rsidRDefault="006468E7" w:rsidP="00AF11BD">
      <w:pPr>
        <w:rPr>
          <w:b/>
          <w:bCs/>
        </w:rPr>
      </w:pPr>
      <w:r w:rsidRPr="00AF11BD">
        <w:rPr>
          <w:b/>
          <w:bCs/>
        </w:rPr>
        <w:t>Muller Method</w:t>
      </w:r>
    </w:p>
    <w:p w14:paraId="7C7C2C8C" w14:textId="77777777" w:rsidR="006468E7" w:rsidRPr="0023045F" w:rsidRDefault="006468E7" w:rsidP="006468E7">
      <w:pPr>
        <w:numPr>
          <w:ilvl w:val="0"/>
          <w:numId w:val="2"/>
        </w:numPr>
      </w:pPr>
      <w:r w:rsidRPr="0023045F">
        <w:t>Muller’s method uses a quadratic interpolation and requires three initial values (here taken as x₀=0, x₁=1, x₂=0.5).</w:t>
      </w:r>
    </w:p>
    <w:p w14:paraId="42C5E3CE" w14:textId="4C836438" w:rsidR="006468E7" w:rsidRPr="0023045F" w:rsidRDefault="006468E7" w:rsidP="006468E7">
      <w:pPr>
        <w:numPr>
          <w:ilvl w:val="0"/>
          <w:numId w:val="2"/>
        </w:numPr>
      </w:pPr>
      <w:r w:rsidRPr="0023045F">
        <w:t>The method converges smoothly without derivative issues, reaching the root in 5 iterations.</w:t>
      </w:r>
    </w:p>
    <w:p w14:paraId="3CC133DF" w14:textId="77777777" w:rsidR="006468E7" w:rsidRPr="0023045F" w:rsidRDefault="006468E7" w:rsidP="006468E7">
      <w:pPr>
        <w:numPr>
          <w:ilvl w:val="0"/>
          <w:numId w:val="2"/>
        </w:numPr>
      </w:pPr>
      <w:r w:rsidRPr="0023045F">
        <w:t>Although slightly slower than Newton–Raphson in terms of iteration count, Muller’s method is more robust since it does not depend directly on derivative evaluation.</w:t>
      </w:r>
    </w:p>
    <w:p w14:paraId="5AEFCA47" w14:textId="77CE79D3" w:rsidR="006468E7" w:rsidRPr="0023045F" w:rsidRDefault="00F01718" w:rsidP="006468E7">
      <w:pPr>
        <w:ind w:left="360"/>
      </w:pPr>
      <w:proofErr w:type="gramStart"/>
      <w:r w:rsidRPr="0023045F">
        <w:t>So</w:t>
      </w:r>
      <w:proofErr w:type="gramEnd"/>
      <w:r w:rsidRPr="0023045F">
        <w:t xml:space="preserve"> we can say that it is r</w:t>
      </w:r>
      <w:r w:rsidR="006468E7" w:rsidRPr="0023045F">
        <w:t xml:space="preserve">eliable </w:t>
      </w:r>
      <w:r w:rsidRPr="0023045F">
        <w:t xml:space="preserve">to </w:t>
      </w:r>
      <w:r w:rsidR="00AF11BD">
        <w:t>converge</w:t>
      </w:r>
      <w:r w:rsidR="006468E7" w:rsidRPr="0023045F">
        <w:t>, less sensitive to bad guesses compared to Newton’s method, but more computationally intensive per iteration.</w:t>
      </w:r>
    </w:p>
    <w:p w14:paraId="7BB9A4F9" w14:textId="38595686" w:rsidR="006468E7" w:rsidRPr="00AF11BD" w:rsidRDefault="006468E7" w:rsidP="00AF11BD">
      <w:pPr>
        <w:rPr>
          <w:b/>
          <w:bCs/>
        </w:rPr>
      </w:pPr>
      <w:r w:rsidRPr="00AF11BD">
        <w:rPr>
          <w:b/>
          <w:bCs/>
        </w:rPr>
        <w:t>Sixth-Order Method</w:t>
      </w:r>
    </w:p>
    <w:p w14:paraId="1BFAEF27" w14:textId="67A89DDF" w:rsidR="006468E7" w:rsidRPr="0023045F" w:rsidRDefault="006468E7" w:rsidP="006468E7">
      <w:pPr>
        <w:numPr>
          <w:ilvl w:val="0"/>
          <w:numId w:val="3"/>
        </w:numPr>
      </w:pPr>
      <w:r w:rsidRPr="0023045F">
        <w:t>For x₀ = 0, the method halts due to the derivative being zero (same limitation as Newton–Raphson).</w:t>
      </w:r>
    </w:p>
    <w:p w14:paraId="04B5670A" w14:textId="77777777" w:rsidR="006468E7" w:rsidRPr="0023045F" w:rsidRDefault="006468E7" w:rsidP="006468E7">
      <w:pPr>
        <w:numPr>
          <w:ilvl w:val="0"/>
          <w:numId w:val="3"/>
        </w:numPr>
      </w:pPr>
      <w:r w:rsidRPr="0023045F">
        <w:t>For x₀ = 1, it converges extremely fast: the root is found in just 3 iterations, with error reduced to machine precision.</w:t>
      </w:r>
    </w:p>
    <w:p w14:paraId="3E3EA321" w14:textId="77777777" w:rsidR="006468E7" w:rsidRPr="0023045F" w:rsidRDefault="006468E7" w:rsidP="006468E7">
      <w:pPr>
        <w:numPr>
          <w:ilvl w:val="0"/>
          <w:numId w:val="3"/>
        </w:numPr>
      </w:pPr>
      <w:r w:rsidRPr="0023045F">
        <w:t>For x₀ = 0.5, convergence is also achieved in 3 iterations, demonstrating superior efficiency compared to Newton and Muller methods.</w:t>
      </w:r>
    </w:p>
    <w:p w14:paraId="18F9A786" w14:textId="09868AC3" w:rsidR="00EB1955" w:rsidRDefault="00FF607B" w:rsidP="00800388">
      <w:pPr>
        <w:ind w:left="360"/>
      </w:pPr>
      <w:r w:rsidRPr="0023045F">
        <w:lastRenderedPageBreak/>
        <w:t xml:space="preserve">Thus, </w:t>
      </w:r>
      <w:r w:rsidR="00AF11BD">
        <w:t>the</w:t>
      </w:r>
      <w:r w:rsidR="006468E7" w:rsidRPr="0023045F">
        <w:t xml:space="preserve"> sixth-order method is highly efficient when derivatives are well-defined, giving the fastest convergence. However, it shares Newton’s sensitivity to poor initial guesses (derivative zero cases).</w:t>
      </w:r>
      <w:r w:rsidR="00765938" w:rsidRPr="0023045F">
        <w:t xml:space="preserve"> </w:t>
      </w:r>
    </w:p>
    <w:p w14:paraId="5A72D9F5" w14:textId="77777777" w:rsidR="00190BF8" w:rsidRPr="0023045F" w:rsidRDefault="00190BF8" w:rsidP="00800388">
      <w:pPr>
        <w:ind w:left="360"/>
      </w:pPr>
    </w:p>
    <w:p w14:paraId="13A878EE" w14:textId="77AF0FA6" w:rsidR="00780291" w:rsidRPr="0023045F" w:rsidRDefault="00D17FBD" w:rsidP="00780291">
      <w:pPr>
        <w:keepNext/>
      </w:pPr>
      <w:r>
        <w:rPr>
          <w:noProof/>
        </w:rPr>
        <w:drawing>
          <wp:inline distT="0" distB="0" distL="0" distR="0" wp14:anchorId="47ACA70F" wp14:editId="05479A5F">
            <wp:extent cx="5731510" cy="2954020"/>
            <wp:effectExtent l="0" t="0" r="2540" b="17780"/>
            <wp:docPr id="5" name="Chart 5">
              <a:extLst xmlns:a="http://schemas.openxmlformats.org/drawingml/2006/main">
                <a:ext uri="{FF2B5EF4-FFF2-40B4-BE49-F238E27FC236}">
                  <a16:creationId xmlns:a16="http://schemas.microsoft.com/office/drawing/2014/main" id="{38FE31F2-8C4E-EB33-B8BB-0772823BE7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38ECA4B" w14:textId="0320749C" w:rsidR="00780291" w:rsidRPr="0023045F" w:rsidRDefault="00780291" w:rsidP="00190BF8">
      <w:pPr>
        <w:pStyle w:val="Caption"/>
      </w:pPr>
      <w:r w:rsidRPr="0023045F">
        <w:t xml:space="preserve">Figure </w:t>
      </w:r>
      <w:r w:rsidRPr="0023045F">
        <w:fldChar w:fldCharType="begin"/>
      </w:r>
      <w:r w:rsidRPr="0023045F">
        <w:instrText xml:space="preserve"> SEQ Figure \* ARABIC </w:instrText>
      </w:r>
      <w:r w:rsidRPr="0023045F">
        <w:fldChar w:fldCharType="separate"/>
      </w:r>
      <w:r w:rsidR="003E3752">
        <w:rPr>
          <w:noProof/>
        </w:rPr>
        <w:t>1</w:t>
      </w:r>
      <w:r w:rsidRPr="0023045F">
        <w:fldChar w:fldCharType="end"/>
      </w:r>
      <w:r w:rsidRPr="0023045F">
        <w:t xml:space="preserve"> Graphical Comparison for Q1 a)</w:t>
      </w:r>
    </w:p>
    <w:p w14:paraId="1B183576" w14:textId="048EC28D" w:rsidR="006468E7" w:rsidRPr="00AF11BD" w:rsidRDefault="006468E7" w:rsidP="006468E7">
      <w:pPr>
        <w:rPr>
          <w:b/>
          <w:bCs/>
          <w:sz w:val="32"/>
          <w:szCs w:val="32"/>
        </w:rPr>
      </w:pPr>
      <w:r w:rsidRPr="00AF11BD">
        <w:rPr>
          <w:b/>
          <w:bCs/>
          <w:sz w:val="32"/>
          <w:szCs w:val="32"/>
        </w:rPr>
        <w:t>Graphical Comparison (Excel Plot)</w:t>
      </w:r>
    </w:p>
    <w:p w14:paraId="0AC7BEB2" w14:textId="77777777" w:rsidR="006468E7" w:rsidRPr="0023045F" w:rsidRDefault="006468E7" w:rsidP="006468E7">
      <w:pPr>
        <w:numPr>
          <w:ilvl w:val="0"/>
          <w:numId w:val="4"/>
        </w:numPr>
      </w:pPr>
      <w:r w:rsidRPr="0023045F">
        <w:t>At x₀ = 1, Newton–Raphson and Muller both required ~5 iterations, while the sixth-order method needed only 3.</w:t>
      </w:r>
    </w:p>
    <w:p w14:paraId="2BEB6970" w14:textId="77777777" w:rsidR="006468E7" w:rsidRDefault="006468E7" w:rsidP="006468E7">
      <w:pPr>
        <w:numPr>
          <w:ilvl w:val="0"/>
          <w:numId w:val="4"/>
        </w:numPr>
      </w:pPr>
      <w:r w:rsidRPr="0023045F">
        <w:t>At x₀ = 0.5, Newton–Raphson required 6 iterations, Muller 5, and the sixth-order method again only 3.</w:t>
      </w:r>
    </w:p>
    <w:p w14:paraId="427F11E6" w14:textId="0484F4FC" w:rsidR="00D17FBD" w:rsidRPr="0023045F" w:rsidRDefault="00D17FBD" w:rsidP="006468E7">
      <w:pPr>
        <w:numPr>
          <w:ilvl w:val="0"/>
          <w:numId w:val="4"/>
        </w:numPr>
      </w:pPr>
      <w:r w:rsidRPr="0023045F">
        <w:t>At x₀ = 0</w:t>
      </w:r>
      <w:r>
        <w:t xml:space="preserve">, Newton-Raphson and sixth-order methods </w:t>
      </w:r>
      <w:r w:rsidR="00800388">
        <w:t>give</w:t>
      </w:r>
      <w:r>
        <w:t xml:space="preserve"> 0 </w:t>
      </w:r>
      <w:r w:rsidR="00800388">
        <w:t>iterations</w:t>
      </w:r>
      <w:r>
        <w:t xml:space="preserve"> as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eastAsiaTheme="minorEastAsia"/>
        </w:rPr>
        <w:t xml:space="preserve">, for </w:t>
      </w:r>
      <w:r w:rsidRPr="0023045F">
        <w:t>x₀ = 0</w:t>
      </w:r>
      <w:r>
        <w:t>, and as Muller is free from derivative term and is quadratic</w:t>
      </w:r>
      <w:r w:rsidR="00800388">
        <w:t>,</w:t>
      </w:r>
      <w:r>
        <w:t xml:space="preserve"> I have </w:t>
      </w:r>
      <w:r w:rsidR="00800388">
        <w:t>taken</w:t>
      </w:r>
      <w:r>
        <w:t xml:space="preserve"> it as 5 </w:t>
      </w:r>
      <w:r w:rsidR="00800388">
        <w:t>iterations</w:t>
      </w:r>
      <w:r>
        <w:t xml:space="preserve"> for all the values of initial guess </w:t>
      </w:r>
      <w:r w:rsidRPr="0023045F">
        <w:t>x₀</w:t>
      </w:r>
      <w:r>
        <w:t xml:space="preserve">. </w:t>
      </w:r>
    </w:p>
    <w:p w14:paraId="0138BF10" w14:textId="77777777" w:rsidR="006468E7" w:rsidRPr="0023045F" w:rsidRDefault="006468E7" w:rsidP="006468E7">
      <w:pPr>
        <w:numPr>
          <w:ilvl w:val="0"/>
          <w:numId w:val="4"/>
        </w:numPr>
      </w:pPr>
      <w:r w:rsidRPr="0023045F">
        <w:t>Both Newton–Raphson and sixth-order fail at x₀ = 0 due to derivative issues, while Muller handles it smoothly.</w:t>
      </w:r>
    </w:p>
    <w:p w14:paraId="052CFDBD" w14:textId="0BCBBFB0" w:rsidR="00C63E76" w:rsidRPr="0023045F" w:rsidRDefault="006468E7">
      <w:r w:rsidRPr="00AF11BD">
        <w:rPr>
          <w:b/>
          <w:bCs/>
          <w:sz w:val="36"/>
          <w:szCs w:val="36"/>
        </w:rPr>
        <w:t>Conclusion:</w:t>
      </w:r>
      <w:r w:rsidRPr="0023045F">
        <w:br/>
        <w:t>For solving f(x)=</w:t>
      </w:r>
      <m:oMath>
        <m:sSup>
          <m:sSupPr>
            <m:ctrlPr>
              <w:rPr>
                <w:rFonts w:ascii="Cambria Math" w:hAnsi="Cambria Math"/>
                <w:i/>
              </w:rPr>
            </m:ctrlPr>
          </m:sSupPr>
          <m:e>
            <m:r>
              <w:rPr>
                <w:rFonts w:ascii="Cambria Math" w:hAnsi="Cambria Math"/>
              </w:rPr>
              <m:t>x</m:t>
            </m:r>
          </m:e>
          <m:sup>
            <m:r>
              <w:rPr>
                <w:rFonts w:ascii="Cambria Math" w:hAnsi="Cambria Math"/>
              </w:rPr>
              <m:t>3</m:t>
            </m:r>
          </m:sup>
        </m:sSup>
      </m:oMath>
      <w:r w:rsidRPr="0023045F">
        <w:t>−0.5=0, the sixth-order method is the most efficient when applicable, achieving convergence in the least number of iterations. However, if robustness against poor initial guesses is required, the Muller method is preferable, while Newton–Raphson lies in between — fast but sensitive.</w:t>
      </w:r>
    </w:p>
    <w:p w14:paraId="4B463A18" w14:textId="77777777" w:rsidR="003E3752" w:rsidRDefault="003E3752" w:rsidP="003E3752">
      <w:pPr>
        <w:keepNext/>
      </w:pPr>
      <w:r w:rsidRPr="003E3752">
        <w:lastRenderedPageBreak/>
        <w:drawing>
          <wp:inline distT="0" distB="0" distL="0" distR="0" wp14:anchorId="1920101A" wp14:editId="71181F29">
            <wp:extent cx="5378408" cy="417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4635" cy="4176780"/>
                    </a:xfrm>
                    <a:prstGeom prst="rect">
                      <a:avLst/>
                    </a:prstGeom>
                  </pic:spPr>
                </pic:pic>
              </a:graphicData>
            </a:graphic>
          </wp:inline>
        </w:drawing>
      </w:r>
    </w:p>
    <w:p w14:paraId="7385E16E" w14:textId="78053387" w:rsidR="00780291" w:rsidRPr="0023045F" w:rsidRDefault="003E3752" w:rsidP="003E3752">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Error Convergence Comparison for question1 a</w:t>
      </w:r>
    </w:p>
    <w:p w14:paraId="3E5D9E29" w14:textId="77777777" w:rsidR="00780291" w:rsidRPr="0023045F" w:rsidRDefault="00780291"/>
    <w:p w14:paraId="3B77001F" w14:textId="77777777" w:rsidR="00780291" w:rsidRPr="0023045F" w:rsidRDefault="00780291"/>
    <w:p w14:paraId="28812378" w14:textId="77777777" w:rsidR="00780291" w:rsidRDefault="00780291"/>
    <w:p w14:paraId="4645258E" w14:textId="77777777" w:rsidR="003E3752" w:rsidRDefault="003E3752"/>
    <w:p w14:paraId="5B6BAC9D" w14:textId="77777777" w:rsidR="003E3752" w:rsidRDefault="003E3752"/>
    <w:p w14:paraId="77DD8707" w14:textId="77777777" w:rsidR="003E3752" w:rsidRDefault="003E3752"/>
    <w:p w14:paraId="63C8F89F" w14:textId="77777777" w:rsidR="003E3752" w:rsidRDefault="003E3752"/>
    <w:p w14:paraId="29BC8E79" w14:textId="77777777" w:rsidR="003E3752" w:rsidRDefault="003E3752"/>
    <w:p w14:paraId="76152461" w14:textId="77777777" w:rsidR="003E3752" w:rsidRDefault="003E3752"/>
    <w:p w14:paraId="37C473D5" w14:textId="77777777" w:rsidR="003E3752" w:rsidRDefault="003E3752"/>
    <w:p w14:paraId="3C914AFA" w14:textId="77777777" w:rsidR="003E3752" w:rsidRDefault="003E3752"/>
    <w:p w14:paraId="7A67418F" w14:textId="77777777" w:rsidR="003E3752" w:rsidRDefault="003E3752"/>
    <w:p w14:paraId="643A740E" w14:textId="77777777" w:rsidR="003E3752" w:rsidRPr="0023045F" w:rsidRDefault="003E3752"/>
    <w:p w14:paraId="36D5F733" w14:textId="77777777" w:rsidR="00780291" w:rsidRDefault="00780291">
      <w:r w:rsidRPr="0023045F">
        <w:lastRenderedPageBreak/>
        <w:t xml:space="preserve">For part 1 b) </w:t>
      </w:r>
    </w:p>
    <w:p w14:paraId="4514134B" w14:textId="031CB6DC" w:rsidR="00994793" w:rsidRPr="0023045F" w:rsidRDefault="00994793">
      <w:r>
        <w:t>Check “</w:t>
      </w:r>
      <w:r w:rsidRPr="00994793">
        <w:t>gourabKoley_cm_assignment1_q</w:t>
      </w:r>
      <w:proofErr w:type="gramStart"/>
      <w:r>
        <w:t>2</w:t>
      </w:r>
      <w:r>
        <w:t>.ipynb</w:t>
      </w:r>
      <w:proofErr w:type="gramEnd"/>
      <w:r>
        <w:t xml:space="preserve">” for the code and iterations </w:t>
      </w:r>
    </w:p>
    <w:p w14:paraId="6184484A" w14:textId="77777777" w:rsidR="00780291" w:rsidRPr="005B15FE" w:rsidRDefault="00780291" w:rsidP="00780291">
      <w:pPr>
        <w:rPr>
          <w:b/>
          <w:bCs/>
          <w:sz w:val="28"/>
          <w:szCs w:val="28"/>
        </w:rPr>
      </w:pPr>
      <w:r w:rsidRPr="005B15FE">
        <w:rPr>
          <w:b/>
          <w:bCs/>
          <w:sz w:val="28"/>
          <w:szCs w:val="28"/>
        </w:rPr>
        <w:t>Newton–Raphson</w:t>
      </w:r>
    </w:p>
    <w:p w14:paraId="7342BA15" w14:textId="689FB631" w:rsidR="00780291" w:rsidRPr="0023045F" w:rsidRDefault="00FF607B" w:rsidP="00FF607B">
      <w:r w:rsidRPr="0023045F">
        <w:t xml:space="preserve">Since it uses </w:t>
      </w:r>
      <m:oMath>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den>
        </m:f>
        <m:r>
          <w:rPr>
            <w:rFonts w:ascii="Cambria Math" w:hAnsi="Cambria Math"/>
          </w:rPr>
          <m:t xml:space="preserve"> </m:t>
        </m:r>
      </m:oMath>
      <w:r w:rsidRPr="0023045F">
        <w:rPr>
          <w:rFonts w:eastAsiaTheme="minorEastAsia"/>
        </w:rPr>
        <w:t xml:space="preserve">with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xml:space="preserve">x </m:t>
            </m:r>
            <m:r>
              <m:rPr>
                <m:sty m:val="p"/>
              </m:rPr>
              <w:rPr>
                <w:rFonts w:ascii="Cambria Math" w:eastAsiaTheme="minorEastAsia" w:hAnsi="Cambria Math"/>
              </w:rPr>
              <m:t>ln⁡</m:t>
            </m:r>
            <m:r>
              <w:rPr>
                <w:rFonts w:ascii="Cambria Math" w:eastAsiaTheme="minorEastAsia" w:hAnsi="Cambria Math"/>
              </w:rPr>
              <m:t>10</m:t>
            </m:r>
          </m:den>
        </m:f>
        <m:r>
          <w:rPr>
            <w:rFonts w:ascii="Cambria Math" w:eastAsiaTheme="minorEastAsia" w:hAnsi="Cambria Math"/>
          </w:rPr>
          <m:t xml:space="preserve">-1 </m:t>
        </m:r>
      </m:oMath>
      <w:r w:rsidRPr="0023045F">
        <w:rPr>
          <w:rFonts w:eastAsiaTheme="minorEastAsia"/>
        </w:rPr>
        <w:t xml:space="preserve">, so </w:t>
      </w:r>
      <w:r w:rsidR="00D5256F" w:rsidRPr="0023045F">
        <w:rPr>
          <w:rFonts w:eastAsiaTheme="minorEastAsia"/>
        </w:rPr>
        <w:t>domain-wise</w:t>
      </w:r>
      <w:r w:rsidRPr="0023045F">
        <w:rPr>
          <w:rFonts w:eastAsiaTheme="minorEastAsia"/>
        </w:rPr>
        <w:t xml:space="preserve">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10</m:t>
                </m:r>
                <m:ctrlPr>
                  <w:rPr>
                    <w:rFonts w:ascii="Cambria Math" w:eastAsiaTheme="minorEastAsia" w:hAnsi="Cambria Math"/>
                  </w:rPr>
                </m:ctrlPr>
              </m:sub>
            </m:sSub>
            <m:ctrlPr>
              <w:rPr>
                <w:rFonts w:ascii="Cambria Math" w:hAnsi="Cambria Math"/>
                <w:i/>
              </w:rPr>
            </m:ctrlPr>
          </m:fName>
          <m:e>
            <m:r>
              <w:rPr>
                <w:rFonts w:ascii="Cambria Math" w:hAnsi="Cambria Math"/>
              </w:rPr>
              <m:t>x</m:t>
            </m:r>
            <m:ctrlPr>
              <w:rPr>
                <w:rFonts w:ascii="Cambria Math" w:hAnsi="Cambria Math"/>
                <w:i/>
              </w:rPr>
            </m:ctrlPr>
          </m:e>
        </m:func>
      </m:oMath>
      <w:r w:rsidRPr="0023045F">
        <w:rPr>
          <w:rFonts w:eastAsiaTheme="minorEastAsia"/>
        </w:rPr>
        <w:t xml:space="preserve"> is undefined for </w:t>
      </w:r>
      <m:oMath>
        <m:r>
          <w:rPr>
            <w:rFonts w:ascii="Cambria Math" w:eastAsiaTheme="minorEastAsia" w:hAnsi="Cambria Math"/>
          </w:rPr>
          <m:t>x≤0</m:t>
        </m:r>
      </m:oMath>
      <w:r w:rsidRPr="0023045F">
        <w:rPr>
          <w:rFonts w:eastAsiaTheme="minorEastAsia"/>
        </w:rPr>
        <w:t xml:space="preserve">. A Large Newton step that crosses </w:t>
      </w:r>
      <m:oMath>
        <m:r>
          <w:rPr>
            <w:rFonts w:ascii="Cambria Math" w:eastAsiaTheme="minorEastAsia" w:hAnsi="Cambria Math"/>
          </w:rPr>
          <m:t>x≤0</m:t>
        </m:r>
      </m:oMath>
      <w:r w:rsidR="003E3752">
        <w:rPr>
          <w:rFonts w:eastAsiaTheme="minorEastAsia"/>
        </w:rPr>
        <w:t>Reaks</w:t>
      </w:r>
      <w:r w:rsidRPr="0023045F">
        <w:rPr>
          <w:rFonts w:eastAsiaTheme="minorEastAsia"/>
        </w:rPr>
        <w:t xml:space="preserve"> the iteration. </w:t>
      </w:r>
    </w:p>
    <w:p w14:paraId="5C6C8D13" w14:textId="77777777" w:rsidR="00780291" w:rsidRPr="005B15FE" w:rsidRDefault="00780291" w:rsidP="00FF607B">
      <w:pPr>
        <w:rPr>
          <w:b/>
          <w:bCs/>
        </w:rPr>
      </w:pPr>
      <w:r w:rsidRPr="005B15FE">
        <w:rPr>
          <w:b/>
          <w:bCs/>
        </w:rPr>
        <w:t>Results</w:t>
      </w:r>
    </w:p>
    <w:p w14:paraId="0BA732D4" w14:textId="75E0C23E" w:rsidR="00FF607B" w:rsidRPr="0023045F" w:rsidRDefault="00FF607B" w:rsidP="00FF607B">
      <w:pPr>
        <w:pStyle w:val="ListParagraph"/>
        <w:numPr>
          <w:ilvl w:val="0"/>
          <w:numId w:val="11"/>
        </w:numPr>
      </w:pPr>
      <w:r w:rsidRPr="0023045F">
        <w:t xml:space="preserve">For </w:t>
      </w:r>
      <w:r w:rsidR="00780291" w:rsidRPr="0023045F">
        <w:t>x0</w:t>
      </w:r>
      <w:r w:rsidRPr="0023045F">
        <w:t xml:space="preserve"> </w:t>
      </w:r>
      <w:r w:rsidR="00780291" w:rsidRPr="0023045F">
        <w:t>=</w:t>
      </w:r>
      <w:r w:rsidRPr="0023045F">
        <w:t xml:space="preserve"> </w:t>
      </w:r>
      <w:r w:rsidR="00780291" w:rsidRPr="0023045F">
        <w:t xml:space="preserve">0.25: Jumps to −2.6637 at the first step →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d>
              <m:dPr>
                <m:ctrlPr>
                  <w:rPr>
                    <w:rFonts w:ascii="Cambria Math" w:hAnsi="Cambria Math"/>
                    <w:i/>
                  </w:rPr>
                </m:ctrlPr>
              </m:dPr>
              <m:e>
                <m:r>
                  <w:rPr>
                    <w:rFonts w:ascii="Cambria Math" w:hAnsi="Cambria Math"/>
                  </w:rPr>
                  <m:t>.</m:t>
                </m:r>
              </m:e>
            </m:d>
          </m:e>
        </m:func>
        <m:r>
          <w:rPr>
            <w:rFonts w:ascii="Cambria Math" w:hAnsi="Cambria Math"/>
          </w:rPr>
          <m:t xml:space="preserve"> </m:t>
        </m:r>
      </m:oMath>
      <w:r w:rsidR="00190BF8">
        <w:t>undefined</w:t>
      </w:r>
      <w:r w:rsidR="00780291" w:rsidRPr="0023045F">
        <w:t xml:space="preserve"> → fails (</w:t>
      </w:r>
      <w:r w:rsidR="00D5256F" w:rsidRPr="0023045F">
        <w:t>Nans</w:t>
      </w:r>
      <w:r w:rsidR="00780291" w:rsidRPr="0023045F">
        <w:t xml:space="preserve"> thereafter).</w:t>
      </w:r>
    </w:p>
    <w:p w14:paraId="42E52234" w14:textId="16E5C359" w:rsidR="00FF607B" w:rsidRPr="0023045F" w:rsidRDefault="009B0637" w:rsidP="00FF607B">
      <w:pPr>
        <w:pStyle w:val="ListParagraph"/>
        <w:numPr>
          <w:ilvl w:val="0"/>
          <w:numId w:val="11"/>
        </w:numPr>
      </w:pPr>
      <w:r w:rsidRPr="0023045F">
        <w:t xml:space="preserve">For </w:t>
      </w:r>
      <w:r w:rsidR="00780291" w:rsidRPr="0023045F">
        <w:t>x0</w:t>
      </w:r>
      <w:r w:rsidRPr="0023045F">
        <w:t xml:space="preserve"> </w:t>
      </w:r>
      <w:r w:rsidR="00780291" w:rsidRPr="0023045F">
        <w:t>=</w:t>
      </w:r>
      <w:r w:rsidRPr="0023045F">
        <w:t xml:space="preserve"> </w:t>
      </w:r>
      <w:r w:rsidR="00780291" w:rsidRPr="0023045F">
        <w:t>0.5: Large overshoot to 17.2335, then recovers and converges in 6 iterations to 3.5502</w:t>
      </w:r>
      <w:r w:rsidRPr="0023045F">
        <w:t>60</w:t>
      </w:r>
      <w:r w:rsidR="00780291" w:rsidRPr="0023045F">
        <w:t>.</w:t>
      </w:r>
    </w:p>
    <w:p w14:paraId="264DF2A5" w14:textId="5887E2DB" w:rsidR="00FF607B" w:rsidRPr="0023045F" w:rsidRDefault="009B0637" w:rsidP="00FF607B">
      <w:pPr>
        <w:pStyle w:val="ListParagraph"/>
        <w:numPr>
          <w:ilvl w:val="0"/>
          <w:numId w:val="11"/>
        </w:numPr>
      </w:pPr>
      <w:r w:rsidRPr="0023045F">
        <w:t xml:space="preserve">For </w:t>
      </w:r>
      <w:r w:rsidR="00780291" w:rsidRPr="0023045F">
        <w:t>x0</w:t>
      </w:r>
      <w:r w:rsidRPr="0023045F">
        <w:t xml:space="preserve"> </w:t>
      </w:r>
      <w:r w:rsidR="00780291" w:rsidRPr="0023045F">
        <w:t>=</w:t>
      </w:r>
      <w:r w:rsidRPr="0023045F">
        <w:t xml:space="preserve"> </w:t>
      </w:r>
      <w:r w:rsidR="00780291" w:rsidRPr="0023045F">
        <w:t>1: Smooth convergence in 5 iterations to 3.550260.</w:t>
      </w:r>
    </w:p>
    <w:p w14:paraId="636C11B8" w14:textId="39445AE5" w:rsidR="00780291" w:rsidRPr="0023045F" w:rsidRDefault="009B0637" w:rsidP="00FF607B">
      <w:r w:rsidRPr="0023045F">
        <w:t>Hence, we can say that it is f</w:t>
      </w:r>
      <w:r w:rsidR="00780291" w:rsidRPr="0023045F">
        <w:t xml:space="preserve">ast when started reasonably near the root and within </w:t>
      </w:r>
      <w:r w:rsidRPr="0023045F">
        <w:t xml:space="preserve">the </w:t>
      </w:r>
      <w:r w:rsidR="00780291" w:rsidRPr="0023045F">
        <w:t>domain, but very sensitive to the initial guess; small positive starts can still jump negative and fail.</w:t>
      </w:r>
    </w:p>
    <w:p w14:paraId="43F0B5EE" w14:textId="77777777" w:rsidR="00780291" w:rsidRPr="005B15FE" w:rsidRDefault="00780291" w:rsidP="00780291">
      <w:pPr>
        <w:rPr>
          <w:b/>
          <w:bCs/>
          <w:sz w:val="28"/>
          <w:szCs w:val="28"/>
        </w:rPr>
      </w:pPr>
      <w:r w:rsidRPr="005B15FE">
        <w:rPr>
          <w:b/>
          <w:bCs/>
          <w:sz w:val="28"/>
          <w:szCs w:val="28"/>
        </w:rPr>
        <w:t>Muller Method</w:t>
      </w:r>
    </w:p>
    <w:p w14:paraId="2C5B8F00" w14:textId="33C527A7" w:rsidR="00F82452" w:rsidRPr="0023045F" w:rsidRDefault="00F82452" w:rsidP="00F82452">
      <w:r w:rsidRPr="0023045F">
        <w:t xml:space="preserve">As it uses, </w:t>
      </w:r>
      <w:r w:rsidR="00780291" w:rsidRPr="0023045F">
        <w:t>Quadratic interpolation using three points (x0,</w:t>
      </w:r>
      <w:r w:rsidRPr="0023045F">
        <w:t xml:space="preserve"> </w:t>
      </w:r>
      <w:r w:rsidR="00780291" w:rsidRPr="0023045F">
        <w:t>x1,</w:t>
      </w:r>
      <w:r w:rsidRPr="0023045F">
        <w:t xml:space="preserve"> </w:t>
      </w:r>
      <w:r w:rsidR="00780291" w:rsidRPr="0023045F">
        <w:t>x2)</w:t>
      </w:r>
      <w:r w:rsidRPr="0023045F">
        <w:t xml:space="preserve"> </w:t>
      </w:r>
      <w:r w:rsidR="00780291" w:rsidRPr="0023045F">
        <w:t>=</w:t>
      </w:r>
      <w:r w:rsidRPr="0023045F">
        <w:t xml:space="preserve"> </w:t>
      </w:r>
      <w:r w:rsidR="00780291" w:rsidRPr="0023045F">
        <w:t xml:space="preserve">(0.25,0.5,1); </w:t>
      </w:r>
      <w:r w:rsidRPr="0023045F">
        <w:t xml:space="preserve">it </w:t>
      </w:r>
      <w:r w:rsidR="00780291" w:rsidRPr="0023045F">
        <w:t xml:space="preserve">does not require derivatives and can step in </w:t>
      </w:r>
      <w:r w:rsidRPr="0023045F">
        <w:t xml:space="preserve">the </w:t>
      </w:r>
      <w:r w:rsidR="00780291" w:rsidRPr="0023045F">
        <w:t xml:space="preserve">complex plane </w:t>
      </w:r>
    </w:p>
    <w:p w14:paraId="28AFBFE8" w14:textId="77777777" w:rsidR="00311C21" w:rsidRPr="005B15FE" w:rsidRDefault="00780291" w:rsidP="00311C21">
      <w:pPr>
        <w:rPr>
          <w:b/>
          <w:bCs/>
        </w:rPr>
      </w:pPr>
      <w:r w:rsidRPr="005B15FE">
        <w:rPr>
          <w:b/>
          <w:bCs/>
        </w:rPr>
        <w:t>Results</w:t>
      </w:r>
    </w:p>
    <w:p w14:paraId="5203AAC7" w14:textId="77777777" w:rsidR="00311C21" w:rsidRPr="0023045F" w:rsidRDefault="00780291" w:rsidP="00311C21">
      <w:r w:rsidRPr="0023045F">
        <w:t>Sequence: 0.25,0.5,1</w:t>
      </w:r>
      <w:r w:rsidR="00311C21" w:rsidRPr="0023045F">
        <w:t xml:space="preserve"> </w:t>
      </w:r>
      <w:r w:rsidRPr="0023045F">
        <w:t>→</w:t>
      </w:r>
      <w:r w:rsidR="00311C21" w:rsidRPr="0023045F">
        <w:t xml:space="preserve"> </w:t>
      </w:r>
      <w:r w:rsidRPr="0023045F">
        <w:t>2.1572</w:t>
      </w:r>
      <w:r w:rsidR="00311C21" w:rsidRPr="0023045F">
        <w:t xml:space="preserve"> </w:t>
      </w:r>
      <w:r w:rsidRPr="0023045F">
        <w:t>→</w:t>
      </w:r>
      <w:r w:rsidR="00311C21" w:rsidRPr="0023045F">
        <w:t xml:space="preserve"> </w:t>
      </w:r>
      <w:r w:rsidRPr="0023045F">
        <w:t>3.2006</w:t>
      </w:r>
      <w:r w:rsidR="00311C21" w:rsidRPr="0023045F">
        <w:t xml:space="preserve"> </w:t>
      </w:r>
      <w:r w:rsidRPr="0023045F">
        <w:t>→3.5341</w:t>
      </w:r>
      <w:r w:rsidR="00311C21" w:rsidRPr="0023045F">
        <w:t xml:space="preserve"> </w:t>
      </w:r>
      <w:r w:rsidRPr="0023045F">
        <w:t>→</w:t>
      </w:r>
      <w:r w:rsidR="00311C21" w:rsidRPr="0023045F">
        <w:t xml:space="preserve"> </w:t>
      </w:r>
      <w:r w:rsidRPr="0023045F">
        <w:t>3.550215</w:t>
      </w:r>
      <w:r w:rsidR="00311C21" w:rsidRPr="0023045F">
        <w:t xml:space="preserve"> </w:t>
      </w:r>
      <w:r w:rsidRPr="0023045F">
        <w:t>→</w:t>
      </w:r>
      <w:r w:rsidR="00311C21" w:rsidRPr="0023045F">
        <w:t xml:space="preserve"> </w:t>
      </w:r>
      <w:r w:rsidRPr="0023045F">
        <w:t>3.550260</w:t>
      </w:r>
      <w:r w:rsidR="00311C21" w:rsidRPr="0023045F">
        <w:t xml:space="preserve">. </w:t>
      </w:r>
    </w:p>
    <w:p w14:paraId="768147BE" w14:textId="69862D3A" w:rsidR="00780291" w:rsidRPr="0023045F" w:rsidRDefault="00311C21" w:rsidP="00311C21">
      <w:r w:rsidRPr="0023045F">
        <w:t>It converges in 6 iterations.</w:t>
      </w:r>
    </w:p>
    <w:p w14:paraId="58AA3491" w14:textId="79A2F808" w:rsidR="00780291" w:rsidRPr="0023045F" w:rsidRDefault="00311C21" w:rsidP="00311C21">
      <w:r w:rsidRPr="0023045F">
        <w:t>Thus, we can say that it is m</w:t>
      </w:r>
      <w:r w:rsidR="00780291" w:rsidRPr="0023045F">
        <w:t xml:space="preserve">ost robust here—handled the risky small starting values without stepping out of </w:t>
      </w:r>
      <w:r w:rsidRPr="0023045F">
        <w:t xml:space="preserve">the </w:t>
      </w:r>
      <w:r w:rsidR="00780291" w:rsidRPr="0023045F">
        <w:t>domain, though each iteration is a bit heavier than Newton.</w:t>
      </w:r>
    </w:p>
    <w:p w14:paraId="14AF71ED" w14:textId="77777777" w:rsidR="00780291" w:rsidRPr="005B15FE" w:rsidRDefault="00780291" w:rsidP="00780291">
      <w:pPr>
        <w:rPr>
          <w:b/>
          <w:bCs/>
          <w:sz w:val="28"/>
          <w:szCs w:val="28"/>
        </w:rPr>
      </w:pPr>
      <w:r w:rsidRPr="005B15FE">
        <w:rPr>
          <w:b/>
          <w:bCs/>
          <w:sz w:val="28"/>
          <w:szCs w:val="28"/>
        </w:rPr>
        <w:t>Sixth-Order Method</w:t>
      </w:r>
    </w:p>
    <w:p w14:paraId="35DB3A23" w14:textId="5C18E22D" w:rsidR="00780291" w:rsidRPr="0023045F" w:rsidRDefault="00311C21" w:rsidP="00311C21">
      <w:r w:rsidRPr="0023045F">
        <w:t>As it is a h</w:t>
      </w:r>
      <w:r w:rsidR="00780291" w:rsidRPr="0023045F">
        <w:t>igh-order derivative-based scheme (order 6). Like Newton, it uses derivatives and can suffer if a step leaves the domain.</w:t>
      </w:r>
    </w:p>
    <w:p w14:paraId="0618A5AB" w14:textId="77777777" w:rsidR="00311C21" w:rsidRPr="005B15FE" w:rsidRDefault="00780291" w:rsidP="00311C21">
      <w:pPr>
        <w:rPr>
          <w:b/>
          <w:bCs/>
        </w:rPr>
      </w:pPr>
      <w:r w:rsidRPr="005B15FE">
        <w:rPr>
          <w:b/>
          <w:bCs/>
        </w:rPr>
        <w:t>Results</w:t>
      </w:r>
    </w:p>
    <w:p w14:paraId="3316C7CD" w14:textId="32977005" w:rsidR="00311C21" w:rsidRPr="0023045F" w:rsidRDefault="00311C21" w:rsidP="00311C21">
      <w:pPr>
        <w:pStyle w:val="ListParagraph"/>
        <w:numPr>
          <w:ilvl w:val="0"/>
          <w:numId w:val="12"/>
        </w:numPr>
      </w:pPr>
      <w:r w:rsidRPr="0023045F">
        <w:t xml:space="preserve">For </w:t>
      </w:r>
      <w:r w:rsidR="00780291" w:rsidRPr="0023045F">
        <w:t>x0</w:t>
      </w:r>
      <w:r w:rsidRPr="0023045F">
        <w:t xml:space="preserve"> </w:t>
      </w:r>
      <w:r w:rsidR="00780291" w:rsidRPr="0023045F">
        <w:t>=</w:t>
      </w:r>
      <w:r w:rsidRPr="0023045F">
        <w:t xml:space="preserve"> </w:t>
      </w:r>
      <w:r w:rsidR="00780291" w:rsidRPr="0023045F">
        <w:t>0</w:t>
      </w:r>
      <w:r w:rsidRPr="0023045F">
        <w:t>.2</w:t>
      </w:r>
      <w:r w:rsidR="00780291" w:rsidRPr="0023045F">
        <w:t>5: fails (</w:t>
      </w:r>
      <w:r w:rsidRPr="0023045F">
        <w:t>Nans</w:t>
      </w:r>
      <w:r w:rsidR="00780291" w:rsidRPr="0023045F">
        <w:t xml:space="preserve">) after stepping out of </w:t>
      </w:r>
      <w:r w:rsidRPr="0023045F">
        <w:t xml:space="preserve">the </w:t>
      </w:r>
      <w:r w:rsidR="00780291" w:rsidRPr="0023045F">
        <w:t>domain.</w:t>
      </w:r>
    </w:p>
    <w:p w14:paraId="78B48B38" w14:textId="56842003" w:rsidR="00311C21" w:rsidRPr="0023045F" w:rsidRDefault="00311C21" w:rsidP="00311C21">
      <w:pPr>
        <w:pStyle w:val="ListParagraph"/>
        <w:numPr>
          <w:ilvl w:val="0"/>
          <w:numId w:val="12"/>
        </w:numPr>
      </w:pPr>
      <w:r w:rsidRPr="0023045F">
        <w:t xml:space="preserve">For </w:t>
      </w:r>
      <w:r w:rsidR="00780291" w:rsidRPr="0023045F">
        <w:t>x0</w:t>
      </w:r>
      <w:r w:rsidRPr="0023045F">
        <w:t xml:space="preserve"> </w:t>
      </w:r>
      <w:r w:rsidR="00780291" w:rsidRPr="0023045F">
        <w:t>=</w:t>
      </w:r>
      <w:r w:rsidRPr="0023045F">
        <w:t xml:space="preserve"> </w:t>
      </w:r>
      <w:r w:rsidR="00780291" w:rsidRPr="0023045F">
        <w:t>0.5: fails similarly (</w:t>
      </w:r>
      <w:r w:rsidRPr="0023045F">
        <w:t>Nans</w:t>
      </w:r>
      <w:r w:rsidR="00780291" w:rsidRPr="0023045F">
        <w:t>).</w:t>
      </w:r>
    </w:p>
    <w:p w14:paraId="1E0E0C3D" w14:textId="1AB07654" w:rsidR="00311C21" w:rsidRPr="0023045F" w:rsidRDefault="00311C21" w:rsidP="00311C21">
      <w:pPr>
        <w:pStyle w:val="ListParagraph"/>
        <w:numPr>
          <w:ilvl w:val="0"/>
          <w:numId w:val="12"/>
        </w:numPr>
      </w:pPr>
      <w:r w:rsidRPr="0023045F">
        <w:t xml:space="preserve">For </w:t>
      </w:r>
      <w:r w:rsidR="00780291" w:rsidRPr="0023045F">
        <w:t>x0</w:t>
      </w:r>
      <w:r w:rsidRPr="0023045F">
        <w:t xml:space="preserve"> </w:t>
      </w:r>
      <w:r w:rsidR="00780291" w:rsidRPr="0023045F">
        <w:t>=</w:t>
      </w:r>
      <w:r w:rsidRPr="0023045F">
        <w:t xml:space="preserve"> </w:t>
      </w:r>
      <w:r w:rsidR="00780291" w:rsidRPr="0023045F">
        <w:t>1</w:t>
      </w:r>
      <w:r w:rsidRPr="0023045F">
        <w:t>:</w:t>
      </w:r>
      <w:r w:rsidR="00780291" w:rsidRPr="0023045F">
        <w:t xml:space="preserve"> </w:t>
      </w:r>
      <w:r w:rsidRPr="0023045F">
        <w:t xml:space="preserve">it </w:t>
      </w:r>
      <w:r w:rsidR="00780291" w:rsidRPr="0023045F">
        <w:t>converges in 3 iterations to machine precision.</w:t>
      </w:r>
    </w:p>
    <w:p w14:paraId="4B225B13" w14:textId="66F357F1" w:rsidR="00780291" w:rsidRPr="0023045F" w:rsidRDefault="00311C21" w:rsidP="00311C21">
      <w:r w:rsidRPr="0023045F">
        <w:t>Thus, we can say that it is</w:t>
      </w:r>
      <w:r w:rsidR="00780291" w:rsidRPr="0023045F">
        <w:t xml:space="preserve"> </w:t>
      </w:r>
      <w:r w:rsidRPr="0023045F">
        <w:t>f</w:t>
      </w:r>
      <w:r w:rsidR="00780291" w:rsidRPr="0023045F">
        <w:t>astest when started safely, but least forgiving to risky initial guesses (shares Newton’s domain sensitivity, amplified by aggressive steps).</w:t>
      </w:r>
    </w:p>
    <w:p w14:paraId="67277907" w14:textId="77777777" w:rsidR="00780291" w:rsidRPr="0023045F" w:rsidRDefault="00780291"/>
    <w:p w14:paraId="0568B9E7" w14:textId="13DB6CD5" w:rsidR="00AF11BD" w:rsidRDefault="00D17FBD" w:rsidP="00AF11BD">
      <w:pPr>
        <w:keepNext/>
      </w:pPr>
      <w:r>
        <w:rPr>
          <w:noProof/>
        </w:rPr>
        <w:drawing>
          <wp:inline distT="0" distB="0" distL="0" distR="0" wp14:anchorId="17AE3A81" wp14:editId="67CAF032">
            <wp:extent cx="5731510" cy="2877820"/>
            <wp:effectExtent l="0" t="0" r="2540" b="17780"/>
            <wp:docPr id="1" name="Chart 1">
              <a:extLst xmlns:a="http://schemas.openxmlformats.org/drawingml/2006/main">
                <a:ext uri="{FF2B5EF4-FFF2-40B4-BE49-F238E27FC236}">
                  <a16:creationId xmlns:a16="http://schemas.microsoft.com/office/drawing/2014/main" id="{D169AEE0-781B-AFAA-ACD6-883B9ABA65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8217899" w14:textId="32C654B0" w:rsidR="00C63E76" w:rsidRPr="0023045F" w:rsidRDefault="00AF11BD" w:rsidP="00AF11BD">
      <w:pPr>
        <w:pStyle w:val="Caption"/>
      </w:pPr>
      <w:r>
        <w:t xml:space="preserve">Figure </w:t>
      </w:r>
      <w:r>
        <w:fldChar w:fldCharType="begin"/>
      </w:r>
      <w:r>
        <w:instrText xml:space="preserve"> SEQ Figure \* ARABIC </w:instrText>
      </w:r>
      <w:r>
        <w:fldChar w:fldCharType="separate"/>
      </w:r>
      <w:r w:rsidR="003E3752">
        <w:rPr>
          <w:noProof/>
        </w:rPr>
        <w:t>3</w:t>
      </w:r>
      <w:r>
        <w:fldChar w:fldCharType="end"/>
      </w:r>
      <w:r>
        <w:t xml:space="preserve"> Graphical Comparison for Q1 b</w:t>
      </w:r>
    </w:p>
    <w:p w14:paraId="3EA6CB1F" w14:textId="33815AB7" w:rsidR="005B0C72" w:rsidRPr="005B15FE" w:rsidRDefault="00F43211" w:rsidP="005B0C72">
      <w:pPr>
        <w:rPr>
          <w:b/>
          <w:bCs/>
          <w:sz w:val="36"/>
          <w:szCs w:val="36"/>
        </w:rPr>
      </w:pPr>
      <w:r w:rsidRPr="005B15FE">
        <w:rPr>
          <w:b/>
          <w:bCs/>
          <w:sz w:val="36"/>
          <w:szCs w:val="36"/>
        </w:rPr>
        <w:t>Graphical Comparison</w:t>
      </w:r>
      <w:r w:rsidR="005B0C72" w:rsidRPr="005B15FE">
        <w:rPr>
          <w:b/>
          <w:bCs/>
          <w:sz w:val="36"/>
          <w:szCs w:val="36"/>
        </w:rPr>
        <w:t xml:space="preserve"> (Excel plot)</w:t>
      </w:r>
    </w:p>
    <w:p w14:paraId="1FCB4047" w14:textId="1405C5FD" w:rsidR="005B0C72" w:rsidRPr="0023045F" w:rsidRDefault="005B0C72" w:rsidP="005B0C72">
      <w:pPr>
        <w:numPr>
          <w:ilvl w:val="0"/>
          <w:numId w:val="9"/>
        </w:numPr>
      </w:pPr>
      <w:r w:rsidRPr="0023045F">
        <w:t>At x0</w:t>
      </w:r>
      <w:r w:rsidR="00F43211" w:rsidRPr="0023045F">
        <w:t xml:space="preserve"> </w:t>
      </w:r>
      <w:r w:rsidRPr="0023045F">
        <w:t>=</w:t>
      </w:r>
      <w:r w:rsidR="00F43211" w:rsidRPr="0023045F">
        <w:t xml:space="preserve"> </w:t>
      </w:r>
      <w:r w:rsidRPr="0023045F">
        <w:t>0.5: Newton takes 6, Muller 6, Sixth-order 3 iterations.</w:t>
      </w:r>
    </w:p>
    <w:p w14:paraId="536D995E" w14:textId="4596B85B" w:rsidR="005B0C72" w:rsidRPr="0023045F" w:rsidRDefault="005B0C72" w:rsidP="005B0C72">
      <w:pPr>
        <w:numPr>
          <w:ilvl w:val="0"/>
          <w:numId w:val="9"/>
        </w:numPr>
      </w:pPr>
      <w:r w:rsidRPr="0023045F">
        <w:t>At x0</w:t>
      </w:r>
      <w:r w:rsidR="00F43211" w:rsidRPr="0023045F">
        <w:t xml:space="preserve"> </w:t>
      </w:r>
      <w:r w:rsidRPr="0023045F">
        <w:t>=</w:t>
      </w:r>
      <w:r w:rsidR="00F43211" w:rsidRPr="0023045F">
        <w:t xml:space="preserve"> </w:t>
      </w:r>
      <w:r w:rsidRPr="0023045F">
        <w:t>1:</w:t>
      </w:r>
      <w:r w:rsidR="00F43211" w:rsidRPr="0023045F">
        <w:t xml:space="preserve"> </w:t>
      </w:r>
      <w:r w:rsidRPr="0023045F">
        <w:t>Newton 5, Muller 6, Sixth-order 3.</w:t>
      </w:r>
    </w:p>
    <w:p w14:paraId="2EA1801E" w14:textId="759D1F72" w:rsidR="005B0C72" w:rsidRPr="0023045F" w:rsidRDefault="005B0C72" w:rsidP="005B0C72">
      <w:pPr>
        <w:numPr>
          <w:ilvl w:val="0"/>
          <w:numId w:val="9"/>
        </w:numPr>
      </w:pPr>
      <w:r w:rsidRPr="0023045F">
        <w:t>At x0</w:t>
      </w:r>
      <w:r w:rsidR="00F43211" w:rsidRPr="0023045F">
        <w:t xml:space="preserve"> </w:t>
      </w:r>
      <w:r w:rsidRPr="0023045F">
        <w:t>=</w:t>
      </w:r>
      <w:r w:rsidR="00F43211" w:rsidRPr="0023045F">
        <w:t xml:space="preserve"> </w:t>
      </w:r>
      <w:r w:rsidRPr="0023045F">
        <w:t>0.25: Newton and Sixth-order fail; Muller 6</w:t>
      </w:r>
      <w:r w:rsidR="00F43211" w:rsidRPr="0023045F">
        <w:t xml:space="preserve"> </w:t>
      </w:r>
      <w:r w:rsidRPr="0023045F">
        <w:t>iterations to converge.</w:t>
      </w:r>
    </w:p>
    <w:p w14:paraId="125A7197" w14:textId="2CB2E3BA" w:rsidR="005B0C72" w:rsidRPr="005B15FE" w:rsidRDefault="00F43211" w:rsidP="005B0C72">
      <w:pPr>
        <w:rPr>
          <w:b/>
          <w:bCs/>
          <w:sz w:val="36"/>
          <w:szCs w:val="36"/>
        </w:rPr>
      </w:pPr>
      <w:r w:rsidRPr="005B15FE">
        <w:rPr>
          <w:b/>
          <w:bCs/>
          <w:sz w:val="36"/>
          <w:szCs w:val="36"/>
        </w:rPr>
        <w:t xml:space="preserve">Conclusion </w:t>
      </w:r>
    </w:p>
    <w:p w14:paraId="4783C8B3" w14:textId="1FFCBA2A" w:rsidR="00F43211" w:rsidRPr="00F43211" w:rsidRDefault="00F43211" w:rsidP="00F43211">
      <w:r w:rsidRPr="00F43211">
        <w:t>When the starting value x0</w:t>
      </w:r>
      <w:r w:rsidRPr="00F43211">
        <w:rPr>
          <w:rFonts w:ascii="Arial" w:hAnsi="Arial" w:cs="Arial"/>
        </w:rPr>
        <w:t>​</w:t>
      </w:r>
      <w:r w:rsidRPr="00F43211">
        <w:t xml:space="preserve"> is too small (like 0.25), Newton’s method and the Sixth-order method fail because they take a very large first step that pushes the solution into a negative region, where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r>
              <w:rPr>
                <w:rFonts w:ascii="Cambria Math" w:hAnsi="Cambria Math"/>
              </w:rPr>
              <m:t>x</m:t>
            </m:r>
          </m:e>
        </m:func>
      </m:oMath>
      <w:r w:rsidRPr="00F43211">
        <w:t xml:space="preserve"> is not defined. The Muller method avoids this problem and keeps the next guesses positive, so it always converges.</w:t>
      </w:r>
    </w:p>
    <w:p w14:paraId="25B748BB" w14:textId="76D1C4F1" w:rsidR="00F43211" w:rsidRPr="00F43211" w:rsidRDefault="00F43211" w:rsidP="00F43211">
      <w:pPr>
        <w:numPr>
          <w:ilvl w:val="0"/>
          <w:numId w:val="13"/>
        </w:numPr>
      </w:pPr>
      <w:r w:rsidRPr="00F43211">
        <w:t xml:space="preserve">Sixth-order method: Fastest (only 3 steps) if </w:t>
      </w:r>
      <w:r w:rsidRPr="0023045F">
        <w:t>we</w:t>
      </w:r>
      <w:r w:rsidRPr="00F43211">
        <w:t xml:space="preserve"> start from a safe value near the root.</w:t>
      </w:r>
    </w:p>
    <w:p w14:paraId="036DEF46" w14:textId="77777777" w:rsidR="00F43211" w:rsidRPr="00F43211" w:rsidRDefault="00F43211" w:rsidP="00F43211">
      <w:pPr>
        <w:numPr>
          <w:ilvl w:val="0"/>
          <w:numId w:val="13"/>
        </w:numPr>
      </w:pPr>
      <w:r w:rsidRPr="00F43211">
        <w:t>Muller method: Most reliable, works even with poor starting guesses.</w:t>
      </w:r>
    </w:p>
    <w:p w14:paraId="2B8112E5" w14:textId="7C7C2860" w:rsidR="00F43211" w:rsidRDefault="00F43211" w:rsidP="00F43211">
      <w:pPr>
        <w:numPr>
          <w:ilvl w:val="0"/>
          <w:numId w:val="13"/>
        </w:numPr>
      </w:pPr>
      <w:r w:rsidRPr="00F43211">
        <w:t>Newton’s method: Works fine with a good guess (like x0=1), but can fail with bad ones.</w:t>
      </w:r>
    </w:p>
    <w:p w14:paraId="73A3FB86" w14:textId="77777777" w:rsidR="003E3752" w:rsidRDefault="003E3752" w:rsidP="003E3752">
      <w:pPr>
        <w:keepNext/>
        <w:ind w:left="720"/>
      </w:pPr>
      <w:r w:rsidRPr="003E3752">
        <w:lastRenderedPageBreak/>
        <w:drawing>
          <wp:inline distT="0" distB="0" distL="0" distR="0" wp14:anchorId="53C3816C" wp14:editId="1B9E1F5D">
            <wp:extent cx="4810125" cy="373114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5803" cy="3735546"/>
                    </a:xfrm>
                    <a:prstGeom prst="rect">
                      <a:avLst/>
                    </a:prstGeom>
                  </pic:spPr>
                </pic:pic>
              </a:graphicData>
            </a:graphic>
          </wp:inline>
        </w:drawing>
      </w:r>
    </w:p>
    <w:p w14:paraId="317906E3" w14:textId="4D14B271" w:rsidR="003E3752" w:rsidRPr="0023045F" w:rsidRDefault="003E3752" w:rsidP="003E3752">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Error Convergence Comparison for question 1 b</w:t>
      </w:r>
    </w:p>
    <w:p w14:paraId="4264FF46" w14:textId="387625B3" w:rsidR="00F43211" w:rsidRPr="005B15FE" w:rsidRDefault="00F43211" w:rsidP="00F43211">
      <w:pPr>
        <w:rPr>
          <w:b/>
          <w:bCs/>
          <w:sz w:val="36"/>
          <w:szCs w:val="36"/>
        </w:rPr>
      </w:pPr>
      <w:r w:rsidRPr="005B15FE">
        <w:rPr>
          <w:b/>
          <w:bCs/>
          <w:sz w:val="36"/>
          <w:szCs w:val="36"/>
        </w:rPr>
        <w:t>FOR THE OVERALL COMPARISON</w:t>
      </w:r>
    </w:p>
    <w:p w14:paraId="06E5ABCC" w14:textId="5CAD9250" w:rsidR="00F43211" w:rsidRPr="00F43211" w:rsidRDefault="00F43211" w:rsidP="00F43211">
      <w:r w:rsidRPr="0023045F">
        <w:t>If the initial guess is uncertain or risky, Muller’s method is the safest choice. If we already know a good starting point, the Sixth-order method is the best for speed. Newton’s method lies in between.</w:t>
      </w:r>
    </w:p>
    <w:p w14:paraId="6C8A5F9E" w14:textId="77777777" w:rsidR="00780291" w:rsidRPr="0023045F" w:rsidRDefault="00780291"/>
    <w:sectPr w:rsidR="00780291" w:rsidRPr="00230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B17D7"/>
    <w:multiLevelType w:val="multilevel"/>
    <w:tmpl w:val="B2E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14458"/>
    <w:multiLevelType w:val="hybridMultilevel"/>
    <w:tmpl w:val="3A868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D43BEF"/>
    <w:multiLevelType w:val="multilevel"/>
    <w:tmpl w:val="F3548D70"/>
    <w:lvl w:ilvl="0">
      <w:start w:val="1"/>
      <w:numFmt w:val="bullet"/>
      <w:lvlText w:val=""/>
      <w:lvlJc w:val="left"/>
      <w:pPr>
        <w:tabs>
          <w:tab w:val="num" w:pos="720"/>
        </w:tabs>
        <w:ind w:left="720" w:hanging="360"/>
      </w:pPr>
      <w:rPr>
        <w:rFonts w:ascii="Symbol" w:hAnsi="Symbol" w:hint="default"/>
        <w:sz w:val="20"/>
        <w:vertAlign w:val="subscript"/>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41074"/>
    <w:multiLevelType w:val="multilevel"/>
    <w:tmpl w:val="B872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F55A1"/>
    <w:multiLevelType w:val="multilevel"/>
    <w:tmpl w:val="929C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36148"/>
    <w:multiLevelType w:val="multilevel"/>
    <w:tmpl w:val="8C36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F4E4D"/>
    <w:multiLevelType w:val="hybridMultilevel"/>
    <w:tmpl w:val="DCB23BCC"/>
    <w:lvl w:ilvl="0" w:tplc="7DF82B1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0477C6E"/>
    <w:multiLevelType w:val="hybridMultilevel"/>
    <w:tmpl w:val="D0841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090721"/>
    <w:multiLevelType w:val="multilevel"/>
    <w:tmpl w:val="6066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815CC"/>
    <w:multiLevelType w:val="multilevel"/>
    <w:tmpl w:val="BB7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E67FA"/>
    <w:multiLevelType w:val="multilevel"/>
    <w:tmpl w:val="737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11404"/>
    <w:multiLevelType w:val="multilevel"/>
    <w:tmpl w:val="48404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853D6"/>
    <w:multiLevelType w:val="multilevel"/>
    <w:tmpl w:val="EC6A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547567">
    <w:abstractNumId w:val="4"/>
  </w:num>
  <w:num w:numId="2" w16cid:durableId="348680855">
    <w:abstractNumId w:val="8"/>
  </w:num>
  <w:num w:numId="3" w16cid:durableId="579292656">
    <w:abstractNumId w:val="3"/>
  </w:num>
  <w:num w:numId="4" w16cid:durableId="527765876">
    <w:abstractNumId w:val="2"/>
  </w:num>
  <w:num w:numId="5" w16cid:durableId="733696513">
    <w:abstractNumId w:val="6"/>
  </w:num>
  <w:num w:numId="6" w16cid:durableId="714348887">
    <w:abstractNumId w:val="11"/>
  </w:num>
  <w:num w:numId="7" w16cid:durableId="458232108">
    <w:abstractNumId w:val="5"/>
  </w:num>
  <w:num w:numId="8" w16cid:durableId="1593781046">
    <w:abstractNumId w:val="12"/>
  </w:num>
  <w:num w:numId="9" w16cid:durableId="572470351">
    <w:abstractNumId w:val="10"/>
  </w:num>
  <w:num w:numId="10" w16cid:durableId="64887953">
    <w:abstractNumId w:val="9"/>
  </w:num>
  <w:num w:numId="11" w16cid:durableId="1558667539">
    <w:abstractNumId w:val="7"/>
  </w:num>
  <w:num w:numId="12" w16cid:durableId="763262300">
    <w:abstractNumId w:val="1"/>
  </w:num>
  <w:num w:numId="13" w16cid:durableId="1606501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955"/>
    <w:rsid w:val="00190BF8"/>
    <w:rsid w:val="0020246C"/>
    <w:rsid w:val="0023045F"/>
    <w:rsid w:val="00311C21"/>
    <w:rsid w:val="003E3752"/>
    <w:rsid w:val="005B0C72"/>
    <w:rsid w:val="005B15FE"/>
    <w:rsid w:val="006468E7"/>
    <w:rsid w:val="00693513"/>
    <w:rsid w:val="00731998"/>
    <w:rsid w:val="00765938"/>
    <w:rsid w:val="00780291"/>
    <w:rsid w:val="00800388"/>
    <w:rsid w:val="00994793"/>
    <w:rsid w:val="009B0637"/>
    <w:rsid w:val="00A8510A"/>
    <w:rsid w:val="00AF11BD"/>
    <w:rsid w:val="00C63E76"/>
    <w:rsid w:val="00D17FBD"/>
    <w:rsid w:val="00D5256F"/>
    <w:rsid w:val="00EB1955"/>
    <w:rsid w:val="00F01718"/>
    <w:rsid w:val="00F43211"/>
    <w:rsid w:val="00F67A7B"/>
    <w:rsid w:val="00F82452"/>
    <w:rsid w:val="00FC7724"/>
    <w:rsid w:val="00FF6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51064"/>
  <w15:chartTrackingRefBased/>
  <w15:docId w15:val="{5DE4A275-F9A0-47C4-A83C-ECA5E85B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955"/>
    <w:rPr>
      <w:rFonts w:eastAsiaTheme="majorEastAsia" w:cstheme="majorBidi"/>
      <w:color w:val="272727" w:themeColor="text1" w:themeTint="D8"/>
    </w:rPr>
  </w:style>
  <w:style w:type="paragraph" w:styleId="Title">
    <w:name w:val="Title"/>
    <w:basedOn w:val="Normal"/>
    <w:next w:val="Normal"/>
    <w:link w:val="TitleChar"/>
    <w:uiPriority w:val="10"/>
    <w:qFormat/>
    <w:rsid w:val="00EB1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955"/>
    <w:pPr>
      <w:spacing w:before="160"/>
      <w:jc w:val="center"/>
    </w:pPr>
    <w:rPr>
      <w:i/>
      <w:iCs/>
      <w:color w:val="404040" w:themeColor="text1" w:themeTint="BF"/>
    </w:rPr>
  </w:style>
  <w:style w:type="character" w:customStyle="1" w:styleId="QuoteChar">
    <w:name w:val="Quote Char"/>
    <w:basedOn w:val="DefaultParagraphFont"/>
    <w:link w:val="Quote"/>
    <w:uiPriority w:val="29"/>
    <w:rsid w:val="00EB1955"/>
    <w:rPr>
      <w:i/>
      <w:iCs/>
      <w:color w:val="404040" w:themeColor="text1" w:themeTint="BF"/>
    </w:rPr>
  </w:style>
  <w:style w:type="paragraph" w:styleId="ListParagraph">
    <w:name w:val="List Paragraph"/>
    <w:basedOn w:val="Normal"/>
    <w:uiPriority w:val="34"/>
    <w:qFormat/>
    <w:rsid w:val="00EB1955"/>
    <w:pPr>
      <w:ind w:left="720"/>
      <w:contextualSpacing/>
    </w:pPr>
  </w:style>
  <w:style w:type="character" w:styleId="IntenseEmphasis">
    <w:name w:val="Intense Emphasis"/>
    <w:basedOn w:val="DefaultParagraphFont"/>
    <w:uiPriority w:val="21"/>
    <w:qFormat/>
    <w:rsid w:val="00EB1955"/>
    <w:rPr>
      <w:i/>
      <w:iCs/>
      <w:color w:val="0F4761" w:themeColor="accent1" w:themeShade="BF"/>
    </w:rPr>
  </w:style>
  <w:style w:type="paragraph" w:styleId="IntenseQuote">
    <w:name w:val="Intense Quote"/>
    <w:basedOn w:val="Normal"/>
    <w:next w:val="Normal"/>
    <w:link w:val="IntenseQuoteChar"/>
    <w:uiPriority w:val="30"/>
    <w:qFormat/>
    <w:rsid w:val="00EB1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955"/>
    <w:rPr>
      <w:i/>
      <w:iCs/>
      <w:color w:val="0F4761" w:themeColor="accent1" w:themeShade="BF"/>
    </w:rPr>
  </w:style>
  <w:style w:type="character" w:styleId="IntenseReference">
    <w:name w:val="Intense Reference"/>
    <w:basedOn w:val="DefaultParagraphFont"/>
    <w:uiPriority w:val="32"/>
    <w:qFormat/>
    <w:rsid w:val="00EB1955"/>
    <w:rPr>
      <w:b/>
      <w:bCs/>
      <w:smallCaps/>
      <w:color w:val="0F4761" w:themeColor="accent1" w:themeShade="BF"/>
      <w:spacing w:val="5"/>
    </w:rPr>
  </w:style>
  <w:style w:type="paragraph" w:styleId="Caption">
    <w:name w:val="caption"/>
    <w:basedOn w:val="Normal"/>
    <w:next w:val="Normal"/>
    <w:uiPriority w:val="35"/>
    <w:unhideWhenUsed/>
    <w:qFormat/>
    <w:rsid w:val="00780291"/>
    <w:pPr>
      <w:spacing w:after="200" w:line="240" w:lineRule="auto"/>
    </w:pPr>
    <w:rPr>
      <w:i/>
      <w:iCs/>
      <w:color w:val="0E2841" w:themeColor="text2"/>
      <w:sz w:val="18"/>
      <w:szCs w:val="18"/>
    </w:rPr>
  </w:style>
  <w:style w:type="paragraph" w:styleId="NormalWeb">
    <w:name w:val="Normal (Web)"/>
    <w:basedOn w:val="Normal"/>
    <w:uiPriority w:val="99"/>
    <w:semiHidden/>
    <w:unhideWhenUsed/>
    <w:rsid w:val="005B0C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B0C72"/>
    <w:rPr>
      <w:b/>
      <w:bCs/>
    </w:rPr>
  </w:style>
  <w:style w:type="character" w:customStyle="1" w:styleId="katex-mathml">
    <w:name w:val="katex-mathml"/>
    <w:basedOn w:val="DefaultParagraphFont"/>
    <w:rsid w:val="005B0C72"/>
  </w:style>
  <w:style w:type="character" w:customStyle="1" w:styleId="mop">
    <w:name w:val="mop"/>
    <w:basedOn w:val="DefaultParagraphFont"/>
    <w:rsid w:val="005B0C72"/>
  </w:style>
  <w:style w:type="character" w:customStyle="1" w:styleId="mord">
    <w:name w:val="mord"/>
    <w:basedOn w:val="DefaultParagraphFont"/>
    <w:rsid w:val="005B0C72"/>
  </w:style>
  <w:style w:type="character" w:customStyle="1" w:styleId="vlist-s">
    <w:name w:val="vlist-s"/>
    <w:basedOn w:val="DefaultParagraphFont"/>
    <w:rsid w:val="005B0C72"/>
  </w:style>
  <w:style w:type="character" w:customStyle="1" w:styleId="mrel">
    <w:name w:val="mrel"/>
    <w:basedOn w:val="DefaultParagraphFont"/>
    <w:rsid w:val="005B0C72"/>
  </w:style>
  <w:style w:type="character" w:styleId="PlaceholderText">
    <w:name w:val="Placeholder Text"/>
    <w:basedOn w:val="DefaultParagraphFont"/>
    <w:uiPriority w:val="99"/>
    <w:semiHidden/>
    <w:rsid w:val="00FF60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77458">
      <w:bodyDiv w:val="1"/>
      <w:marLeft w:val="0"/>
      <w:marRight w:val="0"/>
      <w:marTop w:val="0"/>
      <w:marBottom w:val="0"/>
      <w:divBdr>
        <w:top w:val="none" w:sz="0" w:space="0" w:color="auto"/>
        <w:left w:val="none" w:sz="0" w:space="0" w:color="auto"/>
        <w:bottom w:val="none" w:sz="0" w:space="0" w:color="auto"/>
        <w:right w:val="none" w:sz="0" w:space="0" w:color="auto"/>
      </w:divBdr>
    </w:div>
    <w:div w:id="231619589">
      <w:bodyDiv w:val="1"/>
      <w:marLeft w:val="0"/>
      <w:marRight w:val="0"/>
      <w:marTop w:val="0"/>
      <w:marBottom w:val="0"/>
      <w:divBdr>
        <w:top w:val="none" w:sz="0" w:space="0" w:color="auto"/>
        <w:left w:val="none" w:sz="0" w:space="0" w:color="auto"/>
        <w:bottom w:val="none" w:sz="0" w:space="0" w:color="auto"/>
        <w:right w:val="none" w:sz="0" w:space="0" w:color="auto"/>
      </w:divBdr>
    </w:div>
    <w:div w:id="265503767">
      <w:bodyDiv w:val="1"/>
      <w:marLeft w:val="0"/>
      <w:marRight w:val="0"/>
      <w:marTop w:val="0"/>
      <w:marBottom w:val="0"/>
      <w:divBdr>
        <w:top w:val="none" w:sz="0" w:space="0" w:color="auto"/>
        <w:left w:val="none" w:sz="0" w:space="0" w:color="auto"/>
        <w:bottom w:val="none" w:sz="0" w:space="0" w:color="auto"/>
        <w:right w:val="none" w:sz="0" w:space="0" w:color="auto"/>
      </w:divBdr>
    </w:div>
    <w:div w:id="482740787">
      <w:bodyDiv w:val="1"/>
      <w:marLeft w:val="0"/>
      <w:marRight w:val="0"/>
      <w:marTop w:val="0"/>
      <w:marBottom w:val="0"/>
      <w:divBdr>
        <w:top w:val="none" w:sz="0" w:space="0" w:color="auto"/>
        <w:left w:val="none" w:sz="0" w:space="0" w:color="auto"/>
        <w:bottom w:val="none" w:sz="0" w:space="0" w:color="auto"/>
        <w:right w:val="none" w:sz="0" w:space="0" w:color="auto"/>
      </w:divBdr>
    </w:div>
    <w:div w:id="595749803">
      <w:bodyDiv w:val="1"/>
      <w:marLeft w:val="0"/>
      <w:marRight w:val="0"/>
      <w:marTop w:val="0"/>
      <w:marBottom w:val="0"/>
      <w:divBdr>
        <w:top w:val="none" w:sz="0" w:space="0" w:color="auto"/>
        <w:left w:val="none" w:sz="0" w:space="0" w:color="auto"/>
        <w:bottom w:val="none" w:sz="0" w:space="0" w:color="auto"/>
        <w:right w:val="none" w:sz="0" w:space="0" w:color="auto"/>
      </w:divBdr>
    </w:div>
    <w:div w:id="610549215">
      <w:bodyDiv w:val="1"/>
      <w:marLeft w:val="0"/>
      <w:marRight w:val="0"/>
      <w:marTop w:val="0"/>
      <w:marBottom w:val="0"/>
      <w:divBdr>
        <w:top w:val="none" w:sz="0" w:space="0" w:color="auto"/>
        <w:left w:val="none" w:sz="0" w:space="0" w:color="auto"/>
        <w:bottom w:val="none" w:sz="0" w:space="0" w:color="auto"/>
        <w:right w:val="none" w:sz="0" w:space="0" w:color="auto"/>
      </w:divBdr>
    </w:div>
    <w:div w:id="646667129">
      <w:bodyDiv w:val="1"/>
      <w:marLeft w:val="0"/>
      <w:marRight w:val="0"/>
      <w:marTop w:val="0"/>
      <w:marBottom w:val="0"/>
      <w:divBdr>
        <w:top w:val="none" w:sz="0" w:space="0" w:color="auto"/>
        <w:left w:val="none" w:sz="0" w:space="0" w:color="auto"/>
        <w:bottom w:val="none" w:sz="0" w:space="0" w:color="auto"/>
        <w:right w:val="none" w:sz="0" w:space="0" w:color="auto"/>
      </w:divBdr>
    </w:div>
    <w:div w:id="727728538">
      <w:bodyDiv w:val="1"/>
      <w:marLeft w:val="0"/>
      <w:marRight w:val="0"/>
      <w:marTop w:val="0"/>
      <w:marBottom w:val="0"/>
      <w:divBdr>
        <w:top w:val="none" w:sz="0" w:space="0" w:color="auto"/>
        <w:left w:val="none" w:sz="0" w:space="0" w:color="auto"/>
        <w:bottom w:val="none" w:sz="0" w:space="0" w:color="auto"/>
        <w:right w:val="none" w:sz="0" w:space="0" w:color="auto"/>
      </w:divBdr>
    </w:div>
    <w:div w:id="791704421">
      <w:bodyDiv w:val="1"/>
      <w:marLeft w:val="0"/>
      <w:marRight w:val="0"/>
      <w:marTop w:val="0"/>
      <w:marBottom w:val="0"/>
      <w:divBdr>
        <w:top w:val="none" w:sz="0" w:space="0" w:color="auto"/>
        <w:left w:val="none" w:sz="0" w:space="0" w:color="auto"/>
        <w:bottom w:val="none" w:sz="0" w:space="0" w:color="auto"/>
        <w:right w:val="none" w:sz="0" w:space="0" w:color="auto"/>
      </w:divBdr>
    </w:div>
    <w:div w:id="1090082218">
      <w:bodyDiv w:val="1"/>
      <w:marLeft w:val="0"/>
      <w:marRight w:val="0"/>
      <w:marTop w:val="0"/>
      <w:marBottom w:val="0"/>
      <w:divBdr>
        <w:top w:val="none" w:sz="0" w:space="0" w:color="auto"/>
        <w:left w:val="none" w:sz="0" w:space="0" w:color="auto"/>
        <w:bottom w:val="none" w:sz="0" w:space="0" w:color="auto"/>
        <w:right w:val="none" w:sz="0" w:space="0" w:color="auto"/>
      </w:divBdr>
    </w:div>
    <w:div w:id="1099909739">
      <w:bodyDiv w:val="1"/>
      <w:marLeft w:val="0"/>
      <w:marRight w:val="0"/>
      <w:marTop w:val="0"/>
      <w:marBottom w:val="0"/>
      <w:divBdr>
        <w:top w:val="none" w:sz="0" w:space="0" w:color="auto"/>
        <w:left w:val="none" w:sz="0" w:space="0" w:color="auto"/>
        <w:bottom w:val="none" w:sz="0" w:space="0" w:color="auto"/>
        <w:right w:val="none" w:sz="0" w:space="0" w:color="auto"/>
      </w:divBdr>
    </w:div>
    <w:div w:id="1108813160">
      <w:bodyDiv w:val="1"/>
      <w:marLeft w:val="0"/>
      <w:marRight w:val="0"/>
      <w:marTop w:val="0"/>
      <w:marBottom w:val="0"/>
      <w:divBdr>
        <w:top w:val="none" w:sz="0" w:space="0" w:color="auto"/>
        <w:left w:val="none" w:sz="0" w:space="0" w:color="auto"/>
        <w:bottom w:val="none" w:sz="0" w:space="0" w:color="auto"/>
        <w:right w:val="none" w:sz="0" w:space="0" w:color="auto"/>
      </w:divBdr>
    </w:div>
    <w:div w:id="1162433341">
      <w:bodyDiv w:val="1"/>
      <w:marLeft w:val="0"/>
      <w:marRight w:val="0"/>
      <w:marTop w:val="0"/>
      <w:marBottom w:val="0"/>
      <w:divBdr>
        <w:top w:val="none" w:sz="0" w:space="0" w:color="auto"/>
        <w:left w:val="none" w:sz="0" w:space="0" w:color="auto"/>
        <w:bottom w:val="none" w:sz="0" w:space="0" w:color="auto"/>
        <w:right w:val="none" w:sz="0" w:space="0" w:color="auto"/>
      </w:divBdr>
    </w:div>
    <w:div w:id="1401709475">
      <w:bodyDiv w:val="1"/>
      <w:marLeft w:val="0"/>
      <w:marRight w:val="0"/>
      <w:marTop w:val="0"/>
      <w:marBottom w:val="0"/>
      <w:divBdr>
        <w:top w:val="none" w:sz="0" w:space="0" w:color="auto"/>
        <w:left w:val="none" w:sz="0" w:space="0" w:color="auto"/>
        <w:bottom w:val="none" w:sz="0" w:space="0" w:color="auto"/>
        <w:right w:val="none" w:sz="0" w:space="0" w:color="auto"/>
      </w:divBdr>
    </w:div>
    <w:div w:id="1470198507">
      <w:bodyDiv w:val="1"/>
      <w:marLeft w:val="0"/>
      <w:marRight w:val="0"/>
      <w:marTop w:val="0"/>
      <w:marBottom w:val="0"/>
      <w:divBdr>
        <w:top w:val="none" w:sz="0" w:space="0" w:color="auto"/>
        <w:left w:val="none" w:sz="0" w:space="0" w:color="auto"/>
        <w:bottom w:val="none" w:sz="0" w:space="0" w:color="auto"/>
        <w:right w:val="none" w:sz="0" w:space="0" w:color="auto"/>
      </w:divBdr>
    </w:div>
    <w:div w:id="1609040712">
      <w:bodyDiv w:val="1"/>
      <w:marLeft w:val="0"/>
      <w:marRight w:val="0"/>
      <w:marTop w:val="0"/>
      <w:marBottom w:val="0"/>
      <w:divBdr>
        <w:top w:val="none" w:sz="0" w:space="0" w:color="auto"/>
        <w:left w:val="none" w:sz="0" w:space="0" w:color="auto"/>
        <w:bottom w:val="none" w:sz="0" w:space="0" w:color="auto"/>
        <w:right w:val="none" w:sz="0" w:space="0" w:color="auto"/>
      </w:divBdr>
    </w:div>
    <w:div w:id="1850634697">
      <w:bodyDiv w:val="1"/>
      <w:marLeft w:val="0"/>
      <w:marRight w:val="0"/>
      <w:marTop w:val="0"/>
      <w:marBottom w:val="0"/>
      <w:divBdr>
        <w:top w:val="none" w:sz="0" w:space="0" w:color="auto"/>
        <w:left w:val="none" w:sz="0" w:space="0" w:color="auto"/>
        <w:bottom w:val="none" w:sz="0" w:space="0" w:color="auto"/>
        <w:right w:val="none" w:sz="0" w:space="0" w:color="auto"/>
      </w:divBdr>
    </w:div>
    <w:div w:id="1855724725">
      <w:bodyDiv w:val="1"/>
      <w:marLeft w:val="0"/>
      <w:marRight w:val="0"/>
      <w:marTop w:val="0"/>
      <w:marBottom w:val="0"/>
      <w:divBdr>
        <w:top w:val="none" w:sz="0" w:space="0" w:color="auto"/>
        <w:left w:val="none" w:sz="0" w:space="0" w:color="auto"/>
        <w:bottom w:val="none" w:sz="0" w:space="0" w:color="auto"/>
        <w:right w:val="none" w:sz="0" w:space="0" w:color="auto"/>
      </w:divBdr>
    </w:div>
    <w:div w:id="211362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H:\IIT%20K\sems%201\computational%20methods\assignment%201\assignment_1_code_and_comparison_report\comparison_graph_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H:\IIT%20K\sems%201\computational%20methods\assignment%201\assignment_1_code_and_comparison_report\comparison_graph_exce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Comparison Graph for Question 1. a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Sheet1!$B$3</c:f>
              <c:strCache>
                <c:ptCount val="1"/>
                <c:pt idx="0">
                  <c:v>Newton Raphson</c:v>
                </c:pt>
              </c:strCache>
            </c:strRef>
          </c:tx>
          <c:spPr>
            <a:solidFill>
              <a:schemeClr val="accent1"/>
            </a:solidFill>
            <a:ln>
              <a:noFill/>
            </a:ln>
            <a:effectLst/>
          </c:spPr>
          <c:invertIfNegative val="0"/>
          <c:cat>
            <c:strRef>
              <c:f>Sheet1!$C$2:$E$2</c:f>
              <c:strCache>
                <c:ptCount val="3"/>
                <c:pt idx="0">
                  <c:v>x0 = 0</c:v>
                </c:pt>
                <c:pt idx="1">
                  <c:v>x0 = 0.5</c:v>
                </c:pt>
                <c:pt idx="2">
                  <c:v> x0 = 1</c:v>
                </c:pt>
              </c:strCache>
            </c:strRef>
          </c:cat>
          <c:val>
            <c:numRef>
              <c:f>Sheet1!$C$3:$E$3</c:f>
              <c:numCache>
                <c:formatCode>General</c:formatCode>
                <c:ptCount val="3"/>
                <c:pt idx="0">
                  <c:v>0</c:v>
                </c:pt>
                <c:pt idx="1">
                  <c:v>6</c:v>
                </c:pt>
                <c:pt idx="2">
                  <c:v>5</c:v>
                </c:pt>
              </c:numCache>
            </c:numRef>
          </c:val>
          <c:extLst>
            <c:ext xmlns:c16="http://schemas.microsoft.com/office/drawing/2014/chart" uri="{C3380CC4-5D6E-409C-BE32-E72D297353CC}">
              <c16:uniqueId val="{00000000-9BCF-4D1C-A1F8-59D271EE51A3}"/>
            </c:ext>
          </c:extLst>
        </c:ser>
        <c:ser>
          <c:idx val="1"/>
          <c:order val="1"/>
          <c:tx>
            <c:strRef>
              <c:f>Sheet1!$B$4</c:f>
              <c:strCache>
                <c:ptCount val="1"/>
                <c:pt idx="0">
                  <c:v>Muller Methods </c:v>
                </c:pt>
              </c:strCache>
            </c:strRef>
          </c:tx>
          <c:spPr>
            <a:solidFill>
              <a:schemeClr val="accent2"/>
            </a:solidFill>
            <a:ln>
              <a:noFill/>
            </a:ln>
            <a:effectLst/>
          </c:spPr>
          <c:invertIfNegative val="0"/>
          <c:cat>
            <c:strRef>
              <c:f>Sheet1!$C$2:$E$2</c:f>
              <c:strCache>
                <c:ptCount val="3"/>
                <c:pt idx="0">
                  <c:v>x0 = 0</c:v>
                </c:pt>
                <c:pt idx="1">
                  <c:v>x0 = 0.5</c:v>
                </c:pt>
                <c:pt idx="2">
                  <c:v> x0 = 1</c:v>
                </c:pt>
              </c:strCache>
            </c:strRef>
          </c:cat>
          <c:val>
            <c:numRef>
              <c:f>Sheet1!$C$4:$E$4</c:f>
              <c:numCache>
                <c:formatCode>General</c:formatCode>
                <c:ptCount val="3"/>
                <c:pt idx="0">
                  <c:v>5</c:v>
                </c:pt>
                <c:pt idx="1">
                  <c:v>5</c:v>
                </c:pt>
                <c:pt idx="2">
                  <c:v>5</c:v>
                </c:pt>
              </c:numCache>
            </c:numRef>
          </c:val>
          <c:extLst>
            <c:ext xmlns:c16="http://schemas.microsoft.com/office/drawing/2014/chart" uri="{C3380CC4-5D6E-409C-BE32-E72D297353CC}">
              <c16:uniqueId val="{00000001-9BCF-4D1C-A1F8-59D271EE51A3}"/>
            </c:ext>
          </c:extLst>
        </c:ser>
        <c:ser>
          <c:idx val="2"/>
          <c:order val="2"/>
          <c:tx>
            <c:strRef>
              <c:f>Sheet1!$B$5</c:f>
              <c:strCache>
                <c:ptCount val="1"/>
                <c:pt idx="0">
                  <c:v>6th order apporoxiamtion </c:v>
                </c:pt>
              </c:strCache>
            </c:strRef>
          </c:tx>
          <c:spPr>
            <a:solidFill>
              <a:schemeClr val="accent3"/>
            </a:solidFill>
            <a:ln>
              <a:noFill/>
            </a:ln>
            <a:effectLst/>
          </c:spPr>
          <c:invertIfNegative val="0"/>
          <c:cat>
            <c:strRef>
              <c:f>Sheet1!$C$2:$E$2</c:f>
              <c:strCache>
                <c:ptCount val="3"/>
                <c:pt idx="0">
                  <c:v>x0 = 0</c:v>
                </c:pt>
                <c:pt idx="1">
                  <c:v>x0 = 0.5</c:v>
                </c:pt>
                <c:pt idx="2">
                  <c:v> x0 = 1</c:v>
                </c:pt>
              </c:strCache>
            </c:strRef>
          </c:cat>
          <c:val>
            <c:numRef>
              <c:f>Sheet1!$C$5:$E$5</c:f>
              <c:numCache>
                <c:formatCode>General</c:formatCode>
                <c:ptCount val="3"/>
                <c:pt idx="0">
                  <c:v>0</c:v>
                </c:pt>
                <c:pt idx="1">
                  <c:v>3</c:v>
                </c:pt>
                <c:pt idx="2">
                  <c:v>3</c:v>
                </c:pt>
              </c:numCache>
            </c:numRef>
          </c:val>
          <c:extLst>
            <c:ext xmlns:c16="http://schemas.microsoft.com/office/drawing/2014/chart" uri="{C3380CC4-5D6E-409C-BE32-E72D297353CC}">
              <c16:uniqueId val="{00000002-9BCF-4D1C-A1F8-59D271EE51A3}"/>
            </c:ext>
          </c:extLst>
        </c:ser>
        <c:dLbls>
          <c:showLegendKey val="0"/>
          <c:showVal val="0"/>
          <c:showCatName val="0"/>
          <c:showSerName val="0"/>
          <c:showPercent val="0"/>
          <c:showBubbleSize val="0"/>
        </c:dLbls>
        <c:gapWidth val="219"/>
        <c:overlap val="-27"/>
        <c:axId val="1619575647"/>
        <c:axId val="1619569887"/>
        <c:extLst/>
      </c:barChart>
      <c:catAx>
        <c:axId val="16195756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Intial Guess Values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569887"/>
        <c:crosses val="autoZero"/>
        <c:auto val="1"/>
        <c:lblAlgn val="ctr"/>
        <c:lblOffset val="100"/>
        <c:noMultiLvlLbl val="0"/>
      </c:catAx>
      <c:valAx>
        <c:axId val="16195698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effectLst/>
                  </a:rPr>
                  <a:t>Number of Iteration </a:t>
                </a:r>
                <a:r>
                  <a:rPr lang="en-IN" sz="1000" b="0" i="0" u="none" strike="noStrike" baseline="0"/>
                  <a:t>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5756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Comparison Graph for Question 1. b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Sheet1!$B$10</c:f>
              <c:strCache>
                <c:ptCount val="1"/>
                <c:pt idx="0">
                  <c:v>Newton Raphson</c:v>
                </c:pt>
              </c:strCache>
            </c:strRef>
          </c:tx>
          <c:spPr>
            <a:solidFill>
              <a:schemeClr val="accent1"/>
            </a:solidFill>
            <a:ln>
              <a:noFill/>
            </a:ln>
            <a:effectLst/>
          </c:spPr>
          <c:invertIfNegative val="0"/>
          <c:cat>
            <c:strRef>
              <c:f>Sheet1!$C$9:$E$9</c:f>
              <c:strCache>
                <c:ptCount val="3"/>
                <c:pt idx="0">
                  <c:v>x0 = 0.25 </c:v>
                </c:pt>
                <c:pt idx="1">
                  <c:v>x0 = 0.5</c:v>
                </c:pt>
                <c:pt idx="2">
                  <c:v>x0 = 1</c:v>
                </c:pt>
              </c:strCache>
            </c:strRef>
          </c:cat>
          <c:val>
            <c:numRef>
              <c:f>Sheet1!$C$10:$E$10</c:f>
              <c:numCache>
                <c:formatCode>General</c:formatCode>
                <c:ptCount val="3"/>
                <c:pt idx="0">
                  <c:v>0</c:v>
                </c:pt>
                <c:pt idx="1">
                  <c:v>6</c:v>
                </c:pt>
                <c:pt idx="2">
                  <c:v>5</c:v>
                </c:pt>
              </c:numCache>
            </c:numRef>
          </c:val>
          <c:extLst>
            <c:ext xmlns:c16="http://schemas.microsoft.com/office/drawing/2014/chart" uri="{C3380CC4-5D6E-409C-BE32-E72D297353CC}">
              <c16:uniqueId val="{00000000-FE7E-4ACB-B646-5DAF43AF75CB}"/>
            </c:ext>
          </c:extLst>
        </c:ser>
        <c:ser>
          <c:idx val="1"/>
          <c:order val="1"/>
          <c:tx>
            <c:strRef>
              <c:f>Sheet1!$B$11</c:f>
              <c:strCache>
                <c:ptCount val="1"/>
                <c:pt idx="0">
                  <c:v>Muller Methods </c:v>
                </c:pt>
              </c:strCache>
            </c:strRef>
          </c:tx>
          <c:spPr>
            <a:solidFill>
              <a:schemeClr val="accent2"/>
            </a:solidFill>
            <a:ln>
              <a:noFill/>
            </a:ln>
            <a:effectLst/>
          </c:spPr>
          <c:invertIfNegative val="0"/>
          <c:cat>
            <c:strRef>
              <c:f>Sheet1!$C$9:$E$9</c:f>
              <c:strCache>
                <c:ptCount val="3"/>
                <c:pt idx="0">
                  <c:v>x0 = 0.25 </c:v>
                </c:pt>
                <c:pt idx="1">
                  <c:v>x0 = 0.5</c:v>
                </c:pt>
                <c:pt idx="2">
                  <c:v>x0 = 1</c:v>
                </c:pt>
              </c:strCache>
            </c:strRef>
          </c:cat>
          <c:val>
            <c:numRef>
              <c:f>Sheet1!$C$11:$E$11</c:f>
              <c:numCache>
                <c:formatCode>General</c:formatCode>
                <c:ptCount val="3"/>
                <c:pt idx="0">
                  <c:v>6</c:v>
                </c:pt>
                <c:pt idx="1">
                  <c:v>6</c:v>
                </c:pt>
                <c:pt idx="2">
                  <c:v>6</c:v>
                </c:pt>
              </c:numCache>
            </c:numRef>
          </c:val>
          <c:extLst>
            <c:ext xmlns:c16="http://schemas.microsoft.com/office/drawing/2014/chart" uri="{C3380CC4-5D6E-409C-BE32-E72D297353CC}">
              <c16:uniqueId val="{00000001-FE7E-4ACB-B646-5DAF43AF75CB}"/>
            </c:ext>
          </c:extLst>
        </c:ser>
        <c:ser>
          <c:idx val="2"/>
          <c:order val="2"/>
          <c:tx>
            <c:strRef>
              <c:f>Sheet1!$B$12</c:f>
              <c:strCache>
                <c:ptCount val="1"/>
                <c:pt idx="0">
                  <c:v>6th order apporoxiamtion </c:v>
                </c:pt>
              </c:strCache>
            </c:strRef>
          </c:tx>
          <c:spPr>
            <a:solidFill>
              <a:schemeClr val="accent3"/>
            </a:solidFill>
            <a:ln>
              <a:noFill/>
            </a:ln>
            <a:effectLst/>
          </c:spPr>
          <c:invertIfNegative val="0"/>
          <c:cat>
            <c:strRef>
              <c:f>Sheet1!$C$9:$E$9</c:f>
              <c:strCache>
                <c:ptCount val="3"/>
                <c:pt idx="0">
                  <c:v>x0 = 0.25 </c:v>
                </c:pt>
                <c:pt idx="1">
                  <c:v>x0 = 0.5</c:v>
                </c:pt>
                <c:pt idx="2">
                  <c:v>x0 = 1</c:v>
                </c:pt>
              </c:strCache>
            </c:strRef>
          </c:cat>
          <c:val>
            <c:numRef>
              <c:f>Sheet1!$C$12:$E$12</c:f>
              <c:numCache>
                <c:formatCode>General</c:formatCode>
                <c:ptCount val="3"/>
                <c:pt idx="0">
                  <c:v>0</c:v>
                </c:pt>
                <c:pt idx="1">
                  <c:v>0</c:v>
                </c:pt>
                <c:pt idx="2">
                  <c:v>3</c:v>
                </c:pt>
              </c:numCache>
            </c:numRef>
          </c:val>
          <c:extLst>
            <c:ext xmlns:c16="http://schemas.microsoft.com/office/drawing/2014/chart" uri="{C3380CC4-5D6E-409C-BE32-E72D297353CC}">
              <c16:uniqueId val="{00000002-FE7E-4ACB-B646-5DAF43AF75CB}"/>
            </c:ext>
          </c:extLst>
        </c:ser>
        <c:dLbls>
          <c:showLegendKey val="0"/>
          <c:showVal val="0"/>
          <c:showCatName val="0"/>
          <c:showSerName val="0"/>
          <c:showPercent val="0"/>
          <c:showBubbleSize val="0"/>
        </c:dLbls>
        <c:gapWidth val="219"/>
        <c:overlap val="-27"/>
        <c:axId val="1702819055"/>
        <c:axId val="1702829615"/>
        <c:extLst>
          <c:ext xmlns:c15="http://schemas.microsoft.com/office/drawing/2012/chart" uri="{02D57815-91ED-43cb-92C2-25804820EDAC}">
            <c15:filteredBarSeries>
              <c15:ser>
                <c:idx val="3"/>
                <c:order val="3"/>
                <c:tx>
                  <c:strRef>
                    <c:extLst>
                      <c:ext uri="{02D57815-91ED-43cb-92C2-25804820EDAC}">
                        <c15:formulaRef>
                          <c15:sqref>Sheet1!$C$9</c15:sqref>
                        </c15:formulaRef>
                      </c:ext>
                    </c:extLst>
                    <c:strCache>
                      <c:ptCount val="1"/>
                      <c:pt idx="0">
                        <c:v>x0 = 0.25 </c:v>
                      </c:pt>
                    </c:strCache>
                  </c:strRef>
                </c:tx>
                <c:spPr>
                  <a:solidFill>
                    <a:schemeClr val="accent4"/>
                  </a:solidFill>
                  <a:ln>
                    <a:noFill/>
                  </a:ln>
                  <a:effectLst/>
                </c:spPr>
                <c:invertIfNegative val="0"/>
                <c:cat>
                  <c:strRef>
                    <c:extLst>
                      <c:ext uri="{02D57815-91ED-43cb-92C2-25804820EDAC}">
                        <c15:formulaRef>
                          <c15:sqref>Sheet1!$C$9:$E$9</c15:sqref>
                        </c15:formulaRef>
                      </c:ext>
                    </c:extLst>
                    <c:strCache>
                      <c:ptCount val="3"/>
                      <c:pt idx="0">
                        <c:v>x0 = 0.25 </c:v>
                      </c:pt>
                      <c:pt idx="1">
                        <c:v>x0 = 0.5</c:v>
                      </c:pt>
                      <c:pt idx="2">
                        <c:v>x0 = 1</c:v>
                      </c:pt>
                    </c:strCache>
                  </c:strRef>
                </c:cat>
                <c:val>
                  <c:numRef>
                    <c:extLst>
                      <c:ext uri="{02D57815-91ED-43cb-92C2-25804820EDAC}">
                        <c15:formulaRef>
                          <c15:sqref>Sheet1!$D$9:$E$9</c15:sqref>
                        </c15:formulaRef>
                      </c:ext>
                    </c:extLst>
                    <c:numCache>
                      <c:formatCode>General</c:formatCode>
                      <c:ptCount val="2"/>
                      <c:pt idx="0">
                        <c:v>0</c:v>
                      </c:pt>
                      <c:pt idx="1">
                        <c:v>0</c:v>
                      </c:pt>
                    </c:numCache>
                  </c:numRef>
                </c:val>
                <c:extLst>
                  <c:ext xmlns:c16="http://schemas.microsoft.com/office/drawing/2014/chart" uri="{C3380CC4-5D6E-409C-BE32-E72D297353CC}">
                    <c16:uniqueId val="{00000003-FE7E-4ACB-B646-5DAF43AF75CB}"/>
                  </c:ext>
                </c:extLst>
              </c15:ser>
            </c15:filteredBarSeries>
          </c:ext>
        </c:extLst>
      </c:barChart>
      <c:catAx>
        <c:axId val="17028190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Intial Guess</a:t>
                </a:r>
                <a:r>
                  <a:rPr lang="en-IN" baseline="0"/>
                  <a:t> Value</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2829615"/>
        <c:crosses val="autoZero"/>
        <c:auto val="1"/>
        <c:lblAlgn val="ctr"/>
        <c:lblOffset val="100"/>
        <c:noMultiLvlLbl val="0"/>
      </c:catAx>
      <c:valAx>
        <c:axId val="17028296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effectLst/>
                  </a:rPr>
                  <a:t>Number of Iteration </a:t>
                </a:r>
                <a:r>
                  <a:rPr lang="en-IN" sz="1000" b="0" i="0" u="none" strike="noStrike" baseline="0"/>
                  <a:t>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28190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6</Pages>
  <Words>944</Words>
  <Characters>4863</Characters>
  <Application>Microsoft Office Word</Application>
  <DocSecurity>0</DocSecurity>
  <Lines>124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KOLEY</dc:creator>
  <cp:keywords/>
  <dc:description/>
  <cp:lastModifiedBy>GOURAB KOLEY</cp:lastModifiedBy>
  <cp:revision>17</cp:revision>
  <dcterms:created xsi:type="dcterms:W3CDTF">2025-08-16T17:54:00Z</dcterms:created>
  <dcterms:modified xsi:type="dcterms:W3CDTF">2025-08-18T12:26:00Z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5cfafff4-4e26-4325-9369-0abedad84045</vt:lpwstr>
  </property>
</Properties>
</file>