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B48E6" w14:textId="77777777" w:rsidR="00ED0ABA" w:rsidRPr="00ED0ABA" w:rsidRDefault="00ED0ABA" w:rsidP="00ED0A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D0ABA">
        <w:rPr>
          <w:rFonts w:ascii="Times New Roman" w:eastAsia="Times New Roman" w:hAnsi="Times New Roman" w:cs="Times New Roman"/>
          <w:b/>
          <w:bCs/>
          <w:kern w:val="0"/>
          <w:sz w:val="27"/>
          <w:szCs w:val="27"/>
          <w:lang w:eastAsia="en-IN"/>
          <w14:ligatures w14:val="none"/>
        </w:rPr>
        <w:t>1. Monthly Sales Trends:</w:t>
      </w:r>
    </w:p>
    <w:p w14:paraId="129861B8" w14:textId="77777777" w:rsidR="00ED0ABA" w:rsidRPr="00ED0ABA" w:rsidRDefault="00ED0ABA" w:rsidP="00ED0A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D0ABA">
        <w:rPr>
          <w:rFonts w:ascii="Times New Roman" w:eastAsia="Times New Roman" w:hAnsi="Times New Roman" w:cs="Times New Roman"/>
          <w:b/>
          <w:bCs/>
          <w:kern w:val="0"/>
          <w:sz w:val="24"/>
          <w:szCs w:val="24"/>
          <w:lang w:eastAsia="en-IN"/>
          <w14:ligatures w14:val="none"/>
        </w:rPr>
        <w:t>Highest Sales in June:</w:t>
      </w:r>
      <w:r w:rsidRPr="00ED0ABA">
        <w:rPr>
          <w:rFonts w:ascii="Times New Roman" w:eastAsia="Times New Roman" w:hAnsi="Times New Roman" w:cs="Times New Roman"/>
          <w:kern w:val="0"/>
          <w:sz w:val="24"/>
          <w:szCs w:val="24"/>
          <w:lang w:eastAsia="en-IN"/>
          <w14:ligatures w14:val="none"/>
        </w:rPr>
        <w:t xml:space="preserve"> The month of June recorded the highest total sales with $166,485.88, followed by May with $156,727.76. There is a significant increase in sales as the months progress, indicating positive growth momentum. However, February saw a drop in sales compared to January and March, which might need further investigation.</w:t>
      </w:r>
    </w:p>
    <w:p w14:paraId="7AE9923A" w14:textId="77777777" w:rsidR="00ED0ABA" w:rsidRPr="00ED0ABA" w:rsidRDefault="00ED0ABA" w:rsidP="00ED0A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D0ABA">
        <w:rPr>
          <w:rFonts w:ascii="Times New Roman" w:eastAsia="Times New Roman" w:hAnsi="Times New Roman" w:cs="Times New Roman"/>
          <w:b/>
          <w:bCs/>
          <w:kern w:val="0"/>
          <w:sz w:val="27"/>
          <w:szCs w:val="27"/>
          <w:lang w:eastAsia="en-IN"/>
          <w14:ligatures w14:val="none"/>
        </w:rPr>
        <w:t>2. Product Category Insights:</w:t>
      </w:r>
    </w:p>
    <w:p w14:paraId="6D9BB8B9" w14:textId="77777777" w:rsidR="00ED0ABA" w:rsidRPr="00ED0ABA" w:rsidRDefault="00ED0ABA" w:rsidP="00ED0AB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D0ABA">
        <w:rPr>
          <w:rFonts w:ascii="Times New Roman" w:eastAsia="Times New Roman" w:hAnsi="Times New Roman" w:cs="Times New Roman"/>
          <w:b/>
          <w:bCs/>
          <w:kern w:val="0"/>
          <w:sz w:val="24"/>
          <w:szCs w:val="24"/>
          <w:lang w:eastAsia="en-IN"/>
          <w14:ligatures w14:val="none"/>
        </w:rPr>
        <w:t>Coffee is the Leading Category:</w:t>
      </w:r>
      <w:r w:rsidRPr="00ED0ABA">
        <w:rPr>
          <w:rFonts w:ascii="Times New Roman" w:eastAsia="Times New Roman" w:hAnsi="Times New Roman" w:cs="Times New Roman"/>
          <w:kern w:val="0"/>
          <w:sz w:val="24"/>
          <w:szCs w:val="24"/>
          <w:lang w:eastAsia="en-IN"/>
          <w14:ligatures w14:val="none"/>
        </w:rPr>
        <w:t xml:space="preserve"> Coffee is the dominant product category, generating $269,952.45 in total sales, far surpassing other categories like Tea ($196,405.95) and Bakery ($82,315.64). This suggests that coffee-related promotions and new offerings could be a key area to focus on for increasing revenue.</w:t>
      </w:r>
    </w:p>
    <w:p w14:paraId="0A0A8294" w14:textId="77777777" w:rsidR="00ED0ABA" w:rsidRPr="00ED0ABA" w:rsidRDefault="00ED0ABA" w:rsidP="00ED0A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D0ABA">
        <w:rPr>
          <w:rFonts w:ascii="Times New Roman" w:eastAsia="Times New Roman" w:hAnsi="Times New Roman" w:cs="Times New Roman"/>
          <w:b/>
          <w:bCs/>
          <w:kern w:val="0"/>
          <w:sz w:val="27"/>
          <w:szCs w:val="27"/>
          <w:lang w:eastAsia="en-IN"/>
          <w14:ligatures w14:val="none"/>
        </w:rPr>
        <w:t>3. Store Performance:</w:t>
      </w:r>
    </w:p>
    <w:p w14:paraId="5040147F" w14:textId="77777777" w:rsidR="00ED0ABA" w:rsidRPr="00ED0ABA" w:rsidRDefault="00ED0ABA" w:rsidP="00ED0AB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D0ABA">
        <w:rPr>
          <w:rFonts w:ascii="Times New Roman" w:eastAsia="Times New Roman" w:hAnsi="Times New Roman" w:cs="Times New Roman"/>
          <w:b/>
          <w:bCs/>
          <w:kern w:val="0"/>
          <w:sz w:val="24"/>
          <w:szCs w:val="24"/>
          <w:lang w:eastAsia="en-IN"/>
          <w14:ligatures w14:val="none"/>
        </w:rPr>
        <w:t>Hell's Kitchen Leads in Sales:</w:t>
      </w:r>
      <w:r w:rsidRPr="00ED0ABA">
        <w:rPr>
          <w:rFonts w:ascii="Times New Roman" w:eastAsia="Times New Roman" w:hAnsi="Times New Roman" w:cs="Times New Roman"/>
          <w:kern w:val="0"/>
          <w:sz w:val="24"/>
          <w:szCs w:val="24"/>
          <w:lang w:eastAsia="en-IN"/>
          <w14:ligatures w14:val="none"/>
        </w:rPr>
        <w:t xml:space="preserve"> Among the stores, Hell's Kitchen has the highest total sales at $236,511.17, closely followed by Astoria and Lower Manhattan. While all locations perform well, specific strategies that are successful at Hell's Kitchen might be adapted for the other stores to further enhance their performance.</w:t>
      </w:r>
    </w:p>
    <w:p w14:paraId="455F36D6" w14:textId="77777777" w:rsidR="00ED0ABA" w:rsidRPr="00ED0ABA" w:rsidRDefault="00ED0ABA" w:rsidP="00ED0A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D0ABA">
        <w:rPr>
          <w:rFonts w:ascii="Times New Roman" w:eastAsia="Times New Roman" w:hAnsi="Times New Roman" w:cs="Times New Roman"/>
          <w:b/>
          <w:bCs/>
          <w:kern w:val="0"/>
          <w:sz w:val="27"/>
          <w:szCs w:val="27"/>
          <w:lang w:eastAsia="en-IN"/>
          <w14:ligatures w14:val="none"/>
        </w:rPr>
        <w:t>4. Peak Sales Hours:</w:t>
      </w:r>
    </w:p>
    <w:p w14:paraId="70C77C64" w14:textId="77777777" w:rsidR="00ED0ABA" w:rsidRPr="00ED0ABA" w:rsidRDefault="00ED0ABA" w:rsidP="00ED0AB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D0ABA">
        <w:rPr>
          <w:rFonts w:ascii="Times New Roman" w:eastAsia="Times New Roman" w:hAnsi="Times New Roman" w:cs="Times New Roman"/>
          <w:b/>
          <w:bCs/>
          <w:kern w:val="0"/>
          <w:sz w:val="24"/>
          <w:szCs w:val="24"/>
          <w:lang w:eastAsia="en-IN"/>
          <w14:ligatures w14:val="none"/>
        </w:rPr>
        <w:t>Morning Rush (8 AM - 10 AM):</w:t>
      </w:r>
      <w:r w:rsidRPr="00ED0ABA">
        <w:rPr>
          <w:rFonts w:ascii="Times New Roman" w:eastAsia="Times New Roman" w:hAnsi="Times New Roman" w:cs="Times New Roman"/>
          <w:kern w:val="0"/>
          <w:sz w:val="24"/>
          <w:szCs w:val="24"/>
          <w:lang w:eastAsia="en-IN"/>
          <w14:ligatures w14:val="none"/>
        </w:rPr>
        <w:t xml:space="preserve"> Sales peak between 8 AM and 10 AM, with the highest hourly sales occurring at 10 AM ($88,673.39). This indicates a strong morning coffee rush, suggesting that optimizing operations and promotions during these hours could capitalize on this trend.</w:t>
      </w:r>
    </w:p>
    <w:p w14:paraId="2FFC0190" w14:textId="77777777" w:rsidR="00ED0ABA" w:rsidRPr="00ED0ABA" w:rsidRDefault="00ED0ABA" w:rsidP="00ED0AB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D0ABA">
        <w:rPr>
          <w:rFonts w:ascii="Times New Roman" w:eastAsia="Times New Roman" w:hAnsi="Times New Roman" w:cs="Times New Roman"/>
          <w:b/>
          <w:bCs/>
          <w:kern w:val="0"/>
          <w:sz w:val="24"/>
          <w:szCs w:val="24"/>
          <w:lang w:eastAsia="en-IN"/>
          <w14:ligatures w14:val="none"/>
        </w:rPr>
        <w:t>Lower Sales After 7 PM:</w:t>
      </w:r>
      <w:r w:rsidRPr="00ED0ABA">
        <w:rPr>
          <w:rFonts w:ascii="Times New Roman" w:eastAsia="Times New Roman" w:hAnsi="Times New Roman" w:cs="Times New Roman"/>
          <w:kern w:val="0"/>
          <w:sz w:val="24"/>
          <w:szCs w:val="24"/>
          <w:lang w:eastAsia="en-IN"/>
          <w14:ligatures w14:val="none"/>
        </w:rPr>
        <w:t xml:space="preserve"> There is a noticeable drop in sales after 7 PM, with the lowest sales recorded at 8 PM. This could indicate an opportunity to introduce evening promotions or special events to attract more customers during these slower hours.</w:t>
      </w:r>
    </w:p>
    <w:p w14:paraId="71D4C741" w14:textId="77777777" w:rsidR="00ED0ABA" w:rsidRPr="00ED0ABA" w:rsidRDefault="00ED0ABA" w:rsidP="00ED0A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D0ABA">
        <w:rPr>
          <w:rFonts w:ascii="Times New Roman" w:eastAsia="Times New Roman" w:hAnsi="Times New Roman" w:cs="Times New Roman"/>
          <w:b/>
          <w:bCs/>
          <w:kern w:val="0"/>
          <w:sz w:val="27"/>
          <w:szCs w:val="27"/>
          <w:lang w:eastAsia="en-IN"/>
          <w14:ligatures w14:val="none"/>
        </w:rPr>
        <w:t>Strategic Recommendations:</w:t>
      </w:r>
    </w:p>
    <w:p w14:paraId="0AECEF91" w14:textId="77777777" w:rsidR="00ED0ABA" w:rsidRPr="00ED0ABA" w:rsidRDefault="00ED0ABA" w:rsidP="00ED0AB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D0ABA">
        <w:rPr>
          <w:rFonts w:ascii="Times New Roman" w:eastAsia="Times New Roman" w:hAnsi="Times New Roman" w:cs="Times New Roman"/>
          <w:b/>
          <w:bCs/>
          <w:kern w:val="0"/>
          <w:sz w:val="24"/>
          <w:szCs w:val="24"/>
          <w:lang w:eastAsia="en-IN"/>
          <w14:ligatures w14:val="none"/>
        </w:rPr>
        <w:t>Promote Coffee More Aggressively:</w:t>
      </w:r>
      <w:r w:rsidRPr="00ED0ABA">
        <w:rPr>
          <w:rFonts w:ascii="Times New Roman" w:eastAsia="Times New Roman" w:hAnsi="Times New Roman" w:cs="Times New Roman"/>
          <w:kern w:val="0"/>
          <w:sz w:val="24"/>
          <w:szCs w:val="24"/>
          <w:lang w:eastAsia="en-IN"/>
          <w14:ligatures w14:val="none"/>
        </w:rPr>
        <w:t xml:space="preserve"> Since coffee is the top-performing category, introducing seasonal or specialty coffee options and loyalty programs </w:t>
      </w:r>
      <w:proofErr w:type="spellStart"/>
      <w:r w:rsidRPr="00ED0ABA">
        <w:rPr>
          <w:rFonts w:ascii="Times New Roman" w:eastAsia="Times New Roman" w:hAnsi="Times New Roman" w:cs="Times New Roman"/>
          <w:kern w:val="0"/>
          <w:sz w:val="24"/>
          <w:szCs w:val="24"/>
          <w:lang w:eastAsia="en-IN"/>
          <w14:ligatures w14:val="none"/>
        </w:rPr>
        <w:t>centered</w:t>
      </w:r>
      <w:proofErr w:type="spellEnd"/>
      <w:r w:rsidRPr="00ED0ABA">
        <w:rPr>
          <w:rFonts w:ascii="Times New Roman" w:eastAsia="Times New Roman" w:hAnsi="Times New Roman" w:cs="Times New Roman"/>
          <w:kern w:val="0"/>
          <w:sz w:val="24"/>
          <w:szCs w:val="24"/>
          <w:lang w:eastAsia="en-IN"/>
          <w14:ligatures w14:val="none"/>
        </w:rPr>
        <w:t xml:space="preserve"> around coffee purchases could further increase sales.</w:t>
      </w:r>
    </w:p>
    <w:p w14:paraId="3EAF5755" w14:textId="77777777" w:rsidR="00ED0ABA" w:rsidRPr="00ED0ABA" w:rsidRDefault="00ED0ABA" w:rsidP="00ED0AB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D0ABA">
        <w:rPr>
          <w:rFonts w:ascii="Times New Roman" w:eastAsia="Times New Roman" w:hAnsi="Times New Roman" w:cs="Times New Roman"/>
          <w:b/>
          <w:bCs/>
          <w:kern w:val="0"/>
          <w:sz w:val="24"/>
          <w:szCs w:val="24"/>
          <w:lang w:eastAsia="en-IN"/>
          <w14:ligatures w14:val="none"/>
        </w:rPr>
        <w:t>Morning Hour Promotions:</w:t>
      </w:r>
      <w:r w:rsidRPr="00ED0ABA">
        <w:rPr>
          <w:rFonts w:ascii="Times New Roman" w:eastAsia="Times New Roman" w:hAnsi="Times New Roman" w:cs="Times New Roman"/>
          <w:kern w:val="0"/>
          <w:sz w:val="24"/>
          <w:szCs w:val="24"/>
          <w:lang w:eastAsia="en-IN"/>
          <w14:ligatures w14:val="none"/>
        </w:rPr>
        <w:t xml:space="preserve"> Consider offering morning hour promotions, like discounts on breakfast items or bundled deals, to capitalize on the high sales during peak morning hours.</w:t>
      </w:r>
    </w:p>
    <w:p w14:paraId="67B6208F" w14:textId="16593C63" w:rsidR="00ED0ABA" w:rsidRPr="00ED0ABA" w:rsidRDefault="00ED0ABA" w:rsidP="00ED0AB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D0ABA">
        <w:rPr>
          <w:rFonts w:ascii="Times New Roman" w:eastAsia="Times New Roman" w:hAnsi="Times New Roman" w:cs="Times New Roman"/>
          <w:b/>
          <w:bCs/>
          <w:kern w:val="0"/>
          <w:sz w:val="24"/>
          <w:szCs w:val="24"/>
          <w:lang w:eastAsia="en-IN"/>
          <w14:ligatures w14:val="none"/>
        </w:rPr>
        <w:t>Replicate Success Across Stores:</w:t>
      </w:r>
      <w:r w:rsidRPr="00ED0ABA">
        <w:rPr>
          <w:rFonts w:ascii="Times New Roman" w:eastAsia="Times New Roman" w:hAnsi="Times New Roman" w:cs="Times New Roman"/>
          <w:kern w:val="0"/>
          <w:sz w:val="24"/>
          <w:szCs w:val="24"/>
          <w:lang w:eastAsia="en-IN"/>
          <w14:ligatures w14:val="none"/>
        </w:rPr>
        <w:t xml:space="preserve"> </w:t>
      </w:r>
      <w:r w:rsidR="003E4834" w:rsidRPr="00ED0ABA">
        <w:rPr>
          <w:rFonts w:ascii="Times New Roman" w:eastAsia="Times New Roman" w:hAnsi="Times New Roman" w:cs="Times New Roman"/>
          <w:kern w:val="0"/>
          <w:sz w:val="24"/>
          <w:szCs w:val="24"/>
          <w:lang w:eastAsia="en-IN"/>
          <w14:ligatures w14:val="none"/>
        </w:rPr>
        <w:t>Analyse</w:t>
      </w:r>
      <w:r w:rsidRPr="00ED0ABA">
        <w:rPr>
          <w:rFonts w:ascii="Times New Roman" w:eastAsia="Times New Roman" w:hAnsi="Times New Roman" w:cs="Times New Roman"/>
          <w:kern w:val="0"/>
          <w:sz w:val="24"/>
          <w:szCs w:val="24"/>
          <w:lang w:eastAsia="en-IN"/>
          <w14:ligatures w14:val="none"/>
        </w:rPr>
        <w:t xml:space="preserve"> what makes Hell's Kitchen perform slightly better and apply these strategies to Astoria and Lower Manhattan to boost their sales as well.</w:t>
      </w:r>
    </w:p>
    <w:p w14:paraId="510BEF21" w14:textId="77777777" w:rsidR="00ED0ABA" w:rsidRPr="00ED0ABA" w:rsidRDefault="00ED0ABA" w:rsidP="00ED0AB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D0ABA">
        <w:rPr>
          <w:rFonts w:ascii="Times New Roman" w:eastAsia="Times New Roman" w:hAnsi="Times New Roman" w:cs="Times New Roman"/>
          <w:b/>
          <w:bCs/>
          <w:kern w:val="0"/>
          <w:sz w:val="24"/>
          <w:szCs w:val="24"/>
          <w:lang w:eastAsia="en-IN"/>
          <w14:ligatures w14:val="none"/>
        </w:rPr>
        <w:t>Evening Strategy:</w:t>
      </w:r>
      <w:r w:rsidRPr="00ED0ABA">
        <w:rPr>
          <w:rFonts w:ascii="Times New Roman" w:eastAsia="Times New Roman" w:hAnsi="Times New Roman" w:cs="Times New Roman"/>
          <w:kern w:val="0"/>
          <w:sz w:val="24"/>
          <w:szCs w:val="24"/>
          <w:lang w:eastAsia="en-IN"/>
          <w14:ligatures w14:val="none"/>
        </w:rPr>
        <w:t xml:space="preserve"> Explore ways to increase sales during the evening hours, such as hosting events, offering discounts, or introducing a new evening menu.</w:t>
      </w:r>
    </w:p>
    <w:p w14:paraId="4F0BD533" w14:textId="77777777" w:rsidR="00E06420" w:rsidRDefault="00E06420"/>
    <w:sectPr w:rsidR="00E064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F1ADC"/>
    <w:multiLevelType w:val="multilevel"/>
    <w:tmpl w:val="4DB0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C671E"/>
    <w:multiLevelType w:val="multilevel"/>
    <w:tmpl w:val="60FA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36898"/>
    <w:multiLevelType w:val="multilevel"/>
    <w:tmpl w:val="A334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F31C90"/>
    <w:multiLevelType w:val="multilevel"/>
    <w:tmpl w:val="F61E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ED2608"/>
    <w:multiLevelType w:val="multilevel"/>
    <w:tmpl w:val="8D08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B75CB"/>
    <w:multiLevelType w:val="multilevel"/>
    <w:tmpl w:val="8C7E3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0E7CC9"/>
    <w:multiLevelType w:val="multilevel"/>
    <w:tmpl w:val="F524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1440DA"/>
    <w:multiLevelType w:val="multilevel"/>
    <w:tmpl w:val="36D6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9E12BA"/>
    <w:multiLevelType w:val="multilevel"/>
    <w:tmpl w:val="520E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5579637">
    <w:abstractNumId w:val="0"/>
  </w:num>
  <w:num w:numId="2" w16cid:durableId="1568490478">
    <w:abstractNumId w:val="2"/>
  </w:num>
  <w:num w:numId="3" w16cid:durableId="1766730963">
    <w:abstractNumId w:val="3"/>
  </w:num>
  <w:num w:numId="4" w16cid:durableId="1888252544">
    <w:abstractNumId w:val="4"/>
  </w:num>
  <w:num w:numId="5" w16cid:durableId="710156713">
    <w:abstractNumId w:val="6"/>
  </w:num>
  <w:num w:numId="6" w16cid:durableId="1819346722">
    <w:abstractNumId w:val="8"/>
  </w:num>
  <w:num w:numId="7" w16cid:durableId="1147740092">
    <w:abstractNumId w:val="7"/>
  </w:num>
  <w:num w:numId="8" w16cid:durableId="362757272">
    <w:abstractNumId w:val="1"/>
  </w:num>
  <w:num w:numId="9" w16cid:durableId="14140079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2A6"/>
    <w:rsid w:val="003E4834"/>
    <w:rsid w:val="006F0472"/>
    <w:rsid w:val="00E06420"/>
    <w:rsid w:val="00ED0ABA"/>
    <w:rsid w:val="00FB26DE"/>
    <w:rsid w:val="00FE32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A9C4C"/>
  <w15:chartTrackingRefBased/>
  <w15:docId w15:val="{42EAB1E7-28A2-484E-B36B-DD061561D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2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2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2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2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2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2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2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2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2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2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2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2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2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2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2A6"/>
    <w:rPr>
      <w:rFonts w:eastAsiaTheme="majorEastAsia" w:cstheme="majorBidi"/>
      <w:color w:val="272727" w:themeColor="text1" w:themeTint="D8"/>
    </w:rPr>
  </w:style>
  <w:style w:type="paragraph" w:styleId="Title">
    <w:name w:val="Title"/>
    <w:basedOn w:val="Normal"/>
    <w:next w:val="Normal"/>
    <w:link w:val="TitleChar"/>
    <w:uiPriority w:val="10"/>
    <w:qFormat/>
    <w:rsid w:val="00FE32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2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2A6"/>
    <w:pPr>
      <w:spacing w:before="160"/>
      <w:jc w:val="center"/>
    </w:pPr>
    <w:rPr>
      <w:i/>
      <w:iCs/>
      <w:color w:val="404040" w:themeColor="text1" w:themeTint="BF"/>
    </w:rPr>
  </w:style>
  <w:style w:type="character" w:customStyle="1" w:styleId="QuoteChar">
    <w:name w:val="Quote Char"/>
    <w:basedOn w:val="DefaultParagraphFont"/>
    <w:link w:val="Quote"/>
    <w:uiPriority w:val="29"/>
    <w:rsid w:val="00FE32A6"/>
    <w:rPr>
      <w:i/>
      <w:iCs/>
      <w:color w:val="404040" w:themeColor="text1" w:themeTint="BF"/>
    </w:rPr>
  </w:style>
  <w:style w:type="paragraph" w:styleId="ListParagraph">
    <w:name w:val="List Paragraph"/>
    <w:basedOn w:val="Normal"/>
    <w:uiPriority w:val="34"/>
    <w:qFormat/>
    <w:rsid w:val="00FE32A6"/>
    <w:pPr>
      <w:ind w:left="720"/>
      <w:contextualSpacing/>
    </w:pPr>
  </w:style>
  <w:style w:type="character" w:styleId="IntenseEmphasis">
    <w:name w:val="Intense Emphasis"/>
    <w:basedOn w:val="DefaultParagraphFont"/>
    <w:uiPriority w:val="21"/>
    <w:qFormat/>
    <w:rsid w:val="00FE32A6"/>
    <w:rPr>
      <w:i/>
      <w:iCs/>
      <w:color w:val="0F4761" w:themeColor="accent1" w:themeShade="BF"/>
    </w:rPr>
  </w:style>
  <w:style w:type="paragraph" w:styleId="IntenseQuote">
    <w:name w:val="Intense Quote"/>
    <w:basedOn w:val="Normal"/>
    <w:next w:val="Normal"/>
    <w:link w:val="IntenseQuoteChar"/>
    <w:uiPriority w:val="30"/>
    <w:qFormat/>
    <w:rsid w:val="00FE3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2A6"/>
    <w:rPr>
      <w:i/>
      <w:iCs/>
      <w:color w:val="0F4761" w:themeColor="accent1" w:themeShade="BF"/>
    </w:rPr>
  </w:style>
  <w:style w:type="character" w:styleId="IntenseReference">
    <w:name w:val="Intense Reference"/>
    <w:basedOn w:val="DefaultParagraphFont"/>
    <w:uiPriority w:val="32"/>
    <w:qFormat/>
    <w:rsid w:val="00FE32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319740">
      <w:bodyDiv w:val="1"/>
      <w:marLeft w:val="0"/>
      <w:marRight w:val="0"/>
      <w:marTop w:val="0"/>
      <w:marBottom w:val="0"/>
      <w:divBdr>
        <w:top w:val="none" w:sz="0" w:space="0" w:color="auto"/>
        <w:left w:val="none" w:sz="0" w:space="0" w:color="auto"/>
        <w:bottom w:val="none" w:sz="0" w:space="0" w:color="auto"/>
        <w:right w:val="none" w:sz="0" w:space="0" w:color="auto"/>
      </w:divBdr>
    </w:div>
    <w:div w:id="1201557072">
      <w:bodyDiv w:val="1"/>
      <w:marLeft w:val="0"/>
      <w:marRight w:val="0"/>
      <w:marTop w:val="0"/>
      <w:marBottom w:val="0"/>
      <w:divBdr>
        <w:top w:val="none" w:sz="0" w:space="0" w:color="auto"/>
        <w:left w:val="none" w:sz="0" w:space="0" w:color="auto"/>
        <w:bottom w:val="none" w:sz="0" w:space="0" w:color="auto"/>
        <w:right w:val="none" w:sz="0" w:space="0" w:color="auto"/>
      </w:divBdr>
    </w:div>
    <w:div w:id="1509128446">
      <w:bodyDiv w:val="1"/>
      <w:marLeft w:val="0"/>
      <w:marRight w:val="0"/>
      <w:marTop w:val="0"/>
      <w:marBottom w:val="0"/>
      <w:divBdr>
        <w:top w:val="none" w:sz="0" w:space="0" w:color="auto"/>
        <w:left w:val="none" w:sz="0" w:space="0" w:color="auto"/>
        <w:bottom w:val="none" w:sz="0" w:space="0" w:color="auto"/>
        <w:right w:val="none" w:sz="0" w:space="0" w:color="auto"/>
      </w:divBdr>
    </w:div>
    <w:div w:id="1901793450">
      <w:bodyDiv w:val="1"/>
      <w:marLeft w:val="0"/>
      <w:marRight w:val="0"/>
      <w:marTop w:val="0"/>
      <w:marBottom w:val="0"/>
      <w:divBdr>
        <w:top w:val="none" w:sz="0" w:space="0" w:color="auto"/>
        <w:left w:val="none" w:sz="0" w:space="0" w:color="auto"/>
        <w:bottom w:val="none" w:sz="0" w:space="0" w:color="auto"/>
        <w:right w:val="none" w:sz="0" w:space="0" w:color="auto"/>
      </w:divBdr>
    </w:div>
    <w:div w:id="201125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Gouranga Jha</dc:creator>
  <cp:keywords/>
  <dc:description/>
  <cp:lastModifiedBy>Gouranga Jha</cp:lastModifiedBy>
  <cp:revision>3</cp:revision>
  <dcterms:created xsi:type="dcterms:W3CDTF">2024-08-22T14:23:00Z</dcterms:created>
  <dcterms:modified xsi:type="dcterms:W3CDTF">2024-08-22T14:32:00Z</dcterms:modified>
</cp:coreProperties>
</file>