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3BE7" w14:textId="4824CF9C" w:rsidR="004F5D7B" w:rsidRPr="00EA26F5" w:rsidRDefault="0096470F" w:rsidP="000076D3">
      <w:pPr>
        <w:shd w:val="clear" w:color="auto" w:fill="1F3864" w:themeFill="accent1" w:themeFillShade="80"/>
        <w:jc w:val="center"/>
        <w:rPr>
          <w:b/>
          <w:bCs/>
          <w:color w:val="FFFF00"/>
          <w:sz w:val="32"/>
          <w:szCs w:val="32"/>
        </w:rPr>
      </w:pPr>
      <w:r w:rsidRPr="00EA26F5">
        <w:rPr>
          <w:b/>
          <w:bCs/>
          <w:color w:val="FFFF00"/>
          <w:sz w:val="32"/>
          <w:szCs w:val="32"/>
        </w:rPr>
        <w:t>MODULES AND PACKAGES</w:t>
      </w:r>
    </w:p>
    <w:p w14:paraId="18BC21FE" w14:textId="77777777" w:rsidR="0096470F" w:rsidRDefault="0096470F">
      <w:pPr>
        <w:rPr>
          <w:sz w:val="24"/>
          <w:szCs w:val="24"/>
        </w:rPr>
      </w:pPr>
    </w:p>
    <w:p w14:paraId="1D446872" w14:textId="4A19CEE5" w:rsidR="004205F3" w:rsidRPr="00541B9B" w:rsidRDefault="004205F3">
      <w:pPr>
        <w:rPr>
          <w:b/>
          <w:bCs/>
          <w:sz w:val="28"/>
          <w:szCs w:val="28"/>
          <w:u w:val="single"/>
        </w:rPr>
      </w:pPr>
      <w:r w:rsidRPr="00541B9B">
        <w:rPr>
          <w:b/>
          <w:bCs/>
          <w:sz w:val="28"/>
          <w:szCs w:val="28"/>
          <w:u w:val="single"/>
        </w:rPr>
        <w:t>Summary</w:t>
      </w:r>
    </w:p>
    <w:p w14:paraId="67B4EF8B" w14:textId="645C137C" w:rsidR="004205F3" w:rsidRDefault="004205F3" w:rsidP="004205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541B9B">
        <w:rPr>
          <w:b/>
          <w:bCs/>
          <w:i/>
          <w:iCs/>
          <w:color w:val="7030A0"/>
          <w:sz w:val="24"/>
          <w:szCs w:val="24"/>
        </w:rPr>
        <w:t>pip</w:t>
      </w:r>
      <w:r w:rsidRPr="00541B9B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command for installation.</w:t>
      </w:r>
    </w:p>
    <w:p w14:paraId="15731DCB" w14:textId="266AA5CD" w:rsidR="004205F3" w:rsidRDefault="004205F3" w:rsidP="004205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Specific packages can be imported via use of </w:t>
      </w:r>
      <w:r w:rsidRPr="00541B9B">
        <w:rPr>
          <w:b/>
          <w:bCs/>
          <w:i/>
          <w:iCs/>
          <w:color w:val="C00000"/>
          <w:sz w:val="24"/>
          <w:szCs w:val="24"/>
        </w:rPr>
        <w:t>from</w:t>
      </w:r>
      <w:r w:rsidRPr="00541B9B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keyword.</w:t>
      </w:r>
    </w:p>
    <w:p w14:paraId="6F59A5EF" w14:textId="5B828E44" w:rsidR="004205F3" w:rsidRPr="004205F3" w:rsidRDefault="004205F3" w:rsidP="004205F3">
      <w:pPr>
        <w:rPr>
          <w:sz w:val="24"/>
          <w:szCs w:val="24"/>
        </w:rPr>
      </w:pPr>
      <w:r w:rsidRPr="004205F3">
        <w:rPr>
          <w:sz w:val="24"/>
          <w:szCs w:val="24"/>
        </w:rPr>
        <w:drawing>
          <wp:inline distT="0" distB="0" distL="0" distR="0" wp14:anchorId="3A98BC91" wp14:editId="6D61F12E">
            <wp:extent cx="5731510" cy="228600"/>
            <wp:effectExtent l="0" t="0" r="2540" b="0"/>
            <wp:docPr id="126266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67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5F3" w:rsidRPr="004205F3" w:rsidSect="009253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A4283"/>
    <w:multiLevelType w:val="hybridMultilevel"/>
    <w:tmpl w:val="A906D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7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C4"/>
    <w:rsid w:val="000076D3"/>
    <w:rsid w:val="000D66C4"/>
    <w:rsid w:val="002E410F"/>
    <w:rsid w:val="004205F3"/>
    <w:rsid w:val="004F5D7B"/>
    <w:rsid w:val="00541B9B"/>
    <w:rsid w:val="0092533A"/>
    <w:rsid w:val="0096470F"/>
    <w:rsid w:val="00EA26F5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5503"/>
  <w15:chartTrackingRefBased/>
  <w15:docId w15:val="{6B29AD63-60F8-4D4C-96A6-3F1EB1D7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</cp:revision>
  <dcterms:created xsi:type="dcterms:W3CDTF">2024-02-19T10:54:00Z</dcterms:created>
  <dcterms:modified xsi:type="dcterms:W3CDTF">2024-02-19T10:59:00Z</dcterms:modified>
</cp:coreProperties>
</file>