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AFFD" w14:textId="5763B701" w:rsidR="004F5D7B" w:rsidRPr="00486F5B" w:rsidRDefault="001106B5" w:rsidP="00486F5B">
      <w:pPr>
        <w:shd w:val="clear" w:color="auto" w:fill="1F3864" w:themeFill="accent1" w:themeFillShade="80"/>
        <w:jc w:val="center"/>
        <w:rPr>
          <w:b/>
          <w:bCs/>
          <w:color w:val="D0CECE" w:themeColor="background2" w:themeShade="E6"/>
          <w:sz w:val="36"/>
          <w:szCs w:val="36"/>
        </w:rPr>
      </w:pPr>
      <w:r w:rsidRPr="00486F5B">
        <w:rPr>
          <w:b/>
          <w:bCs/>
          <w:color w:val="D0CECE" w:themeColor="background2" w:themeShade="E6"/>
          <w:sz w:val="36"/>
          <w:szCs w:val="36"/>
          <w:u w:val="single"/>
        </w:rPr>
        <w:t>Chapter 10</w:t>
      </w:r>
      <w:r w:rsidRPr="00486F5B">
        <w:rPr>
          <w:b/>
          <w:bCs/>
          <w:color w:val="D0CECE" w:themeColor="background2" w:themeShade="E6"/>
          <w:sz w:val="36"/>
          <w:szCs w:val="36"/>
        </w:rPr>
        <w:t>: CONVERSIONS – IV</w:t>
      </w:r>
    </w:p>
    <w:p w14:paraId="155AAA85" w14:textId="77777777" w:rsidR="001106B5" w:rsidRDefault="001106B5">
      <w:pPr>
        <w:rPr>
          <w:sz w:val="24"/>
          <w:szCs w:val="24"/>
        </w:rPr>
      </w:pPr>
    </w:p>
    <w:p w14:paraId="21FC8283" w14:textId="77777777" w:rsidR="001106B5" w:rsidRDefault="001106B5">
      <w:pPr>
        <w:rPr>
          <w:sz w:val="24"/>
          <w:szCs w:val="24"/>
        </w:rPr>
      </w:pPr>
    </w:p>
    <w:p w14:paraId="5E5A31CF" w14:textId="77777777" w:rsidR="001106B5" w:rsidRDefault="001106B5">
      <w:pPr>
        <w:rPr>
          <w:sz w:val="24"/>
          <w:szCs w:val="24"/>
        </w:rPr>
      </w:pPr>
    </w:p>
    <w:p w14:paraId="384C3F57" w14:textId="4A7F428B" w:rsidR="001106B5" w:rsidRPr="00A32C57" w:rsidRDefault="001106B5" w:rsidP="00A32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B379F">
        <w:rPr>
          <w:b/>
          <w:bCs/>
          <w:color w:val="FF00FF"/>
          <w:sz w:val="32"/>
          <w:szCs w:val="32"/>
        </w:rPr>
        <w:t>Topic – 1:</w:t>
      </w:r>
      <w:r w:rsidRPr="00A32C57">
        <w:rPr>
          <w:b/>
          <w:bCs/>
          <w:color w:val="FFC000"/>
          <w:sz w:val="32"/>
          <w:szCs w:val="32"/>
        </w:rPr>
        <w:t xml:space="preserve"> CFG To PDA Conversion</w:t>
      </w:r>
    </w:p>
    <w:p w14:paraId="269DB39B" w14:textId="77777777" w:rsidR="001106B5" w:rsidRDefault="001106B5">
      <w:pPr>
        <w:rPr>
          <w:sz w:val="24"/>
          <w:szCs w:val="24"/>
        </w:rPr>
      </w:pPr>
    </w:p>
    <w:p w14:paraId="19D443E2" w14:textId="538F21D1" w:rsidR="001106B5" w:rsidRPr="00117923" w:rsidRDefault="00C80913">
      <w:pPr>
        <w:rPr>
          <w:b/>
          <w:bCs/>
          <w:sz w:val="28"/>
          <w:szCs w:val="28"/>
          <w:u w:val="single"/>
        </w:rPr>
      </w:pPr>
      <w:r w:rsidRPr="00117923">
        <w:rPr>
          <w:b/>
          <w:bCs/>
          <w:sz w:val="28"/>
          <w:szCs w:val="28"/>
          <w:u w:val="single"/>
        </w:rPr>
        <w:t>Steps Involved</w:t>
      </w:r>
    </w:p>
    <w:p w14:paraId="7257EAB4" w14:textId="7A05D802" w:rsidR="00C80913" w:rsidRDefault="00C80913" w:rsidP="00C80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15D">
        <w:rPr>
          <w:b/>
          <w:bCs/>
          <w:color w:val="C00000"/>
          <w:sz w:val="24"/>
          <w:szCs w:val="24"/>
        </w:rPr>
        <w:t>Step 1:</w:t>
      </w:r>
      <w:r w:rsidRPr="000C115D">
        <w:rPr>
          <w:color w:val="C00000"/>
          <w:sz w:val="24"/>
          <w:szCs w:val="24"/>
        </w:rPr>
        <w:t xml:space="preserve"> </w:t>
      </w:r>
      <w:r w:rsidR="00427969">
        <w:rPr>
          <w:sz w:val="24"/>
          <w:szCs w:val="24"/>
        </w:rPr>
        <w:t xml:space="preserve">Convert </w:t>
      </w:r>
      <w:r w:rsidR="00427969" w:rsidRPr="00117923">
        <w:rPr>
          <w:b/>
          <w:bCs/>
          <w:sz w:val="24"/>
          <w:szCs w:val="24"/>
        </w:rPr>
        <w:t>CFG</w:t>
      </w:r>
      <w:r w:rsidR="00427969">
        <w:rPr>
          <w:sz w:val="24"/>
          <w:szCs w:val="24"/>
        </w:rPr>
        <w:t xml:space="preserve"> to </w:t>
      </w:r>
      <w:r w:rsidR="00427969" w:rsidRPr="00117923">
        <w:rPr>
          <w:b/>
          <w:bCs/>
          <w:sz w:val="24"/>
          <w:szCs w:val="24"/>
        </w:rPr>
        <w:t>GNF</w:t>
      </w:r>
      <w:r w:rsidR="00427969">
        <w:rPr>
          <w:sz w:val="24"/>
          <w:szCs w:val="24"/>
        </w:rPr>
        <w:t>.</w:t>
      </w:r>
    </w:p>
    <w:p w14:paraId="2F2232CC" w14:textId="6B62531F" w:rsidR="00427969" w:rsidRDefault="00427969" w:rsidP="00C80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15D">
        <w:rPr>
          <w:b/>
          <w:bCs/>
          <w:color w:val="C00000"/>
          <w:sz w:val="24"/>
          <w:szCs w:val="24"/>
        </w:rPr>
        <w:t>Step 2:</w:t>
      </w:r>
      <w:r w:rsidRPr="000C115D">
        <w:rPr>
          <w:color w:val="C00000"/>
          <w:sz w:val="24"/>
          <w:szCs w:val="24"/>
        </w:rPr>
        <w:t xml:space="preserve"> </w:t>
      </w:r>
      <w:r w:rsidRPr="00117923">
        <w:rPr>
          <w:b/>
          <w:bCs/>
          <w:sz w:val="24"/>
          <w:szCs w:val="24"/>
        </w:rPr>
        <w:t>PDA</w:t>
      </w:r>
      <w:r>
        <w:rPr>
          <w:sz w:val="24"/>
          <w:szCs w:val="24"/>
        </w:rPr>
        <w:t xml:space="preserve"> will have just </w:t>
      </w:r>
      <w:r w:rsidRPr="00117923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state.</w:t>
      </w:r>
    </w:p>
    <w:p w14:paraId="60EAA0B8" w14:textId="391E244A" w:rsidR="00427969" w:rsidRDefault="00427969" w:rsidP="00C80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15D">
        <w:rPr>
          <w:b/>
          <w:bCs/>
          <w:color w:val="C00000"/>
          <w:sz w:val="24"/>
          <w:szCs w:val="24"/>
        </w:rPr>
        <w:t>Step 3:</w:t>
      </w:r>
      <w:r w:rsidRPr="000C115D">
        <w:rPr>
          <w:color w:val="C00000"/>
          <w:sz w:val="24"/>
          <w:szCs w:val="24"/>
        </w:rPr>
        <w:t xml:space="preserve"> </w:t>
      </w:r>
      <w:r w:rsidRPr="00117923">
        <w:rPr>
          <w:b/>
          <w:bCs/>
          <w:sz w:val="24"/>
          <w:szCs w:val="24"/>
        </w:rPr>
        <w:t>CFG’s</w:t>
      </w:r>
      <w:r>
        <w:rPr>
          <w:sz w:val="24"/>
          <w:szCs w:val="24"/>
        </w:rPr>
        <w:t xml:space="preserve"> </w:t>
      </w:r>
      <w:r w:rsidRPr="00117923">
        <w:rPr>
          <w:sz w:val="24"/>
          <w:szCs w:val="24"/>
        </w:rPr>
        <w:t>initial symbol</w:t>
      </w:r>
      <w:r>
        <w:rPr>
          <w:sz w:val="24"/>
          <w:szCs w:val="24"/>
        </w:rPr>
        <w:t xml:space="preserve"> will be </w:t>
      </w:r>
      <w:r w:rsidRPr="00117923">
        <w:rPr>
          <w:b/>
          <w:bCs/>
          <w:sz w:val="24"/>
          <w:szCs w:val="24"/>
        </w:rPr>
        <w:t>PDA’s</w:t>
      </w:r>
      <w:r>
        <w:rPr>
          <w:sz w:val="24"/>
          <w:szCs w:val="24"/>
        </w:rPr>
        <w:t xml:space="preserve"> initial symbol too.</w:t>
      </w:r>
    </w:p>
    <w:p w14:paraId="760F3AFF" w14:textId="3A5C7884" w:rsidR="00427969" w:rsidRDefault="00427969" w:rsidP="00C80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15D">
        <w:rPr>
          <w:b/>
          <w:bCs/>
          <w:color w:val="C00000"/>
          <w:sz w:val="24"/>
          <w:szCs w:val="24"/>
        </w:rPr>
        <w:t>Step 4:</w:t>
      </w:r>
      <w:r w:rsidRPr="000C115D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Add this rule for </w:t>
      </w:r>
      <w:r w:rsidRPr="00117923">
        <w:rPr>
          <w:b/>
          <w:bCs/>
          <w:sz w:val="24"/>
          <w:szCs w:val="24"/>
        </w:rPr>
        <w:t>non-terminals</w:t>
      </w:r>
      <w:r>
        <w:rPr>
          <w:sz w:val="24"/>
          <w:szCs w:val="24"/>
        </w:rPr>
        <w:t>:</w:t>
      </w:r>
    </w:p>
    <w:p w14:paraId="6CD8F585" w14:textId="77777777" w:rsidR="00427969" w:rsidRDefault="00427969" w:rsidP="00427969">
      <w:pPr>
        <w:rPr>
          <w:sz w:val="24"/>
          <w:szCs w:val="24"/>
        </w:rPr>
      </w:pPr>
    </w:p>
    <w:p w14:paraId="63B7B98F" w14:textId="568188A7" w:rsidR="00427969" w:rsidRPr="004512CA" w:rsidRDefault="00427969" w:rsidP="0045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4512CA">
        <w:rPr>
          <w:rFonts w:cstheme="minorHAnsi"/>
          <w:b/>
          <w:bCs/>
          <w:color w:val="002060"/>
          <w:sz w:val="24"/>
          <w:szCs w:val="24"/>
        </w:rPr>
        <w:t>δ</w:t>
      </w:r>
      <w:r w:rsidRPr="004512CA">
        <w:rPr>
          <w:b/>
          <w:bCs/>
          <w:color w:val="002060"/>
          <w:sz w:val="24"/>
          <w:szCs w:val="24"/>
        </w:rPr>
        <w:t>(</w:t>
      </w:r>
      <w:proofErr w:type="gramEnd"/>
      <w:r w:rsidRPr="004512CA">
        <w:rPr>
          <w:b/>
          <w:bCs/>
          <w:color w:val="002060"/>
          <w:sz w:val="24"/>
          <w:szCs w:val="24"/>
        </w:rPr>
        <w:t xml:space="preserve">q, </w:t>
      </w:r>
      <w:r w:rsidRPr="004512CA">
        <w:rPr>
          <w:rFonts w:cstheme="minorHAnsi"/>
          <w:b/>
          <w:bCs/>
          <w:color w:val="002060"/>
          <w:sz w:val="24"/>
          <w:szCs w:val="24"/>
        </w:rPr>
        <w:t>Ԑ</w:t>
      </w:r>
      <w:r w:rsidRPr="004512CA">
        <w:rPr>
          <w:b/>
          <w:bCs/>
          <w:color w:val="002060"/>
          <w:sz w:val="24"/>
          <w:szCs w:val="24"/>
        </w:rPr>
        <w:t xml:space="preserve">, A) </w:t>
      </w:r>
      <w:r w:rsidRPr="000C115D">
        <w:rPr>
          <w:b/>
          <w:bCs/>
          <w:color w:val="C00000"/>
          <w:sz w:val="24"/>
          <w:szCs w:val="24"/>
        </w:rPr>
        <w:t xml:space="preserve">= </w:t>
      </w:r>
      <w:r w:rsidRPr="004512CA">
        <w:rPr>
          <w:rFonts w:cstheme="minorHAnsi"/>
          <w:b/>
          <w:bCs/>
          <w:color w:val="002060"/>
          <w:sz w:val="24"/>
          <w:szCs w:val="24"/>
        </w:rPr>
        <w:t>δ</w:t>
      </w:r>
      <w:r w:rsidRPr="004512CA">
        <w:rPr>
          <w:b/>
          <w:bCs/>
          <w:color w:val="002060"/>
          <w:sz w:val="24"/>
          <w:szCs w:val="24"/>
        </w:rPr>
        <w:t xml:space="preserve">(q, </w:t>
      </w:r>
      <w:r w:rsidRPr="004512CA">
        <w:rPr>
          <w:rFonts w:cstheme="minorHAnsi"/>
          <w:b/>
          <w:bCs/>
          <w:color w:val="002060"/>
          <w:sz w:val="24"/>
          <w:szCs w:val="24"/>
        </w:rPr>
        <w:t>α</w:t>
      </w:r>
      <w:r w:rsidRPr="004512CA">
        <w:rPr>
          <w:b/>
          <w:bCs/>
          <w:color w:val="002060"/>
          <w:sz w:val="24"/>
          <w:szCs w:val="24"/>
        </w:rPr>
        <w:t>)</w:t>
      </w:r>
    </w:p>
    <w:p w14:paraId="1CEDCD03" w14:textId="7E59A486" w:rsidR="00427969" w:rsidRPr="004512CA" w:rsidRDefault="00460D9E" w:rsidP="0045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4512CA">
        <w:rPr>
          <w:b/>
          <w:bCs/>
          <w:color w:val="002060"/>
          <w:sz w:val="24"/>
          <w:szCs w:val="24"/>
        </w:rPr>
        <w:t xml:space="preserve">Production rule is A </w:t>
      </w:r>
      <w:r w:rsidRPr="000C115D">
        <w:rPr>
          <w:b/>
          <w:bCs/>
          <w:color w:val="C00000"/>
          <w:sz w:val="24"/>
          <w:szCs w:val="24"/>
        </w:rPr>
        <w:sym w:font="Wingdings" w:char="F0E0"/>
      </w:r>
      <w:r w:rsidRPr="004512CA">
        <w:rPr>
          <w:b/>
          <w:bCs/>
          <w:color w:val="002060"/>
          <w:sz w:val="24"/>
          <w:szCs w:val="24"/>
        </w:rPr>
        <w:t xml:space="preserve"> </w:t>
      </w:r>
      <w:r w:rsidRPr="004512CA">
        <w:rPr>
          <w:rFonts w:cstheme="minorHAnsi"/>
          <w:b/>
          <w:bCs/>
          <w:color w:val="002060"/>
          <w:sz w:val="24"/>
          <w:szCs w:val="24"/>
        </w:rPr>
        <w:t>α</w:t>
      </w:r>
    </w:p>
    <w:p w14:paraId="562C3C8F" w14:textId="77777777" w:rsidR="00460D9E" w:rsidRDefault="00460D9E" w:rsidP="00427969">
      <w:pPr>
        <w:rPr>
          <w:sz w:val="24"/>
          <w:szCs w:val="24"/>
        </w:rPr>
      </w:pPr>
    </w:p>
    <w:p w14:paraId="48DF30AE" w14:textId="63E85C82" w:rsidR="00482C50" w:rsidRDefault="00482C50" w:rsidP="00482C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148D">
        <w:rPr>
          <w:b/>
          <w:bCs/>
          <w:color w:val="C00000"/>
          <w:sz w:val="24"/>
          <w:szCs w:val="24"/>
        </w:rPr>
        <w:t>Step 5:</w:t>
      </w:r>
      <w:r w:rsidRPr="007E148D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Add this rule for </w:t>
      </w:r>
      <w:r w:rsidRPr="00117923">
        <w:rPr>
          <w:b/>
          <w:bCs/>
          <w:sz w:val="24"/>
          <w:szCs w:val="24"/>
        </w:rPr>
        <w:t>terminals</w:t>
      </w:r>
      <w:r>
        <w:rPr>
          <w:sz w:val="24"/>
          <w:szCs w:val="24"/>
        </w:rPr>
        <w:t>:</w:t>
      </w:r>
    </w:p>
    <w:p w14:paraId="66383EC8" w14:textId="77777777" w:rsidR="00482C50" w:rsidRDefault="00482C50" w:rsidP="00482C50">
      <w:pPr>
        <w:rPr>
          <w:sz w:val="24"/>
          <w:szCs w:val="24"/>
        </w:rPr>
      </w:pPr>
    </w:p>
    <w:p w14:paraId="15AEE4C7" w14:textId="2B6C2872" w:rsidR="0024577E" w:rsidRPr="00D064AA" w:rsidRDefault="0024577E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Pr="00D064AA">
        <w:rPr>
          <w:rFonts w:cstheme="minorHAnsi"/>
          <w:b/>
          <w:bCs/>
          <w:color w:val="002060"/>
          <w:sz w:val="24"/>
          <w:szCs w:val="24"/>
        </w:rPr>
        <w:t>a</w:t>
      </w:r>
      <w:r w:rsidRPr="00D064AA">
        <w:rPr>
          <w:b/>
          <w:bCs/>
          <w:color w:val="002060"/>
          <w:sz w:val="24"/>
          <w:szCs w:val="24"/>
        </w:rPr>
        <w:t xml:space="preserve">, a) </w:t>
      </w:r>
      <w:r w:rsidRPr="007E148D">
        <w:rPr>
          <w:b/>
          <w:bCs/>
          <w:color w:val="C00000"/>
          <w:sz w:val="24"/>
          <w:szCs w:val="24"/>
        </w:rPr>
        <w:t xml:space="preserve">= </w:t>
      </w:r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 xml:space="preserve">(q, </w:t>
      </w:r>
      <w:r w:rsidRPr="00D064AA">
        <w:rPr>
          <w:rFonts w:cstheme="minorHAnsi"/>
          <w:b/>
          <w:bCs/>
          <w:color w:val="002060"/>
          <w:sz w:val="24"/>
          <w:szCs w:val="24"/>
        </w:rPr>
        <w:t>Ԑ</w:t>
      </w:r>
      <w:r w:rsidRPr="00D064AA">
        <w:rPr>
          <w:b/>
          <w:bCs/>
          <w:color w:val="002060"/>
          <w:sz w:val="24"/>
          <w:szCs w:val="24"/>
        </w:rPr>
        <w:t>)</w:t>
      </w:r>
    </w:p>
    <w:p w14:paraId="6BD70523" w14:textId="77777777" w:rsidR="00482C50" w:rsidRDefault="00482C50" w:rsidP="00482C50">
      <w:pPr>
        <w:rPr>
          <w:sz w:val="24"/>
          <w:szCs w:val="24"/>
        </w:rPr>
      </w:pPr>
    </w:p>
    <w:p w14:paraId="6648EE7E" w14:textId="77777777" w:rsidR="00B55CFB" w:rsidRDefault="00B55CFB" w:rsidP="00482C50">
      <w:pPr>
        <w:rPr>
          <w:sz w:val="24"/>
          <w:szCs w:val="24"/>
        </w:rPr>
      </w:pPr>
    </w:p>
    <w:p w14:paraId="67F83C94" w14:textId="3C35C3D1" w:rsidR="00B55CFB" w:rsidRPr="007A258E" w:rsidRDefault="00B55CFB" w:rsidP="00482C50">
      <w:pPr>
        <w:rPr>
          <w:b/>
          <w:bCs/>
          <w:sz w:val="28"/>
          <w:szCs w:val="28"/>
          <w:u w:val="single"/>
        </w:rPr>
      </w:pPr>
      <w:r w:rsidRPr="007A258E">
        <w:rPr>
          <w:b/>
          <w:bCs/>
          <w:sz w:val="28"/>
          <w:szCs w:val="28"/>
          <w:u w:val="single"/>
        </w:rPr>
        <w:t>Example</w:t>
      </w:r>
    </w:p>
    <w:p w14:paraId="2F9CB4AF" w14:textId="58AB548B" w:rsidR="00B55CFB" w:rsidRPr="00D064AA" w:rsidRDefault="007025C5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  <w:u w:val="single"/>
        </w:rPr>
        <w:t>Ques</w:t>
      </w:r>
      <w:r w:rsidRPr="00D064AA">
        <w:rPr>
          <w:b/>
          <w:bCs/>
          <w:color w:val="002060"/>
          <w:sz w:val="24"/>
          <w:szCs w:val="24"/>
        </w:rPr>
        <w:t>: Convert the given CFG to PDA.</w:t>
      </w:r>
    </w:p>
    <w:p w14:paraId="3CA4AB12" w14:textId="38E9C86E" w:rsidR="007025C5" w:rsidRPr="00D064AA" w:rsidRDefault="007025C5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</w:rPr>
        <w:t xml:space="preserve">S </w:t>
      </w:r>
      <w:r w:rsidRPr="00CF253F">
        <w:rPr>
          <w:b/>
          <w:bCs/>
          <w:color w:val="C00000"/>
          <w:sz w:val="24"/>
          <w:szCs w:val="24"/>
        </w:rPr>
        <w:sym w:font="Wingdings" w:char="F0E0"/>
      </w:r>
      <w:r w:rsidRPr="00D064AA">
        <w:rPr>
          <w:b/>
          <w:bCs/>
          <w:color w:val="002060"/>
          <w:sz w:val="24"/>
          <w:szCs w:val="24"/>
        </w:rPr>
        <w:t xml:space="preserve"> 0S1 | A</w:t>
      </w:r>
    </w:p>
    <w:p w14:paraId="4FB5D27F" w14:textId="1403893E" w:rsidR="007025C5" w:rsidRPr="00D064AA" w:rsidRDefault="007025C5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</w:rPr>
        <w:t xml:space="preserve">A </w:t>
      </w:r>
      <w:r w:rsidRPr="00CF253F">
        <w:rPr>
          <w:b/>
          <w:bCs/>
          <w:color w:val="C00000"/>
          <w:sz w:val="24"/>
          <w:szCs w:val="24"/>
        </w:rPr>
        <w:sym w:font="Wingdings" w:char="F0E0"/>
      </w:r>
      <w:r w:rsidRPr="00D064AA">
        <w:rPr>
          <w:b/>
          <w:bCs/>
          <w:color w:val="002060"/>
          <w:sz w:val="24"/>
          <w:szCs w:val="24"/>
        </w:rPr>
        <w:t xml:space="preserve"> 1A0 | S | </w:t>
      </w:r>
      <w:r w:rsidRPr="00D064AA">
        <w:rPr>
          <w:rFonts w:cstheme="minorHAnsi"/>
          <w:b/>
          <w:bCs/>
          <w:color w:val="002060"/>
          <w:sz w:val="24"/>
          <w:szCs w:val="24"/>
        </w:rPr>
        <w:t>Ԑ</w:t>
      </w:r>
    </w:p>
    <w:p w14:paraId="6B28EDB6" w14:textId="77777777" w:rsidR="007025C5" w:rsidRPr="00D064AA" w:rsidRDefault="007025C5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2030FEDA" w14:textId="23D3359A" w:rsidR="007025C5" w:rsidRPr="00D064AA" w:rsidRDefault="007025C5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D064AA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D064AA">
        <w:rPr>
          <w:rFonts w:cstheme="minorHAnsi"/>
          <w:b/>
          <w:bCs/>
          <w:color w:val="002060"/>
          <w:sz w:val="24"/>
          <w:szCs w:val="24"/>
        </w:rPr>
        <w:t xml:space="preserve">: </w:t>
      </w:r>
    </w:p>
    <w:p w14:paraId="41AA786A" w14:textId="20E27C0E" w:rsidR="00B5026E" w:rsidRPr="00D064AA" w:rsidRDefault="00B5026E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D064AA">
        <w:rPr>
          <w:rFonts w:cstheme="minorHAnsi"/>
          <w:b/>
          <w:bCs/>
          <w:color w:val="002060"/>
          <w:sz w:val="24"/>
          <w:szCs w:val="24"/>
        </w:rPr>
        <w:t>Removing unit productions:</w:t>
      </w:r>
    </w:p>
    <w:p w14:paraId="2D777A7E" w14:textId="005D2AB4" w:rsidR="00B5026E" w:rsidRPr="00D064AA" w:rsidRDefault="00B5026E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D064AA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CF253F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D064AA">
        <w:rPr>
          <w:rFonts w:cstheme="minorHAnsi"/>
          <w:b/>
          <w:bCs/>
          <w:color w:val="002060"/>
          <w:sz w:val="24"/>
          <w:szCs w:val="24"/>
        </w:rPr>
        <w:t xml:space="preserve"> 0S1 | 1S0 | Ԑ</w:t>
      </w:r>
    </w:p>
    <w:p w14:paraId="4A1E6B90" w14:textId="77777777" w:rsidR="00B5026E" w:rsidRPr="00D064AA" w:rsidRDefault="00B5026E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1A3E072" w14:textId="2F00182F" w:rsidR="00DF51EA" w:rsidRPr="00D064AA" w:rsidRDefault="00DF51EA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</w:rPr>
        <w:lastRenderedPageBreak/>
        <w:t>CFG to GNF:</w:t>
      </w:r>
    </w:p>
    <w:p w14:paraId="443DC380" w14:textId="2F2C68D0" w:rsidR="00DF51EA" w:rsidRPr="00D064AA" w:rsidRDefault="00DF51EA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</w:rPr>
        <w:t xml:space="preserve">S </w:t>
      </w:r>
      <w:r w:rsidRPr="00CF253F">
        <w:rPr>
          <w:b/>
          <w:bCs/>
          <w:color w:val="C00000"/>
          <w:sz w:val="24"/>
          <w:szCs w:val="24"/>
        </w:rPr>
        <w:sym w:font="Wingdings" w:char="F0E0"/>
      </w:r>
      <w:r w:rsidRPr="00D064AA">
        <w:rPr>
          <w:b/>
          <w:bCs/>
          <w:color w:val="002060"/>
          <w:sz w:val="24"/>
          <w:szCs w:val="24"/>
        </w:rPr>
        <w:t xml:space="preserve"> 0SX | 1SY | </w:t>
      </w:r>
      <w:r w:rsidRPr="00D064AA">
        <w:rPr>
          <w:rFonts w:cstheme="minorHAnsi"/>
          <w:b/>
          <w:bCs/>
          <w:color w:val="002060"/>
          <w:sz w:val="24"/>
          <w:szCs w:val="24"/>
        </w:rPr>
        <w:t>Ԑ</w:t>
      </w:r>
    </w:p>
    <w:p w14:paraId="6B55D2EB" w14:textId="3B8AA166" w:rsidR="00DF51EA" w:rsidRPr="00D064AA" w:rsidRDefault="00DF51EA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D064AA">
        <w:rPr>
          <w:rFonts w:cstheme="minorHAnsi"/>
          <w:b/>
          <w:bCs/>
          <w:color w:val="002060"/>
          <w:sz w:val="24"/>
          <w:szCs w:val="24"/>
        </w:rPr>
        <w:t xml:space="preserve">X </w:t>
      </w:r>
      <w:r w:rsidRPr="00CF253F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D064AA">
        <w:rPr>
          <w:rFonts w:cstheme="minorHAnsi"/>
          <w:b/>
          <w:bCs/>
          <w:color w:val="002060"/>
          <w:sz w:val="24"/>
          <w:szCs w:val="24"/>
        </w:rPr>
        <w:t xml:space="preserve"> 1</w:t>
      </w:r>
    </w:p>
    <w:p w14:paraId="58C16A85" w14:textId="309BC588" w:rsidR="00DF51EA" w:rsidRPr="00D064AA" w:rsidRDefault="00DF51EA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D064AA">
        <w:rPr>
          <w:rFonts w:cstheme="minorHAnsi"/>
          <w:b/>
          <w:bCs/>
          <w:color w:val="002060"/>
          <w:sz w:val="24"/>
          <w:szCs w:val="24"/>
        </w:rPr>
        <w:t xml:space="preserve">Y </w:t>
      </w:r>
      <w:r w:rsidRPr="00CF253F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D064AA">
        <w:rPr>
          <w:rFonts w:cstheme="minorHAnsi"/>
          <w:b/>
          <w:bCs/>
          <w:color w:val="002060"/>
          <w:sz w:val="24"/>
          <w:szCs w:val="24"/>
        </w:rPr>
        <w:t xml:space="preserve"> 0</w:t>
      </w:r>
    </w:p>
    <w:p w14:paraId="0A3C237A" w14:textId="77777777" w:rsidR="00DF51EA" w:rsidRPr="00D064AA" w:rsidRDefault="00DF51EA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215E84A" w14:textId="36A24A03" w:rsidR="009A2317" w:rsidRPr="00D064AA" w:rsidRDefault="009A2317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D064AA">
        <w:rPr>
          <w:rFonts w:cstheme="minorHAnsi"/>
          <w:b/>
          <w:bCs/>
          <w:color w:val="002060"/>
          <w:sz w:val="24"/>
          <w:szCs w:val="24"/>
        </w:rPr>
        <w:t>PDA IDs:</w:t>
      </w:r>
    </w:p>
    <w:p w14:paraId="1B248921" w14:textId="43DD67BB" w:rsidR="00DF51EA" w:rsidRPr="00D064AA" w:rsidRDefault="00A37610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="009A2317" w:rsidRPr="00D064AA">
        <w:rPr>
          <w:rFonts w:cstheme="minorHAnsi"/>
          <w:b/>
          <w:bCs/>
          <w:color w:val="002060"/>
          <w:sz w:val="24"/>
          <w:szCs w:val="24"/>
        </w:rPr>
        <w:t>Ԑ</w:t>
      </w:r>
      <w:r w:rsidRPr="00D064AA">
        <w:rPr>
          <w:b/>
          <w:bCs/>
          <w:color w:val="002060"/>
          <w:sz w:val="24"/>
          <w:szCs w:val="24"/>
        </w:rPr>
        <w:t xml:space="preserve">, </w:t>
      </w:r>
      <w:r w:rsidR="009A2317" w:rsidRPr="00D064AA">
        <w:rPr>
          <w:b/>
          <w:bCs/>
          <w:color w:val="002060"/>
          <w:sz w:val="24"/>
          <w:szCs w:val="24"/>
        </w:rPr>
        <w:t>S</w:t>
      </w:r>
      <w:r w:rsidRPr="00D064AA">
        <w:rPr>
          <w:b/>
          <w:bCs/>
          <w:color w:val="002060"/>
          <w:sz w:val="24"/>
          <w:szCs w:val="24"/>
        </w:rPr>
        <w:t xml:space="preserve">) </w:t>
      </w:r>
      <w:r w:rsidRPr="00CF253F">
        <w:rPr>
          <w:b/>
          <w:bCs/>
          <w:color w:val="C00000"/>
          <w:sz w:val="24"/>
          <w:szCs w:val="24"/>
        </w:rPr>
        <w:t xml:space="preserve">= </w:t>
      </w:r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="009A2317" w:rsidRPr="00D064AA">
        <w:rPr>
          <w:rFonts w:cstheme="minorHAnsi"/>
          <w:b/>
          <w:bCs/>
          <w:color w:val="002060"/>
          <w:sz w:val="24"/>
          <w:szCs w:val="24"/>
        </w:rPr>
        <w:t>{</w:t>
      </w:r>
      <w:r w:rsidRPr="00D064AA">
        <w:rPr>
          <w:b/>
          <w:bCs/>
          <w:color w:val="002060"/>
          <w:sz w:val="24"/>
          <w:szCs w:val="24"/>
        </w:rPr>
        <w:t xml:space="preserve">(q, </w:t>
      </w:r>
      <w:r w:rsidR="009A2317" w:rsidRPr="00D064AA">
        <w:rPr>
          <w:rFonts w:cstheme="minorHAnsi"/>
          <w:b/>
          <w:bCs/>
          <w:color w:val="002060"/>
          <w:sz w:val="24"/>
          <w:szCs w:val="24"/>
        </w:rPr>
        <w:t>0SX</w:t>
      </w:r>
      <w:r w:rsidRPr="00D064AA">
        <w:rPr>
          <w:b/>
          <w:bCs/>
          <w:color w:val="002060"/>
          <w:sz w:val="24"/>
          <w:szCs w:val="24"/>
        </w:rPr>
        <w:t>)</w:t>
      </w:r>
      <w:r w:rsidR="009A2317" w:rsidRPr="00D064AA">
        <w:rPr>
          <w:b/>
          <w:bCs/>
          <w:color w:val="002060"/>
          <w:sz w:val="24"/>
          <w:szCs w:val="24"/>
        </w:rPr>
        <w:t xml:space="preserve"> | (q, 1SY) | (q, </w:t>
      </w:r>
      <w:r w:rsidR="009A2317" w:rsidRPr="00D064AA">
        <w:rPr>
          <w:rFonts w:cstheme="minorHAnsi"/>
          <w:b/>
          <w:bCs/>
          <w:color w:val="002060"/>
          <w:sz w:val="24"/>
          <w:szCs w:val="24"/>
        </w:rPr>
        <w:t>Ԑ)}</w:t>
      </w:r>
    </w:p>
    <w:p w14:paraId="7B1C822E" w14:textId="3D3F06AF" w:rsidR="00B71CAF" w:rsidRPr="00D064AA" w:rsidRDefault="00B71CAF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Pr="00D064AA">
        <w:rPr>
          <w:rFonts w:cstheme="minorHAnsi"/>
          <w:b/>
          <w:bCs/>
          <w:color w:val="002060"/>
          <w:sz w:val="24"/>
          <w:szCs w:val="24"/>
        </w:rPr>
        <w:t>Ԑ</w:t>
      </w:r>
      <w:r w:rsidRPr="00D064AA">
        <w:rPr>
          <w:b/>
          <w:bCs/>
          <w:color w:val="002060"/>
          <w:sz w:val="24"/>
          <w:szCs w:val="24"/>
        </w:rPr>
        <w:t xml:space="preserve">, X) </w:t>
      </w:r>
      <w:r w:rsidRPr="00CF253F">
        <w:rPr>
          <w:b/>
          <w:bCs/>
          <w:color w:val="C00000"/>
          <w:sz w:val="24"/>
          <w:szCs w:val="24"/>
        </w:rPr>
        <w:t xml:space="preserve">= </w:t>
      </w:r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 xml:space="preserve">(q, </w:t>
      </w:r>
      <w:r w:rsidRPr="00D064AA">
        <w:rPr>
          <w:rFonts w:cstheme="minorHAnsi"/>
          <w:b/>
          <w:bCs/>
          <w:color w:val="002060"/>
          <w:sz w:val="24"/>
          <w:szCs w:val="24"/>
        </w:rPr>
        <w:t>1</w:t>
      </w:r>
      <w:r w:rsidRPr="00D064AA">
        <w:rPr>
          <w:b/>
          <w:bCs/>
          <w:color w:val="002060"/>
          <w:sz w:val="24"/>
          <w:szCs w:val="24"/>
        </w:rPr>
        <w:t>)</w:t>
      </w:r>
    </w:p>
    <w:p w14:paraId="3877DD66" w14:textId="5A3311E6" w:rsidR="00B71CAF" w:rsidRPr="00D064AA" w:rsidRDefault="00B71CAF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Pr="00D064AA">
        <w:rPr>
          <w:rFonts w:cstheme="minorHAnsi"/>
          <w:b/>
          <w:bCs/>
          <w:color w:val="002060"/>
          <w:sz w:val="24"/>
          <w:szCs w:val="24"/>
        </w:rPr>
        <w:t>Ԑ</w:t>
      </w:r>
      <w:r w:rsidRPr="00D064AA">
        <w:rPr>
          <w:b/>
          <w:bCs/>
          <w:color w:val="002060"/>
          <w:sz w:val="24"/>
          <w:szCs w:val="24"/>
        </w:rPr>
        <w:t xml:space="preserve">, Y) </w:t>
      </w:r>
      <w:r w:rsidRPr="00CF253F">
        <w:rPr>
          <w:b/>
          <w:bCs/>
          <w:color w:val="C00000"/>
          <w:sz w:val="24"/>
          <w:szCs w:val="24"/>
        </w:rPr>
        <w:t xml:space="preserve">= </w:t>
      </w:r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 xml:space="preserve">(q, </w:t>
      </w:r>
      <w:r w:rsidRPr="00D064AA">
        <w:rPr>
          <w:rFonts w:cstheme="minorHAnsi"/>
          <w:b/>
          <w:bCs/>
          <w:color w:val="002060"/>
          <w:sz w:val="24"/>
          <w:szCs w:val="24"/>
        </w:rPr>
        <w:t>0</w:t>
      </w:r>
      <w:r w:rsidRPr="00D064AA">
        <w:rPr>
          <w:b/>
          <w:bCs/>
          <w:color w:val="002060"/>
          <w:sz w:val="24"/>
          <w:szCs w:val="24"/>
        </w:rPr>
        <w:t>)</w:t>
      </w:r>
    </w:p>
    <w:p w14:paraId="4609FF5E" w14:textId="4318607F" w:rsidR="007F648D" w:rsidRPr="00D064AA" w:rsidRDefault="007F648D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Pr="00D064AA">
        <w:rPr>
          <w:rFonts w:cstheme="minorHAnsi"/>
          <w:b/>
          <w:bCs/>
          <w:color w:val="002060"/>
          <w:sz w:val="24"/>
          <w:szCs w:val="24"/>
        </w:rPr>
        <w:t>0</w:t>
      </w:r>
      <w:r w:rsidRPr="00D064AA">
        <w:rPr>
          <w:b/>
          <w:bCs/>
          <w:color w:val="002060"/>
          <w:sz w:val="24"/>
          <w:szCs w:val="24"/>
        </w:rPr>
        <w:t xml:space="preserve">, 0) </w:t>
      </w:r>
      <w:r w:rsidRPr="00CF253F">
        <w:rPr>
          <w:b/>
          <w:bCs/>
          <w:color w:val="C00000"/>
          <w:sz w:val="24"/>
          <w:szCs w:val="24"/>
        </w:rPr>
        <w:t xml:space="preserve">= </w:t>
      </w:r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 xml:space="preserve">(q, </w:t>
      </w:r>
      <w:r w:rsidRPr="00D064AA">
        <w:rPr>
          <w:rFonts w:cstheme="minorHAnsi"/>
          <w:b/>
          <w:bCs/>
          <w:color w:val="002060"/>
          <w:sz w:val="24"/>
          <w:szCs w:val="24"/>
        </w:rPr>
        <w:t>Ԑ</w:t>
      </w:r>
      <w:r w:rsidRPr="00D064AA">
        <w:rPr>
          <w:b/>
          <w:bCs/>
          <w:color w:val="002060"/>
          <w:sz w:val="24"/>
          <w:szCs w:val="24"/>
        </w:rPr>
        <w:t>)</w:t>
      </w:r>
    </w:p>
    <w:p w14:paraId="75102D9C" w14:textId="12C4DDFF" w:rsidR="00E564F6" w:rsidRPr="00D064AA" w:rsidRDefault="00E564F6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Pr="00D064AA">
        <w:rPr>
          <w:rFonts w:cstheme="minorHAnsi"/>
          <w:b/>
          <w:bCs/>
          <w:color w:val="002060"/>
          <w:sz w:val="24"/>
          <w:szCs w:val="24"/>
        </w:rPr>
        <w:t>1</w:t>
      </w:r>
      <w:r w:rsidRPr="00D064AA">
        <w:rPr>
          <w:b/>
          <w:bCs/>
          <w:color w:val="002060"/>
          <w:sz w:val="24"/>
          <w:szCs w:val="24"/>
        </w:rPr>
        <w:t xml:space="preserve">, 1) </w:t>
      </w:r>
      <w:r w:rsidRPr="00CF253F">
        <w:rPr>
          <w:b/>
          <w:bCs/>
          <w:color w:val="C00000"/>
          <w:sz w:val="24"/>
          <w:szCs w:val="24"/>
        </w:rPr>
        <w:t xml:space="preserve">= </w:t>
      </w:r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 xml:space="preserve">(q, </w:t>
      </w:r>
      <w:r w:rsidRPr="00D064AA">
        <w:rPr>
          <w:rFonts w:cstheme="minorHAnsi"/>
          <w:b/>
          <w:bCs/>
          <w:color w:val="002060"/>
          <w:sz w:val="24"/>
          <w:szCs w:val="24"/>
        </w:rPr>
        <w:t>Ԑ</w:t>
      </w:r>
      <w:r w:rsidRPr="00D064AA">
        <w:rPr>
          <w:b/>
          <w:bCs/>
          <w:color w:val="002060"/>
          <w:sz w:val="24"/>
          <w:szCs w:val="24"/>
        </w:rPr>
        <w:t>)</w:t>
      </w:r>
    </w:p>
    <w:p w14:paraId="1F26F4D0" w14:textId="34370159" w:rsidR="009A2317" w:rsidRDefault="009A2317" w:rsidP="00B55CFB">
      <w:pPr>
        <w:rPr>
          <w:sz w:val="24"/>
          <w:szCs w:val="24"/>
        </w:rPr>
      </w:pPr>
    </w:p>
    <w:p w14:paraId="7225258C" w14:textId="77777777" w:rsidR="00507BA3" w:rsidRDefault="00507BA3" w:rsidP="00B55CFB">
      <w:pPr>
        <w:rPr>
          <w:sz w:val="24"/>
          <w:szCs w:val="24"/>
        </w:rPr>
      </w:pPr>
    </w:p>
    <w:p w14:paraId="5ED26D1D" w14:textId="24D14B18" w:rsidR="00454C33" w:rsidRPr="007A258E" w:rsidRDefault="00454C33" w:rsidP="00B55CFB">
      <w:pPr>
        <w:rPr>
          <w:b/>
          <w:bCs/>
          <w:sz w:val="28"/>
          <w:szCs w:val="28"/>
          <w:u w:val="single"/>
        </w:rPr>
      </w:pPr>
      <w:r w:rsidRPr="007A258E">
        <w:rPr>
          <w:b/>
          <w:bCs/>
          <w:sz w:val="28"/>
          <w:szCs w:val="28"/>
          <w:u w:val="single"/>
        </w:rPr>
        <w:t>Example – II</w:t>
      </w:r>
    </w:p>
    <w:p w14:paraId="7DBA6D8A" w14:textId="5CAB69EF" w:rsidR="00454C33" w:rsidRPr="00D064AA" w:rsidRDefault="00C45B2B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  <w:u w:val="single"/>
        </w:rPr>
        <w:t>Ques</w:t>
      </w:r>
      <w:r w:rsidRPr="00D064AA">
        <w:rPr>
          <w:b/>
          <w:bCs/>
          <w:color w:val="002060"/>
          <w:sz w:val="24"/>
          <w:szCs w:val="24"/>
        </w:rPr>
        <w:t xml:space="preserve">: Convert the given CGF into PDA &amp; test if it accepts </w:t>
      </w:r>
      <w:r w:rsidRPr="00471953">
        <w:rPr>
          <w:b/>
          <w:bCs/>
          <w:color w:val="C00000"/>
          <w:sz w:val="24"/>
          <w:szCs w:val="24"/>
        </w:rPr>
        <w:t>010</w:t>
      </w:r>
      <w:r w:rsidRPr="00471953">
        <w:rPr>
          <w:b/>
          <w:bCs/>
          <w:color w:val="C00000"/>
          <w:sz w:val="24"/>
          <w:szCs w:val="24"/>
          <w:vertAlign w:val="superscript"/>
        </w:rPr>
        <w:t>4</w:t>
      </w:r>
      <w:r w:rsidRPr="00D064AA">
        <w:rPr>
          <w:b/>
          <w:bCs/>
          <w:color w:val="002060"/>
          <w:sz w:val="24"/>
          <w:szCs w:val="24"/>
        </w:rPr>
        <w:t>.</w:t>
      </w:r>
    </w:p>
    <w:p w14:paraId="3C10F994" w14:textId="332ADD96" w:rsidR="00C45B2B" w:rsidRPr="00D064AA" w:rsidRDefault="00C45B2B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</w:rPr>
        <w:t xml:space="preserve">S </w:t>
      </w:r>
      <w:r w:rsidRPr="00471953">
        <w:rPr>
          <w:b/>
          <w:bCs/>
          <w:color w:val="C00000"/>
          <w:sz w:val="24"/>
          <w:szCs w:val="24"/>
        </w:rPr>
        <w:sym w:font="Wingdings" w:char="F0E0"/>
      </w:r>
      <w:r w:rsidRPr="00D064AA">
        <w:rPr>
          <w:b/>
          <w:bCs/>
          <w:color w:val="002060"/>
          <w:sz w:val="24"/>
          <w:szCs w:val="24"/>
        </w:rPr>
        <w:t xml:space="preserve"> 0BB</w:t>
      </w:r>
    </w:p>
    <w:p w14:paraId="6AEF8F46" w14:textId="3F611B1E" w:rsidR="00C45B2B" w:rsidRPr="00D064AA" w:rsidRDefault="00C45B2B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</w:rPr>
        <w:t xml:space="preserve">B </w:t>
      </w:r>
      <w:r w:rsidRPr="00471953">
        <w:rPr>
          <w:b/>
          <w:bCs/>
          <w:color w:val="C00000"/>
          <w:sz w:val="24"/>
          <w:szCs w:val="24"/>
        </w:rPr>
        <w:sym w:font="Wingdings" w:char="F0E0"/>
      </w:r>
      <w:r w:rsidRPr="00D064AA">
        <w:rPr>
          <w:b/>
          <w:bCs/>
          <w:color w:val="002060"/>
          <w:sz w:val="24"/>
          <w:szCs w:val="24"/>
        </w:rPr>
        <w:t xml:space="preserve"> 0S | 1S | 0</w:t>
      </w:r>
    </w:p>
    <w:p w14:paraId="1C11E803" w14:textId="77777777" w:rsidR="00C45B2B" w:rsidRPr="00D064AA" w:rsidRDefault="00C45B2B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09852244" w14:textId="77777777" w:rsidR="00C45B2B" w:rsidRPr="00D064AA" w:rsidRDefault="00C45B2B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  <w:u w:val="single"/>
        </w:rPr>
        <w:t>Ans</w:t>
      </w:r>
      <w:r w:rsidRPr="00D064AA">
        <w:rPr>
          <w:b/>
          <w:bCs/>
          <w:color w:val="002060"/>
          <w:sz w:val="24"/>
          <w:szCs w:val="24"/>
        </w:rPr>
        <w:t>: The given CFG is already a GNF.</w:t>
      </w:r>
    </w:p>
    <w:p w14:paraId="3D771BC1" w14:textId="1166A2C0" w:rsidR="00C45B2B" w:rsidRPr="00D064AA" w:rsidRDefault="00C45B2B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064AA">
        <w:rPr>
          <w:b/>
          <w:bCs/>
          <w:color w:val="002060"/>
          <w:sz w:val="24"/>
          <w:szCs w:val="24"/>
        </w:rPr>
        <w:t>Construct the production rules accordingly.</w:t>
      </w:r>
    </w:p>
    <w:p w14:paraId="71006A92" w14:textId="77777777" w:rsidR="00C45B2B" w:rsidRPr="00D064AA" w:rsidRDefault="00C45B2B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24FACC0" w14:textId="6D0C0B24" w:rsidR="00C45B2B" w:rsidRPr="00D064AA" w:rsidRDefault="00125E57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>q, 010000, S)</w:t>
      </w:r>
    </w:p>
    <w:p w14:paraId="09DF57D1" w14:textId="44B1CABF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>⊢</w:t>
      </w:r>
      <w:r w:rsidRPr="00D064AA">
        <w:rPr>
          <w:rFonts w:ascii="Cambria Math" w:hAnsi="Cambria Math" w:cs="Cambria Math"/>
          <w:b/>
          <w:bCs/>
          <w:color w:val="002060"/>
          <w:sz w:val="24"/>
          <w:szCs w:val="24"/>
        </w:rPr>
        <w:t xml:space="preserve">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Pr="00D064AA">
        <w:rPr>
          <w:b/>
          <w:bCs/>
          <w:color w:val="002060"/>
          <w:sz w:val="24"/>
          <w:szCs w:val="24"/>
        </w:rPr>
        <w:t>0</w:t>
      </w:r>
      <w:r w:rsidRPr="00D064AA">
        <w:rPr>
          <w:b/>
          <w:bCs/>
          <w:color w:val="002060"/>
          <w:sz w:val="24"/>
          <w:szCs w:val="24"/>
        </w:rPr>
        <w:t xml:space="preserve">10000, </w:t>
      </w:r>
      <w:r w:rsidRPr="00D064AA">
        <w:rPr>
          <w:b/>
          <w:bCs/>
          <w:color w:val="002060"/>
          <w:sz w:val="24"/>
          <w:szCs w:val="24"/>
        </w:rPr>
        <w:t>0BB</w:t>
      </w:r>
      <w:r w:rsidRPr="00D064AA">
        <w:rPr>
          <w:b/>
          <w:bCs/>
          <w:color w:val="002060"/>
          <w:sz w:val="24"/>
          <w:szCs w:val="24"/>
        </w:rPr>
        <w:t>)</w:t>
      </w:r>
    </w:p>
    <w:p w14:paraId="0A2C225B" w14:textId="5C3B0A5E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>⊢</w:t>
      </w:r>
      <w:r w:rsidRPr="00D064AA">
        <w:rPr>
          <w:rFonts w:ascii="Cambria Math" w:hAnsi="Cambria Math" w:cs="Cambria Math"/>
          <w:b/>
          <w:bCs/>
          <w:color w:val="002060"/>
          <w:sz w:val="24"/>
          <w:szCs w:val="24"/>
        </w:rPr>
        <w:t xml:space="preserve">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>q, 10000, BB)</w:t>
      </w:r>
    </w:p>
    <w:p w14:paraId="4F6BB224" w14:textId="111A356C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="007E72FA" w:rsidRPr="00D064AA">
        <w:rPr>
          <w:b/>
          <w:bCs/>
          <w:color w:val="002060"/>
          <w:sz w:val="24"/>
          <w:szCs w:val="24"/>
        </w:rPr>
        <w:t>1</w:t>
      </w:r>
      <w:r w:rsidRPr="00D064AA">
        <w:rPr>
          <w:b/>
          <w:bCs/>
          <w:color w:val="002060"/>
          <w:sz w:val="24"/>
          <w:szCs w:val="24"/>
        </w:rPr>
        <w:t xml:space="preserve">0000, </w:t>
      </w:r>
      <w:r w:rsidR="007E72FA" w:rsidRPr="00D064AA">
        <w:rPr>
          <w:b/>
          <w:bCs/>
          <w:color w:val="002060"/>
          <w:sz w:val="24"/>
          <w:szCs w:val="24"/>
        </w:rPr>
        <w:t>1S</w:t>
      </w:r>
      <w:r w:rsidRPr="00D064AA">
        <w:rPr>
          <w:b/>
          <w:bCs/>
          <w:color w:val="002060"/>
          <w:sz w:val="24"/>
          <w:szCs w:val="24"/>
        </w:rPr>
        <w:t>B)</w:t>
      </w:r>
    </w:p>
    <w:p w14:paraId="0B295707" w14:textId="485FC43B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0000, </w:t>
      </w:r>
      <w:r w:rsidR="007E72FA" w:rsidRPr="00D064AA">
        <w:rPr>
          <w:b/>
          <w:bCs/>
          <w:color w:val="002060"/>
          <w:sz w:val="24"/>
          <w:szCs w:val="24"/>
        </w:rPr>
        <w:t>SB</w:t>
      </w:r>
      <w:r w:rsidRPr="00D064AA">
        <w:rPr>
          <w:b/>
          <w:bCs/>
          <w:color w:val="002060"/>
          <w:sz w:val="24"/>
          <w:szCs w:val="24"/>
        </w:rPr>
        <w:t>)</w:t>
      </w:r>
    </w:p>
    <w:p w14:paraId="09BC9D45" w14:textId="6EA719A3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>q, 0000, 0</w:t>
      </w:r>
      <w:r w:rsidR="007E72FA" w:rsidRPr="00D064AA">
        <w:rPr>
          <w:b/>
          <w:bCs/>
          <w:color w:val="002060"/>
          <w:sz w:val="24"/>
          <w:szCs w:val="24"/>
        </w:rPr>
        <w:t>B</w:t>
      </w:r>
      <w:r w:rsidRPr="00D064AA">
        <w:rPr>
          <w:b/>
          <w:bCs/>
          <w:color w:val="002060"/>
          <w:sz w:val="24"/>
          <w:szCs w:val="24"/>
        </w:rPr>
        <w:t>BB)</w:t>
      </w:r>
    </w:p>
    <w:p w14:paraId="7927D8DD" w14:textId="2E6B8EF3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000, </w:t>
      </w:r>
      <w:r w:rsidR="007E72FA" w:rsidRPr="00D064AA">
        <w:rPr>
          <w:b/>
          <w:bCs/>
          <w:color w:val="002060"/>
          <w:sz w:val="24"/>
          <w:szCs w:val="24"/>
        </w:rPr>
        <w:t>B</w:t>
      </w:r>
      <w:r w:rsidRPr="00D064AA">
        <w:rPr>
          <w:b/>
          <w:bCs/>
          <w:color w:val="002060"/>
          <w:sz w:val="24"/>
          <w:szCs w:val="24"/>
        </w:rPr>
        <w:t>BB)</w:t>
      </w:r>
    </w:p>
    <w:p w14:paraId="4CF11DBB" w14:textId="28266692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>q, 000, 0BB)</w:t>
      </w:r>
    </w:p>
    <w:p w14:paraId="4CA56612" w14:textId="399D4665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lastRenderedPageBreak/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>q, 00, BB)</w:t>
      </w:r>
    </w:p>
    <w:p w14:paraId="1C31C8CB" w14:textId="341BF248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>q, 00, 0B)</w:t>
      </w:r>
    </w:p>
    <w:p w14:paraId="39E3B66C" w14:textId="53F09A2A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>q, 0, B)</w:t>
      </w:r>
    </w:p>
    <w:p w14:paraId="637B5D52" w14:textId="575C3DDD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>q, 0, 0)</w:t>
      </w:r>
    </w:p>
    <w:p w14:paraId="2A29F08A" w14:textId="0872604E" w:rsidR="00D2247C" w:rsidRPr="00D064AA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71953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D064AA">
        <w:rPr>
          <w:rFonts w:cstheme="minorHAnsi"/>
          <w:b/>
          <w:bCs/>
          <w:color w:val="002060"/>
          <w:sz w:val="24"/>
          <w:szCs w:val="24"/>
        </w:rPr>
        <w:t>δ</w:t>
      </w:r>
      <w:r w:rsidRPr="00D064AA">
        <w:rPr>
          <w:b/>
          <w:bCs/>
          <w:color w:val="002060"/>
          <w:sz w:val="24"/>
          <w:szCs w:val="24"/>
        </w:rPr>
        <w:t>(</w:t>
      </w:r>
      <w:proofErr w:type="gramEnd"/>
      <w:r w:rsidRPr="00D064AA">
        <w:rPr>
          <w:b/>
          <w:bCs/>
          <w:color w:val="002060"/>
          <w:sz w:val="24"/>
          <w:szCs w:val="24"/>
        </w:rPr>
        <w:t xml:space="preserve">q, </w:t>
      </w:r>
      <w:r w:rsidR="007E72FA" w:rsidRPr="00D064AA">
        <w:rPr>
          <w:rFonts w:cstheme="minorHAnsi"/>
          <w:b/>
          <w:bCs/>
          <w:color w:val="002060"/>
          <w:sz w:val="24"/>
          <w:szCs w:val="24"/>
        </w:rPr>
        <w:t>Ԑ</w:t>
      </w:r>
      <w:r w:rsidRPr="00D064AA">
        <w:rPr>
          <w:b/>
          <w:bCs/>
          <w:color w:val="002060"/>
          <w:sz w:val="24"/>
          <w:szCs w:val="24"/>
        </w:rPr>
        <w:t>)</w:t>
      </w:r>
    </w:p>
    <w:p w14:paraId="6135C879" w14:textId="470ABBEB" w:rsidR="00125E57" w:rsidRPr="00471953" w:rsidRDefault="00D2247C" w:rsidP="00D06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471953">
        <w:rPr>
          <w:rFonts w:cstheme="minorHAnsi"/>
          <w:b/>
          <w:bCs/>
          <w:color w:val="C00000"/>
          <w:sz w:val="24"/>
          <w:szCs w:val="24"/>
        </w:rPr>
        <w:t>ACCEPT</w:t>
      </w:r>
    </w:p>
    <w:p w14:paraId="1EDFA3AE" w14:textId="77777777" w:rsidR="007E72FA" w:rsidRDefault="007E72FA" w:rsidP="00B55CFB">
      <w:pPr>
        <w:rPr>
          <w:rFonts w:cstheme="minorHAnsi"/>
          <w:sz w:val="24"/>
          <w:szCs w:val="24"/>
        </w:rPr>
      </w:pPr>
    </w:p>
    <w:p w14:paraId="30191467" w14:textId="1D6E0A24" w:rsidR="007E72FA" w:rsidRPr="00B611CA" w:rsidRDefault="00DD4550" w:rsidP="00B61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B611CA">
        <w:rPr>
          <w:rFonts w:cstheme="minorHAnsi"/>
          <w:b/>
          <w:bCs/>
          <w:color w:val="C00000"/>
          <w:sz w:val="24"/>
          <w:szCs w:val="24"/>
          <w:u w:val="single"/>
        </w:rPr>
        <w:t>Note</w:t>
      </w:r>
      <w:r w:rsidRPr="00B611CA">
        <w:rPr>
          <w:rFonts w:cstheme="minorHAnsi"/>
          <w:b/>
          <w:bCs/>
          <w:color w:val="C00000"/>
          <w:sz w:val="24"/>
          <w:szCs w:val="24"/>
        </w:rPr>
        <w:t>!</w:t>
      </w:r>
    </w:p>
    <w:p w14:paraId="6ECA8E3B" w14:textId="5E7DFB85" w:rsidR="00DD4550" w:rsidRPr="00F74C91" w:rsidRDefault="00DD4550" w:rsidP="00B61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F74C91">
        <w:rPr>
          <w:rFonts w:cstheme="minorHAnsi"/>
          <w:b/>
          <w:bCs/>
          <w:sz w:val="24"/>
          <w:szCs w:val="24"/>
        </w:rPr>
        <w:sym w:font="Wingdings" w:char="F0E0"/>
      </w:r>
      <w:r w:rsidRPr="00F74C91">
        <w:rPr>
          <w:rFonts w:cstheme="minorHAnsi"/>
          <w:b/>
          <w:bCs/>
          <w:sz w:val="24"/>
          <w:szCs w:val="24"/>
        </w:rPr>
        <w:t xml:space="preserve"> Start symbol is a </w:t>
      </w:r>
      <w:r w:rsidRPr="00B42459">
        <w:rPr>
          <w:rFonts w:cstheme="minorHAnsi"/>
          <w:b/>
          <w:bCs/>
          <w:color w:val="C00000"/>
          <w:sz w:val="24"/>
          <w:szCs w:val="24"/>
        </w:rPr>
        <w:t>non-terminal</w:t>
      </w:r>
      <w:r w:rsidRPr="00F74C91">
        <w:rPr>
          <w:rFonts w:cstheme="minorHAnsi"/>
          <w:b/>
          <w:bCs/>
          <w:sz w:val="24"/>
          <w:szCs w:val="24"/>
        </w:rPr>
        <w:t>, though shocking.</w:t>
      </w:r>
    </w:p>
    <w:p w14:paraId="089F874B" w14:textId="77777777" w:rsidR="00DD4550" w:rsidRPr="00D2247C" w:rsidRDefault="00DD4550" w:rsidP="00B55CFB">
      <w:pPr>
        <w:rPr>
          <w:rFonts w:cstheme="minorHAnsi"/>
          <w:sz w:val="24"/>
          <w:szCs w:val="24"/>
        </w:rPr>
      </w:pPr>
    </w:p>
    <w:sectPr w:rsidR="00DD4550" w:rsidRPr="00D2247C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D5BCB"/>
    <w:multiLevelType w:val="hybridMultilevel"/>
    <w:tmpl w:val="B0006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00D"/>
    <w:multiLevelType w:val="hybridMultilevel"/>
    <w:tmpl w:val="51FA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11693">
    <w:abstractNumId w:val="1"/>
  </w:num>
  <w:num w:numId="2" w16cid:durableId="7762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E"/>
    <w:rsid w:val="000C115D"/>
    <w:rsid w:val="001106B5"/>
    <w:rsid w:val="00117923"/>
    <w:rsid w:val="00125E57"/>
    <w:rsid w:val="00240A50"/>
    <w:rsid w:val="0024577E"/>
    <w:rsid w:val="002E410F"/>
    <w:rsid w:val="00427969"/>
    <w:rsid w:val="004512CA"/>
    <w:rsid w:val="00454C33"/>
    <w:rsid w:val="00460D9E"/>
    <w:rsid w:val="00471953"/>
    <w:rsid w:val="00482C50"/>
    <w:rsid w:val="00486F5B"/>
    <w:rsid w:val="004F5D7B"/>
    <w:rsid w:val="005042CD"/>
    <w:rsid w:val="00507BA3"/>
    <w:rsid w:val="007025C5"/>
    <w:rsid w:val="0071399F"/>
    <w:rsid w:val="007A258E"/>
    <w:rsid w:val="007B379F"/>
    <w:rsid w:val="007E148D"/>
    <w:rsid w:val="007E72FA"/>
    <w:rsid w:val="007F648D"/>
    <w:rsid w:val="0089659A"/>
    <w:rsid w:val="009A2317"/>
    <w:rsid w:val="00A32C57"/>
    <w:rsid w:val="00A37610"/>
    <w:rsid w:val="00A832AE"/>
    <w:rsid w:val="00B42459"/>
    <w:rsid w:val="00B5026E"/>
    <w:rsid w:val="00B55CFB"/>
    <w:rsid w:val="00B611CA"/>
    <w:rsid w:val="00B71CAF"/>
    <w:rsid w:val="00C45B2B"/>
    <w:rsid w:val="00C80913"/>
    <w:rsid w:val="00CF253F"/>
    <w:rsid w:val="00D064AA"/>
    <w:rsid w:val="00D2247C"/>
    <w:rsid w:val="00D45E6D"/>
    <w:rsid w:val="00DD4550"/>
    <w:rsid w:val="00DF51EA"/>
    <w:rsid w:val="00E564F6"/>
    <w:rsid w:val="00E916E9"/>
    <w:rsid w:val="00ED5B3F"/>
    <w:rsid w:val="00F236B4"/>
    <w:rsid w:val="00F74C91"/>
    <w:rsid w:val="00F77F88"/>
    <w:rsid w:val="00F94A73"/>
    <w:rsid w:val="00FA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3BEA"/>
  <w15:chartTrackingRefBased/>
  <w15:docId w15:val="{7E1A3991-E77D-4AE6-A238-3B1A5D5C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41</cp:revision>
  <dcterms:created xsi:type="dcterms:W3CDTF">2024-09-08T05:55:00Z</dcterms:created>
  <dcterms:modified xsi:type="dcterms:W3CDTF">2024-09-08T17:32:00Z</dcterms:modified>
</cp:coreProperties>
</file>