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8D9F54" w14:textId="62BC9DEF" w:rsidR="004F5D7B" w:rsidRPr="00BF4C5C" w:rsidRDefault="00B04C53" w:rsidP="00BF4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70C0"/>
        <w:jc w:val="center"/>
        <w:rPr>
          <w:b/>
          <w:bCs/>
          <w:color w:val="FFFF00"/>
          <w:sz w:val="36"/>
          <w:szCs w:val="36"/>
        </w:rPr>
      </w:pPr>
      <w:r w:rsidRPr="00BF4C5C">
        <w:rPr>
          <w:b/>
          <w:bCs/>
          <w:color w:val="FFFF00"/>
          <w:sz w:val="36"/>
          <w:szCs w:val="36"/>
          <w:u w:val="single"/>
        </w:rPr>
        <w:t>Chapter 2</w:t>
      </w:r>
      <w:r w:rsidRPr="00BF4C5C">
        <w:rPr>
          <w:b/>
          <w:bCs/>
          <w:color w:val="FFFF00"/>
          <w:sz w:val="36"/>
          <w:szCs w:val="36"/>
        </w:rPr>
        <w:t xml:space="preserve">: </w:t>
      </w:r>
      <w:r w:rsidR="00E33BEF">
        <w:rPr>
          <w:b/>
          <w:bCs/>
          <w:color w:val="FFFF00"/>
          <w:sz w:val="36"/>
          <w:szCs w:val="36"/>
        </w:rPr>
        <w:t>CENTRAL TENDENCY &amp; PICTOGRAM</w:t>
      </w:r>
    </w:p>
    <w:p w14:paraId="7EB3E93C" w14:textId="77777777" w:rsidR="00B04C53" w:rsidRDefault="00B04C53">
      <w:pPr>
        <w:rPr>
          <w:sz w:val="24"/>
          <w:szCs w:val="24"/>
        </w:rPr>
      </w:pPr>
    </w:p>
    <w:p w14:paraId="59197EC9" w14:textId="77777777" w:rsidR="00B04C53" w:rsidRDefault="00B04C53">
      <w:pPr>
        <w:rPr>
          <w:sz w:val="24"/>
          <w:szCs w:val="24"/>
        </w:rPr>
      </w:pPr>
    </w:p>
    <w:p w14:paraId="25B1D7EE" w14:textId="77777777" w:rsidR="00B04C53" w:rsidRDefault="00B04C53">
      <w:pPr>
        <w:rPr>
          <w:sz w:val="24"/>
          <w:szCs w:val="24"/>
        </w:rPr>
      </w:pPr>
    </w:p>
    <w:p w14:paraId="78D32B00" w14:textId="391F22D1" w:rsidR="00B04C53" w:rsidRPr="001261DB" w:rsidRDefault="00B04C53" w:rsidP="001261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385623" w:themeFill="accent6" w:themeFillShade="80"/>
        <w:jc w:val="center"/>
        <w:rPr>
          <w:b/>
          <w:bCs/>
          <w:color w:val="FFC000"/>
          <w:sz w:val="32"/>
          <w:szCs w:val="32"/>
        </w:rPr>
      </w:pPr>
      <w:r w:rsidRPr="00FA05CE">
        <w:rPr>
          <w:b/>
          <w:bCs/>
          <w:color w:val="FF00FF"/>
          <w:sz w:val="32"/>
          <w:szCs w:val="32"/>
        </w:rPr>
        <w:t xml:space="preserve">Topic – 1: </w:t>
      </w:r>
      <w:r w:rsidRPr="001261DB">
        <w:rPr>
          <w:b/>
          <w:bCs/>
          <w:color w:val="FFC000"/>
          <w:sz w:val="32"/>
          <w:szCs w:val="32"/>
        </w:rPr>
        <w:t xml:space="preserve">Types </w:t>
      </w:r>
      <w:proofErr w:type="gramStart"/>
      <w:r w:rsidRPr="001261DB">
        <w:rPr>
          <w:b/>
          <w:bCs/>
          <w:color w:val="FFC000"/>
          <w:sz w:val="32"/>
          <w:szCs w:val="32"/>
        </w:rPr>
        <w:t>Of</w:t>
      </w:r>
      <w:proofErr w:type="gramEnd"/>
      <w:r w:rsidRPr="001261DB">
        <w:rPr>
          <w:b/>
          <w:bCs/>
          <w:color w:val="FFC000"/>
          <w:sz w:val="32"/>
          <w:szCs w:val="32"/>
        </w:rPr>
        <w:t xml:space="preserve"> Graphs</w:t>
      </w:r>
    </w:p>
    <w:p w14:paraId="3A0CD9EE" w14:textId="77777777" w:rsidR="00B04C53" w:rsidRDefault="00B04C53">
      <w:pPr>
        <w:rPr>
          <w:sz w:val="24"/>
          <w:szCs w:val="24"/>
        </w:rPr>
      </w:pPr>
    </w:p>
    <w:p w14:paraId="266DB2B7" w14:textId="0C0290B1" w:rsidR="00B04C53" w:rsidRPr="000B64E8" w:rsidRDefault="00F15FC7">
      <w:pPr>
        <w:rPr>
          <w:b/>
          <w:bCs/>
          <w:sz w:val="28"/>
          <w:szCs w:val="28"/>
          <w:u w:val="single"/>
        </w:rPr>
      </w:pPr>
      <w:r w:rsidRPr="000B64E8">
        <w:rPr>
          <w:b/>
          <w:bCs/>
          <w:sz w:val="28"/>
          <w:szCs w:val="28"/>
          <w:u w:val="single"/>
        </w:rPr>
        <w:t>Multiple Bar Chart</w:t>
      </w:r>
    </w:p>
    <w:p w14:paraId="0C395438" w14:textId="1D8D096A" w:rsidR="00F15FC7" w:rsidRDefault="00F15FC7" w:rsidP="000B64E8">
      <w:pPr>
        <w:jc w:val="center"/>
        <w:rPr>
          <w:sz w:val="24"/>
          <w:szCs w:val="24"/>
        </w:rPr>
      </w:pPr>
      <w:r w:rsidRPr="00F15FC7">
        <w:rPr>
          <w:noProof/>
          <w:sz w:val="24"/>
          <w:szCs w:val="24"/>
        </w:rPr>
        <w:drawing>
          <wp:inline distT="0" distB="0" distL="0" distR="0" wp14:anchorId="46AEDA75" wp14:editId="68844EDF">
            <wp:extent cx="3366677" cy="2215606"/>
            <wp:effectExtent l="19050" t="19050" r="24765" b="13335"/>
            <wp:docPr id="439345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453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2044" cy="22191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5FF9C9" w14:textId="77777777" w:rsidR="00F15FC7" w:rsidRDefault="00F15FC7">
      <w:pPr>
        <w:rPr>
          <w:sz w:val="24"/>
          <w:szCs w:val="24"/>
        </w:rPr>
      </w:pPr>
    </w:p>
    <w:p w14:paraId="6489A2E8" w14:textId="77777777" w:rsidR="00F15FC7" w:rsidRDefault="00F15FC7">
      <w:pPr>
        <w:rPr>
          <w:sz w:val="24"/>
          <w:szCs w:val="24"/>
        </w:rPr>
      </w:pPr>
    </w:p>
    <w:p w14:paraId="7B560292" w14:textId="1B036F53" w:rsidR="00F15FC7" w:rsidRPr="000B64E8" w:rsidRDefault="00B67F28">
      <w:pPr>
        <w:rPr>
          <w:b/>
          <w:bCs/>
          <w:sz w:val="28"/>
          <w:szCs w:val="28"/>
          <w:u w:val="single"/>
        </w:rPr>
      </w:pPr>
      <w:r w:rsidRPr="000B64E8">
        <w:rPr>
          <w:b/>
          <w:bCs/>
          <w:sz w:val="28"/>
          <w:szCs w:val="28"/>
          <w:u w:val="single"/>
        </w:rPr>
        <w:t>Simple Pictograph</w:t>
      </w:r>
    </w:p>
    <w:p w14:paraId="1A6147B7" w14:textId="20EBE654" w:rsidR="008E040E" w:rsidRDefault="00B67F28" w:rsidP="000B64E8">
      <w:pPr>
        <w:jc w:val="center"/>
        <w:rPr>
          <w:sz w:val="24"/>
          <w:szCs w:val="24"/>
        </w:rPr>
      </w:pPr>
      <w:r w:rsidRPr="00B67F28">
        <w:rPr>
          <w:noProof/>
          <w:sz w:val="24"/>
          <w:szCs w:val="24"/>
        </w:rPr>
        <w:drawing>
          <wp:inline distT="0" distB="0" distL="0" distR="0" wp14:anchorId="13F8B04D" wp14:editId="283832FC">
            <wp:extent cx="3197886" cy="1809750"/>
            <wp:effectExtent l="19050" t="19050" r="21590" b="19050"/>
            <wp:docPr id="1703849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496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4975" cy="181376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B513F0" w14:textId="77777777" w:rsidR="008E040E" w:rsidRDefault="008E040E">
      <w:pPr>
        <w:rPr>
          <w:sz w:val="24"/>
          <w:szCs w:val="24"/>
        </w:rPr>
      </w:pPr>
    </w:p>
    <w:p w14:paraId="094A3BF7" w14:textId="77777777" w:rsidR="008E040E" w:rsidRDefault="008E040E">
      <w:pPr>
        <w:rPr>
          <w:sz w:val="24"/>
          <w:szCs w:val="24"/>
        </w:rPr>
      </w:pPr>
    </w:p>
    <w:p w14:paraId="6E20A939" w14:textId="26ADC75E" w:rsidR="00B10AB6" w:rsidRPr="000B64E8" w:rsidRDefault="00B10AB6">
      <w:pPr>
        <w:rPr>
          <w:b/>
          <w:bCs/>
          <w:sz w:val="28"/>
          <w:szCs w:val="28"/>
          <w:u w:val="single"/>
        </w:rPr>
      </w:pPr>
      <w:r w:rsidRPr="000B64E8">
        <w:rPr>
          <w:b/>
          <w:bCs/>
          <w:sz w:val="28"/>
          <w:szCs w:val="28"/>
          <w:u w:val="single"/>
        </w:rPr>
        <w:t>Histogram</w:t>
      </w:r>
    </w:p>
    <w:p w14:paraId="7C30E4E5" w14:textId="1A634627" w:rsidR="008E040E" w:rsidRDefault="00B10AB6" w:rsidP="000B64E8">
      <w:pPr>
        <w:jc w:val="center"/>
        <w:rPr>
          <w:sz w:val="24"/>
          <w:szCs w:val="24"/>
        </w:rPr>
      </w:pPr>
      <w:r w:rsidRPr="00B10AB6">
        <w:rPr>
          <w:noProof/>
          <w:sz w:val="24"/>
          <w:szCs w:val="24"/>
        </w:rPr>
        <w:lastRenderedPageBreak/>
        <w:drawing>
          <wp:inline distT="0" distB="0" distL="0" distR="0" wp14:anchorId="6D8712E4" wp14:editId="655AB407">
            <wp:extent cx="3081108" cy="2540395"/>
            <wp:effectExtent l="19050" t="19050" r="24130" b="12700"/>
            <wp:docPr id="1356796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962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8767" cy="25467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EF3A55" w14:textId="77777777" w:rsidR="00B10AB6" w:rsidRDefault="00B10AB6">
      <w:pPr>
        <w:rPr>
          <w:sz w:val="24"/>
          <w:szCs w:val="24"/>
        </w:rPr>
      </w:pPr>
    </w:p>
    <w:p w14:paraId="7C84A462" w14:textId="77777777" w:rsidR="00B10AB6" w:rsidRDefault="00B10AB6">
      <w:pPr>
        <w:rPr>
          <w:sz w:val="24"/>
          <w:szCs w:val="24"/>
        </w:rPr>
      </w:pPr>
    </w:p>
    <w:p w14:paraId="19F7AF6B" w14:textId="5ECA8EDC" w:rsidR="00B10AB6" w:rsidRPr="000B64E8" w:rsidRDefault="00E92750">
      <w:pPr>
        <w:rPr>
          <w:b/>
          <w:bCs/>
          <w:sz w:val="28"/>
          <w:szCs w:val="28"/>
          <w:u w:val="single"/>
        </w:rPr>
      </w:pPr>
      <w:r w:rsidRPr="000B64E8">
        <w:rPr>
          <w:b/>
          <w:bCs/>
          <w:sz w:val="28"/>
          <w:szCs w:val="28"/>
          <w:u w:val="single"/>
        </w:rPr>
        <w:t>Frequency Polygon</w:t>
      </w:r>
    </w:p>
    <w:p w14:paraId="35D3660D" w14:textId="72DF8C11" w:rsidR="00E92750" w:rsidRDefault="00E92750" w:rsidP="000B64E8">
      <w:pPr>
        <w:jc w:val="center"/>
        <w:rPr>
          <w:sz w:val="24"/>
          <w:szCs w:val="24"/>
        </w:rPr>
      </w:pPr>
      <w:r w:rsidRPr="00E92750">
        <w:rPr>
          <w:noProof/>
          <w:sz w:val="24"/>
          <w:szCs w:val="24"/>
        </w:rPr>
        <w:drawing>
          <wp:inline distT="0" distB="0" distL="0" distR="0" wp14:anchorId="050D6EFA" wp14:editId="60DFD514">
            <wp:extent cx="3100668" cy="2575761"/>
            <wp:effectExtent l="19050" t="19050" r="24130" b="15240"/>
            <wp:docPr id="951129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293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1778" cy="25849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318768" w14:textId="77777777" w:rsidR="00E92750" w:rsidRDefault="00E92750">
      <w:pPr>
        <w:rPr>
          <w:sz w:val="24"/>
          <w:szCs w:val="24"/>
        </w:rPr>
      </w:pPr>
    </w:p>
    <w:p w14:paraId="1447FC8E" w14:textId="77777777" w:rsidR="00E92750" w:rsidRDefault="00E92750">
      <w:pPr>
        <w:rPr>
          <w:sz w:val="24"/>
          <w:szCs w:val="24"/>
        </w:rPr>
      </w:pPr>
    </w:p>
    <w:p w14:paraId="162EEE84" w14:textId="5BC2A904" w:rsidR="00E92750" w:rsidRPr="000B64E8" w:rsidRDefault="00B14792">
      <w:pPr>
        <w:rPr>
          <w:b/>
          <w:bCs/>
          <w:sz w:val="28"/>
          <w:szCs w:val="28"/>
          <w:u w:val="single"/>
        </w:rPr>
      </w:pPr>
      <w:r w:rsidRPr="000B64E8">
        <w:rPr>
          <w:b/>
          <w:bCs/>
          <w:sz w:val="28"/>
          <w:szCs w:val="28"/>
          <w:u w:val="single"/>
        </w:rPr>
        <w:t>Ogive</w:t>
      </w:r>
    </w:p>
    <w:p w14:paraId="48E1E449" w14:textId="77774D01" w:rsidR="00B14792" w:rsidRDefault="00B14792" w:rsidP="000B64E8">
      <w:pPr>
        <w:jc w:val="center"/>
        <w:rPr>
          <w:sz w:val="24"/>
          <w:szCs w:val="24"/>
        </w:rPr>
      </w:pPr>
      <w:r w:rsidRPr="00B14792">
        <w:rPr>
          <w:noProof/>
          <w:sz w:val="24"/>
          <w:szCs w:val="24"/>
        </w:rPr>
        <w:lastRenderedPageBreak/>
        <w:drawing>
          <wp:inline distT="0" distB="0" distL="0" distR="0" wp14:anchorId="36D208B7" wp14:editId="3ED01F9D">
            <wp:extent cx="3120227" cy="2273279"/>
            <wp:effectExtent l="19050" t="19050" r="23495" b="13335"/>
            <wp:docPr id="78657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757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0504" cy="228805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41AC17" w14:textId="77777777" w:rsidR="003616C6" w:rsidRDefault="003616C6">
      <w:pPr>
        <w:rPr>
          <w:sz w:val="24"/>
          <w:szCs w:val="24"/>
        </w:rPr>
      </w:pPr>
    </w:p>
    <w:p w14:paraId="0BA0E835" w14:textId="77777777" w:rsidR="003616C6" w:rsidRDefault="003616C6">
      <w:pPr>
        <w:rPr>
          <w:sz w:val="24"/>
          <w:szCs w:val="24"/>
        </w:rPr>
      </w:pPr>
    </w:p>
    <w:p w14:paraId="079008BF" w14:textId="362370DD" w:rsidR="003616C6" w:rsidRPr="000B64E8" w:rsidRDefault="004F2E6F">
      <w:pPr>
        <w:rPr>
          <w:b/>
          <w:bCs/>
          <w:sz w:val="28"/>
          <w:szCs w:val="28"/>
          <w:u w:val="single"/>
        </w:rPr>
      </w:pPr>
      <w:r w:rsidRPr="000B64E8">
        <w:rPr>
          <w:b/>
          <w:bCs/>
          <w:sz w:val="28"/>
          <w:szCs w:val="28"/>
          <w:u w:val="single"/>
        </w:rPr>
        <w:t>Pareto Chart</w:t>
      </w:r>
    </w:p>
    <w:p w14:paraId="0535120C" w14:textId="7D59A409" w:rsidR="004F2E6F" w:rsidRDefault="004F2E6F" w:rsidP="000B64E8">
      <w:pPr>
        <w:jc w:val="center"/>
        <w:rPr>
          <w:sz w:val="24"/>
          <w:szCs w:val="24"/>
        </w:rPr>
      </w:pPr>
      <w:r w:rsidRPr="004F2E6F">
        <w:rPr>
          <w:noProof/>
          <w:sz w:val="24"/>
          <w:szCs w:val="24"/>
        </w:rPr>
        <w:drawing>
          <wp:inline distT="0" distB="0" distL="0" distR="0" wp14:anchorId="72F6EF91" wp14:editId="523AB520">
            <wp:extent cx="4435594" cy="2626661"/>
            <wp:effectExtent l="19050" t="19050" r="22225" b="21590"/>
            <wp:docPr id="751885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854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0662" cy="263558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E8E0C9" w14:textId="77777777" w:rsidR="00BE2F48" w:rsidRDefault="00BE2F48">
      <w:pPr>
        <w:rPr>
          <w:sz w:val="24"/>
          <w:szCs w:val="24"/>
        </w:rPr>
      </w:pPr>
    </w:p>
    <w:p w14:paraId="4BB3D251" w14:textId="77777777" w:rsidR="00BE2F48" w:rsidRDefault="00BE2F48">
      <w:pPr>
        <w:rPr>
          <w:sz w:val="24"/>
          <w:szCs w:val="24"/>
        </w:rPr>
      </w:pPr>
    </w:p>
    <w:p w14:paraId="09BEE432" w14:textId="77777777" w:rsidR="00BE2F48" w:rsidRDefault="00BE2F48">
      <w:pPr>
        <w:rPr>
          <w:sz w:val="24"/>
          <w:szCs w:val="24"/>
        </w:rPr>
      </w:pPr>
    </w:p>
    <w:p w14:paraId="60F98934" w14:textId="286980D5" w:rsidR="004227F4" w:rsidRPr="000B64E8" w:rsidRDefault="004227F4" w:rsidP="000B64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385623" w:themeFill="accent6" w:themeFillShade="80"/>
        <w:jc w:val="center"/>
        <w:rPr>
          <w:b/>
          <w:bCs/>
          <w:color w:val="FFC000"/>
          <w:sz w:val="32"/>
          <w:szCs w:val="32"/>
        </w:rPr>
      </w:pPr>
      <w:r w:rsidRPr="00FA05CE">
        <w:rPr>
          <w:b/>
          <w:bCs/>
          <w:color w:val="FF00FF"/>
          <w:sz w:val="32"/>
          <w:szCs w:val="32"/>
        </w:rPr>
        <w:t>Topic – 2:</w:t>
      </w:r>
      <w:r w:rsidR="00E30B5F" w:rsidRPr="00FA05CE">
        <w:rPr>
          <w:b/>
          <w:bCs/>
          <w:color w:val="FF00FF"/>
          <w:sz w:val="32"/>
          <w:szCs w:val="32"/>
        </w:rPr>
        <w:t xml:space="preserve"> </w:t>
      </w:r>
      <w:r w:rsidRPr="000B64E8">
        <w:rPr>
          <w:b/>
          <w:bCs/>
          <w:color w:val="FFC000"/>
          <w:sz w:val="32"/>
          <w:szCs w:val="32"/>
        </w:rPr>
        <w:t>Central Tendency</w:t>
      </w:r>
    </w:p>
    <w:p w14:paraId="3BF7EF1B" w14:textId="77777777" w:rsidR="004227F4" w:rsidRDefault="004227F4">
      <w:pPr>
        <w:rPr>
          <w:sz w:val="24"/>
          <w:szCs w:val="24"/>
        </w:rPr>
      </w:pPr>
    </w:p>
    <w:p w14:paraId="641CAD35" w14:textId="657CE925" w:rsidR="004227F4" w:rsidRPr="00B03834" w:rsidRDefault="00E30B5F">
      <w:pPr>
        <w:rPr>
          <w:b/>
          <w:bCs/>
          <w:sz w:val="28"/>
          <w:szCs w:val="28"/>
          <w:u w:val="single"/>
        </w:rPr>
      </w:pPr>
      <w:r w:rsidRPr="00B03834">
        <w:rPr>
          <w:b/>
          <w:bCs/>
          <w:sz w:val="28"/>
          <w:szCs w:val="28"/>
          <w:u w:val="single"/>
        </w:rPr>
        <w:t>Measures Of Central Tendency</w:t>
      </w:r>
    </w:p>
    <w:p w14:paraId="6E430B21" w14:textId="21C9C430" w:rsidR="00E30B5F" w:rsidRDefault="00E30B5F" w:rsidP="00E30B5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 particular number representing a </w:t>
      </w:r>
      <w:r w:rsidRPr="00B03834">
        <w:rPr>
          <w:b/>
          <w:bCs/>
          <w:sz w:val="24"/>
          <w:szCs w:val="24"/>
        </w:rPr>
        <w:t>group of values</w:t>
      </w:r>
      <w:r>
        <w:rPr>
          <w:sz w:val="24"/>
          <w:szCs w:val="24"/>
        </w:rPr>
        <w:t>.</w:t>
      </w:r>
    </w:p>
    <w:p w14:paraId="3598C274" w14:textId="347EA44A" w:rsidR="0063050C" w:rsidRDefault="0063050C" w:rsidP="00E30B5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Also known as </w:t>
      </w:r>
      <w:r w:rsidRPr="00B03834">
        <w:rPr>
          <w:b/>
          <w:bCs/>
          <w:i/>
          <w:iCs/>
          <w:sz w:val="24"/>
          <w:szCs w:val="24"/>
        </w:rPr>
        <w:t>measure of locations</w:t>
      </w:r>
      <w:r>
        <w:rPr>
          <w:sz w:val="24"/>
          <w:szCs w:val="24"/>
        </w:rPr>
        <w:t>.</w:t>
      </w:r>
    </w:p>
    <w:p w14:paraId="1EF613F5" w14:textId="77777777" w:rsidR="00E30B5F" w:rsidRDefault="00E30B5F" w:rsidP="00E30B5F">
      <w:pPr>
        <w:rPr>
          <w:sz w:val="24"/>
          <w:szCs w:val="24"/>
        </w:rPr>
      </w:pPr>
    </w:p>
    <w:p w14:paraId="6661CF06" w14:textId="77777777" w:rsidR="00E30B5F" w:rsidRDefault="00E30B5F" w:rsidP="00E30B5F">
      <w:pPr>
        <w:rPr>
          <w:sz w:val="24"/>
          <w:szCs w:val="24"/>
        </w:rPr>
      </w:pPr>
    </w:p>
    <w:p w14:paraId="03EB6FD4" w14:textId="1F866A66" w:rsidR="00E30B5F" w:rsidRPr="005B12E2" w:rsidRDefault="0063050C" w:rsidP="00E30B5F">
      <w:pPr>
        <w:rPr>
          <w:b/>
          <w:bCs/>
          <w:sz w:val="28"/>
          <w:szCs w:val="28"/>
          <w:u w:val="single"/>
        </w:rPr>
      </w:pPr>
      <w:r w:rsidRPr="005B12E2">
        <w:rPr>
          <w:b/>
          <w:bCs/>
          <w:sz w:val="28"/>
          <w:szCs w:val="28"/>
          <w:u w:val="single"/>
        </w:rPr>
        <w:t>Types Of Central Tendencies</w:t>
      </w:r>
    </w:p>
    <w:p w14:paraId="5F64BB21" w14:textId="11D53368" w:rsidR="0063050C" w:rsidRDefault="00E700EF" w:rsidP="00E700E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Arithmetic mean</w:t>
      </w:r>
    </w:p>
    <w:p w14:paraId="1C50595D" w14:textId="5FCBB9D8" w:rsidR="00E700EF" w:rsidRDefault="00E700EF" w:rsidP="00E700E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Weighted mean</w:t>
      </w:r>
    </w:p>
    <w:p w14:paraId="577614D3" w14:textId="3CAE0B94" w:rsidR="00E700EF" w:rsidRDefault="00E700EF" w:rsidP="00E700E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Median</w:t>
      </w:r>
    </w:p>
    <w:p w14:paraId="0045EA26" w14:textId="42E0EEE0" w:rsidR="00E700EF" w:rsidRDefault="00E700EF" w:rsidP="00E700E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Percentile</w:t>
      </w:r>
    </w:p>
    <w:p w14:paraId="00AC691C" w14:textId="77777777" w:rsidR="00E700EF" w:rsidRDefault="00E700EF" w:rsidP="00E700EF">
      <w:pPr>
        <w:rPr>
          <w:sz w:val="24"/>
          <w:szCs w:val="24"/>
        </w:rPr>
      </w:pPr>
    </w:p>
    <w:p w14:paraId="43DA7B88" w14:textId="77777777" w:rsidR="00E700EF" w:rsidRDefault="00E700EF" w:rsidP="00E700EF">
      <w:pPr>
        <w:rPr>
          <w:sz w:val="24"/>
          <w:szCs w:val="24"/>
        </w:rPr>
      </w:pPr>
    </w:p>
    <w:p w14:paraId="450CBFEF" w14:textId="3DCCB13E" w:rsidR="00A47451" w:rsidRPr="005B12E2" w:rsidRDefault="00B054F1" w:rsidP="00E700EF">
      <w:pPr>
        <w:rPr>
          <w:b/>
          <w:bCs/>
          <w:sz w:val="28"/>
          <w:szCs w:val="28"/>
          <w:u w:val="single"/>
        </w:rPr>
      </w:pPr>
      <w:r w:rsidRPr="005B12E2">
        <w:rPr>
          <w:b/>
          <w:bCs/>
          <w:sz w:val="28"/>
          <w:szCs w:val="28"/>
          <w:u w:val="single"/>
        </w:rPr>
        <w:t>Arithmetic Mean</w:t>
      </w:r>
    </w:p>
    <w:p w14:paraId="6D9FA651" w14:textId="041C18DD" w:rsidR="00B054F1" w:rsidRDefault="00AE3885" w:rsidP="00AE388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Applicable </w:t>
      </w:r>
      <w:r w:rsidR="00C443E8">
        <w:rPr>
          <w:sz w:val="24"/>
          <w:szCs w:val="24"/>
        </w:rPr>
        <w:t>only on</w:t>
      </w:r>
      <w:r>
        <w:rPr>
          <w:sz w:val="24"/>
          <w:szCs w:val="24"/>
        </w:rPr>
        <w:t xml:space="preserve"> </w:t>
      </w:r>
      <w:r w:rsidRPr="005B12E2">
        <w:rPr>
          <w:b/>
          <w:bCs/>
          <w:sz w:val="24"/>
          <w:szCs w:val="24"/>
        </w:rPr>
        <w:t>interval</w:t>
      </w:r>
      <w:r>
        <w:rPr>
          <w:sz w:val="24"/>
          <w:szCs w:val="24"/>
        </w:rPr>
        <w:t xml:space="preserve"> &amp; </w:t>
      </w:r>
      <w:r w:rsidRPr="005B12E2">
        <w:rPr>
          <w:b/>
          <w:bCs/>
          <w:sz w:val="24"/>
          <w:szCs w:val="24"/>
        </w:rPr>
        <w:t>ratio</w:t>
      </w:r>
      <w:r>
        <w:rPr>
          <w:sz w:val="24"/>
          <w:szCs w:val="24"/>
        </w:rPr>
        <w:t xml:space="preserve"> data.</w:t>
      </w:r>
    </w:p>
    <w:p w14:paraId="1811D08F" w14:textId="77777777" w:rsidR="00AE3885" w:rsidRDefault="00AE3885" w:rsidP="00AE3885">
      <w:pPr>
        <w:rPr>
          <w:sz w:val="24"/>
          <w:szCs w:val="24"/>
        </w:rPr>
      </w:pPr>
    </w:p>
    <w:p w14:paraId="08DFC9B0" w14:textId="77777777" w:rsidR="00B050F1" w:rsidRDefault="00B050F1" w:rsidP="00AE3885">
      <w:pPr>
        <w:rPr>
          <w:sz w:val="24"/>
          <w:szCs w:val="24"/>
        </w:rPr>
      </w:pPr>
    </w:p>
    <w:p w14:paraId="6BC465F8" w14:textId="67A39FE4" w:rsidR="00B050F1" w:rsidRPr="005B12E2" w:rsidRDefault="00B050F1" w:rsidP="00AE3885">
      <w:pPr>
        <w:rPr>
          <w:b/>
          <w:bCs/>
          <w:sz w:val="28"/>
          <w:szCs w:val="28"/>
          <w:u w:val="single"/>
        </w:rPr>
      </w:pPr>
      <w:r w:rsidRPr="005B12E2">
        <w:rPr>
          <w:b/>
          <w:bCs/>
          <w:sz w:val="28"/>
          <w:szCs w:val="28"/>
          <w:u w:val="single"/>
        </w:rPr>
        <w:t>Population Mean</w:t>
      </w:r>
    </w:p>
    <w:p w14:paraId="359A3AA8" w14:textId="67C2E8AF" w:rsidR="00AE3885" w:rsidRDefault="00AE3885" w:rsidP="005B12E2">
      <w:pPr>
        <w:jc w:val="center"/>
        <w:rPr>
          <w:sz w:val="24"/>
          <w:szCs w:val="24"/>
        </w:rPr>
      </w:pPr>
      <w:r w:rsidRPr="00AE3885">
        <w:rPr>
          <w:noProof/>
          <w:sz w:val="24"/>
          <w:szCs w:val="24"/>
        </w:rPr>
        <w:drawing>
          <wp:inline distT="0" distB="0" distL="0" distR="0" wp14:anchorId="3B657258" wp14:editId="7B8F4527">
            <wp:extent cx="4386695" cy="613340"/>
            <wp:effectExtent l="19050" t="19050" r="13970" b="15875"/>
            <wp:docPr id="1104535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355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7247" cy="62879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CB7D5C" w14:textId="77777777" w:rsidR="00AE3885" w:rsidRDefault="00AE3885" w:rsidP="00AE3885">
      <w:pPr>
        <w:rPr>
          <w:sz w:val="24"/>
          <w:szCs w:val="24"/>
        </w:rPr>
      </w:pPr>
    </w:p>
    <w:p w14:paraId="3248047D" w14:textId="77777777" w:rsidR="00AE3885" w:rsidRDefault="00AE3885" w:rsidP="00AE3885">
      <w:pPr>
        <w:rPr>
          <w:sz w:val="24"/>
          <w:szCs w:val="24"/>
        </w:rPr>
      </w:pPr>
    </w:p>
    <w:p w14:paraId="464F6EE2" w14:textId="5780D48C" w:rsidR="00AE3885" w:rsidRPr="005B12E2" w:rsidRDefault="00AA284B" w:rsidP="00AE3885">
      <w:pPr>
        <w:rPr>
          <w:b/>
          <w:bCs/>
          <w:sz w:val="28"/>
          <w:szCs w:val="28"/>
          <w:u w:val="single"/>
        </w:rPr>
      </w:pPr>
      <w:r w:rsidRPr="005B12E2">
        <w:rPr>
          <w:b/>
          <w:bCs/>
          <w:sz w:val="28"/>
          <w:szCs w:val="28"/>
          <w:u w:val="single"/>
        </w:rPr>
        <w:t>Sample Mean</w:t>
      </w:r>
    </w:p>
    <w:p w14:paraId="7C2353B3" w14:textId="05984614" w:rsidR="00AA284B" w:rsidRDefault="00AA284B" w:rsidP="005B12E2">
      <w:pPr>
        <w:jc w:val="center"/>
        <w:rPr>
          <w:sz w:val="24"/>
          <w:szCs w:val="24"/>
        </w:rPr>
      </w:pPr>
      <w:r w:rsidRPr="00AA284B">
        <w:rPr>
          <w:noProof/>
          <w:sz w:val="24"/>
          <w:szCs w:val="24"/>
        </w:rPr>
        <w:drawing>
          <wp:inline distT="0" distB="0" distL="0" distR="0" wp14:anchorId="3DC51235" wp14:editId="0AD19B55">
            <wp:extent cx="3408728" cy="619357"/>
            <wp:effectExtent l="19050" t="19050" r="20320" b="28575"/>
            <wp:docPr id="639617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178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3369" cy="63291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4FE858" w14:textId="77777777" w:rsidR="00AA284B" w:rsidRDefault="00AA284B" w:rsidP="00AE3885">
      <w:pPr>
        <w:rPr>
          <w:sz w:val="24"/>
          <w:szCs w:val="24"/>
        </w:rPr>
      </w:pPr>
    </w:p>
    <w:p w14:paraId="2F6A5882" w14:textId="77777777" w:rsidR="00AA284B" w:rsidRDefault="00AA284B" w:rsidP="00AE3885">
      <w:pPr>
        <w:rPr>
          <w:sz w:val="24"/>
          <w:szCs w:val="24"/>
        </w:rPr>
      </w:pPr>
    </w:p>
    <w:p w14:paraId="02BC573C" w14:textId="319D8960" w:rsidR="00F87673" w:rsidRPr="005B12E2" w:rsidRDefault="00F00949" w:rsidP="00AE3885">
      <w:pPr>
        <w:rPr>
          <w:b/>
          <w:bCs/>
          <w:sz w:val="28"/>
          <w:szCs w:val="28"/>
          <w:u w:val="single"/>
        </w:rPr>
      </w:pPr>
      <w:r w:rsidRPr="005B12E2">
        <w:rPr>
          <w:b/>
          <w:bCs/>
          <w:sz w:val="28"/>
          <w:szCs w:val="28"/>
          <w:u w:val="single"/>
        </w:rPr>
        <w:t>Mean Of Grouped Data</w:t>
      </w:r>
    </w:p>
    <w:p w14:paraId="5982CD45" w14:textId="3F36712A" w:rsidR="00BB6333" w:rsidRDefault="005B12E2" w:rsidP="00F0094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B12E2">
        <w:rPr>
          <w:b/>
          <w:bCs/>
          <w:sz w:val="24"/>
          <w:szCs w:val="24"/>
          <w:u w:val="single"/>
        </w:rPr>
        <w:t>Grouped data</w:t>
      </w:r>
      <w:r w:rsidRPr="005B12E2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 w:rsidR="00BB6333">
        <w:rPr>
          <w:sz w:val="24"/>
          <w:szCs w:val="24"/>
        </w:rPr>
        <w:t>Data given in form of table.</w:t>
      </w:r>
    </w:p>
    <w:p w14:paraId="5E86C260" w14:textId="5956297F" w:rsidR="00F00949" w:rsidRDefault="00F00949" w:rsidP="00F0094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Weighted average of class midpoint.</w:t>
      </w:r>
    </w:p>
    <w:p w14:paraId="17677AA4" w14:textId="529FF2EF" w:rsidR="00F00949" w:rsidRDefault="00F00949" w:rsidP="00F0094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B12E2">
        <w:rPr>
          <w:b/>
          <w:bCs/>
          <w:sz w:val="24"/>
          <w:szCs w:val="24"/>
          <w:u w:val="single"/>
        </w:rPr>
        <w:t>Class midpoint</w:t>
      </w:r>
      <w:r w:rsidRPr="005B12E2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Average of </w:t>
      </w:r>
      <w:r w:rsidRPr="005B12E2">
        <w:rPr>
          <w:b/>
          <w:bCs/>
          <w:sz w:val="24"/>
          <w:szCs w:val="24"/>
        </w:rPr>
        <w:t>upper limit</w:t>
      </w:r>
      <w:r>
        <w:rPr>
          <w:sz w:val="24"/>
          <w:szCs w:val="24"/>
        </w:rPr>
        <w:t xml:space="preserve"> &amp; </w:t>
      </w:r>
      <w:r w:rsidRPr="005B12E2">
        <w:rPr>
          <w:b/>
          <w:bCs/>
          <w:sz w:val="24"/>
          <w:szCs w:val="24"/>
        </w:rPr>
        <w:t>lower limit</w:t>
      </w:r>
      <w:r>
        <w:rPr>
          <w:sz w:val="24"/>
          <w:szCs w:val="24"/>
        </w:rPr>
        <w:t xml:space="preserve"> of range class.</w:t>
      </w:r>
    </w:p>
    <w:p w14:paraId="3AA7D467" w14:textId="4DB1AA1C" w:rsidR="00F00949" w:rsidRDefault="00F00949" w:rsidP="00F0094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B12E2">
        <w:rPr>
          <w:b/>
          <w:bCs/>
          <w:sz w:val="24"/>
          <w:szCs w:val="24"/>
          <w:u w:val="single"/>
        </w:rPr>
        <w:t>Weight</w:t>
      </w:r>
      <w:r w:rsidRPr="005B12E2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Class frequencies.</w:t>
      </w:r>
    </w:p>
    <w:p w14:paraId="4AE58E76" w14:textId="77777777" w:rsidR="00DA2311" w:rsidRPr="00DA2311" w:rsidRDefault="00DA2311" w:rsidP="00DA2311">
      <w:pPr>
        <w:rPr>
          <w:sz w:val="24"/>
          <w:szCs w:val="24"/>
        </w:rPr>
      </w:pPr>
    </w:p>
    <w:p w14:paraId="775AABB4" w14:textId="293CF064" w:rsidR="00F00949" w:rsidRDefault="00F00949" w:rsidP="005856C5">
      <w:pPr>
        <w:jc w:val="center"/>
        <w:rPr>
          <w:sz w:val="24"/>
          <w:szCs w:val="24"/>
        </w:rPr>
      </w:pPr>
      <w:r w:rsidRPr="00F00949">
        <w:rPr>
          <w:noProof/>
          <w:sz w:val="24"/>
          <w:szCs w:val="24"/>
        </w:rPr>
        <w:lastRenderedPageBreak/>
        <w:drawing>
          <wp:inline distT="0" distB="0" distL="0" distR="0" wp14:anchorId="21DEF948" wp14:editId="31E1E859">
            <wp:extent cx="3667889" cy="2154570"/>
            <wp:effectExtent l="19050" t="19050" r="27940" b="17145"/>
            <wp:docPr id="539478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789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5033" cy="21646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2F51A2" w14:textId="77777777" w:rsidR="00583318" w:rsidRDefault="00583318" w:rsidP="00AE3885">
      <w:pPr>
        <w:rPr>
          <w:sz w:val="24"/>
          <w:szCs w:val="24"/>
        </w:rPr>
      </w:pPr>
    </w:p>
    <w:p w14:paraId="5C237C5B" w14:textId="0F0142C9" w:rsidR="00583318" w:rsidRDefault="00583318" w:rsidP="005856C5">
      <w:pPr>
        <w:jc w:val="center"/>
        <w:rPr>
          <w:sz w:val="24"/>
          <w:szCs w:val="24"/>
        </w:rPr>
      </w:pPr>
      <w:r w:rsidRPr="00583318">
        <w:rPr>
          <w:noProof/>
          <w:sz w:val="24"/>
          <w:szCs w:val="24"/>
        </w:rPr>
        <w:drawing>
          <wp:inline distT="0" distB="0" distL="0" distR="0" wp14:anchorId="3E6BDCE8" wp14:editId="27824D64">
            <wp:extent cx="2733930" cy="626084"/>
            <wp:effectExtent l="19050" t="19050" r="9525" b="22225"/>
            <wp:docPr id="436806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066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4909" cy="64004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BA927F" w14:textId="77777777" w:rsidR="00C44119" w:rsidRDefault="00C44119" w:rsidP="00AE3885">
      <w:pPr>
        <w:rPr>
          <w:sz w:val="24"/>
          <w:szCs w:val="24"/>
        </w:rPr>
      </w:pPr>
    </w:p>
    <w:p w14:paraId="61B28DB3" w14:textId="77777777" w:rsidR="00C44119" w:rsidRDefault="00C44119" w:rsidP="00AE3885">
      <w:pPr>
        <w:rPr>
          <w:sz w:val="24"/>
          <w:szCs w:val="24"/>
        </w:rPr>
      </w:pPr>
    </w:p>
    <w:p w14:paraId="7B57ECC5" w14:textId="06D181F2" w:rsidR="00DC0F78" w:rsidRPr="005856C5" w:rsidRDefault="00DC0F78" w:rsidP="00AE3885">
      <w:pPr>
        <w:rPr>
          <w:b/>
          <w:bCs/>
          <w:sz w:val="28"/>
          <w:szCs w:val="28"/>
          <w:u w:val="single"/>
        </w:rPr>
      </w:pPr>
      <w:r w:rsidRPr="005856C5">
        <w:rPr>
          <w:b/>
          <w:bCs/>
          <w:sz w:val="28"/>
          <w:szCs w:val="28"/>
          <w:u w:val="single"/>
        </w:rPr>
        <w:t xml:space="preserve">Example (Mean </w:t>
      </w:r>
      <w:proofErr w:type="gramStart"/>
      <w:r w:rsidRPr="005856C5">
        <w:rPr>
          <w:b/>
          <w:bCs/>
          <w:sz w:val="28"/>
          <w:szCs w:val="28"/>
          <w:u w:val="single"/>
        </w:rPr>
        <w:t>Of</w:t>
      </w:r>
      <w:proofErr w:type="gramEnd"/>
      <w:r w:rsidRPr="005856C5">
        <w:rPr>
          <w:b/>
          <w:bCs/>
          <w:sz w:val="28"/>
          <w:szCs w:val="28"/>
          <w:u w:val="single"/>
        </w:rPr>
        <w:t xml:space="preserve"> Grouped Data)</w:t>
      </w:r>
    </w:p>
    <w:p w14:paraId="0659315B" w14:textId="27E5BC09" w:rsidR="00DC0F78" w:rsidRDefault="00DC0F78" w:rsidP="005856C5">
      <w:pPr>
        <w:jc w:val="center"/>
        <w:rPr>
          <w:sz w:val="24"/>
          <w:szCs w:val="24"/>
        </w:rPr>
      </w:pPr>
      <w:r w:rsidRPr="00DC0F78">
        <w:rPr>
          <w:noProof/>
          <w:sz w:val="24"/>
          <w:szCs w:val="24"/>
        </w:rPr>
        <w:drawing>
          <wp:inline distT="0" distB="0" distL="0" distR="0" wp14:anchorId="336B6BC7" wp14:editId="0B702C48">
            <wp:extent cx="5594486" cy="2676998"/>
            <wp:effectExtent l="19050" t="19050" r="25400" b="28575"/>
            <wp:docPr id="1856354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541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5198" cy="268212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2ED483" w14:textId="77777777" w:rsidR="00DC0F78" w:rsidRDefault="00DC0F78" w:rsidP="00AE3885">
      <w:pPr>
        <w:rPr>
          <w:sz w:val="24"/>
          <w:szCs w:val="24"/>
        </w:rPr>
      </w:pPr>
    </w:p>
    <w:p w14:paraId="227E40D1" w14:textId="77777777" w:rsidR="00DC0F78" w:rsidRDefault="00DC0F78" w:rsidP="00AE3885">
      <w:pPr>
        <w:rPr>
          <w:sz w:val="24"/>
          <w:szCs w:val="24"/>
        </w:rPr>
      </w:pPr>
    </w:p>
    <w:p w14:paraId="0821D3BE" w14:textId="0002E028" w:rsidR="00C443E8" w:rsidRPr="005856C5" w:rsidRDefault="00C443E8" w:rsidP="00AE3885">
      <w:pPr>
        <w:rPr>
          <w:b/>
          <w:bCs/>
          <w:sz w:val="28"/>
          <w:szCs w:val="28"/>
          <w:u w:val="single"/>
        </w:rPr>
      </w:pPr>
      <w:r w:rsidRPr="005856C5">
        <w:rPr>
          <w:b/>
          <w:bCs/>
          <w:sz w:val="28"/>
          <w:szCs w:val="28"/>
          <w:u w:val="single"/>
        </w:rPr>
        <w:t>Median</w:t>
      </w:r>
    </w:p>
    <w:p w14:paraId="787E2D0D" w14:textId="2E4A9B07" w:rsidR="00C443E8" w:rsidRDefault="00C443E8" w:rsidP="00C443E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Applicable on</w:t>
      </w:r>
      <w:r w:rsidR="009E4FBA">
        <w:rPr>
          <w:sz w:val="24"/>
          <w:szCs w:val="24"/>
        </w:rPr>
        <w:t>ly on</w:t>
      </w:r>
      <w:r>
        <w:rPr>
          <w:sz w:val="24"/>
          <w:szCs w:val="24"/>
        </w:rPr>
        <w:t xml:space="preserve"> </w:t>
      </w:r>
      <w:r w:rsidRPr="005856C5">
        <w:rPr>
          <w:b/>
          <w:bCs/>
          <w:sz w:val="24"/>
          <w:szCs w:val="24"/>
        </w:rPr>
        <w:t>ordinal</w:t>
      </w:r>
      <w:r>
        <w:rPr>
          <w:sz w:val="24"/>
          <w:szCs w:val="24"/>
        </w:rPr>
        <w:t xml:space="preserve">, </w:t>
      </w:r>
      <w:r w:rsidRPr="005856C5">
        <w:rPr>
          <w:b/>
          <w:bCs/>
          <w:sz w:val="24"/>
          <w:szCs w:val="24"/>
        </w:rPr>
        <w:t>interval</w:t>
      </w:r>
      <w:r>
        <w:rPr>
          <w:sz w:val="24"/>
          <w:szCs w:val="24"/>
        </w:rPr>
        <w:t xml:space="preserve"> &amp; </w:t>
      </w:r>
      <w:r w:rsidRPr="005856C5">
        <w:rPr>
          <w:b/>
          <w:bCs/>
          <w:sz w:val="24"/>
          <w:szCs w:val="24"/>
        </w:rPr>
        <w:t>ratio</w:t>
      </w:r>
      <w:r>
        <w:rPr>
          <w:sz w:val="24"/>
          <w:szCs w:val="24"/>
        </w:rPr>
        <w:t xml:space="preserve"> data.</w:t>
      </w:r>
    </w:p>
    <w:p w14:paraId="0D666F48" w14:textId="315AA66D" w:rsidR="009E4FBA" w:rsidRDefault="006A5AD4" w:rsidP="00C443E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Unaffected by </w:t>
      </w:r>
      <w:r w:rsidRPr="005856C5">
        <w:rPr>
          <w:b/>
          <w:bCs/>
          <w:sz w:val="24"/>
          <w:szCs w:val="24"/>
        </w:rPr>
        <w:t>outliers</w:t>
      </w:r>
      <w:r>
        <w:rPr>
          <w:sz w:val="24"/>
          <w:szCs w:val="24"/>
        </w:rPr>
        <w:t>.</w:t>
      </w:r>
    </w:p>
    <w:p w14:paraId="4BC5F8E6" w14:textId="77777777" w:rsidR="006A5AD4" w:rsidRDefault="006A5AD4" w:rsidP="006A5AD4">
      <w:pPr>
        <w:rPr>
          <w:sz w:val="24"/>
          <w:szCs w:val="24"/>
        </w:rPr>
      </w:pPr>
    </w:p>
    <w:p w14:paraId="13A4D710" w14:textId="77777777" w:rsidR="000167D3" w:rsidRDefault="000167D3" w:rsidP="006A5AD4">
      <w:pPr>
        <w:rPr>
          <w:sz w:val="24"/>
          <w:szCs w:val="24"/>
        </w:rPr>
      </w:pPr>
    </w:p>
    <w:p w14:paraId="364F2299" w14:textId="1712A21F" w:rsidR="000167D3" w:rsidRPr="005856C5" w:rsidRDefault="000167D3" w:rsidP="006A5AD4">
      <w:pPr>
        <w:rPr>
          <w:b/>
          <w:bCs/>
          <w:sz w:val="28"/>
          <w:szCs w:val="28"/>
          <w:u w:val="single"/>
        </w:rPr>
      </w:pPr>
      <w:r w:rsidRPr="005856C5">
        <w:rPr>
          <w:b/>
          <w:bCs/>
          <w:sz w:val="28"/>
          <w:szCs w:val="28"/>
          <w:u w:val="single"/>
        </w:rPr>
        <w:t>Median Of Grouped Data</w:t>
      </w:r>
    </w:p>
    <w:p w14:paraId="40BE6E76" w14:textId="38E6E1CA" w:rsidR="000167D3" w:rsidRDefault="005F332B" w:rsidP="005856C5">
      <w:pPr>
        <w:jc w:val="center"/>
        <w:rPr>
          <w:sz w:val="24"/>
          <w:szCs w:val="24"/>
        </w:rPr>
      </w:pPr>
      <w:r w:rsidRPr="005F332B">
        <w:rPr>
          <w:noProof/>
          <w:sz w:val="24"/>
          <w:szCs w:val="24"/>
        </w:rPr>
        <w:drawing>
          <wp:inline distT="0" distB="0" distL="0" distR="0" wp14:anchorId="0C70DAF4" wp14:editId="375751A9">
            <wp:extent cx="5614135" cy="2112920"/>
            <wp:effectExtent l="19050" t="19050" r="24765" b="20955"/>
            <wp:docPr id="140520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06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4866" cy="211695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DE4E66" w14:textId="77777777" w:rsidR="005F332B" w:rsidRDefault="005F332B" w:rsidP="006A5AD4">
      <w:pPr>
        <w:rPr>
          <w:sz w:val="24"/>
          <w:szCs w:val="24"/>
        </w:rPr>
      </w:pPr>
    </w:p>
    <w:p w14:paraId="6FC7CA91" w14:textId="77777777" w:rsidR="005F332B" w:rsidRDefault="005F332B" w:rsidP="006A5AD4">
      <w:pPr>
        <w:rPr>
          <w:sz w:val="24"/>
          <w:szCs w:val="24"/>
        </w:rPr>
      </w:pPr>
    </w:p>
    <w:p w14:paraId="6FE007B2" w14:textId="0A02C91F" w:rsidR="005B3378" w:rsidRPr="005856C5" w:rsidRDefault="005B3378" w:rsidP="006A5AD4">
      <w:pPr>
        <w:rPr>
          <w:b/>
          <w:bCs/>
          <w:sz w:val="28"/>
          <w:szCs w:val="28"/>
          <w:u w:val="single"/>
        </w:rPr>
      </w:pPr>
      <w:r w:rsidRPr="005856C5">
        <w:rPr>
          <w:b/>
          <w:bCs/>
          <w:sz w:val="28"/>
          <w:szCs w:val="28"/>
          <w:u w:val="single"/>
        </w:rPr>
        <w:t xml:space="preserve">Example (Median </w:t>
      </w:r>
      <w:proofErr w:type="gramStart"/>
      <w:r w:rsidRPr="005856C5">
        <w:rPr>
          <w:b/>
          <w:bCs/>
          <w:sz w:val="28"/>
          <w:szCs w:val="28"/>
          <w:u w:val="single"/>
        </w:rPr>
        <w:t>Of</w:t>
      </w:r>
      <w:proofErr w:type="gramEnd"/>
      <w:r w:rsidRPr="005856C5">
        <w:rPr>
          <w:b/>
          <w:bCs/>
          <w:sz w:val="28"/>
          <w:szCs w:val="28"/>
          <w:u w:val="single"/>
        </w:rPr>
        <w:t xml:space="preserve"> Grouped Data)</w:t>
      </w:r>
    </w:p>
    <w:p w14:paraId="68178AEE" w14:textId="31509FFE" w:rsidR="005B3378" w:rsidRDefault="005B3378" w:rsidP="005856C5">
      <w:pPr>
        <w:jc w:val="center"/>
        <w:rPr>
          <w:sz w:val="24"/>
          <w:szCs w:val="24"/>
        </w:rPr>
      </w:pPr>
      <w:r w:rsidRPr="005B3378">
        <w:rPr>
          <w:noProof/>
          <w:sz w:val="24"/>
          <w:szCs w:val="24"/>
        </w:rPr>
        <w:drawing>
          <wp:inline distT="0" distB="0" distL="0" distR="0" wp14:anchorId="7D169522" wp14:editId="691078D5">
            <wp:extent cx="5565147" cy="1787432"/>
            <wp:effectExtent l="19050" t="19050" r="16510" b="22860"/>
            <wp:docPr id="983114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1144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9446" cy="179523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563C6A" w14:textId="77777777" w:rsidR="00777668" w:rsidRDefault="00777668" w:rsidP="006A5AD4">
      <w:pPr>
        <w:rPr>
          <w:sz w:val="24"/>
          <w:szCs w:val="24"/>
        </w:rPr>
      </w:pPr>
    </w:p>
    <w:p w14:paraId="75E913AE" w14:textId="0AA7DC3A" w:rsidR="00777668" w:rsidRPr="00777668" w:rsidRDefault="00777668" w:rsidP="00777668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B767BA">
        <w:rPr>
          <w:b/>
          <w:bCs/>
          <w:i/>
          <w:iCs/>
          <w:color w:val="C00000"/>
          <w:sz w:val="24"/>
          <w:szCs w:val="24"/>
        </w:rPr>
        <w:t>w</w:t>
      </w:r>
      <w:r w:rsidRPr="00B767BA">
        <w:rPr>
          <w:color w:val="C00000"/>
          <w:sz w:val="24"/>
          <w:szCs w:val="24"/>
        </w:rPr>
        <w:t xml:space="preserve"> </w:t>
      </w:r>
      <w:r>
        <w:rPr>
          <w:sz w:val="24"/>
          <w:szCs w:val="24"/>
        </w:rPr>
        <w:t xml:space="preserve">here is the </w:t>
      </w:r>
      <w:r w:rsidRPr="005856C5">
        <w:rPr>
          <w:b/>
          <w:bCs/>
          <w:sz w:val="24"/>
          <w:szCs w:val="24"/>
        </w:rPr>
        <w:t>difference</w:t>
      </w:r>
      <w:r>
        <w:rPr>
          <w:sz w:val="24"/>
          <w:szCs w:val="24"/>
        </w:rPr>
        <w:t xml:space="preserve"> between </w:t>
      </w:r>
      <w:r w:rsidRPr="005856C5">
        <w:rPr>
          <w:b/>
          <w:bCs/>
          <w:sz w:val="24"/>
          <w:szCs w:val="24"/>
        </w:rPr>
        <w:t>upper</w:t>
      </w:r>
      <w:r>
        <w:rPr>
          <w:sz w:val="24"/>
          <w:szCs w:val="24"/>
        </w:rPr>
        <w:t xml:space="preserve"> &amp; </w:t>
      </w:r>
      <w:r w:rsidRPr="005856C5">
        <w:rPr>
          <w:b/>
          <w:bCs/>
          <w:sz w:val="24"/>
          <w:szCs w:val="24"/>
        </w:rPr>
        <w:t>lower limit</w:t>
      </w:r>
      <w:r>
        <w:rPr>
          <w:sz w:val="24"/>
          <w:szCs w:val="24"/>
        </w:rPr>
        <w:t xml:space="preserve"> of class.</w:t>
      </w:r>
    </w:p>
    <w:p w14:paraId="5155F9E6" w14:textId="77777777" w:rsidR="005B3378" w:rsidRDefault="005B3378" w:rsidP="006A5AD4">
      <w:pPr>
        <w:rPr>
          <w:sz w:val="24"/>
          <w:szCs w:val="24"/>
        </w:rPr>
      </w:pPr>
    </w:p>
    <w:p w14:paraId="04432D4C" w14:textId="77777777" w:rsidR="008518D0" w:rsidRDefault="008518D0" w:rsidP="006A5AD4">
      <w:pPr>
        <w:rPr>
          <w:sz w:val="24"/>
          <w:szCs w:val="24"/>
        </w:rPr>
      </w:pPr>
    </w:p>
    <w:p w14:paraId="0B4E60DD" w14:textId="4A3CC11C" w:rsidR="008518D0" w:rsidRPr="005856C5" w:rsidRDefault="008518D0" w:rsidP="006A5AD4">
      <w:pPr>
        <w:rPr>
          <w:b/>
          <w:bCs/>
          <w:sz w:val="28"/>
          <w:szCs w:val="28"/>
          <w:u w:val="single"/>
        </w:rPr>
      </w:pPr>
      <w:r w:rsidRPr="005856C5">
        <w:rPr>
          <w:b/>
          <w:bCs/>
          <w:sz w:val="28"/>
          <w:szCs w:val="28"/>
          <w:u w:val="single"/>
        </w:rPr>
        <w:t>Mode</w:t>
      </w:r>
    </w:p>
    <w:p w14:paraId="1B51089A" w14:textId="7C1CC234" w:rsidR="008518D0" w:rsidRDefault="008518D0" w:rsidP="008518D0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Applicable to all </w:t>
      </w:r>
      <w:r w:rsidRPr="005856C5">
        <w:rPr>
          <w:b/>
          <w:bCs/>
          <w:sz w:val="24"/>
          <w:szCs w:val="24"/>
        </w:rPr>
        <w:t>nominal</w:t>
      </w:r>
      <w:r>
        <w:rPr>
          <w:sz w:val="24"/>
          <w:szCs w:val="24"/>
        </w:rPr>
        <w:t xml:space="preserve">, </w:t>
      </w:r>
      <w:r w:rsidRPr="005856C5">
        <w:rPr>
          <w:b/>
          <w:bCs/>
          <w:sz w:val="24"/>
          <w:szCs w:val="24"/>
        </w:rPr>
        <w:t>ordinal</w:t>
      </w:r>
      <w:r>
        <w:rPr>
          <w:sz w:val="24"/>
          <w:szCs w:val="24"/>
        </w:rPr>
        <w:t xml:space="preserve">, </w:t>
      </w:r>
      <w:r w:rsidRPr="005856C5">
        <w:rPr>
          <w:b/>
          <w:bCs/>
          <w:sz w:val="24"/>
          <w:szCs w:val="24"/>
        </w:rPr>
        <w:t>interval</w:t>
      </w:r>
      <w:r>
        <w:rPr>
          <w:sz w:val="24"/>
          <w:szCs w:val="24"/>
        </w:rPr>
        <w:t xml:space="preserve"> &amp; </w:t>
      </w:r>
      <w:r w:rsidRPr="005856C5">
        <w:rPr>
          <w:b/>
          <w:bCs/>
          <w:sz w:val="24"/>
          <w:szCs w:val="24"/>
        </w:rPr>
        <w:t>ratio</w:t>
      </w:r>
      <w:r>
        <w:rPr>
          <w:sz w:val="24"/>
          <w:szCs w:val="24"/>
        </w:rPr>
        <w:t>.</w:t>
      </w:r>
    </w:p>
    <w:p w14:paraId="73777C7F" w14:textId="251CCF80" w:rsidR="008518D0" w:rsidRDefault="00F22B93" w:rsidP="008518D0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5856C5">
        <w:rPr>
          <w:b/>
          <w:bCs/>
          <w:sz w:val="24"/>
          <w:szCs w:val="24"/>
          <w:u w:val="single"/>
        </w:rPr>
        <w:t>Bimodal</w:t>
      </w:r>
      <w:r w:rsidRPr="005856C5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Datasets with </w:t>
      </w:r>
      <w:r w:rsidRPr="005856C5">
        <w:rPr>
          <w:b/>
          <w:bCs/>
          <w:sz w:val="24"/>
          <w:szCs w:val="24"/>
        </w:rPr>
        <w:t>two modes</w:t>
      </w:r>
      <w:r>
        <w:rPr>
          <w:sz w:val="24"/>
          <w:szCs w:val="24"/>
        </w:rPr>
        <w:t>.</w:t>
      </w:r>
    </w:p>
    <w:p w14:paraId="0DF725F5" w14:textId="56787F51" w:rsidR="00F22B93" w:rsidRDefault="00F22B93" w:rsidP="008518D0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5856C5">
        <w:rPr>
          <w:b/>
          <w:bCs/>
          <w:sz w:val="24"/>
          <w:szCs w:val="24"/>
          <w:u w:val="single"/>
        </w:rPr>
        <w:t>Multimodal</w:t>
      </w:r>
      <w:r w:rsidRPr="005856C5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Datasets with </w:t>
      </w:r>
      <w:r w:rsidRPr="005856C5">
        <w:rPr>
          <w:b/>
          <w:bCs/>
          <w:sz w:val="24"/>
          <w:szCs w:val="24"/>
        </w:rPr>
        <w:t>multiple modes</w:t>
      </w:r>
      <w:r>
        <w:rPr>
          <w:sz w:val="24"/>
          <w:szCs w:val="24"/>
        </w:rPr>
        <w:t>.</w:t>
      </w:r>
    </w:p>
    <w:p w14:paraId="450637A4" w14:textId="77777777" w:rsidR="00F22B93" w:rsidRDefault="00F22B93" w:rsidP="00084B73">
      <w:pPr>
        <w:rPr>
          <w:sz w:val="24"/>
          <w:szCs w:val="24"/>
        </w:rPr>
      </w:pPr>
    </w:p>
    <w:p w14:paraId="4F4999BE" w14:textId="77777777" w:rsidR="00084B73" w:rsidRDefault="00084B73" w:rsidP="00084B73">
      <w:pPr>
        <w:rPr>
          <w:sz w:val="24"/>
          <w:szCs w:val="24"/>
        </w:rPr>
      </w:pPr>
    </w:p>
    <w:p w14:paraId="5AAD48DA" w14:textId="54E2A357" w:rsidR="00084B73" w:rsidRPr="0081352C" w:rsidRDefault="00084B73" w:rsidP="00084B73">
      <w:pPr>
        <w:rPr>
          <w:b/>
          <w:bCs/>
          <w:sz w:val="28"/>
          <w:szCs w:val="28"/>
          <w:u w:val="single"/>
        </w:rPr>
      </w:pPr>
      <w:r w:rsidRPr="0081352C">
        <w:rPr>
          <w:b/>
          <w:bCs/>
          <w:sz w:val="28"/>
          <w:szCs w:val="28"/>
          <w:u w:val="single"/>
        </w:rPr>
        <w:lastRenderedPageBreak/>
        <w:t>Mode Of Grouped Data</w:t>
      </w:r>
    </w:p>
    <w:p w14:paraId="29D686E4" w14:textId="0761ECB1" w:rsidR="0013680B" w:rsidRDefault="0013680B" w:rsidP="0013680B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81352C">
        <w:rPr>
          <w:b/>
          <w:bCs/>
          <w:sz w:val="24"/>
          <w:szCs w:val="24"/>
        </w:rPr>
        <w:t>Modal class</w:t>
      </w:r>
      <w:r>
        <w:rPr>
          <w:sz w:val="24"/>
          <w:szCs w:val="24"/>
        </w:rPr>
        <w:t xml:space="preserve"> has </w:t>
      </w:r>
      <w:r w:rsidRPr="0081352C">
        <w:rPr>
          <w:b/>
          <w:bCs/>
          <w:sz w:val="24"/>
          <w:szCs w:val="24"/>
        </w:rPr>
        <w:t>highest</w:t>
      </w:r>
      <w:r>
        <w:rPr>
          <w:sz w:val="24"/>
          <w:szCs w:val="24"/>
        </w:rPr>
        <w:t xml:space="preserve"> frequency value.</w:t>
      </w:r>
    </w:p>
    <w:p w14:paraId="55B809E4" w14:textId="77777777" w:rsidR="0023718F" w:rsidRPr="0023718F" w:rsidRDefault="0023718F" w:rsidP="0023718F">
      <w:pPr>
        <w:rPr>
          <w:sz w:val="24"/>
          <w:szCs w:val="24"/>
        </w:rPr>
      </w:pPr>
    </w:p>
    <w:p w14:paraId="62970108" w14:textId="4256E882" w:rsidR="00084B73" w:rsidRDefault="00897723" w:rsidP="0081352C">
      <w:pPr>
        <w:jc w:val="center"/>
        <w:rPr>
          <w:sz w:val="24"/>
          <w:szCs w:val="24"/>
        </w:rPr>
      </w:pPr>
      <w:r w:rsidRPr="00897723">
        <w:rPr>
          <w:noProof/>
          <w:sz w:val="24"/>
          <w:szCs w:val="24"/>
        </w:rPr>
        <w:drawing>
          <wp:inline distT="0" distB="0" distL="0" distR="0" wp14:anchorId="1B229593" wp14:editId="1B89FD07">
            <wp:extent cx="6060357" cy="1457682"/>
            <wp:effectExtent l="19050" t="19050" r="17145" b="28575"/>
            <wp:docPr id="789288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880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6255" cy="146150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2AC2C2" w14:textId="77777777" w:rsidR="00897723" w:rsidRDefault="00897723" w:rsidP="00084B73">
      <w:pPr>
        <w:rPr>
          <w:sz w:val="24"/>
          <w:szCs w:val="24"/>
        </w:rPr>
      </w:pPr>
    </w:p>
    <w:p w14:paraId="0E492FF5" w14:textId="5D2D487C" w:rsidR="00AD03C6" w:rsidRDefault="00AD03C6" w:rsidP="00AD03C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F54AF6">
        <w:rPr>
          <w:b/>
          <w:bCs/>
          <w:i/>
          <w:iCs/>
          <w:color w:val="C00000"/>
          <w:sz w:val="24"/>
          <w:szCs w:val="24"/>
        </w:rPr>
        <w:t>d</w:t>
      </w:r>
      <w:r w:rsidRPr="00F54AF6">
        <w:rPr>
          <w:b/>
          <w:bCs/>
          <w:i/>
          <w:iCs/>
          <w:color w:val="C00000"/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is the frequency difference between </w:t>
      </w:r>
      <w:r w:rsidRPr="0081352C">
        <w:rPr>
          <w:b/>
          <w:bCs/>
          <w:sz w:val="24"/>
          <w:szCs w:val="24"/>
        </w:rPr>
        <w:t>modal class</w:t>
      </w:r>
      <w:r>
        <w:rPr>
          <w:sz w:val="24"/>
          <w:szCs w:val="24"/>
        </w:rPr>
        <w:t xml:space="preserve"> &amp; </w:t>
      </w:r>
      <w:r w:rsidRPr="0081352C">
        <w:rPr>
          <w:b/>
          <w:bCs/>
          <w:sz w:val="24"/>
          <w:szCs w:val="24"/>
        </w:rPr>
        <w:t>preceding class</w:t>
      </w:r>
      <w:r>
        <w:rPr>
          <w:sz w:val="24"/>
          <w:szCs w:val="24"/>
        </w:rPr>
        <w:t>.</w:t>
      </w:r>
    </w:p>
    <w:p w14:paraId="70B43C57" w14:textId="1B6AFB02" w:rsidR="00AD03C6" w:rsidRDefault="00AD03C6" w:rsidP="00AD03C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F54AF6">
        <w:rPr>
          <w:b/>
          <w:bCs/>
          <w:i/>
          <w:iCs/>
          <w:color w:val="C00000"/>
          <w:sz w:val="24"/>
          <w:szCs w:val="24"/>
        </w:rPr>
        <w:t>d</w:t>
      </w:r>
      <w:r w:rsidRPr="00F54AF6">
        <w:rPr>
          <w:b/>
          <w:bCs/>
          <w:i/>
          <w:iCs/>
          <w:color w:val="C00000"/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is the frequency difference between </w:t>
      </w:r>
      <w:r w:rsidRPr="0081352C">
        <w:rPr>
          <w:b/>
          <w:bCs/>
          <w:sz w:val="24"/>
          <w:szCs w:val="24"/>
        </w:rPr>
        <w:t>modal class</w:t>
      </w:r>
      <w:r>
        <w:rPr>
          <w:sz w:val="24"/>
          <w:szCs w:val="24"/>
        </w:rPr>
        <w:t xml:space="preserve"> &amp; </w:t>
      </w:r>
      <w:r w:rsidRPr="0081352C">
        <w:rPr>
          <w:b/>
          <w:bCs/>
          <w:sz w:val="24"/>
          <w:szCs w:val="24"/>
        </w:rPr>
        <w:t>next class</w:t>
      </w:r>
      <w:r>
        <w:rPr>
          <w:sz w:val="24"/>
          <w:szCs w:val="24"/>
        </w:rPr>
        <w:t>.</w:t>
      </w:r>
    </w:p>
    <w:p w14:paraId="267A3447" w14:textId="77777777" w:rsidR="00AD03C6" w:rsidRDefault="00AD03C6" w:rsidP="00AD03C6">
      <w:pPr>
        <w:rPr>
          <w:sz w:val="24"/>
          <w:szCs w:val="24"/>
        </w:rPr>
      </w:pPr>
    </w:p>
    <w:p w14:paraId="6C27CE9A" w14:textId="77777777" w:rsidR="00C20D70" w:rsidRDefault="00C20D70" w:rsidP="00AD03C6">
      <w:pPr>
        <w:rPr>
          <w:sz w:val="24"/>
          <w:szCs w:val="24"/>
        </w:rPr>
      </w:pPr>
    </w:p>
    <w:p w14:paraId="117DF248" w14:textId="38B91BB9" w:rsidR="003F3AAB" w:rsidRPr="009B2FF5" w:rsidRDefault="003F3AAB" w:rsidP="00AD03C6">
      <w:pPr>
        <w:rPr>
          <w:b/>
          <w:bCs/>
          <w:sz w:val="28"/>
          <w:szCs w:val="28"/>
          <w:u w:val="single"/>
        </w:rPr>
      </w:pPr>
      <w:r w:rsidRPr="009B2FF5">
        <w:rPr>
          <w:b/>
          <w:bCs/>
          <w:sz w:val="28"/>
          <w:szCs w:val="28"/>
          <w:u w:val="single"/>
        </w:rPr>
        <w:t>Percentiles</w:t>
      </w:r>
    </w:p>
    <w:p w14:paraId="03EECC52" w14:textId="03358F7A" w:rsidR="003F3AAB" w:rsidRDefault="003F3AAB" w:rsidP="003F3AAB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Applicable only on </w:t>
      </w:r>
      <w:r w:rsidRPr="009B2FF5">
        <w:rPr>
          <w:b/>
          <w:bCs/>
          <w:sz w:val="24"/>
          <w:szCs w:val="24"/>
        </w:rPr>
        <w:t>ordinal</w:t>
      </w:r>
      <w:r>
        <w:rPr>
          <w:sz w:val="24"/>
          <w:szCs w:val="24"/>
        </w:rPr>
        <w:t xml:space="preserve">, </w:t>
      </w:r>
      <w:r w:rsidRPr="009B2FF5">
        <w:rPr>
          <w:b/>
          <w:bCs/>
          <w:sz w:val="24"/>
          <w:szCs w:val="24"/>
        </w:rPr>
        <w:t>interval</w:t>
      </w:r>
      <w:r>
        <w:rPr>
          <w:sz w:val="24"/>
          <w:szCs w:val="24"/>
        </w:rPr>
        <w:t xml:space="preserve"> &amp; </w:t>
      </w:r>
      <w:r w:rsidRPr="009B2FF5">
        <w:rPr>
          <w:b/>
          <w:bCs/>
          <w:sz w:val="24"/>
          <w:szCs w:val="24"/>
        </w:rPr>
        <w:t>ratio</w:t>
      </w:r>
      <w:r>
        <w:rPr>
          <w:sz w:val="24"/>
          <w:szCs w:val="24"/>
        </w:rPr>
        <w:t xml:space="preserve"> data.</w:t>
      </w:r>
    </w:p>
    <w:p w14:paraId="4D26F29D" w14:textId="19D83D11" w:rsidR="00AE25F7" w:rsidRDefault="00AE25F7" w:rsidP="003F3AAB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B2FF5">
        <w:rPr>
          <w:b/>
          <w:bCs/>
          <w:sz w:val="24"/>
          <w:szCs w:val="24"/>
        </w:rPr>
        <w:t>Median</w:t>
      </w:r>
      <w:r>
        <w:rPr>
          <w:sz w:val="24"/>
          <w:szCs w:val="24"/>
        </w:rPr>
        <w:t xml:space="preserve"> &amp; </w:t>
      </w:r>
      <w:r w:rsidRPr="009B2FF5">
        <w:rPr>
          <w:b/>
          <w:bCs/>
          <w:sz w:val="24"/>
          <w:szCs w:val="24"/>
        </w:rPr>
        <w:t>50</w:t>
      </w:r>
      <w:r w:rsidRPr="009B2FF5">
        <w:rPr>
          <w:b/>
          <w:bCs/>
          <w:sz w:val="24"/>
          <w:szCs w:val="24"/>
          <w:vertAlign w:val="superscript"/>
        </w:rPr>
        <w:t>th</w:t>
      </w:r>
      <w:r w:rsidRPr="009B2FF5">
        <w:rPr>
          <w:b/>
          <w:bCs/>
          <w:sz w:val="24"/>
          <w:szCs w:val="24"/>
        </w:rPr>
        <w:t xml:space="preserve"> percentile</w:t>
      </w:r>
      <w:r>
        <w:rPr>
          <w:sz w:val="24"/>
          <w:szCs w:val="24"/>
        </w:rPr>
        <w:t xml:space="preserve"> have same value.</w:t>
      </w:r>
    </w:p>
    <w:p w14:paraId="26B7F662" w14:textId="77777777" w:rsidR="00AE25F7" w:rsidRDefault="00AE25F7" w:rsidP="00AE25F7">
      <w:pPr>
        <w:rPr>
          <w:sz w:val="24"/>
          <w:szCs w:val="24"/>
        </w:rPr>
      </w:pPr>
    </w:p>
    <w:p w14:paraId="2E29C3A0" w14:textId="31D583B5" w:rsidR="00AE25F7" w:rsidRDefault="004D0CFF" w:rsidP="00E4272F">
      <w:pPr>
        <w:jc w:val="center"/>
        <w:rPr>
          <w:sz w:val="24"/>
          <w:szCs w:val="24"/>
        </w:rPr>
      </w:pPr>
      <w:r w:rsidRPr="004D0CFF">
        <w:rPr>
          <w:noProof/>
          <w:sz w:val="24"/>
          <w:szCs w:val="24"/>
        </w:rPr>
        <w:drawing>
          <wp:inline distT="0" distB="0" distL="0" distR="0" wp14:anchorId="672A71A5" wp14:editId="1239EFE2">
            <wp:extent cx="1218079" cy="696045"/>
            <wp:effectExtent l="19050" t="19050" r="20320" b="27940"/>
            <wp:docPr id="1757157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572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31613" cy="70377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5529FF" w14:textId="77777777" w:rsidR="004D0CFF" w:rsidRDefault="004D0CFF" w:rsidP="00AE25F7">
      <w:pPr>
        <w:rPr>
          <w:sz w:val="24"/>
          <w:szCs w:val="24"/>
        </w:rPr>
      </w:pPr>
    </w:p>
    <w:p w14:paraId="2E05B14B" w14:textId="2F4FD953" w:rsidR="004D0CFF" w:rsidRDefault="0022594E" w:rsidP="0022594E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 w:rsidRPr="00631EF4">
        <w:rPr>
          <w:b/>
          <w:bCs/>
          <w:i/>
          <w:iCs/>
          <w:color w:val="C00000"/>
          <w:sz w:val="24"/>
          <w:szCs w:val="24"/>
        </w:rPr>
        <w:t>i</w:t>
      </w:r>
      <w:proofErr w:type="spellEnd"/>
      <w:r w:rsidRPr="00631EF4">
        <w:rPr>
          <w:color w:val="C00000"/>
          <w:sz w:val="24"/>
          <w:szCs w:val="24"/>
        </w:rPr>
        <w:t xml:space="preserve"> </w:t>
      </w:r>
      <w:r>
        <w:rPr>
          <w:sz w:val="24"/>
          <w:szCs w:val="24"/>
        </w:rPr>
        <w:t xml:space="preserve">represents </w:t>
      </w:r>
      <w:r w:rsidRPr="00E4272F">
        <w:rPr>
          <w:b/>
          <w:bCs/>
          <w:sz w:val="24"/>
          <w:szCs w:val="24"/>
        </w:rPr>
        <w:t>position</w:t>
      </w:r>
      <w:r>
        <w:rPr>
          <w:sz w:val="24"/>
          <w:szCs w:val="24"/>
        </w:rPr>
        <w:t xml:space="preserve"> of the value.</w:t>
      </w:r>
    </w:p>
    <w:p w14:paraId="3460E4F9" w14:textId="5EA4F2FD" w:rsidR="0022594E" w:rsidRDefault="0022594E" w:rsidP="0022594E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If </w:t>
      </w:r>
      <w:proofErr w:type="spellStart"/>
      <w:r w:rsidRPr="00631EF4">
        <w:rPr>
          <w:b/>
          <w:bCs/>
          <w:i/>
          <w:iCs/>
          <w:color w:val="C00000"/>
          <w:sz w:val="24"/>
          <w:szCs w:val="24"/>
        </w:rPr>
        <w:t>i</w:t>
      </w:r>
      <w:proofErr w:type="spellEnd"/>
      <w:r w:rsidRPr="00E4272F">
        <w:rPr>
          <w:b/>
          <w:bCs/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 xml:space="preserve">is a </w:t>
      </w:r>
      <w:r w:rsidRPr="00E4272F">
        <w:rPr>
          <w:b/>
          <w:bCs/>
          <w:sz w:val="24"/>
          <w:szCs w:val="24"/>
        </w:rPr>
        <w:t>whole number</w:t>
      </w:r>
      <w:r>
        <w:rPr>
          <w:sz w:val="24"/>
          <w:szCs w:val="24"/>
        </w:rPr>
        <w:t>, then</w:t>
      </w:r>
      <w:r w:rsidR="00C401DC">
        <w:rPr>
          <w:sz w:val="24"/>
          <w:szCs w:val="24"/>
        </w:rPr>
        <w:t xml:space="preserve"> the</w:t>
      </w:r>
      <w:r>
        <w:rPr>
          <w:sz w:val="24"/>
          <w:szCs w:val="24"/>
        </w:rPr>
        <w:t xml:space="preserve"> </w:t>
      </w:r>
      <w:r w:rsidRPr="00E4272F">
        <w:rPr>
          <w:b/>
          <w:bCs/>
          <w:sz w:val="24"/>
          <w:szCs w:val="24"/>
        </w:rPr>
        <w:t>percentile P</w:t>
      </w:r>
      <w:r>
        <w:rPr>
          <w:sz w:val="24"/>
          <w:szCs w:val="24"/>
        </w:rPr>
        <w:t xml:space="preserve"> is average of </w:t>
      </w:r>
      <w:proofErr w:type="spellStart"/>
      <w:r w:rsidRPr="00E4272F">
        <w:rPr>
          <w:b/>
          <w:bCs/>
          <w:i/>
          <w:iCs/>
          <w:sz w:val="24"/>
          <w:szCs w:val="24"/>
        </w:rPr>
        <w:t>i</w:t>
      </w:r>
      <w:proofErr w:type="spellEnd"/>
      <w:r w:rsidRPr="00E4272F">
        <w:rPr>
          <w:b/>
          <w:bCs/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 xml:space="preserve">&amp; </w:t>
      </w:r>
      <w:r w:rsidRPr="00631EF4">
        <w:rPr>
          <w:b/>
          <w:bCs/>
          <w:i/>
          <w:iCs/>
          <w:color w:val="C00000"/>
          <w:sz w:val="24"/>
          <w:szCs w:val="24"/>
        </w:rPr>
        <w:t>(i+1)</w:t>
      </w:r>
      <w:r w:rsidR="003C22A4">
        <w:rPr>
          <w:sz w:val="24"/>
          <w:szCs w:val="24"/>
        </w:rPr>
        <w:t>.</w:t>
      </w:r>
    </w:p>
    <w:p w14:paraId="10E5C037" w14:textId="6F53041D" w:rsidR="0022594E" w:rsidRDefault="0022594E" w:rsidP="0022594E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If </w:t>
      </w:r>
      <w:proofErr w:type="spellStart"/>
      <w:r w:rsidRPr="00631EF4">
        <w:rPr>
          <w:b/>
          <w:bCs/>
          <w:i/>
          <w:iCs/>
          <w:color w:val="C00000"/>
          <w:sz w:val="24"/>
          <w:szCs w:val="24"/>
        </w:rPr>
        <w:t>i</w:t>
      </w:r>
      <w:proofErr w:type="spellEnd"/>
      <w:r w:rsidRPr="00631EF4">
        <w:rPr>
          <w:color w:val="C00000"/>
          <w:sz w:val="24"/>
          <w:szCs w:val="24"/>
        </w:rPr>
        <w:t xml:space="preserve"> </w:t>
      </w:r>
      <w:r>
        <w:rPr>
          <w:sz w:val="24"/>
          <w:szCs w:val="24"/>
        </w:rPr>
        <w:t xml:space="preserve">is </w:t>
      </w:r>
      <w:r w:rsidRPr="00E4272F">
        <w:rPr>
          <w:b/>
          <w:bCs/>
          <w:sz w:val="24"/>
          <w:szCs w:val="24"/>
        </w:rPr>
        <w:t>not</w:t>
      </w:r>
      <w:r>
        <w:rPr>
          <w:sz w:val="24"/>
          <w:szCs w:val="24"/>
        </w:rPr>
        <w:t xml:space="preserve"> a </w:t>
      </w:r>
      <w:r w:rsidRPr="00E4272F">
        <w:rPr>
          <w:b/>
          <w:bCs/>
          <w:sz w:val="24"/>
          <w:szCs w:val="24"/>
        </w:rPr>
        <w:t>whole number</w:t>
      </w:r>
      <w:r>
        <w:rPr>
          <w:sz w:val="24"/>
          <w:szCs w:val="24"/>
        </w:rPr>
        <w:t>, then</w:t>
      </w:r>
      <w:r w:rsidR="00C401DC">
        <w:rPr>
          <w:sz w:val="24"/>
          <w:szCs w:val="24"/>
        </w:rPr>
        <w:t xml:space="preserve"> the</w:t>
      </w:r>
      <w:r>
        <w:rPr>
          <w:sz w:val="24"/>
          <w:szCs w:val="24"/>
        </w:rPr>
        <w:t xml:space="preserve"> </w:t>
      </w:r>
      <w:r w:rsidRPr="00E4272F">
        <w:rPr>
          <w:b/>
          <w:bCs/>
          <w:sz w:val="24"/>
          <w:szCs w:val="24"/>
        </w:rPr>
        <w:t>percentile P</w:t>
      </w:r>
      <w:r>
        <w:rPr>
          <w:sz w:val="24"/>
          <w:szCs w:val="24"/>
        </w:rPr>
        <w:t xml:space="preserve"> is </w:t>
      </w:r>
      <w:r w:rsidRPr="00631EF4">
        <w:rPr>
          <w:b/>
          <w:bCs/>
          <w:i/>
          <w:iCs/>
          <w:color w:val="C00000"/>
          <w:sz w:val="24"/>
          <w:szCs w:val="24"/>
        </w:rPr>
        <w:t>(i+1)</w:t>
      </w:r>
      <w:r>
        <w:rPr>
          <w:sz w:val="24"/>
          <w:szCs w:val="24"/>
        </w:rPr>
        <w:t>.</w:t>
      </w:r>
    </w:p>
    <w:p w14:paraId="1106C5B5" w14:textId="77777777" w:rsidR="009F0530" w:rsidRDefault="009F0530" w:rsidP="009F0530">
      <w:pPr>
        <w:rPr>
          <w:sz w:val="24"/>
          <w:szCs w:val="24"/>
        </w:rPr>
      </w:pPr>
    </w:p>
    <w:p w14:paraId="44440A06" w14:textId="77777777" w:rsidR="009F0530" w:rsidRDefault="009F0530" w:rsidP="009F0530">
      <w:pPr>
        <w:rPr>
          <w:sz w:val="24"/>
          <w:szCs w:val="24"/>
        </w:rPr>
      </w:pPr>
    </w:p>
    <w:p w14:paraId="4282C0B3" w14:textId="77777777" w:rsidR="009F0530" w:rsidRDefault="009F0530" w:rsidP="009F0530">
      <w:pPr>
        <w:rPr>
          <w:sz w:val="24"/>
          <w:szCs w:val="24"/>
        </w:rPr>
      </w:pPr>
    </w:p>
    <w:p w14:paraId="5A43B7E8" w14:textId="26B107E3" w:rsidR="009F0530" w:rsidRPr="00E4272F" w:rsidRDefault="009F0530" w:rsidP="00E427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385623" w:themeFill="accent6" w:themeFillShade="80"/>
        <w:jc w:val="center"/>
        <w:rPr>
          <w:b/>
          <w:bCs/>
          <w:color w:val="FFC000"/>
          <w:sz w:val="32"/>
          <w:szCs w:val="32"/>
        </w:rPr>
      </w:pPr>
      <w:r w:rsidRPr="00FA05CE">
        <w:rPr>
          <w:b/>
          <w:bCs/>
          <w:color w:val="FF00FF"/>
          <w:sz w:val="32"/>
          <w:szCs w:val="32"/>
        </w:rPr>
        <w:t xml:space="preserve">Topic – 3: </w:t>
      </w:r>
      <w:r w:rsidRPr="00E4272F">
        <w:rPr>
          <w:b/>
          <w:bCs/>
          <w:color w:val="FFC000"/>
          <w:sz w:val="32"/>
          <w:szCs w:val="32"/>
        </w:rPr>
        <w:t>Dispersion</w:t>
      </w:r>
    </w:p>
    <w:p w14:paraId="3879B255" w14:textId="77777777" w:rsidR="009F0530" w:rsidRPr="009F0530" w:rsidRDefault="009F0530" w:rsidP="009F0530">
      <w:pPr>
        <w:rPr>
          <w:sz w:val="24"/>
          <w:szCs w:val="24"/>
        </w:rPr>
      </w:pPr>
    </w:p>
    <w:p w14:paraId="59BB8819" w14:textId="27567CD8" w:rsidR="00AD7833" w:rsidRPr="00356AEB" w:rsidRDefault="00633618" w:rsidP="00AD7833">
      <w:pPr>
        <w:rPr>
          <w:b/>
          <w:bCs/>
          <w:sz w:val="28"/>
          <w:szCs w:val="28"/>
          <w:u w:val="single"/>
        </w:rPr>
      </w:pPr>
      <w:r w:rsidRPr="00356AEB">
        <w:rPr>
          <w:b/>
          <w:bCs/>
          <w:sz w:val="28"/>
          <w:szCs w:val="28"/>
          <w:u w:val="single"/>
        </w:rPr>
        <w:lastRenderedPageBreak/>
        <w:t>Introduction</w:t>
      </w:r>
    </w:p>
    <w:p w14:paraId="6D752878" w14:textId="56533066" w:rsidR="00633618" w:rsidRDefault="000810EB" w:rsidP="00633618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356AEB">
        <w:rPr>
          <w:b/>
          <w:bCs/>
          <w:sz w:val="24"/>
          <w:szCs w:val="24"/>
          <w:u w:val="single"/>
        </w:rPr>
        <w:t>Dispersion</w:t>
      </w:r>
      <w:r w:rsidRPr="00356AEB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356AEB">
        <w:rPr>
          <w:b/>
          <w:bCs/>
          <w:sz w:val="24"/>
          <w:szCs w:val="24"/>
        </w:rPr>
        <w:t>Variability</w:t>
      </w:r>
      <w:r>
        <w:rPr>
          <w:sz w:val="24"/>
          <w:szCs w:val="24"/>
        </w:rPr>
        <w:t xml:space="preserve"> of measure of central tendency.</w:t>
      </w:r>
    </w:p>
    <w:p w14:paraId="23F4C433" w14:textId="77777777" w:rsidR="000810EB" w:rsidRDefault="000810EB" w:rsidP="006A2A94">
      <w:pPr>
        <w:rPr>
          <w:sz w:val="24"/>
          <w:szCs w:val="24"/>
        </w:rPr>
      </w:pPr>
    </w:p>
    <w:p w14:paraId="221C0EFE" w14:textId="77777777" w:rsidR="006A2A94" w:rsidRDefault="006A2A94" w:rsidP="006A2A94">
      <w:pPr>
        <w:rPr>
          <w:sz w:val="24"/>
          <w:szCs w:val="24"/>
        </w:rPr>
      </w:pPr>
    </w:p>
    <w:p w14:paraId="77C976D2" w14:textId="0764BE20" w:rsidR="006A2A94" w:rsidRPr="00356AEB" w:rsidRDefault="006A2A94" w:rsidP="006A2A94">
      <w:pPr>
        <w:rPr>
          <w:b/>
          <w:bCs/>
          <w:sz w:val="28"/>
          <w:szCs w:val="28"/>
          <w:u w:val="single"/>
        </w:rPr>
      </w:pPr>
      <w:r w:rsidRPr="00356AEB">
        <w:rPr>
          <w:b/>
          <w:bCs/>
          <w:sz w:val="28"/>
          <w:szCs w:val="28"/>
          <w:u w:val="single"/>
        </w:rPr>
        <w:t xml:space="preserve">Common Measures </w:t>
      </w:r>
      <w:proofErr w:type="gramStart"/>
      <w:r w:rsidRPr="00356AEB">
        <w:rPr>
          <w:b/>
          <w:bCs/>
          <w:sz w:val="28"/>
          <w:szCs w:val="28"/>
          <w:u w:val="single"/>
        </w:rPr>
        <w:t>Of</w:t>
      </w:r>
      <w:proofErr w:type="gramEnd"/>
      <w:r w:rsidRPr="00356AEB">
        <w:rPr>
          <w:b/>
          <w:bCs/>
          <w:sz w:val="28"/>
          <w:szCs w:val="28"/>
          <w:u w:val="single"/>
        </w:rPr>
        <w:t xml:space="preserve"> Variability</w:t>
      </w:r>
    </w:p>
    <w:p w14:paraId="792C4D8C" w14:textId="5B0D2C7E" w:rsidR="006A2A94" w:rsidRDefault="00FB1BA8" w:rsidP="006A2A9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Range</w:t>
      </w:r>
    </w:p>
    <w:p w14:paraId="3AE11E6D" w14:textId="1249C9F8" w:rsidR="00FB1BA8" w:rsidRDefault="00FB1BA8" w:rsidP="006A2A9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Inter-quartile range</w:t>
      </w:r>
    </w:p>
    <w:p w14:paraId="2E6A97D6" w14:textId="685EF6EF" w:rsidR="00FB1BA8" w:rsidRDefault="00FB1BA8" w:rsidP="006A2A9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Mean absolute deviation</w:t>
      </w:r>
    </w:p>
    <w:p w14:paraId="52089C35" w14:textId="6FDDF22C" w:rsidR="00FB1BA8" w:rsidRDefault="00FB1BA8" w:rsidP="006A2A9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Variance</w:t>
      </w:r>
    </w:p>
    <w:p w14:paraId="20DF7466" w14:textId="096E0B62" w:rsidR="00FB1BA8" w:rsidRDefault="00FB1BA8" w:rsidP="006A2A9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Standard deviation</w:t>
      </w:r>
    </w:p>
    <w:p w14:paraId="5D68BFE3" w14:textId="16D446D9" w:rsidR="00FB1BA8" w:rsidRDefault="00FB1BA8" w:rsidP="006A2A9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Z scores</w:t>
      </w:r>
    </w:p>
    <w:p w14:paraId="0F4BB515" w14:textId="70E83AD3" w:rsidR="00FB1BA8" w:rsidRDefault="00FB1BA8" w:rsidP="006A2A9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Coefficient of variation</w:t>
      </w:r>
    </w:p>
    <w:p w14:paraId="769D2EB8" w14:textId="77777777" w:rsidR="00FB1BA8" w:rsidRDefault="00FB1BA8" w:rsidP="00FB1BA8">
      <w:pPr>
        <w:rPr>
          <w:sz w:val="24"/>
          <w:szCs w:val="24"/>
        </w:rPr>
      </w:pPr>
    </w:p>
    <w:p w14:paraId="43F6578A" w14:textId="77777777" w:rsidR="00FB1BA8" w:rsidRDefault="00FB1BA8" w:rsidP="00FB1BA8">
      <w:pPr>
        <w:rPr>
          <w:sz w:val="24"/>
          <w:szCs w:val="24"/>
        </w:rPr>
      </w:pPr>
    </w:p>
    <w:p w14:paraId="1CC65E48" w14:textId="26C37CA9" w:rsidR="00E75405" w:rsidRPr="00356AEB" w:rsidRDefault="00E75405" w:rsidP="00FB1BA8">
      <w:pPr>
        <w:rPr>
          <w:b/>
          <w:bCs/>
          <w:sz w:val="28"/>
          <w:szCs w:val="28"/>
          <w:u w:val="single"/>
        </w:rPr>
      </w:pPr>
      <w:r w:rsidRPr="00356AEB">
        <w:rPr>
          <w:b/>
          <w:bCs/>
          <w:sz w:val="28"/>
          <w:szCs w:val="28"/>
          <w:u w:val="single"/>
        </w:rPr>
        <w:t>Range (Ungrouped Data)</w:t>
      </w:r>
    </w:p>
    <w:p w14:paraId="6440D74B" w14:textId="60F442C3" w:rsidR="00E75405" w:rsidRDefault="00E75405" w:rsidP="00E75405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Difference between </w:t>
      </w:r>
      <w:r w:rsidRPr="00356AEB">
        <w:rPr>
          <w:b/>
          <w:bCs/>
          <w:sz w:val="24"/>
          <w:szCs w:val="24"/>
        </w:rPr>
        <w:t>smallest</w:t>
      </w:r>
      <w:r>
        <w:rPr>
          <w:sz w:val="24"/>
          <w:szCs w:val="24"/>
        </w:rPr>
        <w:t xml:space="preserve"> &amp; </w:t>
      </w:r>
      <w:r w:rsidRPr="00356AEB">
        <w:rPr>
          <w:b/>
          <w:bCs/>
          <w:sz w:val="24"/>
          <w:szCs w:val="24"/>
        </w:rPr>
        <w:t>largest value</w:t>
      </w:r>
      <w:r>
        <w:rPr>
          <w:sz w:val="24"/>
          <w:szCs w:val="24"/>
        </w:rPr>
        <w:t xml:space="preserve"> in a given dataset.</w:t>
      </w:r>
    </w:p>
    <w:p w14:paraId="6CBE06FC" w14:textId="77777777" w:rsidR="00E75405" w:rsidRDefault="00E75405" w:rsidP="00E75405">
      <w:pPr>
        <w:rPr>
          <w:sz w:val="24"/>
          <w:szCs w:val="24"/>
        </w:rPr>
      </w:pPr>
    </w:p>
    <w:p w14:paraId="26591C1C" w14:textId="77777777" w:rsidR="00E75405" w:rsidRDefault="00E75405" w:rsidP="00E75405">
      <w:pPr>
        <w:rPr>
          <w:sz w:val="24"/>
          <w:szCs w:val="24"/>
        </w:rPr>
      </w:pPr>
    </w:p>
    <w:p w14:paraId="3DFDA70D" w14:textId="676E6C0E" w:rsidR="00E75405" w:rsidRPr="00192942" w:rsidRDefault="00E75405" w:rsidP="00E75405">
      <w:pPr>
        <w:rPr>
          <w:b/>
          <w:bCs/>
          <w:sz w:val="28"/>
          <w:szCs w:val="28"/>
          <w:u w:val="single"/>
        </w:rPr>
      </w:pPr>
      <w:r w:rsidRPr="00192942">
        <w:rPr>
          <w:b/>
          <w:bCs/>
          <w:sz w:val="28"/>
          <w:szCs w:val="28"/>
          <w:u w:val="single"/>
        </w:rPr>
        <w:t>Quartiles</w:t>
      </w:r>
    </w:p>
    <w:p w14:paraId="782BC74C" w14:textId="77777777" w:rsidR="00A761D6" w:rsidRDefault="00E75405" w:rsidP="00A761D6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Division of data into </w:t>
      </w:r>
      <w:r w:rsidRPr="00192942">
        <w:rPr>
          <w:b/>
          <w:bCs/>
          <w:sz w:val="24"/>
          <w:szCs w:val="24"/>
        </w:rPr>
        <w:t>4 sub-groups</w:t>
      </w:r>
      <w:r>
        <w:rPr>
          <w:sz w:val="24"/>
          <w:szCs w:val="24"/>
        </w:rPr>
        <w:t>.</w:t>
      </w:r>
    </w:p>
    <w:p w14:paraId="5280E163" w14:textId="77777777" w:rsidR="00A761D6" w:rsidRDefault="00A761D6" w:rsidP="00A761D6">
      <w:pPr>
        <w:rPr>
          <w:sz w:val="24"/>
          <w:szCs w:val="24"/>
        </w:rPr>
      </w:pPr>
    </w:p>
    <w:p w14:paraId="0BF5D2AB" w14:textId="435485D2" w:rsidR="00E75405" w:rsidRPr="00A8412B" w:rsidRDefault="00A761D6" w:rsidP="00A84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jc w:val="center"/>
        <w:rPr>
          <w:b/>
          <w:bCs/>
          <w:color w:val="002060"/>
          <w:sz w:val="24"/>
          <w:szCs w:val="24"/>
        </w:rPr>
      </w:pPr>
      <w:r w:rsidRPr="00A8412B">
        <w:rPr>
          <w:b/>
          <w:bCs/>
          <w:color w:val="002060"/>
          <w:sz w:val="24"/>
          <w:szCs w:val="24"/>
        </w:rPr>
        <w:t>1</w:t>
      </w:r>
      <w:r w:rsidRPr="00A8412B">
        <w:rPr>
          <w:b/>
          <w:bCs/>
          <w:color w:val="002060"/>
          <w:sz w:val="24"/>
          <w:szCs w:val="24"/>
          <w:vertAlign w:val="superscript"/>
        </w:rPr>
        <w:t>st</w:t>
      </w:r>
      <w:r w:rsidRPr="00A8412B">
        <w:rPr>
          <w:b/>
          <w:bCs/>
          <w:color w:val="002060"/>
          <w:sz w:val="24"/>
          <w:szCs w:val="24"/>
        </w:rPr>
        <w:t xml:space="preserve"> quartile Q</w:t>
      </w:r>
      <w:r w:rsidRPr="00A8412B">
        <w:rPr>
          <w:b/>
          <w:bCs/>
          <w:color w:val="002060"/>
          <w:sz w:val="24"/>
          <w:szCs w:val="24"/>
          <w:vertAlign w:val="subscript"/>
        </w:rPr>
        <w:t>1</w:t>
      </w:r>
      <w:r w:rsidRPr="00A8412B">
        <w:rPr>
          <w:b/>
          <w:bCs/>
          <w:color w:val="002060"/>
          <w:sz w:val="24"/>
          <w:szCs w:val="24"/>
        </w:rPr>
        <w:t xml:space="preserve"> </w:t>
      </w:r>
      <w:r w:rsidRPr="005C1960">
        <w:rPr>
          <w:b/>
          <w:bCs/>
          <w:color w:val="C00000"/>
          <w:sz w:val="24"/>
          <w:szCs w:val="24"/>
        </w:rPr>
        <w:t xml:space="preserve">= </w:t>
      </w:r>
      <w:r w:rsidRPr="00A8412B">
        <w:rPr>
          <w:b/>
          <w:bCs/>
          <w:color w:val="002060"/>
          <w:sz w:val="24"/>
          <w:szCs w:val="24"/>
        </w:rPr>
        <w:t>25 percentile</w:t>
      </w:r>
      <w:r w:rsidR="004D6132" w:rsidRPr="00A8412B">
        <w:rPr>
          <w:b/>
          <w:bCs/>
          <w:color w:val="002060"/>
          <w:sz w:val="24"/>
          <w:szCs w:val="24"/>
        </w:rPr>
        <w:t xml:space="preserve"> (25% of dataset)</w:t>
      </w:r>
    </w:p>
    <w:p w14:paraId="3BDB05D5" w14:textId="18563FF9" w:rsidR="00A761D6" w:rsidRPr="00A8412B" w:rsidRDefault="00A761D6" w:rsidP="00A84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jc w:val="center"/>
        <w:rPr>
          <w:b/>
          <w:bCs/>
          <w:color w:val="002060"/>
          <w:sz w:val="24"/>
          <w:szCs w:val="24"/>
        </w:rPr>
      </w:pPr>
      <w:r w:rsidRPr="00A8412B">
        <w:rPr>
          <w:b/>
          <w:bCs/>
          <w:color w:val="002060"/>
          <w:sz w:val="24"/>
          <w:szCs w:val="24"/>
        </w:rPr>
        <w:t>2</w:t>
      </w:r>
      <w:r w:rsidRPr="00A8412B">
        <w:rPr>
          <w:b/>
          <w:bCs/>
          <w:color w:val="002060"/>
          <w:sz w:val="24"/>
          <w:szCs w:val="24"/>
          <w:vertAlign w:val="superscript"/>
        </w:rPr>
        <w:t>nd</w:t>
      </w:r>
      <w:r w:rsidRPr="00A8412B">
        <w:rPr>
          <w:b/>
          <w:bCs/>
          <w:color w:val="002060"/>
          <w:sz w:val="24"/>
          <w:szCs w:val="24"/>
        </w:rPr>
        <w:t xml:space="preserve"> quartile Q</w:t>
      </w:r>
      <w:r w:rsidRPr="00A8412B">
        <w:rPr>
          <w:b/>
          <w:bCs/>
          <w:color w:val="002060"/>
          <w:sz w:val="24"/>
          <w:szCs w:val="24"/>
          <w:vertAlign w:val="subscript"/>
        </w:rPr>
        <w:t>1</w:t>
      </w:r>
      <w:r w:rsidRPr="00A8412B">
        <w:rPr>
          <w:b/>
          <w:bCs/>
          <w:color w:val="002060"/>
          <w:sz w:val="24"/>
          <w:szCs w:val="24"/>
        </w:rPr>
        <w:t xml:space="preserve"> </w:t>
      </w:r>
      <w:r w:rsidRPr="005C1960">
        <w:rPr>
          <w:b/>
          <w:bCs/>
          <w:color w:val="C00000"/>
          <w:sz w:val="24"/>
          <w:szCs w:val="24"/>
        </w:rPr>
        <w:t xml:space="preserve">= </w:t>
      </w:r>
      <w:r w:rsidRPr="00A8412B">
        <w:rPr>
          <w:b/>
          <w:bCs/>
          <w:color w:val="002060"/>
          <w:sz w:val="24"/>
          <w:szCs w:val="24"/>
        </w:rPr>
        <w:t>50 percentile</w:t>
      </w:r>
      <w:r w:rsidR="004D6132" w:rsidRPr="00A8412B">
        <w:rPr>
          <w:b/>
          <w:bCs/>
          <w:color w:val="002060"/>
          <w:sz w:val="24"/>
          <w:szCs w:val="24"/>
        </w:rPr>
        <w:t xml:space="preserve"> (50% of dataset)</w:t>
      </w:r>
    </w:p>
    <w:p w14:paraId="262B1481" w14:textId="6D7710EC" w:rsidR="00A761D6" w:rsidRPr="00A8412B" w:rsidRDefault="00A761D6" w:rsidP="00A84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jc w:val="center"/>
        <w:rPr>
          <w:b/>
          <w:bCs/>
          <w:color w:val="002060"/>
          <w:sz w:val="24"/>
          <w:szCs w:val="24"/>
        </w:rPr>
      </w:pPr>
      <w:r w:rsidRPr="00A8412B">
        <w:rPr>
          <w:b/>
          <w:bCs/>
          <w:color w:val="002060"/>
          <w:sz w:val="24"/>
          <w:szCs w:val="24"/>
        </w:rPr>
        <w:t>3</w:t>
      </w:r>
      <w:r w:rsidRPr="00A8412B">
        <w:rPr>
          <w:b/>
          <w:bCs/>
          <w:color w:val="002060"/>
          <w:sz w:val="24"/>
          <w:szCs w:val="24"/>
          <w:vertAlign w:val="superscript"/>
        </w:rPr>
        <w:t>rd</w:t>
      </w:r>
      <w:r w:rsidRPr="00A8412B">
        <w:rPr>
          <w:b/>
          <w:bCs/>
          <w:color w:val="002060"/>
          <w:sz w:val="24"/>
          <w:szCs w:val="24"/>
        </w:rPr>
        <w:t xml:space="preserve"> quartile Q</w:t>
      </w:r>
      <w:r w:rsidRPr="00A8412B">
        <w:rPr>
          <w:b/>
          <w:bCs/>
          <w:color w:val="002060"/>
          <w:sz w:val="24"/>
          <w:szCs w:val="24"/>
          <w:vertAlign w:val="subscript"/>
        </w:rPr>
        <w:t>1</w:t>
      </w:r>
      <w:r w:rsidRPr="00A8412B">
        <w:rPr>
          <w:b/>
          <w:bCs/>
          <w:color w:val="002060"/>
          <w:sz w:val="24"/>
          <w:szCs w:val="24"/>
        </w:rPr>
        <w:t xml:space="preserve"> </w:t>
      </w:r>
      <w:r w:rsidRPr="005C1960">
        <w:rPr>
          <w:b/>
          <w:bCs/>
          <w:color w:val="C00000"/>
          <w:sz w:val="24"/>
          <w:szCs w:val="24"/>
        </w:rPr>
        <w:t xml:space="preserve">= </w:t>
      </w:r>
      <w:r w:rsidRPr="00A8412B">
        <w:rPr>
          <w:b/>
          <w:bCs/>
          <w:color w:val="002060"/>
          <w:sz w:val="24"/>
          <w:szCs w:val="24"/>
        </w:rPr>
        <w:t>75 percentile</w:t>
      </w:r>
      <w:r w:rsidR="004D6132" w:rsidRPr="00A8412B">
        <w:rPr>
          <w:b/>
          <w:bCs/>
          <w:color w:val="002060"/>
          <w:sz w:val="24"/>
          <w:szCs w:val="24"/>
        </w:rPr>
        <w:t xml:space="preserve"> (75% of dataset)</w:t>
      </w:r>
    </w:p>
    <w:p w14:paraId="2532BA8A" w14:textId="77777777" w:rsidR="00A761D6" w:rsidRPr="00FA05CE" w:rsidRDefault="00A761D6" w:rsidP="00A761D6">
      <w:pPr>
        <w:rPr>
          <w:color w:val="FF00FF"/>
          <w:sz w:val="24"/>
          <w:szCs w:val="24"/>
        </w:rPr>
      </w:pPr>
    </w:p>
    <w:p w14:paraId="63436963" w14:textId="365D92A6" w:rsidR="00470DD8" w:rsidRDefault="00470DD8" w:rsidP="00470DD8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C94933">
        <w:rPr>
          <w:b/>
          <w:bCs/>
          <w:sz w:val="24"/>
          <w:szCs w:val="24"/>
        </w:rPr>
        <w:t>Quartile</w:t>
      </w:r>
      <w:r>
        <w:rPr>
          <w:sz w:val="24"/>
          <w:szCs w:val="24"/>
        </w:rPr>
        <w:t xml:space="preserve"> values </w:t>
      </w:r>
      <w:r w:rsidRPr="00C94933">
        <w:rPr>
          <w:b/>
          <w:bCs/>
          <w:sz w:val="24"/>
          <w:szCs w:val="24"/>
        </w:rPr>
        <w:t>aren’t</w:t>
      </w:r>
      <w:r>
        <w:rPr>
          <w:sz w:val="24"/>
          <w:szCs w:val="24"/>
        </w:rPr>
        <w:t xml:space="preserve"> necessarily part of the dataset.</w:t>
      </w:r>
    </w:p>
    <w:p w14:paraId="40FB4FC4" w14:textId="122E9B80" w:rsidR="004E49C1" w:rsidRDefault="004E49C1" w:rsidP="00470DD8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Put value of </w:t>
      </w:r>
      <w:r w:rsidRPr="00C94933">
        <w:rPr>
          <w:b/>
          <w:bCs/>
          <w:sz w:val="24"/>
          <w:szCs w:val="24"/>
        </w:rPr>
        <w:t>P</w:t>
      </w:r>
      <w:r>
        <w:rPr>
          <w:sz w:val="24"/>
          <w:szCs w:val="24"/>
        </w:rPr>
        <w:t xml:space="preserve"> accordingly to get results as per </w:t>
      </w:r>
      <w:r w:rsidRPr="00C94933">
        <w:rPr>
          <w:b/>
          <w:bCs/>
          <w:sz w:val="24"/>
          <w:szCs w:val="24"/>
        </w:rPr>
        <w:t>quartile values</w:t>
      </w:r>
      <w:r>
        <w:rPr>
          <w:sz w:val="24"/>
          <w:szCs w:val="24"/>
        </w:rPr>
        <w:t>.</w:t>
      </w:r>
    </w:p>
    <w:p w14:paraId="05C651E7" w14:textId="77777777" w:rsidR="004E49C1" w:rsidRDefault="004E49C1" w:rsidP="00E27DA4">
      <w:pPr>
        <w:rPr>
          <w:sz w:val="24"/>
          <w:szCs w:val="24"/>
        </w:rPr>
      </w:pPr>
    </w:p>
    <w:p w14:paraId="2AF2DFD0" w14:textId="77777777" w:rsidR="00E27DA4" w:rsidRDefault="00E27DA4" w:rsidP="00E27DA4">
      <w:pPr>
        <w:rPr>
          <w:sz w:val="24"/>
          <w:szCs w:val="24"/>
        </w:rPr>
      </w:pPr>
    </w:p>
    <w:p w14:paraId="72CA1632" w14:textId="367812EF" w:rsidR="00E27DA4" w:rsidRPr="00C94933" w:rsidRDefault="00E27DA4" w:rsidP="00E27DA4">
      <w:pPr>
        <w:rPr>
          <w:b/>
          <w:bCs/>
          <w:sz w:val="28"/>
          <w:szCs w:val="28"/>
          <w:u w:val="single"/>
        </w:rPr>
      </w:pPr>
      <w:r w:rsidRPr="00C94933">
        <w:rPr>
          <w:b/>
          <w:bCs/>
          <w:sz w:val="28"/>
          <w:szCs w:val="28"/>
          <w:u w:val="single"/>
        </w:rPr>
        <w:t>Interquartile Range</w:t>
      </w:r>
    </w:p>
    <w:p w14:paraId="0C5852AB" w14:textId="6B933197" w:rsidR="00E27DA4" w:rsidRDefault="00D141A0" w:rsidP="00D141A0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Range of values between </w:t>
      </w:r>
      <w:r w:rsidRPr="00C94933">
        <w:rPr>
          <w:b/>
          <w:bCs/>
          <w:sz w:val="24"/>
          <w:szCs w:val="24"/>
        </w:rPr>
        <w:t>1</w:t>
      </w:r>
      <w:r w:rsidRPr="00C94933">
        <w:rPr>
          <w:b/>
          <w:bCs/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and </w:t>
      </w:r>
      <w:r w:rsidRPr="00C94933">
        <w:rPr>
          <w:b/>
          <w:bCs/>
          <w:sz w:val="24"/>
          <w:szCs w:val="24"/>
        </w:rPr>
        <w:t>3</w:t>
      </w:r>
      <w:r w:rsidRPr="00C94933">
        <w:rPr>
          <w:b/>
          <w:bCs/>
          <w:sz w:val="24"/>
          <w:szCs w:val="24"/>
          <w:vertAlign w:val="superscript"/>
        </w:rPr>
        <w:t>rd</w:t>
      </w:r>
      <w:r w:rsidRPr="00C94933">
        <w:rPr>
          <w:b/>
          <w:bCs/>
          <w:sz w:val="24"/>
          <w:szCs w:val="24"/>
        </w:rPr>
        <w:t xml:space="preserve"> quartiles</w:t>
      </w:r>
      <w:r>
        <w:rPr>
          <w:sz w:val="24"/>
          <w:szCs w:val="24"/>
        </w:rPr>
        <w:t>.</w:t>
      </w:r>
    </w:p>
    <w:p w14:paraId="70C25DBE" w14:textId="6F86F2C0" w:rsidR="00D141A0" w:rsidRDefault="00882F6E" w:rsidP="00D141A0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Also known as </w:t>
      </w:r>
      <w:r w:rsidRPr="0076026A">
        <w:rPr>
          <w:b/>
          <w:bCs/>
          <w:i/>
          <w:iCs/>
          <w:sz w:val="24"/>
          <w:szCs w:val="24"/>
        </w:rPr>
        <w:t>range of middle</w:t>
      </w:r>
      <w:r w:rsidR="00715334" w:rsidRPr="0076026A">
        <w:rPr>
          <w:b/>
          <w:bCs/>
          <w:i/>
          <w:iCs/>
          <w:sz w:val="24"/>
          <w:szCs w:val="24"/>
        </w:rPr>
        <w:t>-</w:t>
      </w:r>
      <w:r w:rsidRPr="0076026A">
        <w:rPr>
          <w:b/>
          <w:bCs/>
          <w:i/>
          <w:iCs/>
          <w:sz w:val="24"/>
          <w:szCs w:val="24"/>
        </w:rPr>
        <w:t>half</w:t>
      </w:r>
      <w:r>
        <w:rPr>
          <w:sz w:val="24"/>
          <w:szCs w:val="24"/>
        </w:rPr>
        <w:t>.</w:t>
      </w:r>
    </w:p>
    <w:p w14:paraId="705E1FD8" w14:textId="780EB184" w:rsidR="00882F6E" w:rsidRDefault="00E31BAC" w:rsidP="00D141A0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333077">
        <w:rPr>
          <w:b/>
          <w:bCs/>
          <w:sz w:val="24"/>
          <w:szCs w:val="24"/>
        </w:rPr>
        <w:t>Not</w:t>
      </w:r>
      <w:r>
        <w:rPr>
          <w:sz w:val="24"/>
          <w:szCs w:val="24"/>
        </w:rPr>
        <w:t xml:space="preserve"> much influenced by </w:t>
      </w:r>
      <w:r w:rsidRPr="00333077">
        <w:rPr>
          <w:b/>
          <w:bCs/>
          <w:sz w:val="24"/>
          <w:szCs w:val="24"/>
        </w:rPr>
        <w:t>extreme values</w:t>
      </w:r>
      <w:r>
        <w:rPr>
          <w:sz w:val="24"/>
          <w:szCs w:val="24"/>
        </w:rPr>
        <w:t>.</w:t>
      </w:r>
    </w:p>
    <w:p w14:paraId="7B6099A0" w14:textId="77777777" w:rsidR="00E31BAC" w:rsidRDefault="00E31BAC" w:rsidP="00E31BAC">
      <w:pPr>
        <w:rPr>
          <w:sz w:val="24"/>
          <w:szCs w:val="24"/>
        </w:rPr>
      </w:pPr>
    </w:p>
    <w:p w14:paraId="29AAF6B1" w14:textId="4CA11BD7" w:rsidR="00E31BAC" w:rsidRPr="00333077" w:rsidRDefault="00E31BAC" w:rsidP="003330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jc w:val="center"/>
        <w:rPr>
          <w:b/>
          <w:bCs/>
          <w:color w:val="002060"/>
          <w:sz w:val="24"/>
          <w:szCs w:val="24"/>
        </w:rPr>
      </w:pPr>
      <w:r w:rsidRPr="00333077">
        <w:rPr>
          <w:b/>
          <w:bCs/>
          <w:color w:val="002060"/>
          <w:sz w:val="24"/>
          <w:szCs w:val="24"/>
        </w:rPr>
        <w:t xml:space="preserve">Interquartile range </w:t>
      </w:r>
      <w:r w:rsidRPr="005C1960">
        <w:rPr>
          <w:b/>
          <w:bCs/>
          <w:color w:val="C00000"/>
          <w:sz w:val="24"/>
          <w:szCs w:val="24"/>
        </w:rPr>
        <w:t xml:space="preserve">= </w:t>
      </w:r>
      <w:r w:rsidRPr="00333077">
        <w:rPr>
          <w:b/>
          <w:bCs/>
          <w:color w:val="002060"/>
          <w:sz w:val="24"/>
          <w:szCs w:val="24"/>
        </w:rPr>
        <w:t>Q</w:t>
      </w:r>
      <w:r w:rsidRPr="00333077">
        <w:rPr>
          <w:b/>
          <w:bCs/>
          <w:color w:val="002060"/>
          <w:sz w:val="24"/>
          <w:szCs w:val="24"/>
          <w:vertAlign w:val="subscript"/>
        </w:rPr>
        <w:t>3</w:t>
      </w:r>
      <w:r w:rsidRPr="00333077">
        <w:rPr>
          <w:b/>
          <w:bCs/>
          <w:color w:val="002060"/>
          <w:sz w:val="24"/>
          <w:szCs w:val="24"/>
        </w:rPr>
        <w:t xml:space="preserve"> – Q</w:t>
      </w:r>
      <w:r w:rsidRPr="00333077">
        <w:rPr>
          <w:b/>
          <w:bCs/>
          <w:color w:val="002060"/>
          <w:sz w:val="24"/>
          <w:szCs w:val="24"/>
          <w:vertAlign w:val="subscript"/>
        </w:rPr>
        <w:t>1</w:t>
      </w:r>
    </w:p>
    <w:p w14:paraId="6CE7E58C" w14:textId="77777777" w:rsidR="00E31BAC" w:rsidRDefault="00E31BAC" w:rsidP="00E31BAC">
      <w:pPr>
        <w:rPr>
          <w:sz w:val="24"/>
          <w:szCs w:val="24"/>
        </w:rPr>
      </w:pPr>
    </w:p>
    <w:p w14:paraId="10E4898C" w14:textId="77777777" w:rsidR="00E31BAC" w:rsidRDefault="00E31BAC" w:rsidP="00E31BAC">
      <w:pPr>
        <w:rPr>
          <w:sz w:val="24"/>
          <w:szCs w:val="24"/>
        </w:rPr>
      </w:pPr>
    </w:p>
    <w:p w14:paraId="255EF863" w14:textId="1D857C6B" w:rsidR="008936F3" w:rsidRPr="003F7662" w:rsidRDefault="008936F3" w:rsidP="00E31BAC">
      <w:pPr>
        <w:rPr>
          <w:b/>
          <w:bCs/>
          <w:sz w:val="28"/>
          <w:szCs w:val="28"/>
          <w:u w:val="single"/>
        </w:rPr>
      </w:pPr>
      <w:r w:rsidRPr="003F7662">
        <w:rPr>
          <w:b/>
          <w:bCs/>
          <w:sz w:val="28"/>
          <w:szCs w:val="28"/>
          <w:u w:val="single"/>
        </w:rPr>
        <w:t>Deviation From Mean</w:t>
      </w:r>
    </w:p>
    <w:p w14:paraId="76C5A053" w14:textId="1144244D" w:rsidR="008936F3" w:rsidRPr="003F7662" w:rsidRDefault="008936F3" w:rsidP="003F76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jc w:val="center"/>
        <w:rPr>
          <w:b/>
          <w:bCs/>
          <w:color w:val="002060"/>
          <w:sz w:val="24"/>
          <w:szCs w:val="24"/>
        </w:rPr>
      </w:pPr>
      <w:r w:rsidRPr="003F7662">
        <w:rPr>
          <w:b/>
          <w:bCs/>
          <w:color w:val="002060"/>
          <w:sz w:val="24"/>
          <w:szCs w:val="24"/>
        </w:rPr>
        <w:t xml:space="preserve">Deviation from mean </w:t>
      </w:r>
      <w:r w:rsidRPr="005C1960">
        <w:rPr>
          <w:b/>
          <w:bCs/>
          <w:color w:val="C00000"/>
          <w:sz w:val="24"/>
          <w:szCs w:val="24"/>
        </w:rPr>
        <w:t xml:space="preserve">= </w:t>
      </w:r>
      <w:r w:rsidRPr="003F7662">
        <w:rPr>
          <w:b/>
          <w:bCs/>
          <w:color w:val="002060"/>
          <w:sz w:val="24"/>
          <w:szCs w:val="24"/>
        </w:rPr>
        <w:t>Value – x</w:t>
      </w:r>
    </w:p>
    <w:p w14:paraId="5994D652" w14:textId="77777777" w:rsidR="008936F3" w:rsidRDefault="008936F3" w:rsidP="00E31BAC">
      <w:pPr>
        <w:rPr>
          <w:sz w:val="24"/>
          <w:szCs w:val="24"/>
        </w:rPr>
      </w:pPr>
    </w:p>
    <w:p w14:paraId="595D3AB0" w14:textId="77777777" w:rsidR="001E1111" w:rsidRDefault="001E1111" w:rsidP="00E31BAC">
      <w:pPr>
        <w:rPr>
          <w:sz w:val="24"/>
          <w:szCs w:val="24"/>
        </w:rPr>
      </w:pPr>
    </w:p>
    <w:p w14:paraId="43A2524A" w14:textId="01584077" w:rsidR="00950B59" w:rsidRPr="005354B2" w:rsidRDefault="00950B59" w:rsidP="00E31BAC">
      <w:pPr>
        <w:rPr>
          <w:b/>
          <w:bCs/>
          <w:sz w:val="28"/>
          <w:szCs w:val="28"/>
          <w:u w:val="single"/>
        </w:rPr>
      </w:pPr>
      <w:r w:rsidRPr="005354B2">
        <w:rPr>
          <w:b/>
          <w:bCs/>
          <w:sz w:val="28"/>
          <w:szCs w:val="28"/>
          <w:u w:val="single"/>
        </w:rPr>
        <w:t>Mean Absolute Deviation</w:t>
      </w:r>
    </w:p>
    <w:p w14:paraId="70253A04" w14:textId="2CA6118F" w:rsidR="00950B59" w:rsidRDefault="00691D52" w:rsidP="005354B2">
      <w:pPr>
        <w:jc w:val="center"/>
        <w:rPr>
          <w:sz w:val="24"/>
          <w:szCs w:val="24"/>
        </w:rPr>
      </w:pPr>
      <w:r w:rsidRPr="00691D52">
        <w:rPr>
          <w:sz w:val="24"/>
          <w:szCs w:val="24"/>
        </w:rPr>
        <w:drawing>
          <wp:inline distT="0" distB="0" distL="0" distR="0" wp14:anchorId="79FC547E" wp14:editId="042A2813">
            <wp:extent cx="4689866" cy="2038892"/>
            <wp:effectExtent l="19050" t="19050" r="15875" b="19050"/>
            <wp:docPr id="147495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9559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3907" cy="205369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2907AE" w14:textId="77777777" w:rsidR="00691D52" w:rsidRDefault="00691D52" w:rsidP="00691D52">
      <w:pPr>
        <w:rPr>
          <w:sz w:val="24"/>
          <w:szCs w:val="24"/>
        </w:rPr>
      </w:pPr>
    </w:p>
    <w:p w14:paraId="5779FD19" w14:textId="77777777" w:rsidR="00691D52" w:rsidRDefault="00691D52" w:rsidP="00691D52">
      <w:pPr>
        <w:rPr>
          <w:sz w:val="24"/>
          <w:szCs w:val="24"/>
        </w:rPr>
      </w:pPr>
    </w:p>
    <w:p w14:paraId="684C8CEC" w14:textId="1D76AEAF" w:rsidR="00691D52" w:rsidRPr="005354B2" w:rsidRDefault="007E164D" w:rsidP="00691D52">
      <w:pPr>
        <w:rPr>
          <w:b/>
          <w:bCs/>
          <w:sz w:val="28"/>
          <w:szCs w:val="28"/>
          <w:u w:val="single"/>
        </w:rPr>
      </w:pPr>
      <w:r w:rsidRPr="005354B2">
        <w:rPr>
          <w:b/>
          <w:bCs/>
          <w:sz w:val="28"/>
          <w:szCs w:val="28"/>
          <w:u w:val="single"/>
        </w:rPr>
        <w:t>Population Variance</w:t>
      </w:r>
    </w:p>
    <w:p w14:paraId="54C89B94" w14:textId="1344CC97" w:rsidR="007E164D" w:rsidRDefault="007E164D" w:rsidP="005354B2">
      <w:pPr>
        <w:jc w:val="center"/>
        <w:rPr>
          <w:sz w:val="24"/>
          <w:szCs w:val="24"/>
        </w:rPr>
      </w:pPr>
      <w:r w:rsidRPr="007E164D">
        <w:rPr>
          <w:sz w:val="24"/>
          <w:szCs w:val="24"/>
        </w:rPr>
        <w:drawing>
          <wp:inline distT="0" distB="0" distL="0" distR="0" wp14:anchorId="51696F6E" wp14:editId="4D4B8F1C">
            <wp:extent cx="4709570" cy="2068328"/>
            <wp:effectExtent l="19050" t="19050" r="15240" b="27305"/>
            <wp:docPr id="1331888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883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0713" cy="20776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667DD5" w14:textId="77777777" w:rsidR="00E54BEF" w:rsidRDefault="00E54BEF" w:rsidP="00691D52">
      <w:pPr>
        <w:rPr>
          <w:sz w:val="24"/>
          <w:szCs w:val="24"/>
        </w:rPr>
      </w:pPr>
    </w:p>
    <w:p w14:paraId="3DE1E5CF" w14:textId="77777777" w:rsidR="00E54BEF" w:rsidRDefault="00E54BEF" w:rsidP="00691D52">
      <w:pPr>
        <w:rPr>
          <w:sz w:val="24"/>
          <w:szCs w:val="24"/>
        </w:rPr>
      </w:pPr>
    </w:p>
    <w:p w14:paraId="338EEC6E" w14:textId="5F6C38F5" w:rsidR="00E54BEF" w:rsidRPr="005354B2" w:rsidRDefault="00AE469E" w:rsidP="00691D52">
      <w:pPr>
        <w:rPr>
          <w:b/>
          <w:bCs/>
          <w:sz w:val="28"/>
          <w:szCs w:val="28"/>
          <w:u w:val="single"/>
        </w:rPr>
      </w:pPr>
      <w:r w:rsidRPr="005354B2">
        <w:rPr>
          <w:b/>
          <w:bCs/>
          <w:sz w:val="28"/>
          <w:szCs w:val="28"/>
          <w:u w:val="single"/>
        </w:rPr>
        <w:t>Sample Variance</w:t>
      </w:r>
    </w:p>
    <w:p w14:paraId="7217CA0B" w14:textId="4FC998C2" w:rsidR="00AE469E" w:rsidRDefault="00AE469E" w:rsidP="005354B2">
      <w:pPr>
        <w:jc w:val="center"/>
        <w:rPr>
          <w:sz w:val="24"/>
          <w:szCs w:val="24"/>
        </w:rPr>
      </w:pPr>
      <w:r w:rsidRPr="00AE469E">
        <w:rPr>
          <w:sz w:val="24"/>
          <w:szCs w:val="24"/>
        </w:rPr>
        <w:drawing>
          <wp:inline distT="0" distB="0" distL="0" distR="0" wp14:anchorId="03F62E0F" wp14:editId="7083A257">
            <wp:extent cx="4704535" cy="1944673"/>
            <wp:effectExtent l="19050" t="19050" r="20320" b="17780"/>
            <wp:docPr id="48115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53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6783" cy="195800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6F87FF" w14:textId="77777777" w:rsidR="00AE469E" w:rsidRDefault="00AE469E" w:rsidP="00691D52">
      <w:pPr>
        <w:rPr>
          <w:sz w:val="24"/>
          <w:szCs w:val="24"/>
        </w:rPr>
      </w:pPr>
    </w:p>
    <w:p w14:paraId="35C72E05" w14:textId="77777777" w:rsidR="00E52E8B" w:rsidRDefault="00E52E8B" w:rsidP="00691D52">
      <w:pPr>
        <w:rPr>
          <w:sz w:val="24"/>
          <w:szCs w:val="24"/>
        </w:rPr>
      </w:pPr>
    </w:p>
    <w:p w14:paraId="0C790DF5" w14:textId="77D7697F" w:rsidR="00E52E8B" w:rsidRPr="005354B2" w:rsidRDefault="009778C9" w:rsidP="00691D52">
      <w:pPr>
        <w:rPr>
          <w:b/>
          <w:bCs/>
          <w:sz w:val="28"/>
          <w:szCs w:val="28"/>
          <w:u w:val="single"/>
        </w:rPr>
      </w:pPr>
      <w:r w:rsidRPr="005354B2">
        <w:rPr>
          <w:b/>
          <w:bCs/>
          <w:sz w:val="28"/>
          <w:szCs w:val="28"/>
          <w:u w:val="single"/>
        </w:rPr>
        <w:t>Sample Standard Deviation</w:t>
      </w:r>
    </w:p>
    <w:p w14:paraId="2B461A60" w14:textId="0F8AEBE2" w:rsidR="009778C9" w:rsidRDefault="00DE38C2" w:rsidP="00DE38C2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Square root of sample variance.</w:t>
      </w:r>
    </w:p>
    <w:p w14:paraId="7CE8DDA7" w14:textId="77777777" w:rsidR="00DE38C2" w:rsidRDefault="00DE38C2" w:rsidP="00DE38C2">
      <w:pPr>
        <w:rPr>
          <w:sz w:val="24"/>
          <w:szCs w:val="24"/>
        </w:rPr>
      </w:pPr>
    </w:p>
    <w:p w14:paraId="64748653" w14:textId="01121237" w:rsidR="00DE38C2" w:rsidRDefault="00DE38C2" w:rsidP="005354B2">
      <w:pPr>
        <w:jc w:val="center"/>
        <w:rPr>
          <w:sz w:val="24"/>
          <w:szCs w:val="24"/>
        </w:rPr>
      </w:pPr>
      <w:r w:rsidRPr="00DE38C2">
        <w:rPr>
          <w:sz w:val="24"/>
          <w:szCs w:val="24"/>
        </w:rPr>
        <w:drawing>
          <wp:inline distT="0" distB="0" distL="0" distR="0" wp14:anchorId="2D516DBF" wp14:editId="02C01E0F">
            <wp:extent cx="4704080" cy="2312431"/>
            <wp:effectExtent l="19050" t="19050" r="20320" b="12065"/>
            <wp:docPr id="84807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73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1631" cy="234072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F39163" w14:textId="77777777" w:rsidR="000919BD" w:rsidRDefault="000919BD" w:rsidP="00DE38C2">
      <w:pPr>
        <w:rPr>
          <w:sz w:val="24"/>
          <w:szCs w:val="24"/>
        </w:rPr>
      </w:pPr>
    </w:p>
    <w:p w14:paraId="5917A639" w14:textId="77777777" w:rsidR="000919BD" w:rsidRDefault="000919BD" w:rsidP="00DE38C2">
      <w:pPr>
        <w:rPr>
          <w:sz w:val="24"/>
          <w:szCs w:val="24"/>
        </w:rPr>
      </w:pPr>
    </w:p>
    <w:p w14:paraId="629F5ED5" w14:textId="4F390128" w:rsidR="003623E8" w:rsidRPr="005354B2" w:rsidRDefault="003623E8" w:rsidP="00DE38C2">
      <w:pPr>
        <w:rPr>
          <w:b/>
          <w:bCs/>
          <w:sz w:val="28"/>
          <w:szCs w:val="28"/>
          <w:u w:val="single"/>
        </w:rPr>
      </w:pPr>
      <w:r w:rsidRPr="005354B2">
        <w:rPr>
          <w:b/>
          <w:bCs/>
          <w:sz w:val="28"/>
          <w:szCs w:val="28"/>
          <w:u w:val="single"/>
        </w:rPr>
        <w:t>Uses Of Standard Deviation</w:t>
      </w:r>
    </w:p>
    <w:p w14:paraId="018F300C" w14:textId="71FC4C19" w:rsidR="002C0A1B" w:rsidRDefault="002C0A1B" w:rsidP="002C0A1B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Indicator of </w:t>
      </w:r>
      <w:r w:rsidRPr="005354B2">
        <w:rPr>
          <w:b/>
          <w:bCs/>
          <w:sz w:val="24"/>
          <w:szCs w:val="24"/>
        </w:rPr>
        <w:t>financial risk</w:t>
      </w:r>
      <w:r>
        <w:rPr>
          <w:sz w:val="24"/>
          <w:szCs w:val="24"/>
        </w:rPr>
        <w:t xml:space="preserve">, less the </w:t>
      </w:r>
      <w:r w:rsidRPr="005354B2">
        <w:rPr>
          <w:b/>
          <w:bCs/>
          <w:sz w:val="24"/>
          <w:szCs w:val="24"/>
        </w:rPr>
        <w:t>standard deviation</w:t>
      </w:r>
      <w:r>
        <w:rPr>
          <w:sz w:val="24"/>
          <w:szCs w:val="24"/>
        </w:rPr>
        <w:t xml:space="preserve"> the less the risk.</w:t>
      </w:r>
    </w:p>
    <w:p w14:paraId="6489C7F4" w14:textId="5F808F40" w:rsidR="002C0A1B" w:rsidRDefault="00AB56AB" w:rsidP="002C0A1B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5354B2">
        <w:rPr>
          <w:b/>
          <w:bCs/>
          <w:sz w:val="24"/>
          <w:szCs w:val="24"/>
        </w:rPr>
        <w:t>Quality control</w:t>
      </w:r>
      <w:r>
        <w:rPr>
          <w:sz w:val="24"/>
          <w:szCs w:val="24"/>
        </w:rPr>
        <w:t xml:space="preserve">, the less the </w:t>
      </w:r>
      <w:r w:rsidRPr="005354B2">
        <w:rPr>
          <w:b/>
          <w:bCs/>
          <w:sz w:val="24"/>
          <w:szCs w:val="24"/>
        </w:rPr>
        <w:t>variance</w:t>
      </w:r>
      <w:r>
        <w:rPr>
          <w:sz w:val="24"/>
          <w:szCs w:val="24"/>
        </w:rPr>
        <w:t xml:space="preserve"> the better the quality of product.</w:t>
      </w:r>
    </w:p>
    <w:p w14:paraId="4695B1BC" w14:textId="0A8C3FCF" w:rsidR="00C753B8" w:rsidRPr="00C753B8" w:rsidRDefault="00AB56AB" w:rsidP="00C753B8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5354B2">
        <w:rPr>
          <w:b/>
          <w:bCs/>
          <w:sz w:val="24"/>
          <w:szCs w:val="24"/>
        </w:rPr>
        <w:t>Comparing population</w:t>
      </w:r>
      <w:r>
        <w:rPr>
          <w:sz w:val="24"/>
          <w:szCs w:val="24"/>
        </w:rPr>
        <w:t xml:space="preserve"> etc.</w:t>
      </w:r>
    </w:p>
    <w:sectPr w:rsidR="00C753B8" w:rsidRPr="00C753B8" w:rsidSect="002E410F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F81661"/>
    <w:multiLevelType w:val="hybridMultilevel"/>
    <w:tmpl w:val="791CA6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5E07CD"/>
    <w:multiLevelType w:val="hybridMultilevel"/>
    <w:tmpl w:val="E22C30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EB2343"/>
    <w:multiLevelType w:val="hybridMultilevel"/>
    <w:tmpl w:val="63D674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A13039"/>
    <w:multiLevelType w:val="hybridMultilevel"/>
    <w:tmpl w:val="944802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391E19"/>
    <w:multiLevelType w:val="hybridMultilevel"/>
    <w:tmpl w:val="93DAB4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CA0943"/>
    <w:multiLevelType w:val="hybridMultilevel"/>
    <w:tmpl w:val="F4B0C1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F749A1"/>
    <w:multiLevelType w:val="hybridMultilevel"/>
    <w:tmpl w:val="F852E9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3E5BD7"/>
    <w:multiLevelType w:val="hybridMultilevel"/>
    <w:tmpl w:val="20362C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1522EA"/>
    <w:multiLevelType w:val="hybridMultilevel"/>
    <w:tmpl w:val="267839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797E18"/>
    <w:multiLevelType w:val="hybridMultilevel"/>
    <w:tmpl w:val="4C3C32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976E14"/>
    <w:multiLevelType w:val="hybridMultilevel"/>
    <w:tmpl w:val="9BAC83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244D13"/>
    <w:multiLevelType w:val="hybridMultilevel"/>
    <w:tmpl w:val="371236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A53B62"/>
    <w:multiLevelType w:val="hybridMultilevel"/>
    <w:tmpl w:val="AACAAB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FC20BD"/>
    <w:multiLevelType w:val="hybridMultilevel"/>
    <w:tmpl w:val="983260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7481492">
    <w:abstractNumId w:val="11"/>
  </w:num>
  <w:num w:numId="2" w16cid:durableId="243078758">
    <w:abstractNumId w:val="0"/>
  </w:num>
  <w:num w:numId="3" w16cid:durableId="2074616447">
    <w:abstractNumId w:val="3"/>
  </w:num>
  <w:num w:numId="4" w16cid:durableId="1859082053">
    <w:abstractNumId w:val="8"/>
  </w:num>
  <w:num w:numId="5" w16cid:durableId="1575897581">
    <w:abstractNumId w:val="10"/>
  </w:num>
  <w:num w:numId="6" w16cid:durableId="2119710765">
    <w:abstractNumId w:val="7"/>
  </w:num>
  <w:num w:numId="7" w16cid:durableId="1584726427">
    <w:abstractNumId w:val="6"/>
  </w:num>
  <w:num w:numId="8" w16cid:durableId="666054756">
    <w:abstractNumId w:val="5"/>
  </w:num>
  <w:num w:numId="9" w16cid:durableId="750856634">
    <w:abstractNumId w:val="1"/>
  </w:num>
  <w:num w:numId="10" w16cid:durableId="40860661">
    <w:abstractNumId w:val="2"/>
  </w:num>
  <w:num w:numId="11" w16cid:durableId="1394352669">
    <w:abstractNumId w:val="13"/>
  </w:num>
  <w:num w:numId="12" w16cid:durableId="1376464259">
    <w:abstractNumId w:val="4"/>
  </w:num>
  <w:num w:numId="13" w16cid:durableId="812913977">
    <w:abstractNumId w:val="9"/>
  </w:num>
  <w:num w:numId="14" w16cid:durableId="72483739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A1C"/>
    <w:rsid w:val="000167D3"/>
    <w:rsid w:val="000810EB"/>
    <w:rsid w:val="00084B73"/>
    <w:rsid w:val="000919BD"/>
    <w:rsid w:val="000B64E8"/>
    <w:rsid w:val="000B673F"/>
    <w:rsid w:val="001261DB"/>
    <w:rsid w:val="0013680B"/>
    <w:rsid w:val="00192942"/>
    <w:rsid w:val="001E1111"/>
    <w:rsid w:val="0022594E"/>
    <w:rsid w:val="0023718F"/>
    <w:rsid w:val="00253A1C"/>
    <w:rsid w:val="002C0A1B"/>
    <w:rsid w:val="002C21C0"/>
    <w:rsid w:val="002E410F"/>
    <w:rsid w:val="002F4C79"/>
    <w:rsid w:val="00333077"/>
    <w:rsid w:val="00356AEB"/>
    <w:rsid w:val="003616C6"/>
    <w:rsid w:val="003623E8"/>
    <w:rsid w:val="003C22A4"/>
    <w:rsid w:val="003F3AAB"/>
    <w:rsid w:val="003F7662"/>
    <w:rsid w:val="004227F4"/>
    <w:rsid w:val="00470DD8"/>
    <w:rsid w:val="004C4845"/>
    <w:rsid w:val="004D0CFF"/>
    <w:rsid w:val="004D6132"/>
    <w:rsid w:val="004E49C1"/>
    <w:rsid w:val="004F2E6F"/>
    <w:rsid w:val="004F5D7B"/>
    <w:rsid w:val="004F6C32"/>
    <w:rsid w:val="005354B2"/>
    <w:rsid w:val="00583318"/>
    <w:rsid w:val="005856C5"/>
    <w:rsid w:val="005B12E2"/>
    <w:rsid w:val="005B3378"/>
    <w:rsid w:val="005C1960"/>
    <w:rsid w:val="005F332B"/>
    <w:rsid w:val="0063050C"/>
    <w:rsid w:val="00631EF4"/>
    <w:rsid w:val="00633618"/>
    <w:rsid w:val="00687AC5"/>
    <w:rsid w:val="00691D52"/>
    <w:rsid w:val="006A2A94"/>
    <w:rsid w:val="006A5AD4"/>
    <w:rsid w:val="00715334"/>
    <w:rsid w:val="0076026A"/>
    <w:rsid w:val="00777668"/>
    <w:rsid w:val="007E164D"/>
    <w:rsid w:val="0081352C"/>
    <w:rsid w:val="00816D6D"/>
    <w:rsid w:val="008518D0"/>
    <w:rsid w:val="00882F6E"/>
    <w:rsid w:val="008936F3"/>
    <w:rsid w:val="00897723"/>
    <w:rsid w:val="008E040E"/>
    <w:rsid w:val="00950B59"/>
    <w:rsid w:val="009616D7"/>
    <w:rsid w:val="009778C9"/>
    <w:rsid w:val="009B2FF5"/>
    <w:rsid w:val="009E4FBA"/>
    <w:rsid w:val="009F0530"/>
    <w:rsid w:val="00A47451"/>
    <w:rsid w:val="00A761D6"/>
    <w:rsid w:val="00A8412B"/>
    <w:rsid w:val="00AA284B"/>
    <w:rsid w:val="00AB56AB"/>
    <w:rsid w:val="00AD03C6"/>
    <w:rsid w:val="00AD7833"/>
    <w:rsid w:val="00AE25F7"/>
    <w:rsid w:val="00AE3885"/>
    <w:rsid w:val="00AE469E"/>
    <w:rsid w:val="00B03834"/>
    <w:rsid w:val="00B04C53"/>
    <w:rsid w:val="00B050F1"/>
    <w:rsid w:val="00B054F1"/>
    <w:rsid w:val="00B10AB6"/>
    <w:rsid w:val="00B14792"/>
    <w:rsid w:val="00B67F28"/>
    <w:rsid w:val="00B767BA"/>
    <w:rsid w:val="00BB6333"/>
    <w:rsid w:val="00BE2F48"/>
    <w:rsid w:val="00BF4C5C"/>
    <w:rsid w:val="00C20D70"/>
    <w:rsid w:val="00C401DC"/>
    <w:rsid w:val="00C44119"/>
    <w:rsid w:val="00C443E8"/>
    <w:rsid w:val="00C753B8"/>
    <w:rsid w:val="00C94933"/>
    <w:rsid w:val="00CB400D"/>
    <w:rsid w:val="00D141A0"/>
    <w:rsid w:val="00D537F9"/>
    <w:rsid w:val="00DA2311"/>
    <w:rsid w:val="00DC0F78"/>
    <w:rsid w:val="00DE38C2"/>
    <w:rsid w:val="00E27DA4"/>
    <w:rsid w:val="00E30B5F"/>
    <w:rsid w:val="00E31BAC"/>
    <w:rsid w:val="00E33BEF"/>
    <w:rsid w:val="00E4272F"/>
    <w:rsid w:val="00E52E8B"/>
    <w:rsid w:val="00E54BEF"/>
    <w:rsid w:val="00E700EF"/>
    <w:rsid w:val="00E75405"/>
    <w:rsid w:val="00E92750"/>
    <w:rsid w:val="00EF18CB"/>
    <w:rsid w:val="00F00949"/>
    <w:rsid w:val="00F15FC7"/>
    <w:rsid w:val="00F22B93"/>
    <w:rsid w:val="00F54AF6"/>
    <w:rsid w:val="00F77F88"/>
    <w:rsid w:val="00F87673"/>
    <w:rsid w:val="00FA05CE"/>
    <w:rsid w:val="00FB1BA8"/>
    <w:rsid w:val="00FD1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24474"/>
  <w15:chartTrackingRefBased/>
  <w15:docId w15:val="{A7880E25-012C-46C4-82BD-C54D787A1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61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0B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10</Pages>
  <Words>415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Gourav Mallick</dc:creator>
  <cp:keywords/>
  <dc:description/>
  <cp:lastModifiedBy>Gourav Mallick</cp:lastModifiedBy>
  <cp:revision>110</cp:revision>
  <dcterms:created xsi:type="dcterms:W3CDTF">2024-08-02T03:57:00Z</dcterms:created>
  <dcterms:modified xsi:type="dcterms:W3CDTF">2024-08-02T10:11:00Z</dcterms:modified>
</cp:coreProperties>
</file>