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651598B2"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CB590F">
        <w:rPr>
          <w:rFonts w:ascii="Arial" w:hAnsi="Arial" w:cs="Arial"/>
          <w:lang w:val="en"/>
        </w:rPr>
        <w:t>Gourav Babbar</w:t>
      </w:r>
    </w:p>
    <w:p w14:paraId="677DC39A" w14:textId="4F64A7B1"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CB590F">
        <w:rPr>
          <w:rFonts w:ascii="Arial" w:hAnsi="Arial" w:cs="Arial"/>
          <w:lang w:val="en"/>
        </w:rPr>
        <w:t>gouravbabbar65@gmail.com</w:t>
      </w:r>
    </w:p>
    <w:p w14:paraId="4D7EECF3" w14:textId="0DED66E6" w:rsidR="00234B39" w:rsidRPr="00CB590F" w:rsidRDefault="00000000">
      <w:pPr>
        <w:pStyle w:val="NormalWeb"/>
        <w:divId w:val="465317432"/>
        <w:rPr>
          <w:rFonts w:ascii="Arial" w:hAnsi="Arial" w:cs="Arial"/>
        </w:rPr>
      </w:pPr>
      <w:r>
        <w:rPr>
          <w:rStyle w:val="Strong"/>
          <w:rFonts w:ascii="Arial" w:hAnsi="Arial" w:cs="Arial"/>
          <w:lang w:val="en"/>
        </w:rPr>
        <w:t>Topic</w:t>
      </w:r>
      <w:r>
        <w:rPr>
          <w:rFonts w:ascii="Arial" w:hAnsi="Arial" w:cs="Arial"/>
          <w:lang w:val="en"/>
        </w:rPr>
        <w:t>:</w:t>
      </w:r>
      <w:r w:rsidR="00CB590F" w:rsidRPr="00CB590F">
        <w:rPr>
          <w:rFonts w:ascii="Arial" w:hAnsi="Arial" w:cs="Arial"/>
          <w:lang w:val="en"/>
        </w:rPr>
        <w:t xml:space="preserve"> </w:t>
      </w:r>
      <w:r w:rsidR="00CB590F">
        <w:rPr>
          <w:rFonts w:ascii="Arial" w:hAnsi="Arial" w:cs="Arial"/>
          <w:lang w:val="en"/>
        </w:rPr>
        <w:t xml:space="preserve"> Education - </w:t>
      </w:r>
      <w:r w:rsidR="00CB590F" w:rsidRPr="00CB590F">
        <w:rPr>
          <w:rFonts w:ascii="Arial" w:hAnsi="Arial" w:cs="Arial"/>
          <w:lang w:val="en"/>
        </w:rPr>
        <w:t>Summarize and analyze research on innovative teaching methods in higher education.</w:t>
      </w:r>
    </w:p>
    <w:p w14:paraId="19551121" w14:textId="5FDB4EE6" w:rsidR="00234B39" w:rsidRDefault="00000000">
      <w:pPr>
        <w:pStyle w:val="NormalWeb"/>
        <w:divId w:val="465317432"/>
        <w:rPr>
          <w:rFonts w:ascii="Arial" w:hAnsi="Arial" w:cs="Arial"/>
          <w:lang w:val="en"/>
        </w:rPr>
      </w:pPr>
      <w:r>
        <w:rPr>
          <w:rStyle w:val="Strong"/>
          <w:rFonts w:ascii="Arial" w:hAnsi="Arial" w:cs="Arial"/>
          <w:lang w:val="en"/>
        </w:rPr>
        <w:t xml:space="preserve">Research </w:t>
      </w:r>
      <w:proofErr w:type="gramStart"/>
      <w:r>
        <w:rPr>
          <w:rStyle w:val="Strong"/>
          <w:rFonts w:ascii="Arial" w:hAnsi="Arial" w:cs="Arial"/>
          <w:lang w:val="en"/>
        </w:rPr>
        <w:t>Paper</w:t>
      </w:r>
      <w:r w:rsidR="00CB590F">
        <w:rPr>
          <w:rFonts w:ascii="Arial" w:hAnsi="Arial" w:cs="Arial"/>
          <w:lang w:val="en"/>
        </w:rPr>
        <w:t>:</w:t>
      </w:r>
      <w:r w:rsidR="00CB590F" w:rsidRPr="00CB590F">
        <w:rPr>
          <w:rFonts w:ascii="Arial" w:hAnsi="Arial" w:cs="Arial"/>
          <w:lang w:val="en"/>
        </w:rPr>
        <w:t>https://bssspublications.com/PublishedPaper/Publish_245.pdf</w:t>
      </w:r>
      <w:proofErr w:type="gramEnd"/>
    </w:p>
    <w:p w14:paraId="2AEF4F0E" w14:textId="77777777" w:rsidR="00CB590F" w:rsidRDefault="00CB590F">
      <w:pPr>
        <w:pStyle w:val="NormalWeb"/>
        <w:divId w:val="465317432"/>
        <w:rPr>
          <w:rFonts w:ascii="Arial" w:hAnsi="Arial" w:cs="Arial"/>
          <w:lang w:val="en"/>
        </w:rPr>
      </w:pP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56C6E290" w:rsidR="00234B39" w:rsidRPr="00CB590F" w:rsidRDefault="00000000">
      <w:pPr>
        <w:pStyle w:val="NormalWeb"/>
        <w:divId w:val="465317432"/>
        <w:rPr>
          <w:rFonts w:ascii="Arial" w:hAnsi="Arial" w:cs="Arial"/>
        </w:rPr>
      </w:pPr>
      <w:r>
        <w:rPr>
          <w:rStyle w:val="Strong"/>
          <w:rFonts w:ascii="Arial" w:hAnsi="Arial" w:cs="Arial"/>
          <w:lang w:val="en"/>
        </w:rPr>
        <w:t>Description (50 words max)</w:t>
      </w:r>
      <w:r>
        <w:rPr>
          <w:rFonts w:ascii="Arial" w:hAnsi="Arial" w:cs="Arial"/>
          <w:lang w:val="en"/>
        </w:rPr>
        <w:t xml:space="preserve">: </w:t>
      </w:r>
      <w:r w:rsidR="00CB590F" w:rsidRPr="00CB590F">
        <w:rPr>
          <w:rFonts w:ascii="Arial" w:hAnsi="Arial" w:cs="Arial"/>
        </w:rPr>
        <w:t>Craft a summary that is detailed, thorough, in-depth, and complex, while maintaining clarity and conciseness. in 100 words</w:t>
      </w:r>
    </w:p>
    <w:p w14:paraId="2A52CA37" w14:textId="77777777"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[Include the summary generated from the initial prompt]</w:t>
      </w:r>
    </w:p>
    <w:p w14:paraId="7689A2E7" w14:textId="77777777" w:rsidR="00CB590F" w:rsidRDefault="00CB590F">
      <w:pPr>
        <w:pStyle w:val="NormalWeb"/>
        <w:divId w:val="465317432"/>
        <w:rPr>
          <w:rFonts w:ascii="Arial" w:hAnsi="Arial" w:cs="Arial"/>
          <w:lang w:val="en"/>
        </w:rPr>
      </w:pP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77777777"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[Describe your first iteration]</w:t>
      </w:r>
    </w:p>
    <w:p w14:paraId="3E7B3821" w14:textId="75C333DC" w:rsidR="00234B39" w:rsidRDefault="00000000" w:rsidP="00CB590F">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CB590F" w:rsidRPr="00CB590F">
        <w:rPr>
          <w:rFonts w:ascii="Arial" w:hAnsi="Arial" w:cs="Arial"/>
        </w:rPr>
        <w:t>The document emphasizes the critical role of education in developing a skilled workforce and fostering societal growth through innovative teaching methods. It advocates for a shift from traditional, fact-based pedagogy to interactive, technology-enhanced approaches that engage students and promote creativity. Techniques such as role-playing and multimedia tools are highlighted as effective strategies for improving understanding, teamwork, and problem-solving skills, ultimately aiming to enhance the quality of education and align it with the demands of the 21st century. The focus is on creating a rich learning experience that empowers students and prepares them for real-world challenges</w:t>
      </w:r>
      <w:r w:rsidR="00CB590F">
        <w:rPr>
          <w:rFonts w:ascii="Arial" w:hAnsi="Arial" w:cs="Arial"/>
        </w:rPr>
        <w:t>.</w:t>
      </w:r>
    </w:p>
    <w:p w14:paraId="1922F2F2" w14:textId="77777777" w:rsidR="00CB590F" w:rsidRDefault="00CB590F">
      <w:pPr>
        <w:pStyle w:val="NormalWeb"/>
        <w:divId w:val="465317432"/>
        <w:rPr>
          <w:rFonts w:ascii="Arial" w:hAnsi="Arial" w:cs="Arial"/>
          <w:lang w:val="en"/>
        </w:rPr>
      </w:pP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3CFF5458" w:rsidR="00234B39" w:rsidRDefault="00000000" w:rsidP="000A4C0C">
      <w:pPr>
        <w:pStyle w:val="NormalWeb"/>
        <w:divId w:val="465317432"/>
        <w:rPr>
          <w:rFonts w:ascii="Arial" w:hAnsi="Arial" w:cs="Arial"/>
          <w:lang w:val="en"/>
        </w:rPr>
      </w:pPr>
      <w:r>
        <w:rPr>
          <w:rStyle w:val="Strong"/>
          <w:rFonts w:ascii="Arial" w:hAnsi="Arial" w:cs="Arial"/>
          <w:lang w:val="en"/>
        </w:rPr>
        <w:lastRenderedPageBreak/>
        <w:t>Description (50 words max)</w:t>
      </w:r>
      <w:r>
        <w:rPr>
          <w:rFonts w:ascii="Arial" w:hAnsi="Arial" w:cs="Arial"/>
          <w:lang w:val="en"/>
        </w:rPr>
        <w:t xml:space="preserve">: </w:t>
      </w:r>
      <w:r w:rsidR="000A4C0C" w:rsidRPr="000A4C0C">
        <w:rPr>
          <w:rFonts w:ascii="Arial" w:hAnsi="Arial" w:cs="Arial"/>
          <w:lang w:val="en"/>
        </w:rPr>
        <w:t xml:space="preserve">Craft a summary, </w:t>
      </w:r>
      <w:r w:rsidR="000A4C0C" w:rsidRPr="000A4C0C">
        <w:rPr>
          <w:rFonts w:ascii="Arial" w:hAnsi="Arial" w:cs="Arial"/>
          <w:lang w:val="en"/>
        </w:rPr>
        <w:t>incorporate</w:t>
      </w:r>
      <w:r w:rsidR="000A4C0C" w:rsidRPr="000A4C0C">
        <w:rPr>
          <w:rFonts w:ascii="Arial" w:hAnsi="Arial" w:cs="Arial"/>
          <w:lang w:val="en"/>
        </w:rPr>
        <w:t xml:space="preserve"> main ideas and essential information, eliminating extraneous language and focusing on critical aspects.  Rely strictly on the provided text, without including external information in 100 words</w:t>
      </w:r>
    </w:p>
    <w:p w14:paraId="597E15EB" w14:textId="4C0FB14D" w:rsidR="00CB590F" w:rsidRDefault="00000000">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0A4C0C" w:rsidRPr="000A4C0C">
        <w:rPr>
          <w:rFonts w:ascii="Arial" w:hAnsi="Arial" w:cs="Arial"/>
        </w:rPr>
        <w:t>The document discusses the importance of innovative teaching methods in higher education to enhance student engagement and learning outcomes. It highlights active learning as a student-</w:t>
      </w:r>
      <w:proofErr w:type="spellStart"/>
      <w:r w:rsidR="000A4C0C" w:rsidRPr="000A4C0C">
        <w:rPr>
          <w:rFonts w:ascii="Arial" w:hAnsi="Arial" w:cs="Arial"/>
        </w:rPr>
        <w:t>centered</w:t>
      </w:r>
      <w:proofErr w:type="spellEnd"/>
      <w:r w:rsidR="000A4C0C" w:rsidRPr="000A4C0C">
        <w:rPr>
          <w:rFonts w:ascii="Arial" w:hAnsi="Arial" w:cs="Arial"/>
        </w:rPr>
        <w:t xml:space="preserve"> approach that encourages participation and critical thinking, moving beyond traditional lecturing. The use of multimedia tools and problem-based learning is emphasized to bridge the gap between theoretical knowledge and practical application, fostering creativity and analytical skills. The goal is to motivate all students to interact in class, ensuring maximum knowledge retention and preparing them for the demands of the workforce in the 21st century</w:t>
      </w:r>
      <w:r w:rsidR="000A4C0C">
        <w:rPr>
          <w:rFonts w:ascii="Arial" w:hAnsi="Arial" w:cs="Arial"/>
        </w:rPr>
        <w:t>.</w:t>
      </w:r>
    </w:p>
    <w:p w14:paraId="2C718A81" w14:textId="77777777" w:rsidR="000A4C0C" w:rsidRPr="000A4C0C" w:rsidRDefault="000A4C0C">
      <w:pPr>
        <w:pStyle w:val="NormalWeb"/>
        <w:divId w:val="465317432"/>
        <w:rPr>
          <w:rFonts w:ascii="Arial" w:hAnsi="Arial" w:cs="Arial"/>
        </w:rPr>
      </w:pP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28A9DFB0"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0A4C0C" w:rsidRPr="000A4C0C">
        <w:rPr>
          <w:rFonts w:ascii="Arial" w:hAnsi="Arial" w:cs="Arial"/>
          <w:lang w:val="en"/>
        </w:rPr>
        <w:t>Create a detailed, thorough, and complex summary that is clear and concise. Focus on main ideas and essential information, eliminating extraneous language. Rely strictly on the provided text without including external information. Format the summary in paragraph form for easy understanding. Limit to 100 words.</w:t>
      </w:r>
    </w:p>
    <w:p w14:paraId="13093686" w14:textId="1924E72E" w:rsidR="00234B39" w:rsidRDefault="00000000" w:rsidP="000A4C0C">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0A4C0C" w:rsidRPr="000A4C0C">
        <w:rPr>
          <w:rFonts w:ascii="Arial" w:hAnsi="Arial" w:cs="Arial"/>
        </w:rPr>
        <w:t>The document outlines the significance of active learning in educational settings, emphasizing its role in promoting student engagement and critical thinking. Active learning requires students to participate actively in the learning process, moving beyond passive listening and note-taking. Techniques can be integrated into existing lectures, making them applicable even in large classrooms. The presence of educators facilitates immediate support, while a flipped classroom model allows students to review materials at their own pace. Ultimately, active learning enhances students' analytical abilities and understanding of course content, preparing them for real-world applications and fostering a deeper connection to their studies.</w:t>
      </w:r>
    </w:p>
    <w:p w14:paraId="5CB1A41A" w14:textId="77777777" w:rsidR="000A4C0C" w:rsidRDefault="000A4C0C" w:rsidP="000A4C0C">
      <w:pPr>
        <w:pStyle w:val="NormalWeb"/>
        <w:divId w:val="465317432"/>
        <w:rPr>
          <w:rFonts w:ascii="Arial" w:hAnsi="Arial" w:cs="Arial"/>
          <w:lang w:val="en"/>
        </w:rPr>
      </w:pP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5C80E092" w:rsidR="00234B39" w:rsidRDefault="00000000">
      <w:pPr>
        <w:pStyle w:val="NormalWeb"/>
        <w:divId w:val="465317432"/>
        <w:rPr>
          <w:rFonts w:ascii="Arial" w:hAnsi="Arial" w:cs="Arial"/>
        </w:rPr>
      </w:pPr>
      <w:r>
        <w:rPr>
          <w:rStyle w:val="Strong"/>
          <w:rFonts w:ascii="Arial" w:hAnsi="Arial" w:cs="Arial"/>
          <w:lang w:val="en"/>
        </w:rPr>
        <w:t>Key Insights (150 words max)</w:t>
      </w:r>
      <w:r>
        <w:rPr>
          <w:rFonts w:ascii="Arial" w:hAnsi="Arial" w:cs="Arial"/>
          <w:lang w:val="en"/>
        </w:rPr>
        <w:t xml:space="preserve">: </w:t>
      </w:r>
      <w:r w:rsidR="000A4C0C" w:rsidRPr="000A4C0C">
        <w:rPr>
          <w:rFonts w:ascii="Arial" w:hAnsi="Arial" w:cs="Arial"/>
        </w:rPr>
        <w:t>The research paper highlights the urgent need for innovative teaching methods in higher education to replace outdated traditional pedagogies. It underscores the importance of interactive and student-</w:t>
      </w:r>
      <w:r w:rsidR="000A4C0C" w:rsidRPr="000A4C0C">
        <w:rPr>
          <w:rFonts w:ascii="Arial" w:hAnsi="Arial" w:cs="Arial"/>
        </w:rPr>
        <w:t>centred</w:t>
      </w:r>
      <w:r w:rsidR="000A4C0C" w:rsidRPr="000A4C0C">
        <w:rPr>
          <w:rFonts w:ascii="Arial" w:hAnsi="Arial" w:cs="Arial"/>
        </w:rPr>
        <w:t xml:space="preserve"> approaches that foster engagement, critical thinking, and creativity among students. The paper identifies various innovative strategies, such as multimedia tools and problem-based learning, which enhance the learning experience by bridging theoretical knowledge with practical application. It emphasizes that these methods not only improve knowledge </w:t>
      </w:r>
      <w:r w:rsidR="000A4C0C" w:rsidRPr="000A4C0C">
        <w:rPr>
          <w:rFonts w:ascii="Arial" w:hAnsi="Arial" w:cs="Arial"/>
        </w:rPr>
        <w:lastRenderedPageBreak/>
        <w:t>retention but also prepare students for the complexities of the modern workforce. Furthermore, the research indicates that effective teaching requires educators to recognize and address individual student needs, promoting a more inclusive learning environment. The findings suggest that adopting innovative teaching practices can significantly enhance student performance, particularly among diverse learners, ultimately contributing to the development of a skilled workforce essential for societal growth and technological advancement in the 21st century.</w:t>
      </w:r>
    </w:p>
    <w:p w14:paraId="047F40D9" w14:textId="77777777" w:rsidR="000A4C0C" w:rsidRDefault="000A4C0C">
      <w:pPr>
        <w:pStyle w:val="NormalWeb"/>
        <w:divId w:val="465317432"/>
        <w:rPr>
          <w:rFonts w:ascii="Arial" w:hAnsi="Arial" w:cs="Arial"/>
          <w:lang w:val="en"/>
        </w:rPr>
      </w:pPr>
    </w:p>
    <w:p w14:paraId="112EDBB6" w14:textId="1E74A1D7" w:rsidR="00234B39" w:rsidRDefault="00000000">
      <w:pPr>
        <w:pStyle w:val="NormalWeb"/>
        <w:divId w:val="465317432"/>
        <w:rPr>
          <w:rFonts w:ascii="Arial" w:hAnsi="Arial" w:cs="Arial"/>
        </w:rPr>
      </w:pPr>
      <w:r>
        <w:rPr>
          <w:rStyle w:val="Strong"/>
          <w:rFonts w:ascii="Arial" w:hAnsi="Arial" w:cs="Arial"/>
          <w:lang w:val="en"/>
        </w:rPr>
        <w:t>Potential Applications (150 words max)</w:t>
      </w:r>
      <w:r>
        <w:rPr>
          <w:rFonts w:ascii="Arial" w:hAnsi="Arial" w:cs="Arial"/>
          <w:lang w:val="en"/>
        </w:rPr>
        <w:t xml:space="preserve">: </w:t>
      </w:r>
      <w:r w:rsidR="000A4C0C" w:rsidRPr="000A4C0C">
        <w:rPr>
          <w:rFonts w:ascii="Arial" w:hAnsi="Arial" w:cs="Arial"/>
        </w:rPr>
        <w:t>The research findings suggest several potential applications in higher education that can significantly enhance teaching and learning outcomes. Firstly, institutions can implement innovative teaching methods, such as active learning and multimedia integration, to create more engaging and interactive classroom environments. This shift can lead to improved student motivation and participation, fostering a deeper understanding of course material. Secondly, faculty development programs can be established to train educators in these innovative methodologies, ensuring they are equipped to meet diverse student needs effectively. Additionally, the findings advocate for the adoption of problem-based learning, which can be integrated into curricula to enhance critical thinking and real-world problem-solving skills. Lastly, the research underscores the importance of continuous assessment and feedback mechanisms to monitor student progress and adapt teaching strategies accordingly. Overall, these implications can lead to a more dynamic educational landscape, better preparing students for the challenges of the modern workforce</w:t>
      </w:r>
      <w:r w:rsidR="000A4C0C">
        <w:rPr>
          <w:rFonts w:ascii="Arial" w:hAnsi="Arial" w:cs="Arial"/>
        </w:rPr>
        <w:t>.</w:t>
      </w:r>
    </w:p>
    <w:p w14:paraId="486CD1CF" w14:textId="77777777" w:rsidR="000A4C0C" w:rsidRDefault="000A4C0C">
      <w:pPr>
        <w:pStyle w:val="NormalWeb"/>
        <w:divId w:val="465317432"/>
        <w:rPr>
          <w:rFonts w:ascii="Arial" w:hAnsi="Arial" w:cs="Arial"/>
          <w:lang w:val="en"/>
        </w:rPr>
      </w:pP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30D9AD77" w:rsidR="00234B39" w:rsidRDefault="00000000">
      <w:pPr>
        <w:pStyle w:val="NormalWeb"/>
        <w:divId w:val="465317432"/>
        <w:rPr>
          <w:rFonts w:ascii="Arial" w:hAnsi="Arial" w:cs="Arial"/>
        </w:rPr>
      </w:pPr>
      <w:r>
        <w:rPr>
          <w:rStyle w:val="Strong"/>
          <w:rFonts w:ascii="Arial" w:hAnsi="Arial" w:cs="Arial"/>
          <w:lang w:val="en"/>
        </w:rPr>
        <w:t>Clarity (50 words max)</w:t>
      </w:r>
      <w:r>
        <w:rPr>
          <w:rFonts w:ascii="Arial" w:hAnsi="Arial" w:cs="Arial"/>
          <w:lang w:val="en"/>
        </w:rPr>
        <w:t xml:space="preserve">: </w:t>
      </w:r>
      <w:r w:rsidR="000A4C0C" w:rsidRPr="000A4C0C">
        <w:rPr>
          <w:rFonts w:ascii="Arial" w:hAnsi="Arial" w:cs="Arial"/>
        </w:rPr>
        <w:t>The final summary and insights are clear and effectively convey the research's main findings and implications. They succinctly highlight the need for innovative teaching methods, the benefits of active learning, and the importance of faculty training, providing a comprehensive understanding of how these strategies can enhance higher education outcomes</w:t>
      </w:r>
      <w:r w:rsidR="000A4C0C">
        <w:rPr>
          <w:rFonts w:ascii="Arial" w:hAnsi="Arial" w:cs="Arial"/>
        </w:rPr>
        <w:t>.</w:t>
      </w:r>
    </w:p>
    <w:p w14:paraId="2210D768" w14:textId="77777777" w:rsidR="000A4C0C" w:rsidRDefault="000A4C0C">
      <w:pPr>
        <w:pStyle w:val="NormalWeb"/>
        <w:divId w:val="465317432"/>
        <w:rPr>
          <w:rFonts w:ascii="Arial" w:hAnsi="Arial" w:cs="Arial"/>
          <w:lang w:val="en"/>
        </w:rPr>
      </w:pPr>
    </w:p>
    <w:p w14:paraId="2C98F647" w14:textId="1749057D" w:rsidR="00234B39" w:rsidRDefault="00000000">
      <w:pPr>
        <w:pStyle w:val="NormalWeb"/>
        <w:divId w:val="465317432"/>
        <w:rPr>
          <w:rFonts w:ascii="Arial" w:hAnsi="Arial" w:cs="Arial"/>
        </w:rPr>
      </w:pPr>
      <w:r>
        <w:rPr>
          <w:rStyle w:val="Strong"/>
          <w:rFonts w:ascii="Arial" w:hAnsi="Arial" w:cs="Arial"/>
          <w:lang w:val="en"/>
        </w:rPr>
        <w:t>Accuracy (50 words max)</w:t>
      </w:r>
      <w:r>
        <w:rPr>
          <w:rFonts w:ascii="Arial" w:hAnsi="Arial" w:cs="Arial"/>
          <w:lang w:val="en"/>
        </w:rPr>
        <w:t xml:space="preserve">: </w:t>
      </w:r>
      <w:r w:rsidR="000A4C0C" w:rsidRPr="000A4C0C">
        <w:rPr>
          <w:rFonts w:ascii="Arial" w:hAnsi="Arial" w:cs="Arial"/>
        </w:rPr>
        <w:t>The final summary and insights accurately reflect the research paper's core themes, emphasizing the necessity of innovative teaching methods and active learning in higher education. They correctly identify the benefits of these approaches, such as improved student engagement and critical thinking, aligning well with the paper's findings and implications</w:t>
      </w:r>
      <w:r w:rsidR="000A4C0C">
        <w:rPr>
          <w:rFonts w:ascii="Arial" w:hAnsi="Arial" w:cs="Arial"/>
        </w:rPr>
        <w:t>.</w:t>
      </w:r>
    </w:p>
    <w:p w14:paraId="0C8372AD" w14:textId="77777777" w:rsidR="000A4C0C" w:rsidRDefault="000A4C0C">
      <w:pPr>
        <w:pStyle w:val="NormalWeb"/>
        <w:divId w:val="465317432"/>
        <w:rPr>
          <w:rFonts w:ascii="Arial" w:hAnsi="Arial" w:cs="Arial"/>
          <w:lang w:val="en"/>
        </w:rPr>
      </w:pPr>
    </w:p>
    <w:p w14:paraId="032CD3EB" w14:textId="12CF33C6" w:rsidR="00234B39" w:rsidRDefault="00000000">
      <w:pPr>
        <w:pStyle w:val="NormalWeb"/>
        <w:divId w:val="465317432"/>
        <w:rPr>
          <w:rFonts w:ascii="Arial" w:hAnsi="Arial" w:cs="Arial"/>
        </w:rPr>
      </w:pPr>
      <w:r>
        <w:rPr>
          <w:rStyle w:val="Strong"/>
          <w:rFonts w:ascii="Arial" w:hAnsi="Arial" w:cs="Arial"/>
          <w:lang w:val="en"/>
        </w:rPr>
        <w:lastRenderedPageBreak/>
        <w:t>Relevance (50 words max)</w:t>
      </w:r>
      <w:r>
        <w:rPr>
          <w:rFonts w:ascii="Arial" w:hAnsi="Arial" w:cs="Arial"/>
          <w:lang w:val="en"/>
        </w:rPr>
        <w:t xml:space="preserve">: </w:t>
      </w:r>
      <w:r w:rsidR="000A4C0C" w:rsidRPr="000A4C0C">
        <w:rPr>
          <w:rFonts w:ascii="Arial" w:hAnsi="Arial" w:cs="Arial"/>
        </w:rPr>
        <w:t>The insights and applications are highly relevant to contemporary higher education challenges. They address the need for effective teaching strategies that engage diverse learners and prepare them for real-world scenarios. By promoting innovative methodologies, the findings align with current educational trends focused on enhancing student outcomes and workforce readiness</w:t>
      </w:r>
      <w:r w:rsidR="000A4C0C">
        <w:rPr>
          <w:rFonts w:ascii="Arial" w:hAnsi="Arial" w:cs="Arial"/>
        </w:rPr>
        <w:t>.</w:t>
      </w:r>
    </w:p>
    <w:p w14:paraId="0E21D342" w14:textId="77777777" w:rsidR="000A4C0C" w:rsidRDefault="000A4C0C">
      <w:pPr>
        <w:pStyle w:val="NormalWeb"/>
        <w:divId w:val="465317432"/>
        <w:rPr>
          <w:rFonts w:ascii="Arial" w:hAnsi="Arial" w:cs="Arial"/>
          <w:lang w:val="en"/>
        </w:rPr>
      </w:pP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1BBCFE56" w14:textId="148CD489" w:rsidR="00234B39" w:rsidRDefault="00000000">
      <w:pPr>
        <w:pStyle w:val="NormalWeb"/>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r w:rsidR="000A4C0C" w:rsidRPr="000A4C0C">
        <w:rPr>
          <w:rFonts w:ascii="Arial" w:hAnsi="Arial" w:cs="Arial"/>
        </w:rPr>
        <w:t>Throughout my learning experience with the research on innovative teaching methods, I gained valuable insights into the evolving landscape of education. I learned the importance of engaging students through interactive and creative approaches, which can significantly enhance their understanding and retention of knowledge. One challenge I faced was grasping the diverse range of innovative strategies available and determining their applicability in various educational contexts. Additionally, synthesizing the research findings into concise summaries required critical thinking and analytical skills. However, this process deepened my appreciation for the role of educators in fostering an inclusive and dynamic learning environment. I realized that adapting teaching methods to meet individual student needs is crucial for promoting success in diverse classrooms. Overall, this experience reinforced my belief in the transformative power of education and the necessity for continuous adaptation to prepare students for the complexities of the modern world</w:t>
      </w:r>
      <w:r w:rsidR="000A4C0C">
        <w:rPr>
          <w:rFonts w:ascii="Arial" w:hAnsi="Arial" w:cs="Arial"/>
        </w:rPr>
        <w:t>.</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532E54"/>
    <w:multiLevelType w:val="multilevel"/>
    <w:tmpl w:val="2C9A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8"/>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 w:numId="9" w16cid:durableId="11509485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22D78"/>
    <w:rsid w:val="000409ED"/>
    <w:rsid w:val="0004667B"/>
    <w:rsid w:val="000A4C0C"/>
    <w:rsid w:val="00234B39"/>
    <w:rsid w:val="0046607C"/>
    <w:rsid w:val="005244B8"/>
    <w:rsid w:val="00A958D5"/>
    <w:rsid w:val="00B45D63"/>
    <w:rsid w:val="00CB590F"/>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608706753">
                  <w:marLeft w:val="0"/>
                  <w:marRight w:val="0"/>
                  <w:marTop w:val="0"/>
                  <w:marBottom w:val="0"/>
                  <w:divBdr>
                    <w:top w:val="none" w:sz="0" w:space="0" w:color="auto"/>
                    <w:left w:val="none" w:sz="0" w:space="0" w:color="auto"/>
                    <w:bottom w:val="none" w:sz="0" w:space="0" w:color="auto"/>
                    <w:right w:val="none" w:sz="0" w:space="0" w:color="auto"/>
                  </w:divBdr>
                </w:div>
                <w:div w:id="1531843358">
                  <w:marLeft w:val="0"/>
                  <w:marRight w:val="0"/>
                  <w:marTop w:val="0"/>
                  <w:marBottom w:val="0"/>
                  <w:divBdr>
                    <w:top w:val="none" w:sz="0" w:space="0" w:color="auto"/>
                    <w:left w:val="none" w:sz="0" w:space="0" w:color="auto"/>
                    <w:bottom w:val="none" w:sz="0" w:space="0" w:color="auto"/>
                    <w:right w:val="none" w:sz="0" w:space="0" w:color="auto"/>
                  </w:divBdr>
                </w:div>
                <w:div w:id="1908883855">
                  <w:marLeft w:val="0"/>
                  <w:marRight w:val="0"/>
                  <w:marTop w:val="0"/>
                  <w:marBottom w:val="0"/>
                  <w:divBdr>
                    <w:top w:val="none" w:sz="0" w:space="0" w:color="auto"/>
                    <w:left w:val="none" w:sz="0" w:space="0" w:color="auto"/>
                    <w:bottom w:val="none" w:sz="0" w:space="0" w:color="auto"/>
                    <w:right w:val="none" w:sz="0" w:space="0" w:color="auto"/>
                  </w:divBdr>
                </w:div>
                <w:div w:id="542180843">
                  <w:marLeft w:val="0"/>
                  <w:marRight w:val="0"/>
                  <w:marTop w:val="0"/>
                  <w:marBottom w:val="0"/>
                  <w:divBdr>
                    <w:top w:val="none" w:sz="0" w:space="0" w:color="auto"/>
                    <w:left w:val="none" w:sz="0" w:space="0" w:color="auto"/>
                    <w:bottom w:val="none" w:sz="0" w:space="0" w:color="auto"/>
                    <w:right w:val="none" w:sz="0" w:space="0" w:color="auto"/>
                  </w:divBdr>
                </w:div>
                <w:div w:id="591009821">
                  <w:marLeft w:val="0"/>
                  <w:marRight w:val="0"/>
                  <w:marTop w:val="0"/>
                  <w:marBottom w:val="0"/>
                  <w:divBdr>
                    <w:top w:val="none" w:sz="0" w:space="0" w:color="auto"/>
                    <w:left w:val="none" w:sz="0" w:space="0" w:color="auto"/>
                    <w:bottom w:val="none" w:sz="0" w:space="0" w:color="auto"/>
                    <w:right w:val="none" w:sz="0" w:space="0" w:color="auto"/>
                  </w:divBdr>
                  <w:divsChild>
                    <w:div w:id="550506133">
                      <w:marLeft w:val="0"/>
                      <w:marRight w:val="0"/>
                      <w:marTop w:val="0"/>
                      <w:marBottom w:val="0"/>
                      <w:divBdr>
                        <w:top w:val="none" w:sz="0" w:space="0" w:color="auto"/>
                        <w:left w:val="none" w:sz="0" w:space="0" w:color="auto"/>
                        <w:bottom w:val="none" w:sz="0" w:space="0" w:color="auto"/>
                        <w:right w:val="none" w:sz="0" w:space="0" w:color="auto"/>
                      </w:divBdr>
                      <w:divsChild>
                        <w:div w:id="1056703062">
                          <w:marLeft w:val="0"/>
                          <w:marRight w:val="0"/>
                          <w:marTop w:val="0"/>
                          <w:marBottom w:val="0"/>
                          <w:divBdr>
                            <w:top w:val="none" w:sz="0" w:space="0" w:color="auto"/>
                            <w:left w:val="none" w:sz="0" w:space="0" w:color="auto"/>
                            <w:bottom w:val="none" w:sz="0" w:space="0" w:color="auto"/>
                            <w:right w:val="none" w:sz="0" w:space="0" w:color="auto"/>
                          </w:divBdr>
                          <w:divsChild>
                            <w:div w:id="1669019240">
                              <w:marLeft w:val="0"/>
                              <w:marRight w:val="0"/>
                              <w:marTop w:val="0"/>
                              <w:marBottom w:val="0"/>
                              <w:divBdr>
                                <w:top w:val="none" w:sz="0" w:space="0" w:color="auto"/>
                                <w:left w:val="none" w:sz="0" w:space="0" w:color="auto"/>
                                <w:bottom w:val="none" w:sz="0" w:space="0" w:color="auto"/>
                                <w:right w:val="none" w:sz="0" w:space="0" w:color="auto"/>
                              </w:divBdr>
                              <w:divsChild>
                                <w:div w:id="64620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711064">
                  <w:marLeft w:val="0"/>
                  <w:marRight w:val="0"/>
                  <w:marTop w:val="0"/>
                  <w:marBottom w:val="0"/>
                  <w:divBdr>
                    <w:top w:val="none" w:sz="0" w:space="0" w:color="auto"/>
                    <w:left w:val="none" w:sz="0" w:space="0" w:color="auto"/>
                    <w:bottom w:val="none" w:sz="0" w:space="0" w:color="auto"/>
                    <w:right w:val="none" w:sz="0" w:space="0" w:color="auto"/>
                  </w:divBdr>
                  <w:divsChild>
                    <w:div w:id="1399666020">
                      <w:marLeft w:val="0"/>
                      <w:marRight w:val="0"/>
                      <w:marTop w:val="0"/>
                      <w:marBottom w:val="0"/>
                      <w:divBdr>
                        <w:top w:val="none" w:sz="0" w:space="0" w:color="auto"/>
                        <w:left w:val="none" w:sz="0" w:space="0" w:color="auto"/>
                        <w:bottom w:val="none" w:sz="0" w:space="0" w:color="auto"/>
                        <w:right w:val="none" w:sz="0" w:space="0" w:color="auto"/>
                      </w:divBdr>
                      <w:divsChild>
                        <w:div w:id="846015206">
                          <w:marLeft w:val="0"/>
                          <w:marRight w:val="0"/>
                          <w:marTop w:val="0"/>
                          <w:marBottom w:val="0"/>
                          <w:divBdr>
                            <w:top w:val="none" w:sz="0" w:space="0" w:color="auto"/>
                            <w:left w:val="none" w:sz="0" w:space="0" w:color="auto"/>
                            <w:bottom w:val="none" w:sz="0" w:space="0" w:color="auto"/>
                            <w:right w:val="none" w:sz="0" w:space="0" w:color="auto"/>
                          </w:divBdr>
                          <w:divsChild>
                            <w:div w:id="809444439">
                              <w:marLeft w:val="0"/>
                              <w:marRight w:val="0"/>
                              <w:marTop w:val="0"/>
                              <w:marBottom w:val="0"/>
                              <w:divBdr>
                                <w:top w:val="none" w:sz="0" w:space="0" w:color="auto"/>
                                <w:left w:val="none" w:sz="0" w:space="0" w:color="auto"/>
                                <w:bottom w:val="none" w:sz="0" w:space="0" w:color="auto"/>
                                <w:right w:val="none" w:sz="0" w:space="0" w:color="auto"/>
                              </w:divBdr>
                              <w:divsChild>
                                <w:div w:id="154298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780465">
                  <w:marLeft w:val="0"/>
                  <w:marRight w:val="0"/>
                  <w:marTop w:val="0"/>
                  <w:marBottom w:val="0"/>
                  <w:divBdr>
                    <w:top w:val="none" w:sz="0" w:space="0" w:color="auto"/>
                    <w:left w:val="none" w:sz="0" w:space="0" w:color="auto"/>
                    <w:bottom w:val="none" w:sz="0" w:space="0" w:color="auto"/>
                    <w:right w:val="none" w:sz="0" w:space="0" w:color="auto"/>
                  </w:divBdr>
                  <w:divsChild>
                    <w:div w:id="1556119276">
                      <w:marLeft w:val="0"/>
                      <w:marRight w:val="0"/>
                      <w:marTop w:val="0"/>
                      <w:marBottom w:val="0"/>
                      <w:divBdr>
                        <w:top w:val="none" w:sz="0" w:space="0" w:color="auto"/>
                        <w:left w:val="none" w:sz="0" w:space="0" w:color="auto"/>
                        <w:bottom w:val="none" w:sz="0" w:space="0" w:color="auto"/>
                        <w:right w:val="none" w:sz="0" w:space="0" w:color="auto"/>
                      </w:divBdr>
                    </w:div>
                    <w:div w:id="782460310">
                      <w:marLeft w:val="0"/>
                      <w:marRight w:val="0"/>
                      <w:marTop w:val="270"/>
                      <w:marBottom w:val="270"/>
                      <w:divBdr>
                        <w:top w:val="none" w:sz="0" w:space="0" w:color="auto"/>
                        <w:left w:val="none" w:sz="0" w:space="0" w:color="auto"/>
                        <w:bottom w:val="none" w:sz="0" w:space="0" w:color="auto"/>
                        <w:right w:val="none" w:sz="0" w:space="0" w:color="auto"/>
                      </w:divBdr>
                      <w:divsChild>
                        <w:div w:id="1462309292">
                          <w:marLeft w:val="0"/>
                          <w:marRight w:val="0"/>
                          <w:marTop w:val="0"/>
                          <w:marBottom w:val="0"/>
                          <w:divBdr>
                            <w:top w:val="none" w:sz="0" w:space="0" w:color="auto"/>
                            <w:left w:val="none" w:sz="0" w:space="0" w:color="auto"/>
                            <w:bottom w:val="none" w:sz="0" w:space="0" w:color="auto"/>
                            <w:right w:val="none" w:sz="0" w:space="0" w:color="auto"/>
                          </w:divBdr>
                          <w:divsChild>
                            <w:div w:id="1594051658">
                              <w:marLeft w:val="0"/>
                              <w:marRight w:val="0"/>
                              <w:marTop w:val="0"/>
                              <w:marBottom w:val="0"/>
                              <w:divBdr>
                                <w:top w:val="none" w:sz="0" w:space="0" w:color="auto"/>
                                <w:left w:val="none" w:sz="0" w:space="0" w:color="auto"/>
                                <w:bottom w:val="none" w:sz="0" w:space="0" w:color="auto"/>
                                <w:right w:val="none" w:sz="0" w:space="0" w:color="auto"/>
                              </w:divBdr>
                            </w:div>
                          </w:divsChild>
                        </w:div>
                        <w:div w:id="686101059">
                          <w:marLeft w:val="0"/>
                          <w:marRight w:val="0"/>
                          <w:marTop w:val="0"/>
                          <w:marBottom w:val="0"/>
                          <w:divBdr>
                            <w:top w:val="none" w:sz="0" w:space="0" w:color="auto"/>
                            <w:left w:val="none" w:sz="0" w:space="0" w:color="auto"/>
                            <w:bottom w:val="none" w:sz="0" w:space="0" w:color="auto"/>
                            <w:right w:val="none" w:sz="0" w:space="0" w:color="auto"/>
                          </w:divBdr>
                          <w:divsChild>
                            <w:div w:id="1892383276">
                              <w:marLeft w:val="0"/>
                              <w:marRight w:val="0"/>
                              <w:marTop w:val="0"/>
                              <w:marBottom w:val="0"/>
                              <w:divBdr>
                                <w:top w:val="none" w:sz="0" w:space="0" w:color="auto"/>
                                <w:left w:val="none" w:sz="0" w:space="0" w:color="auto"/>
                                <w:bottom w:val="none" w:sz="0" w:space="0" w:color="auto"/>
                                <w:right w:val="none" w:sz="0" w:space="0" w:color="auto"/>
                              </w:divBdr>
                            </w:div>
                          </w:divsChild>
                        </w:div>
                        <w:div w:id="1240554897">
                          <w:marLeft w:val="0"/>
                          <w:marRight w:val="0"/>
                          <w:marTop w:val="0"/>
                          <w:marBottom w:val="0"/>
                          <w:divBdr>
                            <w:top w:val="none" w:sz="0" w:space="0" w:color="auto"/>
                            <w:left w:val="none" w:sz="0" w:space="0" w:color="auto"/>
                            <w:bottom w:val="none" w:sz="0" w:space="0" w:color="auto"/>
                            <w:right w:val="none" w:sz="0" w:space="0" w:color="auto"/>
                          </w:divBdr>
                          <w:divsChild>
                            <w:div w:id="714937881">
                              <w:marLeft w:val="0"/>
                              <w:marRight w:val="0"/>
                              <w:marTop w:val="0"/>
                              <w:marBottom w:val="0"/>
                              <w:divBdr>
                                <w:top w:val="none" w:sz="0" w:space="0" w:color="auto"/>
                                <w:left w:val="none" w:sz="0" w:space="0" w:color="auto"/>
                                <w:bottom w:val="none" w:sz="0" w:space="0" w:color="auto"/>
                                <w:right w:val="none" w:sz="0" w:space="0" w:color="auto"/>
                              </w:divBdr>
                            </w:div>
                          </w:divsChild>
                        </w:div>
                        <w:div w:id="1720132420">
                          <w:marLeft w:val="0"/>
                          <w:marRight w:val="0"/>
                          <w:marTop w:val="0"/>
                          <w:marBottom w:val="0"/>
                          <w:divBdr>
                            <w:top w:val="none" w:sz="0" w:space="0" w:color="auto"/>
                            <w:left w:val="none" w:sz="0" w:space="0" w:color="auto"/>
                            <w:bottom w:val="none" w:sz="0" w:space="0" w:color="auto"/>
                            <w:right w:val="none" w:sz="0" w:space="0" w:color="auto"/>
                          </w:divBdr>
                          <w:divsChild>
                            <w:div w:id="413011111">
                              <w:marLeft w:val="0"/>
                              <w:marRight w:val="0"/>
                              <w:marTop w:val="0"/>
                              <w:marBottom w:val="0"/>
                              <w:divBdr>
                                <w:top w:val="none" w:sz="0" w:space="0" w:color="auto"/>
                                <w:left w:val="none" w:sz="0" w:space="0" w:color="auto"/>
                                <w:bottom w:val="none" w:sz="0" w:space="0" w:color="auto"/>
                                <w:right w:val="none" w:sz="0" w:space="0" w:color="auto"/>
                              </w:divBdr>
                            </w:div>
                          </w:divsChild>
                        </w:div>
                        <w:div w:id="211579325">
                          <w:marLeft w:val="0"/>
                          <w:marRight w:val="0"/>
                          <w:marTop w:val="0"/>
                          <w:marBottom w:val="0"/>
                          <w:divBdr>
                            <w:top w:val="none" w:sz="0" w:space="0" w:color="auto"/>
                            <w:left w:val="none" w:sz="0" w:space="0" w:color="auto"/>
                            <w:bottom w:val="none" w:sz="0" w:space="0" w:color="auto"/>
                            <w:right w:val="none" w:sz="0" w:space="0" w:color="auto"/>
                          </w:divBdr>
                          <w:divsChild>
                            <w:div w:id="1955476704">
                              <w:marLeft w:val="0"/>
                              <w:marRight w:val="0"/>
                              <w:marTop w:val="0"/>
                              <w:marBottom w:val="0"/>
                              <w:divBdr>
                                <w:top w:val="none" w:sz="0" w:space="0" w:color="auto"/>
                                <w:left w:val="none" w:sz="0" w:space="0" w:color="auto"/>
                                <w:bottom w:val="none" w:sz="0" w:space="0" w:color="auto"/>
                                <w:right w:val="none" w:sz="0" w:space="0" w:color="auto"/>
                              </w:divBdr>
                            </w:div>
                          </w:divsChild>
                        </w:div>
                        <w:div w:id="870459653">
                          <w:marLeft w:val="0"/>
                          <w:marRight w:val="0"/>
                          <w:marTop w:val="0"/>
                          <w:marBottom w:val="0"/>
                          <w:divBdr>
                            <w:top w:val="none" w:sz="0" w:space="0" w:color="auto"/>
                            <w:left w:val="none" w:sz="0" w:space="0" w:color="auto"/>
                            <w:bottom w:val="none" w:sz="0" w:space="0" w:color="auto"/>
                            <w:right w:val="none" w:sz="0" w:space="0" w:color="auto"/>
                          </w:divBdr>
                          <w:divsChild>
                            <w:div w:id="38734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712907">
                  <w:marLeft w:val="0"/>
                  <w:marRight w:val="0"/>
                  <w:marTop w:val="0"/>
                  <w:marBottom w:val="0"/>
                  <w:divBdr>
                    <w:top w:val="none" w:sz="0" w:space="0" w:color="auto"/>
                    <w:left w:val="none" w:sz="0" w:space="0" w:color="auto"/>
                    <w:bottom w:val="none" w:sz="0" w:space="0" w:color="auto"/>
                    <w:right w:val="none" w:sz="0" w:space="0" w:color="auto"/>
                  </w:divBdr>
                  <w:divsChild>
                    <w:div w:id="1939172893">
                      <w:marLeft w:val="0"/>
                      <w:marRight w:val="0"/>
                      <w:marTop w:val="0"/>
                      <w:marBottom w:val="0"/>
                      <w:divBdr>
                        <w:top w:val="none" w:sz="0" w:space="0" w:color="auto"/>
                        <w:left w:val="none" w:sz="0" w:space="0" w:color="auto"/>
                        <w:bottom w:val="none" w:sz="0" w:space="0" w:color="auto"/>
                        <w:right w:val="none" w:sz="0" w:space="0" w:color="auto"/>
                      </w:divBdr>
                    </w:div>
                    <w:div w:id="602617515">
                      <w:marLeft w:val="0"/>
                      <w:marRight w:val="0"/>
                      <w:marTop w:val="270"/>
                      <w:marBottom w:val="270"/>
                      <w:divBdr>
                        <w:top w:val="none" w:sz="0" w:space="0" w:color="auto"/>
                        <w:left w:val="none" w:sz="0" w:space="0" w:color="auto"/>
                        <w:bottom w:val="none" w:sz="0" w:space="0" w:color="auto"/>
                        <w:right w:val="none" w:sz="0" w:space="0" w:color="auto"/>
                      </w:divBdr>
                      <w:divsChild>
                        <w:div w:id="726032502">
                          <w:marLeft w:val="0"/>
                          <w:marRight w:val="0"/>
                          <w:marTop w:val="0"/>
                          <w:marBottom w:val="0"/>
                          <w:divBdr>
                            <w:top w:val="none" w:sz="0" w:space="0" w:color="auto"/>
                            <w:left w:val="none" w:sz="0" w:space="0" w:color="auto"/>
                            <w:bottom w:val="none" w:sz="0" w:space="0" w:color="auto"/>
                            <w:right w:val="none" w:sz="0" w:space="0" w:color="auto"/>
                          </w:divBdr>
                          <w:divsChild>
                            <w:div w:id="2116902673">
                              <w:marLeft w:val="0"/>
                              <w:marRight w:val="0"/>
                              <w:marTop w:val="0"/>
                              <w:marBottom w:val="0"/>
                              <w:divBdr>
                                <w:top w:val="none" w:sz="0" w:space="0" w:color="auto"/>
                                <w:left w:val="none" w:sz="0" w:space="0" w:color="auto"/>
                                <w:bottom w:val="none" w:sz="0" w:space="0" w:color="auto"/>
                                <w:right w:val="none" w:sz="0" w:space="0" w:color="auto"/>
                              </w:divBdr>
                            </w:div>
                          </w:divsChild>
                        </w:div>
                        <w:div w:id="491870481">
                          <w:marLeft w:val="0"/>
                          <w:marRight w:val="0"/>
                          <w:marTop w:val="0"/>
                          <w:marBottom w:val="0"/>
                          <w:divBdr>
                            <w:top w:val="none" w:sz="0" w:space="0" w:color="auto"/>
                            <w:left w:val="none" w:sz="0" w:space="0" w:color="auto"/>
                            <w:bottom w:val="none" w:sz="0" w:space="0" w:color="auto"/>
                            <w:right w:val="none" w:sz="0" w:space="0" w:color="auto"/>
                          </w:divBdr>
                          <w:divsChild>
                            <w:div w:id="833490268">
                              <w:marLeft w:val="0"/>
                              <w:marRight w:val="0"/>
                              <w:marTop w:val="0"/>
                              <w:marBottom w:val="0"/>
                              <w:divBdr>
                                <w:top w:val="none" w:sz="0" w:space="0" w:color="auto"/>
                                <w:left w:val="none" w:sz="0" w:space="0" w:color="auto"/>
                                <w:bottom w:val="none" w:sz="0" w:space="0" w:color="auto"/>
                                <w:right w:val="none" w:sz="0" w:space="0" w:color="auto"/>
                              </w:divBdr>
                            </w:div>
                          </w:divsChild>
                        </w:div>
                        <w:div w:id="1714891531">
                          <w:marLeft w:val="0"/>
                          <w:marRight w:val="0"/>
                          <w:marTop w:val="0"/>
                          <w:marBottom w:val="0"/>
                          <w:divBdr>
                            <w:top w:val="none" w:sz="0" w:space="0" w:color="auto"/>
                            <w:left w:val="none" w:sz="0" w:space="0" w:color="auto"/>
                            <w:bottom w:val="none" w:sz="0" w:space="0" w:color="auto"/>
                            <w:right w:val="none" w:sz="0" w:space="0" w:color="auto"/>
                          </w:divBdr>
                          <w:divsChild>
                            <w:div w:id="169150314">
                              <w:marLeft w:val="0"/>
                              <w:marRight w:val="0"/>
                              <w:marTop w:val="0"/>
                              <w:marBottom w:val="0"/>
                              <w:divBdr>
                                <w:top w:val="none" w:sz="0" w:space="0" w:color="auto"/>
                                <w:left w:val="none" w:sz="0" w:space="0" w:color="auto"/>
                                <w:bottom w:val="none" w:sz="0" w:space="0" w:color="auto"/>
                                <w:right w:val="none" w:sz="0" w:space="0" w:color="auto"/>
                              </w:divBdr>
                            </w:div>
                          </w:divsChild>
                        </w:div>
                        <w:div w:id="1276794933">
                          <w:marLeft w:val="0"/>
                          <w:marRight w:val="0"/>
                          <w:marTop w:val="0"/>
                          <w:marBottom w:val="0"/>
                          <w:divBdr>
                            <w:top w:val="none" w:sz="0" w:space="0" w:color="auto"/>
                            <w:left w:val="none" w:sz="0" w:space="0" w:color="auto"/>
                            <w:bottom w:val="none" w:sz="0" w:space="0" w:color="auto"/>
                            <w:right w:val="none" w:sz="0" w:space="0" w:color="auto"/>
                          </w:divBdr>
                          <w:divsChild>
                            <w:div w:id="1292051824">
                              <w:marLeft w:val="0"/>
                              <w:marRight w:val="0"/>
                              <w:marTop w:val="0"/>
                              <w:marBottom w:val="0"/>
                              <w:divBdr>
                                <w:top w:val="none" w:sz="0" w:space="0" w:color="auto"/>
                                <w:left w:val="none" w:sz="0" w:space="0" w:color="auto"/>
                                <w:bottom w:val="none" w:sz="0" w:space="0" w:color="auto"/>
                                <w:right w:val="none" w:sz="0" w:space="0" w:color="auto"/>
                              </w:divBdr>
                            </w:div>
                          </w:divsChild>
                        </w:div>
                        <w:div w:id="307974391">
                          <w:marLeft w:val="0"/>
                          <w:marRight w:val="0"/>
                          <w:marTop w:val="0"/>
                          <w:marBottom w:val="0"/>
                          <w:divBdr>
                            <w:top w:val="none" w:sz="0" w:space="0" w:color="auto"/>
                            <w:left w:val="none" w:sz="0" w:space="0" w:color="auto"/>
                            <w:bottom w:val="none" w:sz="0" w:space="0" w:color="auto"/>
                            <w:right w:val="none" w:sz="0" w:space="0" w:color="auto"/>
                          </w:divBdr>
                          <w:divsChild>
                            <w:div w:id="459618372">
                              <w:marLeft w:val="0"/>
                              <w:marRight w:val="0"/>
                              <w:marTop w:val="0"/>
                              <w:marBottom w:val="0"/>
                              <w:divBdr>
                                <w:top w:val="none" w:sz="0" w:space="0" w:color="auto"/>
                                <w:left w:val="none" w:sz="0" w:space="0" w:color="auto"/>
                                <w:bottom w:val="none" w:sz="0" w:space="0" w:color="auto"/>
                                <w:right w:val="none" w:sz="0" w:space="0" w:color="auto"/>
                              </w:divBdr>
                            </w:div>
                          </w:divsChild>
                        </w:div>
                        <w:div w:id="1008602868">
                          <w:marLeft w:val="0"/>
                          <w:marRight w:val="0"/>
                          <w:marTop w:val="0"/>
                          <w:marBottom w:val="0"/>
                          <w:divBdr>
                            <w:top w:val="none" w:sz="0" w:space="0" w:color="auto"/>
                            <w:left w:val="none" w:sz="0" w:space="0" w:color="auto"/>
                            <w:bottom w:val="none" w:sz="0" w:space="0" w:color="auto"/>
                            <w:right w:val="none" w:sz="0" w:space="0" w:color="auto"/>
                          </w:divBdr>
                          <w:divsChild>
                            <w:div w:id="65460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1203</Words>
  <Characters>6862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Jashnn karaiya</cp:lastModifiedBy>
  <cp:revision>4</cp:revision>
  <dcterms:created xsi:type="dcterms:W3CDTF">2024-08-11T10:13:00Z</dcterms:created>
  <dcterms:modified xsi:type="dcterms:W3CDTF">2024-09-07T11:54:00Z</dcterms:modified>
</cp:coreProperties>
</file>