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C8D44" w14:textId="77777777" w:rsidR="00DB2030" w:rsidRPr="008E6660" w:rsidRDefault="00000000">
      <w:pPr>
        <w:spacing w:after="60"/>
        <w:rPr>
          <w:color w:val="auto"/>
        </w:rPr>
      </w:pPr>
      <w:r w:rsidRPr="008E6660">
        <w:rPr>
          <w:b/>
          <w:bCs/>
          <w:color w:val="auto"/>
          <w:sz w:val="52"/>
          <w:szCs w:val="52"/>
        </w:rPr>
        <w:t>Gourav Srivastava</w:t>
      </w:r>
    </w:p>
    <w:p w14:paraId="5D0452FA" w14:textId="591BA997" w:rsidR="00DB2030" w:rsidRPr="003C4249" w:rsidRDefault="00000000">
      <w:pPr>
        <w:spacing w:after="80"/>
        <w:rPr>
          <w:color w:val="auto"/>
          <w:sz w:val="22"/>
          <w:szCs w:val="22"/>
        </w:rPr>
      </w:pPr>
      <w:r w:rsidRPr="003C4249">
        <w:rPr>
          <w:color w:val="auto"/>
          <w:sz w:val="22"/>
          <w:szCs w:val="22"/>
        </w:rPr>
        <w:t xml:space="preserve">Technical Product </w:t>
      </w:r>
      <w:proofErr w:type="gramStart"/>
      <w:r w:rsidRPr="003C4249">
        <w:rPr>
          <w:color w:val="auto"/>
          <w:sz w:val="22"/>
          <w:szCs w:val="22"/>
        </w:rPr>
        <w:t>Owner  ·</w:t>
      </w:r>
      <w:proofErr w:type="gramEnd"/>
      <w:r w:rsidRPr="003C4249">
        <w:rPr>
          <w:color w:val="auto"/>
          <w:sz w:val="22"/>
          <w:szCs w:val="22"/>
        </w:rPr>
        <w:t xml:space="preserve">  B2B SaaS  ·  Fintech  ·  EPM &amp; Financial Consolidation</w:t>
      </w:r>
    </w:p>
    <w:p w14:paraId="09F0229B" w14:textId="1158BCF7" w:rsidR="00DB2030" w:rsidRPr="003C4249" w:rsidRDefault="00000000">
      <w:pPr>
        <w:spacing w:after="40"/>
        <w:rPr>
          <w:color w:val="auto"/>
          <w:sz w:val="22"/>
          <w:szCs w:val="22"/>
        </w:rPr>
      </w:pPr>
      <w:r w:rsidRPr="003C4249">
        <w:rPr>
          <w:color w:val="auto"/>
        </w:rPr>
        <w:t xml:space="preserve">+91-7417229881   |   gsgauravsrivastava64@gmail.com   |   linkedin.com/in/gouravs26   |   India   |   </w:t>
      </w:r>
      <w:r w:rsidRPr="003C4249">
        <w:rPr>
          <w:b/>
          <w:bCs/>
          <w:color w:val="auto"/>
        </w:rPr>
        <w:t>Immediate Joiner</w:t>
      </w:r>
    </w:p>
    <w:p w14:paraId="5C6C495B" w14:textId="77777777" w:rsidR="00DB2030" w:rsidRPr="003C4249" w:rsidRDefault="00000000">
      <w:pPr>
        <w:spacing w:before="40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>10+ Years Experience</w:t>
      </w:r>
      <w:r w:rsidRPr="003C4249">
        <w:rPr>
          <w:color w:val="auto"/>
        </w:rPr>
        <w:t xml:space="preserve">   ·   </w:t>
      </w:r>
      <w:r w:rsidRPr="003C4249">
        <w:rPr>
          <w:b/>
          <w:bCs/>
          <w:color w:val="auto"/>
        </w:rPr>
        <w:t>3.5 Years Product Ownership</w:t>
      </w:r>
      <w:r w:rsidRPr="003C4249">
        <w:rPr>
          <w:color w:val="auto"/>
        </w:rPr>
        <w:t xml:space="preserve">   ·   </w:t>
      </w:r>
      <w:r w:rsidRPr="003C4249">
        <w:rPr>
          <w:b/>
          <w:bCs/>
          <w:color w:val="auto"/>
        </w:rPr>
        <w:t>CSPO — Scrum Alliance</w:t>
      </w:r>
      <w:r w:rsidRPr="003C4249">
        <w:rPr>
          <w:color w:val="auto"/>
        </w:rPr>
        <w:t xml:space="preserve">   ·   </w:t>
      </w:r>
      <w:r w:rsidRPr="003C4249">
        <w:rPr>
          <w:b/>
          <w:bCs/>
          <w:color w:val="auto"/>
        </w:rPr>
        <w:t>AWS Certified Cloud Practitioner</w:t>
      </w:r>
    </w:p>
    <w:p w14:paraId="414718FA" w14:textId="77777777" w:rsidR="00DB2030" w:rsidRPr="003C4249" w:rsidRDefault="00DB2030">
      <w:pPr>
        <w:pBdr>
          <w:bottom w:val="single" w:sz="12" w:space="1" w:color="1B3A6B"/>
        </w:pBdr>
        <w:spacing w:before="120"/>
        <w:rPr>
          <w:color w:val="auto"/>
          <w:sz w:val="22"/>
          <w:szCs w:val="22"/>
        </w:rPr>
      </w:pPr>
    </w:p>
    <w:p w14:paraId="184D3EC9" w14:textId="705705C6" w:rsidR="00DB2030" w:rsidRPr="003C4249" w:rsidRDefault="00000000" w:rsidP="00DD7010">
      <w:pPr>
        <w:spacing w:before="200" w:after="6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4"/>
          <w:szCs w:val="24"/>
        </w:rPr>
        <w:t>PROFESSIONAL SUMMARY</w:t>
      </w:r>
    </w:p>
    <w:p w14:paraId="3CDA1E1E" w14:textId="622033A1" w:rsidR="00DB2030" w:rsidRPr="003C4249" w:rsidRDefault="00D12A0F">
      <w:pPr>
        <w:spacing w:before="200" w:after="60"/>
        <w:rPr>
          <w:color w:val="auto"/>
          <w:sz w:val="22"/>
          <w:szCs w:val="22"/>
        </w:rPr>
      </w:pPr>
      <w:r w:rsidRPr="003C4249">
        <w:rPr>
          <w:color w:val="auto"/>
        </w:rPr>
        <w:t>Technical Product Owner with 10+ years of experience building Enterprise SaaS and FinTech products, including 3.5+ years of end-to-end product ownership. Proven track record of delivering measurable business outcomes through product strategy, discovery, roadmap execution, and cross-functional leadership, improving delivery velocity by 15%, rebuilding sprint predictability to 80%+, reducing feedback turnaround by 80%, and delivering enterprise integrations that improved operational efficiency by 20%. Passionate about solving complex customer problems with data-driven decision making and scalable product solutions</w:t>
      </w:r>
      <w:r w:rsidRPr="003C4249">
        <w:rPr>
          <w:color w:val="auto"/>
        </w:rPr>
        <w:br/>
      </w:r>
      <w:r w:rsidRPr="003C4249">
        <w:rPr>
          <w:color w:val="auto"/>
        </w:rPr>
        <w:br/>
      </w:r>
      <w:r w:rsidRPr="003C4249">
        <w:rPr>
          <w:b/>
          <w:bCs/>
          <w:color w:val="auto"/>
          <w:sz w:val="24"/>
          <w:szCs w:val="24"/>
        </w:rPr>
        <w:t>CORE COMPETENCIES</w:t>
      </w:r>
    </w:p>
    <w:p w14:paraId="7442A14F" w14:textId="4ED5D503" w:rsidR="00DB2030" w:rsidRPr="003C4249" w:rsidRDefault="00000000" w:rsidP="00B716A2">
      <w:pPr>
        <w:spacing w:after="40"/>
        <w:rPr>
          <w:color w:val="auto"/>
          <w:sz w:val="22"/>
          <w:szCs w:val="22"/>
        </w:rPr>
      </w:pPr>
      <w:r w:rsidRPr="003C4249">
        <w:rPr>
          <w:color w:val="auto"/>
        </w:rPr>
        <w:t>Product Strategy &amp; Vision  ·  Financial Consolidation &amp; Reporting  ·  FP&amp;A Module Ownership  ·  Product Discovery  ·  Requirements Gathering &amp; Analysis</w:t>
      </w:r>
      <w:r w:rsidR="00B716A2" w:rsidRPr="003C4249">
        <w:rPr>
          <w:color w:val="auto"/>
        </w:rPr>
        <w:t xml:space="preserve">  ·  </w:t>
      </w:r>
      <w:r w:rsidRPr="003C4249">
        <w:rPr>
          <w:color w:val="auto"/>
        </w:rPr>
        <w:t xml:space="preserve">Backlog Management  ·  User Stories &amp; Acceptance Criteria  ·  </w:t>
      </w:r>
      <w:proofErr w:type="spellStart"/>
      <w:r w:rsidRPr="003C4249">
        <w:rPr>
          <w:color w:val="auto"/>
        </w:rPr>
        <w:t>SAFe</w:t>
      </w:r>
      <w:proofErr w:type="spellEnd"/>
      <w:r w:rsidRPr="003C4249">
        <w:rPr>
          <w:color w:val="auto"/>
        </w:rPr>
        <w:t xml:space="preserve"> PI Planning  ·  Sprint &amp; Release Planning  ·  OKR &amp; KPI Definition</w:t>
      </w:r>
      <w:r w:rsidR="00B716A2" w:rsidRPr="003C4249">
        <w:rPr>
          <w:color w:val="auto"/>
        </w:rPr>
        <w:t xml:space="preserve">  ·  </w:t>
      </w:r>
      <w:r w:rsidRPr="003C4249">
        <w:rPr>
          <w:color w:val="auto"/>
        </w:rPr>
        <w:t>ERP &amp; SaaS Integration (Oracle, SAP)  ·  Digital Transformation  ·  Change Management  ·  Generative AI Strategy</w:t>
      </w:r>
      <w:r w:rsidR="00B716A2" w:rsidRPr="003C4249">
        <w:rPr>
          <w:color w:val="auto"/>
        </w:rPr>
        <w:t xml:space="preserve">  ·  </w:t>
      </w:r>
      <w:r w:rsidRPr="003C4249">
        <w:rPr>
          <w:color w:val="auto"/>
        </w:rPr>
        <w:t>Stakeholder Management  ·  REST API Concepts  ·  Microservices Awareness  ·  SDLC Ownership  ·  Cross-functional Team Leadership</w:t>
      </w:r>
    </w:p>
    <w:p w14:paraId="3B334A50" w14:textId="77777777" w:rsidR="00DB2030" w:rsidRPr="003C4249" w:rsidRDefault="00000000">
      <w:pPr>
        <w:spacing w:before="200" w:after="6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4"/>
          <w:szCs w:val="24"/>
        </w:rPr>
        <w:t>PROFESSIONAL EXPERIENCE</w:t>
      </w:r>
    </w:p>
    <w:p w14:paraId="5B3DA70C" w14:textId="77777777" w:rsidR="00DB2030" w:rsidRPr="003C4249" w:rsidRDefault="00000000">
      <w:pPr>
        <w:tabs>
          <w:tab w:val="right" w:pos="10080"/>
        </w:tabs>
        <w:spacing w:before="160" w:after="20"/>
        <w:rPr>
          <w:color w:val="auto"/>
          <w:sz w:val="22"/>
          <w:szCs w:val="22"/>
        </w:rPr>
      </w:pPr>
      <w:proofErr w:type="gramStart"/>
      <w:r w:rsidRPr="003C4249">
        <w:rPr>
          <w:b/>
          <w:bCs/>
          <w:color w:val="auto"/>
          <w:sz w:val="22"/>
          <w:szCs w:val="22"/>
        </w:rPr>
        <w:t>Basware</w:t>
      </w:r>
      <w:r w:rsidRPr="003C4249">
        <w:rPr>
          <w:color w:val="auto"/>
        </w:rPr>
        <w:t xml:space="preserve">  —</w:t>
      </w:r>
      <w:proofErr w:type="gramEnd"/>
      <w:r w:rsidRPr="003C4249">
        <w:rPr>
          <w:color w:val="auto"/>
        </w:rPr>
        <w:t xml:space="preserve">  Chandigarh, India</w:t>
      </w:r>
      <w:r w:rsidRPr="003C4249">
        <w:rPr>
          <w:color w:val="auto"/>
        </w:rPr>
        <w:tab/>
      </w:r>
      <w:r w:rsidRPr="003C4249">
        <w:rPr>
          <w:i/>
          <w:iCs/>
          <w:color w:val="auto"/>
        </w:rPr>
        <w:t>Nov 2024 – Jun 2026</w:t>
      </w:r>
    </w:p>
    <w:p w14:paraId="673E6042" w14:textId="76A66816" w:rsidR="00DB2030" w:rsidRPr="003C4249" w:rsidRDefault="00000000">
      <w:pPr>
        <w:spacing w:after="80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>Technical Product Owner — Fintech SaaS (Financial Consolidation &amp; Reporting)</w:t>
      </w:r>
    </w:p>
    <w:p w14:paraId="5EFFA934" w14:textId="1641C876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 xml:space="preserve">Owned product strategy and end-to-end SDLC for financial reporting and consolidation modules on Basware's B2B SaaS platform, driving discovery, requirements gathering, and roadmap prioritization for a suite used by Fortune </w:t>
      </w:r>
      <w:r w:rsidR="002F72B4" w:rsidRPr="003C4249">
        <w:rPr>
          <w:color w:val="auto"/>
        </w:rPr>
        <w:t>client</w:t>
      </w:r>
      <w:r w:rsidRPr="003C4249">
        <w:rPr>
          <w:color w:val="auto"/>
        </w:rPr>
        <w:t xml:space="preserve"> finance teams across 100+ countries.</w:t>
      </w:r>
    </w:p>
    <w:p w14:paraId="110B18F1" w14:textId="22FD50CD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 xml:space="preserve">Led </w:t>
      </w:r>
      <w:proofErr w:type="spellStart"/>
      <w:r w:rsidRPr="003C4249">
        <w:rPr>
          <w:color w:val="auto"/>
        </w:rPr>
        <w:t>SAFe</w:t>
      </w:r>
      <w:proofErr w:type="spellEnd"/>
      <w:r w:rsidRPr="003C4249">
        <w:rPr>
          <w:color w:val="auto"/>
        </w:rPr>
        <w:t xml:space="preserve"> PI Planning, sprint reviews, and retrospectives for a cross-functional</w:t>
      </w:r>
      <w:r w:rsidR="00E301D5" w:rsidRPr="003C4249">
        <w:rPr>
          <w:color w:val="auto"/>
        </w:rPr>
        <w:t xml:space="preserve"> teams</w:t>
      </w:r>
      <w:r w:rsidRPr="003C4249">
        <w:rPr>
          <w:color w:val="auto"/>
        </w:rPr>
        <w:t>, improving delivery velocity over two quarters and accelerating time-to-market for consolidation features aligned to enterprise client milestones.</w:t>
      </w:r>
    </w:p>
    <w:p w14:paraId="71C8A259" w14:textId="0362C52B" w:rsidR="00DB2030" w:rsidRPr="003C4249" w:rsidRDefault="002C50FF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>Created user stories with clear acceptance criteria and zero major rework cycles; partnered with engineering to define scalability requirements enabling self-service tooling adopted across 3 squads, reducing cross-squad dependency overhead.</w:t>
      </w:r>
    </w:p>
    <w:p w14:paraId="39093781" w14:textId="484EAB35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>Translated Fortune client requirements into product specifications for forecasting and consolidation dashboards</w:t>
      </w:r>
      <w:r w:rsidR="00060DBC" w:rsidRPr="003C4249">
        <w:rPr>
          <w:color w:val="auto"/>
        </w:rPr>
        <w:t xml:space="preserve">, </w:t>
      </w:r>
      <w:r w:rsidRPr="003C4249">
        <w:rPr>
          <w:color w:val="auto"/>
        </w:rPr>
        <w:t>enabling self-service analytics and reducing manual financial reporting cycles across finance teams.</w:t>
      </w:r>
    </w:p>
    <w:p w14:paraId="31A31D6A" w14:textId="77777777" w:rsidR="00DB2030" w:rsidRPr="003C4249" w:rsidRDefault="00000000">
      <w:pPr>
        <w:tabs>
          <w:tab w:val="right" w:pos="10080"/>
        </w:tabs>
        <w:spacing w:before="160" w:after="2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2"/>
          <w:szCs w:val="22"/>
        </w:rPr>
        <w:t>Connoisseur Infotech Pvt. Ltd.</w:t>
      </w:r>
      <w:r w:rsidRPr="003C4249">
        <w:rPr>
          <w:color w:val="auto"/>
        </w:rPr>
        <w:t xml:space="preserve">  —  Mohali, India</w:t>
      </w:r>
      <w:r w:rsidRPr="003C4249">
        <w:rPr>
          <w:color w:val="auto"/>
        </w:rPr>
        <w:tab/>
      </w:r>
      <w:r w:rsidRPr="003C4249">
        <w:rPr>
          <w:i/>
          <w:iCs/>
          <w:color w:val="auto"/>
        </w:rPr>
        <w:t>Jul 2024 – Nov 2024</w:t>
      </w:r>
    </w:p>
    <w:p w14:paraId="59AC4545" w14:textId="77777777" w:rsidR="00DB2030" w:rsidRPr="003C4249" w:rsidRDefault="00000000">
      <w:pPr>
        <w:spacing w:after="80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>Product Owner — AI Resume Parser</w:t>
      </w:r>
    </w:p>
    <w:p w14:paraId="40EA5922" w14:textId="21A1AC58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>Owned product roadmap and backlog for an AI-powered parsing platform; gathered stakeholder requirements, defined user stories, and delivered 5 ERP and communication integrations improving operational efficiency</w:t>
      </w:r>
      <w:r w:rsidR="006E637E" w:rsidRPr="003C4249">
        <w:rPr>
          <w:color w:val="auto"/>
        </w:rPr>
        <w:t>.</w:t>
      </w:r>
    </w:p>
    <w:p w14:paraId="796A4ADC" w14:textId="77777777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>Rebuilt sprint completion from near-zero to 80%+ through disciplined requirements analysis, retrospectives, and scope control; managed backlog across 5+ concurrent projects aligned to go-to-market timelines.</w:t>
      </w:r>
    </w:p>
    <w:p w14:paraId="7DC6CE22" w14:textId="5EF28EF9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 xml:space="preserve">Partnered with engineering and QA on UAT and acceptance criteria, measurably reducing post-launch defects; coordinated across product, marketing, and operations stakeholders to </w:t>
      </w:r>
      <w:r w:rsidR="00DD7010" w:rsidRPr="003C4249">
        <w:rPr>
          <w:color w:val="auto"/>
        </w:rPr>
        <w:t>minimize</w:t>
      </w:r>
      <w:r w:rsidRPr="003C4249">
        <w:rPr>
          <w:color w:val="auto"/>
        </w:rPr>
        <w:t xml:space="preserve"> scope creep.</w:t>
      </w:r>
    </w:p>
    <w:p w14:paraId="4EDEE410" w14:textId="77777777" w:rsidR="00DB2030" w:rsidRPr="003C4249" w:rsidRDefault="00000000">
      <w:pPr>
        <w:tabs>
          <w:tab w:val="right" w:pos="10080"/>
        </w:tabs>
        <w:spacing w:before="160" w:after="20"/>
        <w:rPr>
          <w:color w:val="auto"/>
          <w:sz w:val="22"/>
          <w:szCs w:val="22"/>
        </w:rPr>
      </w:pPr>
      <w:proofErr w:type="spellStart"/>
      <w:r w:rsidRPr="003C4249">
        <w:rPr>
          <w:b/>
          <w:bCs/>
          <w:color w:val="auto"/>
          <w:sz w:val="22"/>
          <w:szCs w:val="22"/>
        </w:rPr>
        <w:t>Comprinno</w:t>
      </w:r>
      <w:proofErr w:type="spellEnd"/>
      <w:r w:rsidRPr="003C4249">
        <w:rPr>
          <w:b/>
          <w:bCs/>
          <w:color w:val="auto"/>
          <w:sz w:val="22"/>
          <w:szCs w:val="22"/>
        </w:rPr>
        <w:t xml:space="preserve"> </w:t>
      </w:r>
      <w:proofErr w:type="gramStart"/>
      <w:r w:rsidRPr="003C4249">
        <w:rPr>
          <w:b/>
          <w:bCs/>
          <w:color w:val="auto"/>
          <w:sz w:val="22"/>
          <w:szCs w:val="22"/>
        </w:rPr>
        <w:t>Technology</w:t>
      </w:r>
      <w:r w:rsidRPr="003C4249">
        <w:rPr>
          <w:color w:val="auto"/>
        </w:rPr>
        <w:t xml:space="preserve">  —</w:t>
      </w:r>
      <w:proofErr w:type="gramEnd"/>
      <w:r w:rsidRPr="003C4249">
        <w:rPr>
          <w:color w:val="auto"/>
        </w:rPr>
        <w:t xml:space="preserve">  Remote, India</w:t>
      </w:r>
      <w:r w:rsidRPr="003C4249">
        <w:rPr>
          <w:color w:val="auto"/>
        </w:rPr>
        <w:tab/>
      </w:r>
      <w:r w:rsidRPr="003C4249">
        <w:rPr>
          <w:i/>
          <w:iCs/>
          <w:color w:val="auto"/>
        </w:rPr>
        <w:t>Jan 2023 – Jul 2024</w:t>
      </w:r>
    </w:p>
    <w:p w14:paraId="57E02170" w14:textId="77777777" w:rsidR="00DB2030" w:rsidRPr="003C4249" w:rsidRDefault="00000000">
      <w:pPr>
        <w:spacing w:after="80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>Associate Project Manager — AWS Cloud &amp; Platform</w:t>
      </w:r>
    </w:p>
    <w:p w14:paraId="4C6FA78B" w14:textId="44C57E86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>Managed delivery across cloud communication and operational efficiency projects; designed a Jira–Slack integration cutting client feedback turnaround and improving stakeholder transparency.</w:t>
      </w:r>
    </w:p>
    <w:p w14:paraId="727B61E0" w14:textId="77777777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lastRenderedPageBreak/>
        <w:t>Led Kanban workflows, stand-ups, and backlog grooming, driving consistent throughput improvement quarter-on-quarter; supported legacy-to-modern platform migration with zero unplanned downtime.</w:t>
      </w:r>
    </w:p>
    <w:p w14:paraId="0266BB2D" w14:textId="77777777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color w:val="auto"/>
        </w:rPr>
        <w:t>Owned a CI/CD stabilization epic for Mantle Lab, identifying root causes of recurring pipeline failures and coordinating engineering fixes, improving deployment reliability and release predictability.</w:t>
      </w:r>
    </w:p>
    <w:p w14:paraId="3A2756EF" w14:textId="77777777" w:rsidR="00DB2030" w:rsidRPr="003C4249" w:rsidRDefault="00000000">
      <w:pPr>
        <w:pStyle w:val="ListParagraph"/>
        <w:numPr>
          <w:ilvl w:val="0"/>
          <w:numId w:val="2"/>
        </w:numPr>
        <w:spacing w:before="50" w:after="50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>Awarded Exceptional Execution Certification (2023–24)</w:t>
      </w:r>
      <w:r w:rsidRPr="003C4249">
        <w:rPr>
          <w:color w:val="auto"/>
        </w:rPr>
        <w:t xml:space="preserve"> for reliable end-to-end SDLC delivery and operational ownership.</w:t>
      </w:r>
    </w:p>
    <w:p w14:paraId="3E991541" w14:textId="0E3A766D" w:rsidR="00DB2030" w:rsidRPr="003C4249" w:rsidRDefault="00000000" w:rsidP="00A72F83">
      <w:pPr>
        <w:spacing w:before="200" w:after="6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4"/>
          <w:szCs w:val="24"/>
        </w:rPr>
        <w:t xml:space="preserve">EARLIER </w:t>
      </w:r>
      <w:proofErr w:type="gramStart"/>
      <w:r w:rsidRPr="003C4249">
        <w:rPr>
          <w:b/>
          <w:bCs/>
          <w:color w:val="auto"/>
          <w:sz w:val="24"/>
          <w:szCs w:val="24"/>
        </w:rPr>
        <w:t>CAREER  —</w:t>
      </w:r>
      <w:proofErr w:type="gramEnd"/>
      <w:r w:rsidRPr="003C4249">
        <w:rPr>
          <w:b/>
          <w:bCs/>
          <w:color w:val="auto"/>
          <w:sz w:val="24"/>
          <w:szCs w:val="24"/>
        </w:rPr>
        <w:t xml:space="preserve">  SOLUTION DELIVERY, CLIENT MANAGEMENT &amp; PRODUCT COORDINATION (2013–2022)</w:t>
      </w:r>
    </w:p>
    <w:p w14:paraId="754F53DE" w14:textId="77777777" w:rsidR="00A72F83" w:rsidRPr="003C4249" w:rsidRDefault="00A72F83" w:rsidP="00A72F83">
      <w:pPr>
        <w:spacing w:before="200" w:after="60"/>
        <w:rPr>
          <w:i/>
          <w:iCs/>
          <w:color w:val="auto"/>
        </w:rPr>
      </w:pPr>
      <w:r w:rsidRPr="003C4249">
        <w:rPr>
          <w:i/>
          <w:iCs/>
          <w:color w:val="auto"/>
        </w:rPr>
        <w:t>Roles across B2B hardware, energy, and industrial sectors. Core transferable skills: stakeholder management, go-to-market execution, project pipeline tracking, P&amp;L coordination.</w:t>
      </w:r>
    </w:p>
    <w:tbl>
      <w:tblPr>
        <w:tblStyle w:val="TableGrid"/>
        <w:tblW w:w="10083" w:type="dxa"/>
        <w:tblLook w:val="04A0" w:firstRow="1" w:lastRow="0" w:firstColumn="1" w:lastColumn="0" w:noHBand="0" w:noVBand="1"/>
      </w:tblPr>
      <w:tblGrid>
        <w:gridCol w:w="1885"/>
        <w:gridCol w:w="1350"/>
        <w:gridCol w:w="4770"/>
        <w:gridCol w:w="2078"/>
      </w:tblGrid>
      <w:tr w:rsidR="00A72F83" w:rsidRPr="003C4249" w14:paraId="1D96E03D" w14:textId="77777777" w:rsidTr="003C4249">
        <w:trPr>
          <w:trHeight w:val="42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6780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b/>
                <w:bCs/>
                <w:i/>
                <w:iCs/>
                <w:color w:val="auto"/>
              </w:rPr>
              <w:t>Havells India Ltd.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CA371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Asst. Manager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70F54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B2B project delivery, stakeholder management, order fulfilment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3C4EF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Jan 2021 – Mar 2022</w:t>
            </w:r>
          </w:p>
        </w:tc>
      </w:tr>
      <w:tr w:rsidR="00A72F83" w:rsidRPr="003C4249" w14:paraId="7F7F4D4A" w14:textId="77777777" w:rsidTr="003C4249">
        <w:trPr>
          <w:trHeight w:val="435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4EB7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b/>
                <w:bCs/>
                <w:i/>
                <w:iCs/>
                <w:color w:val="auto"/>
              </w:rPr>
              <w:t xml:space="preserve">C &amp; S </w:t>
            </w:r>
            <w:proofErr w:type="spellStart"/>
            <w:r w:rsidRPr="003C4249">
              <w:rPr>
                <w:b/>
                <w:bCs/>
                <w:i/>
                <w:iCs/>
                <w:color w:val="auto"/>
              </w:rPr>
              <w:t>Himoinsa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9920D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Manager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F92F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Territory client delivery, pipeline tracking, milestone coordination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82850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Jul 2019 – Nov 2020</w:t>
            </w:r>
          </w:p>
        </w:tc>
      </w:tr>
      <w:tr w:rsidR="00A72F83" w:rsidRPr="003C4249" w14:paraId="25675A0D" w14:textId="77777777" w:rsidTr="003C4249">
        <w:trPr>
          <w:trHeight w:val="42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13FB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b/>
                <w:bCs/>
                <w:i/>
                <w:iCs/>
                <w:color w:val="auto"/>
              </w:rPr>
              <w:t>Jakson Ltd.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6704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Sr. Executive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8CE55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Multi-sector project coordination, go-to-market strategy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07077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Aug 2016 – Nov 2017</w:t>
            </w:r>
          </w:p>
        </w:tc>
      </w:tr>
      <w:tr w:rsidR="00A72F83" w:rsidRPr="003C4249" w14:paraId="255B8DCF" w14:textId="77777777" w:rsidTr="003C4249">
        <w:trPr>
          <w:trHeight w:val="42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66FE1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b/>
                <w:bCs/>
                <w:i/>
                <w:iCs/>
                <w:color w:val="auto"/>
              </w:rPr>
              <w:t>Micron Ltd.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C554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Manager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5295E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Product demos, client engagement, pan-India negotiation pipeline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0CCBF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Nov 2014 – Dec 2015</w:t>
            </w:r>
          </w:p>
        </w:tc>
      </w:tr>
      <w:tr w:rsidR="00A72F83" w:rsidRPr="003C4249" w14:paraId="5C9BD3F6" w14:textId="77777777" w:rsidTr="003C4249">
        <w:trPr>
          <w:trHeight w:val="42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108C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b/>
                <w:bCs/>
                <w:i/>
                <w:iCs/>
                <w:color w:val="auto"/>
              </w:rPr>
              <w:t>Ceasefire Industries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963D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Manager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71AA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Client acquisition, territory coverage, team onboarding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2F85" w14:textId="77777777" w:rsidR="00A72F83" w:rsidRPr="003C4249" w:rsidRDefault="00A72F83" w:rsidP="00A72F83">
            <w:pPr>
              <w:spacing w:before="200" w:after="60"/>
              <w:rPr>
                <w:i/>
                <w:iCs/>
                <w:color w:val="auto"/>
              </w:rPr>
            </w:pPr>
            <w:r w:rsidRPr="003C4249">
              <w:rPr>
                <w:i/>
                <w:iCs/>
                <w:color w:val="auto"/>
              </w:rPr>
              <w:t>Nov 2013 – Nov 2014</w:t>
            </w:r>
          </w:p>
        </w:tc>
      </w:tr>
    </w:tbl>
    <w:p w14:paraId="226688ED" w14:textId="20C6790B" w:rsidR="00DB2030" w:rsidRPr="003C4249" w:rsidRDefault="00A63DE4" w:rsidP="005262C6">
      <w:pPr>
        <w:spacing w:before="200" w:after="6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4"/>
          <w:szCs w:val="24"/>
        </w:rPr>
        <w:t>TECHNICAL SKILLS &amp; TOOLS</w:t>
      </w:r>
    </w:p>
    <w:p w14:paraId="529FA1E5" w14:textId="77777777" w:rsidR="00DB2030" w:rsidRPr="003C4249" w:rsidRDefault="00000000">
      <w:pPr>
        <w:spacing w:before="55" w:after="55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 xml:space="preserve">Product Management: </w:t>
      </w:r>
      <w:r w:rsidRPr="003C4249">
        <w:rPr>
          <w:color w:val="auto"/>
        </w:rPr>
        <w:t>Product Strategy · Roadmap Planning · Backlog · Sprint &amp; Release Planning · User Stories · Acceptance Criteria · Requirements Gathering · PI Planning · UAT · OKR/KPI · Discovery · Design Thinking</w:t>
      </w:r>
    </w:p>
    <w:p w14:paraId="5112B810" w14:textId="77777777" w:rsidR="00DB2030" w:rsidRPr="003C4249" w:rsidRDefault="00000000">
      <w:pPr>
        <w:spacing w:before="55" w:after="55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 xml:space="preserve">Agile &amp; Frameworks: </w:t>
      </w:r>
      <w:proofErr w:type="spellStart"/>
      <w:r w:rsidRPr="003C4249">
        <w:rPr>
          <w:color w:val="auto"/>
        </w:rPr>
        <w:t>SAFe</w:t>
      </w:r>
      <w:proofErr w:type="spellEnd"/>
      <w:r w:rsidRPr="003C4249">
        <w:rPr>
          <w:color w:val="auto"/>
        </w:rPr>
        <w:t xml:space="preserve"> · Scrum · Kanban · SDLC · Change Management · Lean Portfolio Management · Sprint Reviews · Retrospectives</w:t>
      </w:r>
    </w:p>
    <w:p w14:paraId="562C30E7" w14:textId="0EA714DC" w:rsidR="00DB2030" w:rsidRPr="003C4249" w:rsidRDefault="00000000">
      <w:pPr>
        <w:spacing w:before="55" w:after="55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 xml:space="preserve">Technical: </w:t>
      </w:r>
      <w:r w:rsidRPr="003C4249">
        <w:rPr>
          <w:color w:val="auto"/>
        </w:rPr>
        <w:t>Cloud-Native · ERP (Oracle EBS &amp; SaaS SCM) · REST API · Microservices · SQL (querying, dashboards) · D</w:t>
      </w:r>
      <w:r w:rsidR="00AA62A5" w:rsidRPr="003C4249">
        <w:rPr>
          <w:color w:val="auto"/>
        </w:rPr>
        <w:t>ata Analytics</w:t>
      </w:r>
      <w:r w:rsidRPr="003C4249">
        <w:rPr>
          <w:color w:val="auto"/>
        </w:rPr>
        <w:t xml:space="preserve"> Awareness</w:t>
      </w:r>
      <w:r w:rsidR="00AA62A5" w:rsidRPr="003C4249">
        <w:rPr>
          <w:color w:val="auto"/>
        </w:rPr>
        <w:t>.</w:t>
      </w:r>
    </w:p>
    <w:p w14:paraId="785CE7C1" w14:textId="77777777" w:rsidR="00DB2030" w:rsidRPr="003C4249" w:rsidRDefault="00000000">
      <w:pPr>
        <w:spacing w:before="55" w:after="55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 xml:space="preserve">AI &amp; Data: </w:t>
      </w:r>
      <w:r w:rsidRPr="003C4249">
        <w:rPr>
          <w:color w:val="auto"/>
        </w:rPr>
        <w:t>Generative AI Product Strategy · ChatGPT · GitHub Copilot · ML Project Lifecycle · Product Analytics · Power BI</w:t>
      </w:r>
    </w:p>
    <w:p w14:paraId="76C0D680" w14:textId="1E41C235" w:rsidR="005262C6" w:rsidRPr="003C4249" w:rsidRDefault="00000000" w:rsidP="00A63DE4">
      <w:pPr>
        <w:spacing w:before="55" w:after="55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 xml:space="preserve">Tools: </w:t>
      </w:r>
      <w:r w:rsidRPr="003C4249">
        <w:rPr>
          <w:color w:val="auto"/>
        </w:rPr>
        <w:t>Jira · Confluence · Figma · Slack · Trello · MS Office Suite · Oracle ERP</w:t>
      </w:r>
      <w:r w:rsidR="00A63DE4" w:rsidRPr="003C4249">
        <w:rPr>
          <w:color w:val="auto"/>
          <w:sz w:val="22"/>
          <w:szCs w:val="22"/>
        </w:rPr>
        <w:br/>
      </w:r>
    </w:p>
    <w:p w14:paraId="2B3965DD" w14:textId="5C48FA8D" w:rsidR="00DB2030" w:rsidRPr="003C4249" w:rsidRDefault="00000000" w:rsidP="005262C6">
      <w:pPr>
        <w:spacing w:before="200" w:after="6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4"/>
          <w:szCs w:val="24"/>
        </w:rPr>
        <w:t>CERTIFICATIONS</w:t>
      </w:r>
    </w:p>
    <w:p w14:paraId="54059C03" w14:textId="77777777" w:rsidR="00DB2030" w:rsidRPr="003C4249" w:rsidRDefault="00000000">
      <w:pPr>
        <w:spacing w:after="50"/>
        <w:rPr>
          <w:color w:val="auto"/>
          <w:sz w:val="22"/>
          <w:szCs w:val="22"/>
        </w:rPr>
      </w:pPr>
      <w:r w:rsidRPr="003C4249">
        <w:rPr>
          <w:b/>
          <w:bCs/>
          <w:color w:val="auto"/>
        </w:rPr>
        <w:t>CSPO — Scrum Alliance   ·   AWS Certified Cloud Practitioner</w:t>
      </w:r>
      <w:r w:rsidRPr="003C4249">
        <w:rPr>
          <w:color w:val="auto"/>
        </w:rPr>
        <w:t xml:space="preserve">   ·   Generative AI for Product Managers</w:t>
      </w:r>
    </w:p>
    <w:p w14:paraId="763EF8ED" w14:textId="77777777" w:rsidR="00DB2030" w:rsidRPr="003C4249" w:rsidRDefault="00000000">
      <w:pPr>
        <w:spacing w:after="50"/>
        <w:rPr>
          <w:color w:val="auto"/>
          <w:sz w:val="22"/>
          <w:szCs w:val="22"/>
        </w:rPr>
      </w:pPr>
      <w:r w:rsidRPr="003C4249">
        <w:rPr>
          <w:color w:val="auto"/>
        </w:rPr>
        <w:t>Managing ML Projects — Duke University   ·   Human Factors in AI — Duke University   ·   Agile PM with Jira Cloud</w:t>
      </w:r>
    </w:p>
    <w:p w14:paraId="558F771C" w14:textId="124B2A86" w:rsidR="005262C6" w:rsidRPr="003C4249" w:rsidRDefault="00000000" w:rsidP="00A63DE4">
      <w:pPr>
        <w:spacing w:after="60"/>
        <w:rPr>
          <w:color w:val="auto"/>
          <w:sz w:val="22"/>
          <w:szCs w:val="22"/>
        </w:rPr>
      </w:pPr>
      <w:r w:rsidRPr="003C4249">
        <w:rPr>
          <w:color w:val="auto"/>
        </w:rPr>
        <w:t xml:space="preserve">Oracle ERP: EBS &amp; SaaS SCM   ·   Product Strategy — PM Cert   ·   </w:t>
      </w:r>
      <w:proofErr w:type="spellStart"/>
      <w:r w:rsidRPr="003C4249">
        <w:rPr>
          <w:color w:val="auto"/>
        </w:rPr>
        <w:t>SAFe</w:t>
      </w:r>
      <w:proofErr w:type="spellEnd"/>
      <w:r w:rsidRPr="003C4249">
        <w:rPr>
          <w:color w:val="auto"/>
        </w:rPr>
        <w:t xml:space="preserve"> Agile &amp; PI Planning</w:t>
      </w:r>
      <w:r w:rsidR="00A63DE4" w:rsidRPr="003C4249">
        <w:rPr>
          <w:color w:val="auto"/>
          <w:sz w:val="22"/>
          <w:szCs w:val="22"/>
        </w:rPr>
        <w:br/>
      </w:r>
    </w:p>
    <w:p w14:paraId="0A9FB5E5" w14:textId="4AF28970" w:rsidR="00DB2030" w:rsidRPr="003C4249" w:rsidRDefault="00000000">
      <w:pPr>
        <w:spacing w:before="200" w:after="6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4"/>
          <w:szCs w:val="24"/>
        </w:rPr>
        <w:t>EDUCATION</w:t>
      </w:r>
    </w:p>
    <w:p w14:paraId="3AD3D1BF" w14:textId="77777777" w:rsidR="00DB2030" w:rsidRPr="003C4249" w:rsidRDefault="00000000">
      <w:pPr>
        <w:tabs>
          <w:tab w:val="right" w:pos="10080"/>
        </w:tabs>
        <w:spacing w:before="80" w:after="50"/>
        <w:rPr>
          <w:color w:val="auto"/>
          <w:sz w:val="22"/>
          <w:szCs w:val="22"/>
        </w:rPr>
      </w:pPr>
      <w:r w:rsidRPr="003C4249">
        <w:rPr>
          <w:b/>
          <w:bCs/>
          <w:color w:val="auto"/>
          <w:sz w:val="22"/>
          <w:szCs w:val="22"/>
        </w:rPr>
        <w:t xml:space="preserve">MBA — IT &amp; Human </w:t>
      </w:r>
      <w:proofErr w:type="gramStart"/>
      <w:r w:rsidRPr="003C4249">
        <w:rPr>
          <w:b/>
          <w:bCs/>
          <w:color w:val="auto"/>
          <w:sz w:val="22"/>
          <w:szCs w:val="22"/>
        </w:rPr>
        <w:t>Resources</w:t>
      </w:r>
      <w:r w:rsidRPr="003C4249">
        <w:rPr>
          <w:color w:val="auto"/>
        </w:rPr>
        <w:t xml:space="preserve">  ·</w:t>
      </w:r>
      <w:proofErr w:type="gramEnd"/>
      <w:r w:rsidRPr="003C4249">
        <w:rPr>
          <w:color w:val="auto"/>
        </w:rPr>
        <w:t xml:space="preserve">  Swami Vivekananda </w:t>
      </w:r>
      <w:proofErr w:type="spellStart"/>
      <w:r w:rsidRPr="003C4249">
        <w:rPr>
          <w:color w:val="auto"/>
        </w:rPr>
        <w:t>Subharti</w:t>
      </w:r>
      <w:proofErr w:type="spellEnd"/>
      <w:r w:rsidRPr="003C4249">
        <w:rPr>
          <w:color w:val="auto"/>
        </w:rPr>
        <w:t xml:space="preserve"> University</w:t>
      </w:r>
      <w:r w:rsidRPr="003C4249">
        <w:rPr>
          <w:color w:val="auto"/>
        </w:rPr>
        <w:tab/>
      </w:r>
      <w:r w:rsidRPr="003C4249">
        <w:rPr>
          <w:i/>
          <w:iCs/>
          <w:color w:val="auto"/>
        </w:rPr>
        <w:t>2020 – 2022</w:t>
      </w:r>
    </w:p>
    <w:p w14:paraId="6B226639" w14:textId="77777777" w:rsidR="00DB2030" w:rsidRPr="008E6660" w:rsidRDefault="00000000">
      <w:pPr>
        <w:tabs>
          <w:tab w:val="right" w:pos="10080"/>
        </w:tabs>
        <w:spacing w:before="80" w:after="50"/>
        <w:rPr>
          <w:color w:val="auto"/>
        </w:rPr>
      </w:pPr>
      <w:proofErr w:type="spellStart"/>
      <w:proofErr w:type="gramStart"/>
      <w:r w:rsidRPr="003C4249">
        <w:rPr>
          <w:b/>
          <w:bCs/>
          <w:color w:val="auto"/>
          <w:sz w:val="22"/>
          <w:szCs w:val="22"/>
        </w:rPr>
        <w:t>B.Tech</w:t>
      </w:r>
      <w:proofErr w:type="spellEnd"/>
      <w:proofErr w:type="gramEnd"/>
      <w:r w:rsidRPr="003C4249">
        <w:rPr>
          <w:b/>
          <w:bCs/>
          <w:color w:val="auto"/>
          <w:sz w:val="22"/>
          <w:szCs w:val="22"/>
        </w:rPr>
        <w:t xml:space="preserve"> — Electrical Engineering</w:t>
      </w:r>
      <w:r w:rsidRPr="003C4249">
        <w:rPr>
          <w:color w:val="auto"/>
        </w:rPr>
        <w:t xml:space="preserve">  ·  Maharishi </w:t>
      </w:r>
      <w:proofErr w:type="spellStart"/>
      <w:r w:rsidRPr="003C4249">
        <w:rPr>
          <w:color w:val="auto"/>
        </w:rPr>
        <w:t>Markandeshwar</w:t>
      </w:r>
      <w:proofErr w:type="spellEnd"/>
      <w:r w:rsidRPr="003C4249">
        <w:rPr>
          <w:color w:val="auto"/>
        </w:rPr>
        <w:t xml:space="preserve"> Engineering College</w:t>
      </w:r>
      <w:r w:rsidRPr="008E6660">
        <w:rPr>
          <w:color w:val="auto"/>
          <w:sz w:val="19"/>
          <w:szCs w:val="19"/>
        </w:rPr>
        <w:tab/>
      </w:r>
      <w:r w:rsidRPr="008E6660">
        <w:rPr>
          <w:i/>
          <w:iCs/>
          <w:color w:val="auto"/>
          <w:sz w:val="18"/>
          <w:szCs w:val="18"/>
        </w:rPr>
        <w:t>2009 – 2013</w:t>
      </w:r>
    </w:p>
    <w:sectPr w:rsidR="00DB2030" w:rsidRPr="008E6660"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847C8"/>
    <w:multiLevelType w:val="hybridMultilevel"/>
    <w:tmpl w:val="FDB81ACC"/>
    <w:lvl w:ilvl="0" w:tplc="673836C2">
      <w:start w:val="1"/>
      <w:numFmt w:val="bullet"/>
      <w:lvlText w:val="•"/>
      <w:lvlJc w:val="left"/>
      <w:pPr>
        <w:ind w:left="480" w:hanging="280"/>
      </w:pPr>
      <w:rPr>
        <w:rFonts w:ascii="Calibri" w:eastAsia="Calibri" w:hAnsi="Calibri" w:cs="Calibri"/>
        <w:color w:val="1A1A1A"/>
        <w:sz w:val="19"/>
        <w:szCs w:val="19"/>
      </w:rPr>
    </w:lvl>
    <w:lvl w:ilvl="1" w:tplc="105A9B02">
      <w:numFmt w:val="decimal"/>
      <w:lvlText w:val=""/>
      <w:lvlJc w:val="left"/>
    </w:lvl>
    <w:lvl w:ilvl="2" w:tplc="3EDAC17E">
      <w:numFmt w:val="decimal"/>
      <w:lvlText w:val=""/>
      <w:lvlJc w:val="left"/>
    </w:lvl>
    <w:lvl w:ilvl="3" w:tplc="9A1241DA">
      <w:numFmt w:val="decimal"/>
      <w:lvlText w:val=""/>
      <w:lvlJc w:val="left"/>
    </w:lvl>
    <w:lvl w:ilvl="4" w:tplc="DC2AF3C4">
      <w:numFmt w:val="decimal"/>
      <w:lvlText w:val=""/>
      <w:lvlJc w:val="left"/>
    </w:lvl>
    <w:lvl w:ilvl="5" w:tplc="3CA02648">
      <w:numFmt w:val="decimal"/>
      <w:lvlText w:val=""/>
      <w:lvlJc w:val="left"/>
    </w:lvl>
    <w:lvl w:ilvl="6" w:tplc="1110F530">
      <w:numFmt w:val="decimal"/>
      <w:lvlText w:val=""/>
      <w:lvlJc w:val="left"/>
    </w:lvl>
    <w:lvl w:ilvl="7" w:tplc="EF3C82F8">
      <w:numFmt w:val="decimal"/>
      <w:lvlText w:val=""/>
      <w:lvlJc w:val="left"/>
    </w:lvl>
    <w:lvl w:ilvl="8" w:tplc="D872447C">
      <w:numFmt w:val="decimal"/>
      <w:lvlText w:val=""/>
      <w:lvlJc w:val="left"/>
    </w:lvl>
  </w:abstractNum>
  <w:abstractNum w:abstractNumId="1" w15:restartNumberingAfterBreak="0">
    <w:nsid w:val="728E7FF3"/>
    <w:multiLevelType w:val="hybridMultilevel"/>
    <w:tmpl w:val="DA5CBEBE"/>
    <w:lvl w:ilvl="0" w:tplc="2B7CAC10">
      <w:start w:val="1"/>
      <w:numFmt w:val="bullet"/>
      <w:lvlText w:val="●"/>
      <w:lvlJc w:val="left"/>
      <w:pPr>
        <w:ind w:left="720" w:hanging="360"/>
      </w:pPr>
    </w:lvl>
    <w:lvl w:ilvl="1" w:tplc="555C3772">
      <w:start w:val="1"/>
      <w:numFmt w:val="bullet"/>
      <w:lvlText w:val="○"/>
      <w:lvlJc w:val="left"/>
      <w:pPr>
        <w:ind w:left="1440" w:hanging="360"/>
      </w:pPr>
    </w:lvl>
    <w:lvl w:ilvl="2" w:tplc="8FB828AA">
      <w:start w:val="1"/>
      <w:numFmt w:val="bullet"/>
      <w:lvlText w:val="■"/>
      <w:lvlJc w:val="left"/>
      <w:pPr>
        <w:ind w:left="2160" w:hanging="360"/>
      </w:pPr>
    </w:lvl>
    <w:lvl w:ilvl="3" w:tplc="6532C678">
      <w:start w:val="1"/>
      <w:numFmt w:val="bullet"/>
      <w:lvlText w:val="●"/>
      <w:lvlJc w:val="left"/>
      <w:pPr>
        <w:ind w:left="2880" w:hanging="360"/>
      </w:pPr>
    </w:lvl>
    <w:lvl w:ilvl="4" w:tplc="7DB29B82">
      <w:start w:val="1"/>
      <w:numFmt w:val="bullet"/>
      <w:lvlText w:val="○"/>
      <w:lvlJc w:val="left"/>
      <w:pPr>
        <w:ind w:left="3600" w:hanging="360"/>
      </w:pPr>
    </w:lvl>
    <w:lvl w:ilvl="5" w:tplc="580AD66E">
      <w:start w:val="1"/>
      <w:numFmt w:val="bullet"/>
      <w:lvlText w:val="■"/>
      <w:lvlJc w:val="left"/>
      <w:pPr>
        <w:ind w:left="4320" w:hanging="360"/>
      </w:pPr>
    </w:lvl>
    <w:lvl w:ilvl="6" w:tplc="CBF40902">
      <w:start w:val="1"/>
      <w:numFmt w:val="bullet"/>
      <w:lvlText w:val="●"/>
      <w:lvlJc w:val="left"/>
      <w:pPr>
        <w:ind w:left="5040" w:hanging="360"/>
      </w:pPr>
    </w:lvl>
    <w:lvl w:ilvl="7" w:tplc="EE70C6F2">
      <w:start w:val="1"/>
      <w:numFmt w:val="bullet"/>
      <w:lvlText w:val="●"/>
      <w:lvlJc w:val="left"/>
      <w:pPr>
        <w:ind w:left="5760" w:hanging="360"/>
      </w:pPr>
    </w:lvl>
    <w:lvl w:ilvl="8" w:tplc="B65213A2">
      <w:start w:val="1"/>
      <w:numFmt w:val="bullet"/>
      <w:lvlText w:val="●"/>
      <w:lvlJc w:val="left"/>
      <w:pPr>
        <w:ind w:left="6480" w:hanging="360"/>
      </w:pPr>
    </w:lvl>
  </w:abstractNum>
  <w:num w:numId="1" w16cid:durableId="1105879387">
    <w:abstractNumId w:val="1"/>
    <w:lvlOverride w:ilvl="0">
      <w:startOverride w:val="1"/>
    </w:lvlOverride>
  </w:num>
  <w:num w:numId="2" w16cid:durableId="113138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030"/>
    <w:rsid w:val="00060DBC"/>
    <w:rsid w:val="00233155"/>
    <w:rsid w:val="002C50FF"/>
    <w:rsid w:val="002F72B4"/>
    <w:rsid w:val="003C4249"/>
    <w:rsid w:val="0041168A"/>
    <w:rsid w:val="00464CC8"/>
    <w:rsid w:val="004808F6"/>
    <w:rsid w:val="004E3D5C"/>
    <w:rsid w:val="00501E56"/>
    <w:rsid w:val="005262C6"/>
    <w:rsid w:val="006E637E"/>
    <w:rsid w:val="006F1F2F"/>
    <w:rsid w:val="00730BC8"/>
    <w:rsid w:val="007B0671"/>
    <w:rsid w:val="007F0492"/>
    <w:rsid w:val="00804924"/>
    <w:rsid w:val="008E6660"/>
    <w:rsid w:val="00934620"/>
    <w:rsid w:val="00972183"/>
    <w:rsid w:val="009C426C"/>
    <w:rsid w:val="00A63DE4"/>
    <w:rsid w:val="00A72F83"/>
    <w:rsid w:val="00AA62A5"/>
    <w:rsid w:val="00B716A2"/>
    <w:rsid w:val="00BE1C99"/>
    <w:rsid w:val="00D12A0F"/>
    <w:rsid w:val="00DB2030"/>
    <w:rsid w:val="00DD7010"/>
    <w:rsid w:val="00E301D5"/>
    <w:rsid w:val="00EE7DA2"/>
    <w:rsid w:val="00FF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4A79"/>
  <w15:docId w15:val="{E889EA91-BD08-4576-8DFE-ABC6B911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72F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Gourav Srivastava</cp:lastModifiedBy>
  <cp:revision>2</cp:revision>
  <dcterms:created xsi:type="dcterms:W3CDTF">2026-06-23T08:50:00Z</dcterms:created>
  <dcterms:modified xsi:type="dcterms:W3CDTF">2026-06-23T08:50:00Z</dcterms:modified>
</cp:coreProperties>
</file>