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both"/>
        <w:rPr/>
      </w:pPr>
      <w:r>
        <w:rPr>
          <w:rtl w:val="0"/>
        </w:rPr>
      </w:r>
      <w:r/>
    </w:p>
    <w:p w14:paraId="00000002">
      <w:pPr>
        <w:pBdr/>
        <w:spacing/>
        <w:ind/>
        <w:jc w:val="both"/>
        <w:rPr/>
      </w:pPr>
      <w:r>
        <w:rPr>
          <w:rtl w:val="0"/>
        </w:rPr>
      </w:r>
      <w:r/>
    </w:p>
    <w:p w14:paraId="00000003">
      <w:pPr>
        <w:pStyle w:val="1076"/>
        <w:pBdr/>
        <w:spacing/>
        <w:ind/>
        <w:jc w:val="center"/>
        <w:rPr>
          <w:rFonts w:ascii="Tahoma" w:hAnsi="Tahoma" w:eastAsia="Tahoma" w:cs="Tahoma"/>
          <w:b/>
          <w:bCs/>
          <w:color w:val="00b050"/>
          <w:sz w:val="68"/>
          <w:szCs w:val="68"/>
          <w:u w:val="single"/>
        </w:rPr>
      </w:pPr>
      <w:r>
        <w:rPr>
          <w:color w:val="00b050"/>
        </w:rPr>
      </w:r>
      <w:bookmarkStart w:id="0" w:name="_pzidwno09wa3"/>
      <w:r>
        <w:rPr>
          <w:color w:val="00b050"/>
        </w:rPr>
      </w:r>
      <w:bookmarkEnd w:id="0"/>
      <w:r>
        <w:rPr>
          <w:rFonts w:ascii="Tahoma" w:hAnsi="Tahoma" w:eastAsia="Tahoma" w:cs="Tahoma"/>
          <w:b/>
          <w:bCs/>
          <w:color w:val="00b050"/>
          <w:sz w:val="68"/>
          <w:szCs w:val="68"/>
          <w:u w:val="single"/>
          <w:rtl w:val="0"/>
        </w:rPr>
        <w:t xml:space="preserve">Document utilisateur </w:t>
      </w:r>
      <w:r>
        <w:rPr>
          <w:rFonts w:ascii="Tahoma" w:hAnsi="Tahoma" w:eastAsia="Tahoma" w:cs="Tahoma"/>
          <w:b/>
          <w:bCs/>
          <w:color w:val="00b050"/>
          <w:sz w:val="68"/>
          <w:szCs w:val="68"/>
          <w:u w:val="single"/>
        </w:rPr>
      </w:r>
      <w:r>
        <w:rPr>
          <w:rFonts w:ascii="Tahoma" w:hAnsi="Tahoma" w:eastAsia="Tahoma" w:cs="Tahoma"/>
          <w:b/>
          <w:bCs/>
          <w:color w:val="00b050"/>
          <w:sz w:val="68"/>
          <w:szCs w:val="68"/>
          <w:u w:val="single"/>
        </w:rPr>
      </w:r>
    </w:p>
    <w:p w14:paraId="00000004">
      <w:pPr>
        <w:pBdr/>
        <w:spacing/>
        <w:ind/>
        <w:rPr/>
      </w:pPr>
      <w:r>
        <w:rPr>
          <w:rtl w:val="0"/>
        </w:rPr>
      </w:r>
      <w:r/>
    </w:p>
    <w:p w14:paraId="00000005">
      <w:pPr>
        <w:pBdr/>
        <w:spacing/>
        <w:ind/>
        <w:rPr/>
      </w:pPr>
      <w:r>
        <w:rPr>
          <w:rtl w:val="0"/>
        </w:rPr>
      </w:r>
      <w:r/>
    </w:p>
    <w:p w14:paraId="24695AEB">
      <w:pPr>
        <w:pBdr/>
        <w:spacing/>
        <w:ind/>
        <w:jc w:val="both"/>
        <w:rPr/>
      </w:pPr>
      <w:r/>
      <w:r/>
    </w:p>
    <w:p w14:paraId="054EF992">
      <w:pPr>
        <w:pBdr/>
        <w:spacing/>
        <w:ind/>
        <w:jc w:val="both"/>
        <w:rPr/>
      </w:pPr>
      <w:r/>
      <w:r/>
    </w:p>
    <w:p w14:paraId="6D375998">
      <w:pPr>
        <w:pBdr/>
        <w:spacing/>
        <w:ind/>
        <w:jc w:val="both"/>
        <w:rPr/>
      </w:pPr>
      <w:r/>
      <w:r/>
    </w:p>
    <w:p w14:paraId="00000006">
      <w:pPr>
        <w:pBdr/>
        <w:spacing/>
        <w:ind/>
        <w:jc w:val="both"/>
        <w:rPr/>
      </w:pPr>
      <w:r>
        <w:rPr>
          <w:rtl w:val="0"/>
        </w:rPr>
      </w:r>
      <w:r/>
    </w:p>
    <w:p w14:paraId="00000007">
      <w:pPr>
        <w:pBdr/>
        <w:spacing/>
        <w:ind/>
        <w:jc w:val="center"/>
        <w:rPr>
          <w:b/>
          <w:bCs/>
          <w:color w:val="ff0000"/>
        </w:rPr>
      </w:pPr>
      <w:r>
        <w:rPr>
          <w:b/>
          <w:bCs/>
          <w:color w:val="ff0000"/>
        </w:rPr>
      </w:r>
      <w:r>
        <w:rPr>
          <w:b/>
          <w:bCs/>
          <w:color w:val="ff0000"/>
        </w:rPr>
        <mc:AlternateContent>
          <mc:Choice Requires="wpg">
            <w:drawing>
              <wp:inline xmlns:wp="http://schemas.openxmlformats.org/drawingml/2006/wordprocessingDrawing" distT="0" distB="0" distL="0" distR="0">
                <wp:extent cx="4724400" cy="47910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08482" name=""/>
                        <pic:cNvPicPr>
                          <a:picLocks noChangeAspect="1"/>
                        </pic:cNvPicPr>
                        <pic:nvPr/>
                      </pic:nvPicPr>
                      <pic:blipFill rotWithShape="1">
                        <a:blip r:embed="rId13"/>
                        <a:stretch/>
                      </pic:blipFill>
                      <pic:spPr bwMode="auto">
                        <a:xfrm rot="0" flipH="0" flipV="0">
                          <a:off x="0" y="0"/>
                          <a:ext cx="4724399" cy="4791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2.00pt;height:377.25pt;mso-wrap-distance-left:0.00pt;mso-wrap-distance-top:0.00pt;mso-wrap-distance-right:0.00pt;mso-wrap-distance-bottom:0.00pt;rotation:0;z-index:1;" stroked="false">
                <v:imagedata r:id="rId13" o:title=""/>
                <o:lock v:ext="edit" rotation="t"/>
              </v:shape>
            </w:pict>
          </mc:Fallback>
        </mc:AlternateContent>
      </w:r>
      <w:r>
        <w:rPr>
          <w:b/>
          <w:bCs/>
          <w:color w:val="ff0000"/>
        </w:rPr>
      </w:r>
      <w:r>
        <w:rPr>
          <w:b/>
          <w:bCs/>
          <w:color w:val="ff0000"/>
        </w:rPr>
      </w:r>
    </w:p>
    <w:p w14:paraId="00000008">
      <w:pPr>
        <w:pBdr/>
        <w:spacing/>
        <w:ind/>
        <w:jc w:val="center"/>
        <w:rPr>
          <w:b/>
          <w:bCs/>
          <w:color w:val="ff0000"/>
        </w:rPr>
      </w:pPr>
      <w:r>
        <w:rPr>
          <w:rtl w:val="0"/>
        </w:rPr>
      </w:r>
      <w:r>
        <w:rPr>
          <w:b/>
          <w:bCs/>
          <w:color w:val="ff0000"/>
        </w:rPr>
      </w:r>
      <w:r>
        <w:rPr>
          <w:b/>
          <w:bCs/>
          <w:color w:val="ff0000"/>
        </w:rPr>
      </w:r>
    </w:p>
    <w:p w14:paraId="00000009">
      <w:pPr>
        <w:pBdr/>
        <w:spacing/>
        <w:ind/>
        <w:jc w:val="center"/>
        <w:rPr>
          <w:b/>
          <w:bCs/>
          <w:color w:val="ff0000"/>
        </w:rPr>
      </w:pPr>
      <w:r>
        <w:rPr>
          <w:rtl w:val="0"/>
        </w:rPr>
      </w:r>
      <w:r>
        <w:rPr>
          <w:b/>
          <w:bCs/>
          <w:color w:val="ff0000"/>
        </w:rPr>
      </w:r>
      <w:r>
        <w:rPr>
          <w:b/>
          <w:bCs/>
          <w:color w:val="ff0000"/>
        </w:rPr>
      </w:r>
    </w:p>
    <w:p w14:paraId="0DED7CED">
      <w:pPr>
        <w:pBdr/>
        <w:spacing/>
        <w:ind/>
        <w:jc w:val="center"/>
        <w:rPr>
          <w:b/>
          <w:bCs/>
          <w:color w:val="ff0000"/>
        </w:rPr>
      </w:pPr>
      <w:r>
        <w:rPr>
          <w:b/>
          <w:bCs/>
          <w:color w:val="ff0000"/>
        </w:rPr>
      </w:r>
      <w:r>
        <w:rPr>
          <w:b/>
          <w:bCs/>
          <w:color w:val="ff0000"/>
        </w:rPr>
      </w:r>
      <w:r>
        <w:rPr>
          <w:b/>
          <w:bCs/>
          <w:color w:val="ff0000"/>
        </w:rPr>
      </w:r>
    </w:p>
    <w:p w14:paraId="7E24DD6D">
      <w:pPr>
        <w:pBdr/>
        <w:spacing/>
        <w:ind/>
        <w:jc w:val="center"/>
        <w:rPr>
          <w:b/>
          <w:bCs/>
          <w:color w:val="ff0000"/>
        </w:rPr>
      </w:pPr>
      <w:r>
        <w:rPr>
          <w:b/>
          <w:bCs/>
          <w:color w:val="ff0000"/>
        </w:rPr>
      </w:r>
      <w:r>
        <w:rPr>
          <w:b/>
          <w:bCs/>
          <w:color w:val="ff0000"/>
        </w:rPr>
      </w:r>
      <w:r>
        <w:rPr>
          <w:b/>
          <w:bCs/>
          <w:color w:val="ff0000"/>
        </w:rPr>
      </w:r>
    </w:p>
    <w:p w14:paraId="48186C77">
      <w:pPr>
        <w:pBdr/>
        <w:spacing/>
        <w:ind/>
        <w:jc w:val="center"/>
        <w:rPr>
          <w:b/>
          <w:bCs/>
          <w:color w:val="ff0000"/>
        </w:rPr>
      </w:pPr>
      <w:r>
        <w:rPr>
          <w:b/>
          <w:bCs/>
          <w:color w:val="ff0000"/>
        </w:rPr>
      </w:r>
      <w:r>
        <w:rPr>
          <w:b/>
          <w:bCs/>
          <w:color w:val="ff0000"/>
        </w:rPr>
      </w:r>
      <w:r>
        <w:rPr>
          <w:b/>
          <w:bCs/>
          <w:color w:val="ff0000"/>
        </w:rPr>
      </w:r>
    </w:p>
    <w:p w14:paraId="7611F780">
      <w:pPr>
        <w:pBdr/>
        <w:spacing/>
        <w:ind/>
        <w:jc w:val="center"/>
        <w:rPr>
          <w:b/>
          <w:bCs/>
          <w:color w:val="ff0000"/>
        </w:rPr>
      </w:pPr>
      <w:r>
        <w:rPr>
          <w:b/>
          <w:bCs/>
          <w:color w:val="ff0000"/>
        </w:rPr>
      </w:r>
      <w:r>
        <w:rPr>
          <w:b/>
          <w:bCs/>
          <w:color w:val="ff0000"/>
        </w:rPr>
      </w:r>
      <w:r>
        <w:rPr>
          <w:b/>
          <w:bCs/>
          <w:color w:val="ff0000"/>
        </w:rPr>
      </w:r>
    </w:p>
    <w:p w14:paraId="3F9EE803">
      <w:pPr>
        <w:pBdr/>
        <w:spacing/>
        <w:ind/>
        <w:jc w:val="center"/>
        <w:rPr>
          <w:b/>
          <w:bCs/>
          <w:color w:val="ff0000"/>
        </w:rPr>
      </w:pPr>
      <w:r>
        <w:rPr>
          <w:b/>
          <w:bCs/>
          <w:color w:val="ff0000"/>
        </w:rPr>
      </w:r>
      <w:r>
        <w:rPr>
          <w:b/>
          <w:bCs/>
          <w:color w:val="ff0000"/>
        </w:rPr>
      </w:r>
      <w:r>
        <w:rPr>
          <w:b/>
          <w:bCs/>
          <w:color w:val="ff0000"/>
        </w:rPr>
      </w:r>
    </w:p>
    <w:p w14:paraId="0000000A">
      <w:pPr>
        <w:pBdr/>
        <w:spacing/>
        <w:ind/>
        <w:jc w:val="center"/>
        <w:rPr>
          <w:b/>
          <w:bCs/>
          <w:color w:val="ff0000"/>
        </w:rPr>
      </w:pPr>
      <w:r>
        <w:rPr>
          <w:rtl w:val="0"/>
        </w:rPr>
      </w:r>
      <w:r>
        <w:rPr>
          <w:b/>
          <w:bCs/>
          <w:color w:val="ff0000"/>
        </w:rPr>
      </w:r>
      <w:r>
        <w:rPr>
          <w:b/>
          <w:bCs/>
          <w:color w:val="ff0000"/>
        </w:rPr>
      </w:r>
    </w:p>
    <w:p w14:paraId="0000000B">
      <w:pPr>
        <w:pBdr/>
        <w:spacing/>
        <w:ind/>
        <w:jc w:val="center"/>
        <w:rPr>
          <w:b/>
          <w:bCs/>
          <w:color w:val="ff0000"/>
        </w:rPr>
      </w:pPr>
      <w:r>
        <w:rPr>
          <w:rtl w:val="0"/>
        </w:rPr>
      </w:r>
      <w:r>
        <w:rPr>
          <w:b/>
          <w:bCs/>
          <w:color w:val="ff0000"/>
        </w:rPr>
      </w:r>
      <w:r>
        <w:rPr>
          <w:b/>
          <w:bCs/>
          <w:color w:val="ff0000"/>
        </w:rPr>
      </w:r>
    </w:p>
    <w:p w14:paraId="0000000D">
      <w:pPr>
        <w:pBdr/>
        <w:spacing/>
        <w:ind/>
        <w:jc w:val="left"/>
        <w:rPr>
          <w:b/>
          <w:bCs/>
          <w:color w:val="ff0000"/>
        </w:rPr>
      </w:pPr>
      <w:r>
        <w:rPr>
          <w:rtl w:val="0"/>
        </w:rPr>
      </w:r>
      <w:r>
        <w:rPr>
          <w:b/>
          <w:bCs/>
          <w:color w:val="ff0000"/>
        </w:rPr>
      </w:r>
      <w:r>
        <w:rPr>
          <w:b/>
          <w:bCs/>
          <w:color w:val="ff0000"/>
        </w:rPr>
      </w:r>
    </w:p>
    <w:p w14:paraId="00000012">
      <w:pPr>
        <w:pBdr/>
        <w:spacing/>
        <w:ind/>
        <w:jc w:val="left"/>
        <w:rPr>
          <w:b/>
          <w:bCs/>
          <w:sz w:val="42"/>
          <w:szCs w:val="42"/>
        </w:rPr>
      </w:pPr>
      <w:r>
        <w:rPr>
          <w:b/>
          <w:bCs/>
          <w:sz w:val="48"/>
          <w:szCs w:val="48"/>
          <w:rtl w:val="0"/>
        </w:rPr>
        <w:t xml:space="preserve">Sommaire </w:t>
      </w:r>
      <w:r>
        <w:rPr>
          <w:b/>
          <w:bCs/>
          <w:sz w:val="32"/>
          <w:szCs w:val="32"/>
          <w:rtl w:val="0"/>
        </w:rPr>
        <w:t xml:space="preserve">:</w:t>
      </w:r>
      <w:r>
        <w:rPr>
          <w:b/>
          <w:bCs/>
          <w:sz w:val="42"/>
          <w:szCs w:val="42"/>
        </w:rPr>
      </w:r>
      <w:r>
        <w:rPr>
          <w:b/>
          <w:bCs/>
          <w:sz w:val="42"/>
          <w:szCs w:val="42"/>
        </w:rPr>
      </w:r>
    </w:p>
    <w:p w14:paraId="00000013">
      <w:pPr>
        <w:pBdr/>
        <w:spacing/>
        <w:ind/>
        <w:rPr/>
      </w:pPr>
      <w:r>
        <w:rPr>
          <w:rtl w:val="0"/>
        </w:rPr>
      </w:r>
      <w:r/>
    </w:p>
    <w:p w14:paraId="00000014">
      <w:pPr>
        <w:pBdr/>
        <w:spacing/>
        <w:ind/>
        <w:rPr/>
      </w:pPr>
      <w:r>
        <w:rPr>
          <w:rtl w:val="0"/>
        </w:rPr>
      </w:r>
      <w:r/>
    </w:p>
    <w:sdt>
      <w:sdtPr>
        <w15:appearance w15:val="boundingBox"/>
        <w:id w:val="163148680"/>
        <w:docPartObj>
          <w:docPartGallery w:val="Table of Contents"/>
          <w:docPartUnique w:val="true"/>
        </w:docPartObj>
        <w:rPr/>
      </w:sdtPr>
      <w:sdtContent>
        <w:p w14:paraId="440BAB6C">
          <w:pPr>
            <w:pStyle w:val="1057"/>
            <w:pBdr/>
            <w:tabs>
              <w:tab w:val="right" w:leader="dot" w:pos="12000"/>
            </w:tabs>
            <w:spacing/>
            <w:ind/>
            <w:rPr>
              <w:highlight w:val="none"/>
            </w:rPr>
          </w:pPr>
          <w:r>
            <w:fldChar w:fldCharType="begin"/>
            <w:instrText xml:space="preserve"> TOC \h \u \z \t "Heading 1,1,Heading 2,2,Heading 3,3,Heading 4,4,Heading 5,5,Heading 6,6,"</w:instrText>
            <w:fldChar w:fldCharType="separate"/>
          </w:r>
          <w:r>
            <w:rPr>
              <w:rFonts w:ascii="Arial" w:hAnsi="Arial" w:eastAsia="Arial" w:cs="Arial"/>
              <w:b w:val="0"/>
              <w:bCs w:val="0"/>
              <w:i w:val="0"/>
              <w:smallCaps w:val="0"/>
              <w:strike w:val="0"/>
              <w:color w:val="000000"/>
              <w:sz w:val="22"/>
              <w:szCs w:val="22"/>
              <w:u w:val="none"/>
              <w:vertAlign w:val="baseline"/>
            </w:rPr>
          </w:r>
          <w:hyperlink w:tooltip="#_Toc1" w:anchor="_Toc1" w:history="1">
            <w:r>
              <w:rPr>
                <w:rStyle w:val="1054"/>
              </w:rPr>
            </w:r>
            <w:r>
              <w:rPr>
                <w:rStyle w:val="1054"/>
                <w:b/>
                <w:bCs/>
                <w:rtl w:val="0"/>
              </w:rPr>
              <w:t xml:space="preserve">1. </w:t>
            </w:r>
            <w:r>
              <w:rPr>
                <w:rStyle w:val="1054"/>
                <w:b/>
                <w:bCs/>
                <w:rtl w:val="0"/>
              </w:rPr>
              <w:t xml:space="preserve">Documentation Utilisateur X3COM</w:t>
            </w:r>
            <w:r>
              <w:rPr>
                <w:rStyle w:val="1054"/>
                <w:highlight w:val="none"/>
              </w:rPr>
            </w:r>
            <w:r>
              <w:tab/>
            </w:r>
            <w:r>
              <w:fldChar w:fldCharType="begin"/>
              <w:instrText xml:space="preserve">PAGEREF _Toc1 \h</w:instrText>
              <w:fldChar w:fldCharType="separate"/>
              <w:t xml:space="preserve">3</w:t>
              <w:fldChar w:fldCharType="end"/>
            </w:r>
          </w:hyperlink>
          <w:r>
            <w:rPr>
              <w:highlight w:val="none"/>
            </w:rPr>
          </w:r>
        </w:p>
        <w:p w14:paraId="5BC2ED0C">
          <w:pPr>
            <w:pStyle w:val="1058"/>
            <w:pBdr/>
            <w:tabs>
              <w:tab w:val="right" w:leader="dot" w:pos="12000"/>
            </w:tabs>
            <w:spacing/>
            <w:ind/>
            <w:rPr>
              <w:b/>
              <w:bCs/>
            </w:rPr>
          </w:pPr>
          <w:hyperlink w:tooltip="#_Toc2" w:anchor="_Toc2" w:history="1">
            <w:r>
              <w:rPr>
                <w:rStyle w:val="1054"/>
              </w:rPr>
            </w:r>
            <w:r>
              <w:rPr>
                <w:rStyle w:val="1054"/>
                <w:b/>
                <w:bCs/>
                <w:rtl w:val="0"/>
              </w:rPr>
              <w:t xml:space="preserve">1.1. </w:t>
            </w:r>
            <w:r>
              <w:rPr>
                <w:rStyle w:val="1054"/>
                <w:b/>
                <w:bCs/>
                <w:rtl w:val="0"/>
              </w:rPr>
              <w:t xml:space="preserve">Accueil et navigation</w:t>
            </w:r>
            <w:r>
              <w:rPr>
                <w:rStyle w:val="1054"/>
                <w:b/>
                <w:bCs/>
              </w:rPr>
            </w:r>
            <w:r>
              <w:tab/>
            </w:r>
            <w:r>
              <w:fldChar w:fldCharType="begin"/>
              <w:instrText xml:space="preserve">PAGEREF _Toc2 \h</w:instrText>
              <w:fldChar w:fldCharType="separate"/>
              <w:t xml:space="preserve">3</w:t>
              <w:fldChar w:fldCharType="end"/>
            </w:r>
          </w:hyperlink>
          <w:r>
            <w:rPr>
              <w:b/>
              <w:bCs/>
            </w:rPr>
          </w:r>
        </w:p>
        <w:p w14:paraId="40DDB4BE">
          <w:pPr>
            <w:pStyle w:val="1058"/>
            <w:pBdr/>
            <w:tabs>
              <w:tab w:val="right" w:leader="dot" w:pos="12000"/>
            </w:tabs>
            <w:spacing/>
            <w:ind/>
            <w:rPr>
              <w:b/>
              <w:bCs/>
            </w:rPr>
          </w:pPr>
          <w:hyperlink w:tooltip="#_Toc3" w:anchor="_Toc3" w:history="1">
            <w:r>
              <w:rPr>
                <w:rStyle w:val="1054"/>
              </w:rPr>
            </w:r>
            <w:r>
              <w:rPr>
                <w:rStyle w:val="1054"/>
                <w:b/>
                <w:bCs/>
                <w:rtl w:val="0"/>
              </w:rPr>
              <w:t xml:space="preserve">1.</w:t>
            </w:r>
            <w:r>
              <w:rPr>
                <w:rStyle w:val="1054"/>
                <w:b/>
                <w:bCs/>
                <w:rtl w:val="0"/>
              </w:rPr>
              <w:t xml:space="preserve">2. </w:t>
            </w:r>
            <w:r>
              <w:rPr>
                <w:rStyle w:val="1054"/>
                <w:b/>
                <w:bCs/>
                <w:rtl w:val="0"/>
              </w:rPr>
              <w:t xml:space="preserve">Consultation des offres</w:t>
            </w:r>
            <w:r>
              <w:rPr>
                <w:rStyle w:val="1054"/>
                <w:b/>
                <w:bCs/>
              </w:rPr>
            </w:r>
            <w:r>
              <w:tab/>
            </w:r>
            <w:r>
              <w:fldChar w:fldCharType="begin"/>
              <w:instrText xml:space="preserve">PAGEREF _Toc3 \h</w:instrText>
              <w:fldChar w:fldCharType="separate"/>
              <w:t xml:space="preserve">4</w:t>
              <w:fldChar w:fldCharType="end"/>
            </w:r>
          </w:hyperlink>
          <w:r>
            <w:rPr>
              <w:b/>
              <w:bCs/>
            </w:rPr>
          </w:r>
        </w:p>
        <w:p w14:paraId="657E7CFC">
          <w:pPr>
            <w:pStyle w:val="1058"/>
            <w:pBdr/>
            <w:tabs>
              <w:tab w:val="right" w:leader="dot" w:pos="12000"/>
            </w:tabs>
            <w:spacing/>
            <w:ind/>
            <w:rPr>
              <w:b/>
              <w:bCs/>
            </w:rPr>
          </w:pPr>
          <w:hyperlink w:tooltip="#_Toc4" w:anchor="_Toc4" w:history="1">
            <w:r>
              <w:rPr>
                <w:rStyle w:val="1054"/>
              </w:rPr>
            </w:r>
            <w:r>
              <w:rPr>
                <w:rStyle w:val="1054"/>
                <w:b/>
                <w:bCs/>
                <w:rtl w:val="0"/>
              </w:rPr>
              <w:t xml:space="preserve">1.</w:t>
            </w:r>
            <w:r>
              <w:rPr>
                <w:rStyle w:val="1054"/>
                <w:b/>
                <w:bCs/>
                <w:rtl w:val="0"/>
              </w:rPr>
              <w:t xml:space="preserve">3. </w:t>
            </w:r>
            <w:r>
              <w:rPr>
                <w:rStyle w:val="1054"/>
                <w:b/>
                <w:bCs/>
                <w:rtl w:val="0"/>
              </w:rPr>
              <w:t xml:space="preserve">Paiement securise Stripe</w:t>
            </w:r>
            <w:r>
              <w:rPr>
                <w:rStyle w:val="1054"/>
                <w:b/>
                <w:bCs/>
              </w:rPr>
            </w:r>
            <w:r>
              <w:tab/>
            </w:r>
            <w:r>
              <w:fldChar w:fldCharType="begin"/>
              <w:instrText xml:space="preserve">PAGEREF _Toc4 \h</w:instrText>
              <w:fldChar w:fldCharType="separate"/>
              <w:t xml:space="preserve">4</w:t>
              <w:fldChar w:fldCharType="end"/>
            </w:r>
          </w:hyperlink>
          <w:r>
            <w:rPr>
              <w:b/>
              <w:bCs/>
            </w:rPr>
          </w:r>
        </w:p>
        <w:p w14:paraId="1AC36A7E">
          <w:pPr>
            <w:pStyle w:val="1058"/>
            <w:pBdr/>
            <w:tabs>
              <w:tab w:val="right" w:leader="dot" w:pos="12000"/>
            </w:tabs>
            <w:spacing/>
            <w:ind/>
            <w:rPr>
              <w:b/>
              <w:bCs/>
            </w:rPr>
          </w:pPr>
          <w:hyperlink w:tooltip="#_Toc5" w:anchor="_Toc5" w:history="1">
            <w:r>
              <w:rPr>
                <w:rStyle w:val="1054"/>
              </w:rPr>
            </w:r>
            <w:r>
              <w:rPr>
                <w:rStyle w:val="1054"/>
                <w:b/>
                <w:bCs/>
                <w:rtl w:val="0"/>
              </w:rPr>
              <w:t xml:space="preserve">1.</w:t>
            </w:r>
            <w:r>
              <w:rPr>
                <w:rStyle w:val="1054"/>
                <w:b/>
                <w:bCs/>
                <w:rtl w:val="0"/>
              </w:rPr>
              <w:t xml:space="preserve">4.</w:t>
            </w:r>
            <w:r>
              <w:rPr>
                <w:rStyle w:val="1054"/>
                <w:b/>
                <w:bCs/>
                <w:rtl w:val="0"/>
                <w:lang w:val="fr-FR"/>
              </w:rPr>
              <w:t xml:space="preserve"> </w:t>
            </w:r>
            <w:r>
              <w:rPr>
                <w:rStyle w:val="1054"/>
                <w:b/>
                <w:bCs/>
                <w:rtl w:val="0"/>
              </w:rPr>
              <w:t xml:space="preserve">Confirmation et detail de commande</w:t>
            </w:r>
            <w:r>
              <w:rPr>
                <w:rStyle w:val="1054"/>
                <w:b/>
                <w:bCs/>
              </w:rPr>
            </w:r>
            <w:r>
              <w:tab/>
            </w:r>
            <w:r>
              <w:fldChar w:fldCharType="begin"/>
              <w:instrText xml:space="preserve">PAGEREF _Toc5 \h</w:instrText>
              <w:fldChar w:fldCharType="separate"/>
              <w:t xml:space="preserve">5</w:t>
              <w:fldChar w:fldCharType="end"/>
            </w:r>
          </w:hyperlink>
          <w:r>
            <w:rPr>
              <w:b/>
              <w:bCs/>
            </w:rPr>
          </w:r>
        </w:p>
        <w:p w14:paraId="27098AB1">
          <w:pPr>
            <w:pStyle w:val="1058"/>
            <w:pBdr/>
            <w:tabs>
              <w:tab w:val="right" w:leader="dot" w:pos="12000"/>
            </w:tabs>
            <w:spacing/>
            <w:ind/>
            <w:rPr>
              <w:b/>
              <w:bCs/>
            </w:rPr>
          </w:pPr>
          <w:hyperlink w:tooltip="#_Toc6" w:anchor="_Toc6" w:history="1">
            <w:r>
              <w:rPr>
                <w:rStyle w:val="1054"/>
              </w:rPr>
            </w:r>
            <w:r>
              <w:rPr>
                <w:rStyle w:val="1054"/>
                <w:b/>
                <w:bCs/>
                <w:rtl w:val="0"/>
              </w:rPr>
              <w:t xml:space="preserve">1.</w:t>
            </w:r>
            <w:r>
              <w:rPr>
                <w:rStyle w:val="1054"/>
                <w:b/>
                <w:bCs/>
                <w:rtl w:val="0"/>
              </w:rPr>
              <w:t xml:space="preserve">5. </w:t>
            </w:r>
            <w:r>
              <w:rPr>
                <w:rStyle w:val="1054"/>
                <w:b/>
                <w:bCs/>
                <w:rtl w:val="0"/>
              </w:rPr>
              <w:t xml:space="preserve">Telechargement facture PDF</w:t>
            </w:r>
            <w:r>
              <w:rPr>
                <w:rStyle w:val="1054"/>
                <w:b/>
                <w:bCs/>
              </w:rPr>
            </w:r>
            <w:r>
              <w:tab/>
            </w:r>
            <w:r>
              <w:fldChar w:fldCharType="begin"/>
              <w:instrText xml:space="preserve">PAGEREF _Toc6 \h</w:instrText>
              <w:fldChar w:fldCharType="separate"/>
              <w:t xml:space="preserve">5</w:t>
              <w:fldChar w:fldCharType="end"/>
            </w:r>
          </w:hyperlink>
          <w:r>
            <w:rPr>
              <w:b/>
              <w:bCs/>
            </w:rPr>
          </w:r>
        </w:p>
        <w:p w14:paraId="6E055CA7">
          <w:pPr>
            <w:pStyle w:val="1058"/>
            <w:pBdr/>
            <w:tabs>
              <w:tab w:val="right" w:leader="dot" w:pos="12000"/>
            </w:tabs>
            <w:spacing/>
            <w:ind/>
            <w:rPr>
              <w:b/>
              <w:bCs/>
            </w:rPr>
          </w:pPr>
          <w:hyperlink w:tooltip="#_Toc7" w:anchor="_Toc7" w:history="1">
            <w:r>
              <w:rPr>
                <w:rStyle w:val="1054"/>
              </w:rPr>
            </w:r>
            <w:r>
              <w:rPr>
                <w:rStyle w:val="1054"/>
                <w:b/>
                <w:bCs/>
                <w:rtl w:val="0"/>
              </w:rPr>
              <w:t xml:space="preserve">1.</w:t>
            </w:r>
            <w:r>
              <w:rPr>
                <w:rStyle w:val="1054"/>
                <w:b/>
                <w:bCs/>
                <w:rtl w:val="0"/>
              </w:rPr>
              <w:t xml:space="preserve">6. </w:t>
            </w:r>
            <w:r>
              <w:rPr>
                <w:rStyle w:val="1054"/>
                <w:b/>
                <w:bCs/>
                <w:rtl w:val="0"/>
              </w:rPr>
              <w:t xml:space="preserve">Creation de compte et connexion</w:t>
            </w:r>
            <w:r>
              <w:rPr>
                <w:rStyle w:val="1054"/>
                <w:b/>
                <w:bCs/>
              </w:rPr>
            </w:r>
            <w:r>
              <w:tab/>
            </w:r>
            <w:r>
              <w:fldChar w:fldCharType="begin"/>
              <w:instrText xml:space="preserve">PAGEREF _Toc7 \h</w:instrText>
              <w:fldChar w:fldCharType="separate"/>
              <w:t xml:space="preserve">6</w:t>
              <w:fldChar w:fldCharType="end"/>
            </w:r>
          </w:hyperlink>
          <w:r>
            <w:rPr>
              <w:b/>
              <w:bCs/>
            </w:rPr>
          </w:r>
        </w:p>
        <w:p w14:paraId="10D032B3">
          <w:pPr>
            <w:pStyle w:val="1058"/>
            <w:pBdr/>
            <w:tabs>
              <w:tab w:val="right" w:leader="dot" w:pos="12000"/>
            </w:tabs>
            <w:spacing/>
            <w:ind/>
            <w:rPr>
              <w:highlight w:val="none"/>
            </w:rPr>
          </w:pPr>
          <w:hyperlink w:tooltip="#_Toc8" w:anchor="_Toc8" w:history="1">
            <w:r>
              <w:rPr>
                <w:rStyle w:val="1054"/>
              </w:rPr>
            </w:r>
            <w:r>
              <w:rPr>
                <w:rStyle w:val="1054"/>
                <w:b/>
                <w:bCs/>
                <w:rtl w:val="0"/>
              </w:rPr>
              <w:t xml:space="preserve">1.</w:t>
            </w:r>
            <w:r>
              <w:rPr>
                <w:rStyle w:val="1054"/>
                <w:b/>
                <w:bCs/>
                <w:rtl w:val="0"/>
              </w:rPr>
              <w:t xml:space="preserve">7. </w:t>
            </w:r>
            <w:r>
              <w:rPr>
                <w:rStyle w:val="1054"/>
                <w:b/>
                <w:bCs/>
                <w:rtl w:val="0"/>
              </w:rPr>
              <w:t xml:space="preserve">Espace compte utilisateur</w:t>
            </w:r>
            <w:r>
              <w:rPr>
                <w:rStyle w:val="1054"/>
                <w:highlight w:val="none"/>
              </w:rPr>
            </w:r>
            <w:r>
              <w:tab/>
            </w:r>
            <w:r>
              <w:fldChar w:fldCharType="begin"/>
              <w:instrText xml:space="preserve">PAGEREF _Toc8 \h</w:instrText>
              <w:fldChar w:fldCharType="separate"/>
              <w:t xml:space="preserve">6</w:t>
              <w:fldChar w:fldCharType="end"/>
            </w:r>
          </w:hyperlink>
          <w:r>
            <w:rPr>
              <w:highlight w:val="none"/>
            </w:rPr>
          </w:r>
        </w:p>
        <w:p w14:paraId="65F3AB36">
          <w:pPr>
            <w:pStyle w:val="1058"/>
            <w:pBdr/>
            <w:tabs>
              <w:tab w:val="right" w:leader="dot" w:pos="12000"/>
            </w:tabs>
            <w:spacing/>
            <w:ind/>
            <w:rPr>
              <w:highlight w:val="none"/>
            </w:rPr>
          </w:pPr>
          <w:hyperlink w:tooltip="#_Toc9" w:anchor="_Toc9" w:history="1">
            <w:r>
              <w:rPr>
                <w:rStyle w:val="1054"/>
              </w:rPr>
            </w:r>
            <w:r>
              <w:rPr>
                <w:rStyle w:val="1054"/>
                <w:b/>
                <w:bCs/>
                <w:rtl w:val="0"/>
              </w:rPr>
              <w:t xml:space="preserve">1.</w:t>
            </w:r>
            <w:r>
              <w:rPr>
                <w:rStyle w:val="1054"/>
                <w:b/>
                <w:bCs/>
                <w:rtl w:val="0"/>
                <w:lang w:val="fr-FR"/>
              </w:rPr>
              <w:t xml:space="preserve">8</w:t>
            </w:r>
            <w:r>
              <w:rPr>
                <w:rStyle w:val="1054"/>
                <w:b/>
                <w:bCs/>
                <w:rtl w:val="0"/>
              </w:rPr>
              <w:t xml:space="preserve">. </w:t>
            </w:r>
            <w:r>
              <w:rPr>
                <w:rStyle w:val="1054"/>
                <w:b/>
                <w:bCs/>
                <w:rtl w:val="0"/>
              </w:rPr>
              <w:t xml:space="preserve">Historique et annulation de commande</w:t>
            </w:r>
            <w:r>
              <w:rPr>
                <w:rStyle w:val="1054"/>
                <w:highlight w:val="none"/>
              </w:rPr>
            </w:r>
            <w:r>
              <w:tab/>
            </w:r>
            <w:r>
              <w:fldChar w:fldCharType="begin"/>
              <w:instrText xml:space="preserve">PAGEREF _Toc9 \h</w:instrText>
              <w:fldChar w:fldCharType="separate"/>
              <w:t xml:space="preserve">7</w:t>
              <w:fldChar w:fldCharType="end"/>
            </w:r>
          </w:hyperlink>
          <w:r>
            <w:rPr>
              <w:highlight w:val="none"/>
            </w:rPr>
          </w:r>
        </w:p>
        <w:p w14:paraId="41E8AF69">
          <w:pPr>
            <w:pStyle w:val="1058"/>
            <w:pBdr/>
            <w:tabs>
              <w:tab w:val="right" w:leader="dot" w:pos="12000"/>
            </w:tabs>
            <w:spacing/>
            <w:ind/>
            <w:rPr>
              <w:b/>
              <w:bCs/>
              <w14:ligatures w14:val="none"/>
            </w:rPr>
          </w:pPr>
          <w:hyperlink w:tooltip="#_Toc10" w:anchor="_Toc10" w:history="1">
            <w:r>
              <w:rPr>
                <w:rStyle w:val="1054"/>
              </w:rPr>
            </w:r>
            <w:r>
              <w:rPr>
                <w:rStyle w:val="1054"/>
                <w:b/>
                <w:bCs/>
                <w:rtl w:val="0"/>
              </w:rPr>
              <w:t xml:space="preserve">1.</w:t>
            </w:r>
            <w:r>
              <w:rPr>
                <w:rStyle w:val="1054"/>
                <w:b/>
                <w:bCs/>
                <w:rtl w:val="0"/>
              </w:rPr>
              <w:t xml:space="preserve">9</w:t>
            </w:r>
            <w:r>
              <w:rPr>
                <w:rStyle w:val="1054"/>
                <w:b/>
                <w:bCs/>
                <w:rtl w:val="0"/>
              </w:rPr>
              <w:t xml:space="preserve">. </w:t>
            </w:r>
            <w:r>
              <w:rPr>
                <w:rStyle w:val="1054"/>
                <w:b/>
                <w:bCs/>
                <w:rtl w:val="0"/>
              </w:rPr>
              <w:t xml:space="preserve">Mot de passe oublie</w:t>
            </w:r>
            <w:r>
              <w:rPr>
                <w:rStyle w:val="1054"/>
                <w:b/>
                <w:bCs/>
                <w14:ligatures w14:val="none"/>
              </w:rPr>
            </w:r>
            <w:r>
              <w:tab/>
            </w:r>
            <w:r>
              <w:fldChar w:fldCharType="begin"/>
              <w:instrText xml:space="preserve">PAGEREF _Toc10 \h</w:instrText>
              <w:fldChar w:fldCharType="separate"/>
              <w:t xml:space="preserve">7</w:t>
              <w:fldChar w:fldCharType="end"/>
            </w:r>
          </w:hyperlink>
          <w:r>
            <w:rPr>
              <w:b/>
              <w:bCs/>
              <w14:ligatures w14:val="none"/>
            </w:rPr>
          </w:r>
        </w:p>
        <w:p w14:paraId="36C5ED25">
          <w:pPr>
            <w:pStyle w:val="1058"/>
            <w:pBdr/>
            <w:tabs>
              <w:tab w:val="right" w:leader="dot" w:pos="12000"/>
            </w:tabs>
            <w:spacing/>
            <w:ind/>
            <w:rPr>
              <w:b/>
              <w:bCs/>
            </w:rPr>
          </w:pPr>
          <w:hyperlink w:tooltip="#_Toc11" w:anchor="_Toc11" w:history="1">
            <w:r>
              <w:rPr>
                <w:rStyle w:val="1054"/>
              </w:rPr>
            </w:r>
            <w:r>
              <w:rPr>
                <w:rStyle w:val="1054"/>
                <w:b/>
                <w:bCs/>
                <w:rtl w:val="0"/>
              </w:rPr>
              <w:t xml:space="preserve">1.</w:t>
            </w:r>
            <w:r>
              <w:rPr>
                <w:rStyle w:val="1054"/>
                <w:b/>
                <w:bCs/>
                <w:rtl w:val="0"/>
                <w:lang w:val="fr-FR"/>
              </w:rPr>
              <w:t xml:space="preserve">10</w:t>
            </w:r>
            <w:r>
              <w:rPr>
                <w:rStyle w:val="1054"/>
                <w:b/>
                <w:bCs/>
                <w:rtl w:val="0"/>
              </w:rPr>
              <w:t xml:space="preserve">. </w:t>
            </w:r>
            <w:r>
              <w:rPr>
                <w:rStyle w:val="1054"/>
                <w:b/>
                <w:bCs/>
                <w:rtl w:val="0"/>
              </w:rPr>
              <w:t xml:space="preserve">Formulaire de contact</w:t>
            </w:r>
            <w:r>
              <w:rPr>
                <w:rStyle w:val="1054"/>
                <w:b/>
                <w:bCs/>
              </w:rPr>
            </w:r>
            <w:r>
              <w:tab/>
            </w:r>
            <w:r>
              <w:fldChar w:fldCharType="begin"/>
              <w:instrText xml:space="preserve">PAGEREF _Toc11 \h</w:instrText>
              <w:fldChar w:fldCharType="separate"/>
              <w:t xml:space="preserve">8</w:t>
              <w:fldChar w:fldCharType="end"/>
            </w:r>
          </w:hyperlink>
          <w:r>
            <w:rPr>
              <w:b/>
              <w:bCs/>
            </w:rPr>
          </w:r>
        </w:p>
        <w:p w14:paraId="3F960691">
          <w:pPr>
            <w:pStyle w:val="1058"/>
            <w:pBdr/>
            <w:tabs>
              <w:tab w:val="right" w:leader="dot" w:pos="12000"/>
            </w:tabs>
            <w:spacing/>
            <w:ind/>
            <w:rPr>
              <w:b/>
              <w:bCs/>
            </w:rPr>
          </w:pPr>
          <w:hyperlink w:tooltip="#_Toc12" w:anchor="_Toc12" w:history="1">
            <w:r>
              <w:rPr>
                <w:rStyle w:val="1054"/>
              </w:rPr>
            </w:r>
            <w:r>
              <w:rPr>
                <w:rStyle w:val="1054"/>
                <w:b/>
                <w:bCs/>
                <w:rtl w:val="0"/>
              </w:rPr>
              <w:t xml:space="preserve">1.</w:t>
            </w:r>
            <w:r>
              <w:rPr>
                <w:rStyle w:val="1054"/>
                <w:b/>
                <w:bCs/>
                <w:rtl w:val="0"/>
                <w:lang w:val="fr-FR"/>
              </w:rPr>
              <w:t xml:space="preserve">11</w:t>
            </w:r>
            <w:r>
              <w:rPr>
                <w:rStyle w:val="1054"/>
                <w:b/>
                <w:bCs/>
                <w:rtl w:val="0"/>
              </w:rPr>
              <w:t xml:space="preserve">. </w:t>
            </w:r>
            <w:r>
              <w:rPr>
                <w:rStyle w:val="1054"/>
                <w:b/>
                <w:bCs/>
                <w:rtl w:val="0"/>
              </w:rPr>
              <w:t xml:space="preserve">Prise de rendez-vous (Aide travaux)</w:t>
            </w:r>
            <w:r>
              <w:rPr>
                <w:rStyle w:val="1054"/>
                <w:b/>
                <w:bCs/>
              </w:rPr>
            </w:r>
            <w:r>
              <w:tab/>
            </w:r>
            <w:r>
              <w:fldChar w:fldCharType="begin"/>
              <w:instrText xml:space="preserve">PAGEREF _Toc12 \h</w:instrText>
              <w:fldChar w:fldCharType="separate"/>
              <w:t xml:space="preserve">8</w:t>
              <w:fldChar w:fldCharType="end"/>
            </w:r>
          </w:hyperlink>
          <w:r>
            <w:rPr>
              <w:b/>
              <w:bCs/>
            </w:rPr>
          </w:r>
        </w:p>
        <w:p w14:paraId="26F9A75F">
          <w:pPr>
            <w:pStyle w:val="1058"/>
            <w:pBdr/>
            <w:tabs>
              <w:tab w:val="right" w:leader="dot" w:pos="12000"/>
            </w:tabs>
            <w:spacing/>
            <w:ind/>
            <w:rPr>
              <w:b/>
              <w:bCs/>
            </w:rPr>
          </w:pPr>
          <w:hyperlink w:tooltip="#_Toc13" w:anchor="_Toc13" w:history="1">
            <w:r>
              <w:rPr>
                <w:rStyle w:val="1054"/>
              </w:rPr>
            </w:r>
            <w:r>
              <w:rPr>
                <w:rStyle w:val="1054"/>
                <w:b/>
                <w:bCs/>
                <w:rtl w:val="0"/>
              </w:rPr>
              <w:t xml:space="preserve">1.</w:t>
            </w:r>
            <w:r>
              <w:rPr>
                <w:rStyle w:val="1054"/>
                <w:b/>
                <w:bCs/>
                <w:rtl w:val="0"/>
                <w:lang w:val="fr-FR"/>
              </w:rPr>
              <w:t xml:space="preserve">12</w:t>
            </w:r>
            <w:r>
              <w:rPr>
                <w:rStyle w:val="1054"/>
                <w:b/>
                <w:bCs/>
                <w:rtl w:val="0"/>
              </w:rPr>
              <w:t xml:space="preserve">. </w:t>
            </w:r>
            <w:r>
              <w:rPr>
                <w:rStyle w:val="1054"/>
                <w:b/>
                <w:bCs/>
                <w:rtl w:val="0"/>
              </w:rPr>
              <w:t xml:space="preserve">Saviez-vous: arret du cuivre</w:t>
            </w:r>
            <w:r>
              <w:rPr>
                <w:rStyle w:val="1054"/>
                <w:b/>
                <w:bCs/>
              </w:rPr>
            </w:r>
            <w:r>
              <w:tab/>
            </w:r>
            <w:r>
              <w:fldChar w:fldCharType="begin"/>
              <w:instrText xml:space="preserve">PAGEREF _Toc13 \h</w:instrText>
              <w:fldChar w:fldCharType="separate"/>
              <w:t xml:space="preserve">9</w:t>
              <w:fldChar w:fldCharType="end"/>
            </w:r>
          </w:hyperlink>
          <w:r>
            <w:rPr>
              <w:b/>
              <w:bCs/>
            </w:rPr>
          </w:r>
        </w:p>
        <w:p w14:paraId="4C16F2AA">
          <w:pPr>
            <w:pStyle w:val="1058"/>
            <w:pBdr/>
            <w:tabs>
              <w:tab w:val="right" w:leader="dot" w:pos="12000"/>
            </w:tabs>
            <w:spacing/>
            <w:ind/>
            <w:rPr>
              <w:b/>
              <w:bCs/>
            </w:rPr>
          </w:pPr>
          <w:hyperlink w:tooltip="#_Toc14" w:anchor="_Toc14" w:history="1">
            <w:r>
              <w:rPr>
                <w:rStyle w:val="1054"/>
              </w:rPr>
            </w:r>
            <w:r>
              <w:rPr>
                <w:rStyle w:val="1054"/>
                <w:b/>
                <w:bCs/>
                <w:rtl w:val="0"/>
              </w:rPr>
              <w:t xml:space="preserve">1.</w:t>
            </w:r>
            <w:r>
              <w:rPr>
                <w:rStyle w:val="1054"/>
                <w:b/>
                <w:bCs/>
                <w:rtl w:val="0"/>
                <w:lang w:val="fr-FR"/>
              </w:rPr>
              <w:t xml:space="preserve">13</w:t>
            </w:r>
            <w:r>
              <w:rPr>
                <w:rStyle w:val="1054"/>
                <w:b/>
                <w:bCs/>
                <w:rtl w:val="0"/>
              </w:rPr>
              <w:t xml:space="preserve">. </w:t>
            </w:r>
            <w:r>
              <w:rPr>
                <w:rStyle w:val="1054"/>
                <w:b/>
                <w:bCs/>
                <w:rtl w:val="0"/>
              </w:rPr>
              <w:t xml:space="preserve">Saviez-vous: glossaire</w:t>
            </w:r>
            <w:r>
              <w:rPr>
                <w:rStyle w:val="1054"/>
                <w:b/>
                <w:bCs/>
              </w:rPr>
            </w:r>
            <w:r>
              <w:tab/>
            </w:r>
            <w:r>
              <w:fldChar w:fldCharType="begin"/>
              <w:instrText xml:space="preserve">PAGEREF _Toc14 \h</w:instrText>
              <w:fldChar w:fldCharType="separate"/>
              <w:t xml:space="preserve">9</w:t>
              <w:fldChar w:fldCharType="end"/>
            </w:r>
          </w:hyperlink>
          <w:r>
            <w:rPr>
              <w:b/>
              <w:bCs/>
            </w:rPr>
          </w:r>
        </w:p>
        <w:p w14:paraId="653A451F">
          <w:pPr>
            <w:pStyle w:val="1058"/>
            <w:pBdr/>
            <w:tabs>
              <w:tab w:val="right" w:leader="dot" w:pos="12000"/>
            </w:tabs>
            <w:spacing/>
            <w:ind/>
            <w:rPr>
              <w:b/>
              <w:bCs/>
            </w:rPr>
          </w:pPr>
          <w:hyperlink w:tooltip="#_Toc15" w:anchor="_Toc15" w:history="1">
            <w:r>
              <w:rPr>
                <w:rStyle w:val="1054"/>
              </w:rPr>
            </w:r>
            <w:r>
              <w:rPr>
                <w:rStyle w:val="1054"/>
                <w:b/>
                <w:bCs/>
                <w:rtl w:val="0"/>
              </w:rPr>
              <w:t xml:space="preserve">1.</w:t>
            </w:r>
            <w:r>
              <w:rPr>
                <w:rStyle w:val="1054"/>
                <w:b/>
                <w:bCs/>
                <w:rtl w:val="0"/>
                <w:lang w:val="fr-FR"/>
              </w:rPr>
              <w:t xml:space="preserve">14</w:t>
            </w:r>
            <w:r>
              <w:rPr>
                <w:rStyle w:val="1054"/>
                <w:b/>
                <w:bCs/>
                <w:rtl w:val="0"/>
              </w:rPr>
              <w:t xml:space="preserve">. </w:t>
            </w:r>
            <w:r>
              <w:rPr>
                <w:rStyle w:val="1054"/>
                <w:b/>
                <w:bCs/>
                <w:rtl w:val="0"/>
              </w:rPr>
              <w:t xml:space="preserve">Saviez-vous: resilience</w:t>
            </w:r>
            <w:r>
              <w:rPr>
                <w:rStyle w:val="1054"/>
                <w:b/>
                <w:bCs/>
              </w:rPr>
            </w:r>
            <w:r>
              <w:tab/>
            </w:r>
            <w:r>
              <w:fldChar w:fldCharType="begin"/>
              <w:instrText xml:space="preserve">PAGEREF _Toc15 \h</w:instrText>
              <w:fldChar w:fldCharType="separate"/>
              <w:t xml:space="preserve">10</w:t>
              <w:fldChar w:fldCharType="end"/>
            </w:r>
          </w:hyperlink>
          <w:r>
            <w:rPr>
              <w:b/>
              <w:bCs/>
            </w:rPr>
          </w:r>
        </w:p>
        <w:p w14:paraId="131A5F74">
          <w:pPr>
            <w:pStyle w:val="1058"/>
            <w:pBdr/>
            <w:tabs>
              <w:tab w:val="right" w:leader="dot" w:pos="12000"/>
            </w:tabs>
            <w:spacing/>
            <w:ind/>
            <w:rPr>
              <w:b/>
              <w:bCs/>
            </w:rPr>
          </w:pPr>
          <w:hyperlink w:tooltip="#_Toc16" w:anchor="_Toc16" w:history="1">
            <w:r>
              <w:rPr>
                <w:rStyle w:val="1054"/>
              </w:rPr>
            </w:r>
            <w:r>
              <w:rPr>
                <w:rStyle w:val="1054"/>
                <w:b/>
                <w:bCs/>
                <w:rtl w:val="0"/>
              </w:rPr>
              <w:t xml:space="preserve">1.</w:t>
            </w:r>
            <w:r>
              <w:rPr>
                <w:rStyle w:val="1054"/>
                <w:b/>
                <w:bCs/>
                <w:rtl w:val="0"/>
                <w:lang w:val="fr-FR"/>
              </w:rPr>
              <w:t xml:space="preserve">15</w:t>
            </w:r>
            <w:r>
              <w:rPr>
                <w:rStyle w:val="1054"/>
                <w:b/>
                <w:bCs/>
                <w:rtl w:val="0"/>
              </w:rPr>
              <w:t xml:space="preserve">. </w:t>
            </w:r>
            <w:r>
              <w:rPr>
                <w:rStyle w:val="1054"/>
                <w:b/>
                <w:bCs/>
                <w:rtl w:val="0"/>
              </w:rPr>
              <w:t xml:space="preserve">Espace administrateur</w:t>
            </w:r>
            <w:r>
              <w:rPr>
                <w:rStyle w:val="1054"/>
                <w:b/>
                <w:bCs/>
              </w:rPr>
            </w:r>
            <w:r>
              <w:tab/>
            </w:r>
            <w:r>
              <w:fldChar w:fldCharType="begin"/>
              <w:instrText xml:space="preserve">PAGEREF _Toc16 \h</w:instrText>
              <w:fldChar w:fldCharType="separate"/>
              <w:t xml:space="preserve">10</w:t>
              <w:fldChar w:fldCharType="end"/>
            </w:r>
          </w:hyperlink>
          <w:r>
            <w:rPr>
              <w:b/>
              <w:bCs/>
            </w:rPr>
          </w:r>
        </w:p>
        <w:p w14:paraId="2C94ACB5">
          <w:pPr>
            <w:pStyle w:val="1058"/>
            <w:pBdr/>
            <w:tabs>
              <w:tab w:val="right" w:leader="dot" w:pos="12000"/>
            </w:tabs>
            <w:spacing/>
            <w:ind/>
            <w:rPr>
              <w:b/>
              <w:bCs/>
            </w:rPr>
          </w:pPr>
          <w:hyperlink w:tooltip="#_Toc17" w:anchor="_Toc17" w:history="1">
            <w:r>
              <w:rPr>
                <w:rStyle w:val="1054"/>
              </w:rPr>
            </w:r>
            <w:r>
              <w:rPr>
                <w:rStyle w:val="1054"/>
                <w:b/>
                <w:bCs/>
                <w:rtl w:val="0"/>
              </w:rPr>
              <w:t xml:space="preserve">1.</w:t>
            </w:r>
            <w:r>
              <w:rPr>
                <w:rStyle w:val="1054"/>
                <w:b/>
                <w:bCs/>
                <w:rtl w:val="0"/>
                <w:lang w:val="fr-FR"/>
              </w:rPr>
              <w:t xml:space="preserve">16</w:t>
            </w:r>
            <w:r>
              <w:rPr>
                <w:rStyle w:val="1054"/>
                <w:b/>
                <w:bCs/>
                <w:rtl w:val="0"/>
              </w:rPr>
              <w:t xml:space="preserve">. </w:t>
            </w:r>
            <w:r>
              <w:rPr>
                <w:rStyle w:val="1054"/>
                <w:b/>
                <w:bCs/>
                <w:rtl w:val="0"/>
              </w:rPr>
              <w:t xml:space="preserve">Administration des rendez-vous</w:t>
            </w:r>
            <w:r>
              <w:rPr>
                <w:rStyle w:val="1054"/>
                <w:b/>
                <w:bCs/>
              </w:rPr>
            </w:r>
            <w:r>
              <w:tab/>
            </w:r>
            <w:r>
              <w:fldChar w:fldCharType="begin"/>
              <w:instrText xml:space="preserve">PAGEREF _Toc17 \h</w:instrText>
              <w:fldChar w:fldCharType="separate"/>
              <w:t xml:space="preserve">11</w:t>
              <w:fldChar w:fldCharType="end"/>
            </w:r>
          </w:hyperlink>
          <w:r>
            <w:rPr>
              <w:b/>
              <w:bCs/>
            </w:rPr>
          </w:r>
        </w:p>
        <w:p w14:paraId="1AA30B4A">
          <w:pPr>
            <w:pStyle w:val="1058"/>
            <w:pBdr/>
            <w:tabs>
              <w:tab w:val="right" w:leader="dot" w:pos="12000"/>
            </w:tabs>
            <w:spacing/>
            <w:ind/>
            <w:rPr>
              <w:b/>
              <w:bCs/>
            </w:rPr>
          </w:pPr>
          <w:hyperlink w:tooltip="#_Toc18" w:anchor="_Toc18" w:history="1">
            <w:r>
              <w:rPr>
                <w:rStyle w:val="1054"/>
              </w:rPr>
            </w:r>
            <w:r>
              <w:rPr>
                <w:rStyle w:val="1054"/>
                <w:b/>
                <w:bCs/>
                <w:rtl w:val="0"/>
              </w:rPr>
              <w:t xml:space="preserve">1.</w:t>
            </w:r>
            <w:r>
              <w:rPr>
                <w:rStyle w:val="1054"/>
                <w:b/>
                <w:bCs/>
                <w:rtl w:val="0"/>
                <w:lang w:val="fr-FR"/>
              </w:rPr>
              <w:t xml:space="preserve">17</w:t>
            </w:r>
            <w:r>
              <w:rPr>
                <w:rStyle w:val="1054"/>
                <w:b/>
                <w:bCs/>
                <w:rtl w:val="0"/>
              </w:rPr>
              <w:t xml:space="preserve">. </w:t>
            </w:r>
            <w:r>
              <w:rPr>
                <w:rStyle w:val="1054"/>
                <w:b/>
                <w:bCs/>
                <w:rtl w:val="0"/>
              </w:rPr>
              <w:t xml:space="preserve">Pages legales</w:t>
            </w:r>
            <w:r>
              <w:rPr>
                <w:rStyle w:val="1054"/>
                <w:b/>
                <w:bCs/>
              </w:rPr>
            </w:r>
            <w:r>
              <w:tab/>
            </w:r>
            <w:r>
              <w:fldChar w:fldCharType="begin"/>
              <w:instrText xml:space="preserve">PAGEREF _Toc18 \h</w:instrText>
              <w:fldChar w:fldCharType="separate"/>
              <w:t xml:space="preserve">11</w:t>
              <w:fldChar w:fldCharType="end"/>
            </w:r>
          </w:hyperlink>
          <w:r>
            <w:rPr>
              <w:b/>
              <w:bCs/>
            </w:rPr>
          </w:r>
        </w:p>
        <w:p w14:paraId="699487BF">
          <w:pPr>
            <w:pStyle w:val="1057"/>
            <w:pBdr/>
            <w:tabs>
              <w:tab w:val="right" w:leader="dot" w:pos="12000"/>
            </w:tabs>
            <w:spacing/>
            <w:ind/>
            <w:rPr>
              <w:b/>
              <w:bCs/>
            </w:rPr>
          </w:pPr>
          <w:hyperlink w:tooltip="#_Toc19" w:anchor="_Toc19" w:history="1">
            <w:r>
              <w:rPr>
                <w:rStyle w:val="1054"/>
              </w:rPr>
            </w:r>
            <w:r>
              <w:rPr>
                <w:rStyle w:val="1054"/>
                <w:b/>
                <w:bCs/>
                <w:rtl w:val="0"/>
              </w:rPr>
              <w:t xml:space="preserve">2. Schéma BPMN </w:t>
            </w:r>
            <w:r>
              <w:rPr>
                <w:rStyle w:val="1054"/>
                <w:b/>
                <w:bCs/>
              </w:rPr>
            </w:r>
            <w:r>
              <w:tab/>
            </w:r>
            <w:r>
              <w:fldChar w:fldCharType="begin"/>
              <w:instrText xml:space="preserve">PAGEREF _Toc19 \h</w:instrText>
              <w:fldChar w:fldCharType="separate"/>
              <w:t xml:space="preserve">12</w:t>
              <w:fldChar w:fldCharType="end"/>
            </w:r>
          </w:hyperlink>
          <w:r>
            <w:rPr>
              <w:b/>
              <w:bCs/>
            </w:rPr>
          </w:r>
        </w:p>
        <w:p w14:paraId="3FC1A499">
          <w:pPr>
            <w:pStyle w:val="1058"/>
            <w:pBdr/>
            <w:tabs>
              <w:tab w:val="right" w:leader="dot" w:pos="12000"/>
            </w:tabs>
            <w:spacing/>
            <w:ind/>
            <w:rPr>
              <w:b/>
              <w:bCs/>
              <w14:ligatures w14:val="none"/>
            </w:rPr>
          </w:pPr>
          <w:hyperlink w:tooltip="#_Toc20" w:anchor="_Toc20" w:history="1">
            <w:r>
              <w:rPr>
                <w:rStyle w:val="1054"/>
              </w:rPr>
            </w:r>
            <w:r>
              <w:rPr>
                <w:rStyle w:val="1054"/>
                <w:b/>
                <w:bCs/>
                <w:lang w:val="fr-FR"/>
              </w:rPr>
              <w:t xml:space="preserve">2.1. </w:t>
            </w:r>
            <w:r>
              <w:rPr>
                <w:rStyle w:val="1054"/>
                <w:b/>
                <w:bCs/>
              </w:rPr>
              <w:t xml:space="preserve">Parcours utilisateur principal</w:t>
            </w:r>
            <w:r>
              <w:rPr>
                <w:rStyle w:val="1054"/>
                <w:b/>
                <w:bCs/>
                <w14:ligatures w14:val="none"/>
              </w:rPr>
            </w:r>
            <w:r>
              <w:tab/>
            </w:r>
            <w:r>
              <w:fldChar w:fldCharType="begin"/>
              <w:instrText xml:space="preserve">PAGEREF _Toc20 \h</w:instrText>
              <w:fldChar w:fldCharType="separate"/>
              <w:t xml:space="preserve">12</w:t>
              <w:fldChar w:fldCharType="end"/>
            </w:r>
          </w:hyperlink>
          <w:r>
            <w:rPr>
              <w:b/>
              <w:bCs/>
              <w14:ligatures w14:val="none"/>
            </w:rPr>
          </w:r>
        </w:p>
        <w:p w14:paraId="39D75EDF">
          <w:pPr>
            <w:pStyle w:val="1058"/>
            <w:pBdr/>
            <w:tabs>
              <w:tab w:val="right" w:leader="dot" w:pos="12000"/>
            </w:tabs>
            <w:spacing/>
            <w:ind/>
            <w:rPr>
              <w:b/>
              <w:bCs/>
              <w:highlight w:val="none"/>
              <w14:ligatures w14:val="none"/>
            </w:rPr>
          </w:pPr>
          <w:hyperlink w:tooltip="#_Toc21" w:anchor="_Toc21" w:history="1">
            <w:r>
              <w:rPr>
                <w:rStyle w:val="1054"/>
              </w:rPr>
            </w:r>
            <w:r>
              <w:rPr>
                <w:rStyle w:val="1054"/>
                <w:b/>
                <w:bCs/>
                <w:lang w:val="fr-FR"/>
              </w:rPr>
              <w:t xml:space="preserve">2.2. </w:t>
            </w:r>
            <w:r>
              <w:rPr>
                <w:rStyle w:val="1054"/>
                <w:b/>
                <w:bCs/>
              </w:rPr>
              <w:t xml:space="preserve">Parcours prise de rendez-vous</w:t>
            </w:r>
            <w:r>
              <w:rPr>
                <w:rStyle w:val="1054"/>
                <w:b/>
                <w:bCs/>
                <w:highlight w:val="none"/>
                <w14:ligatures w14:val="none"/>
              </w:rPr>
            </w:r>
            <w:r>
              <w:tab/>
            </w:r>
            <w:r>
              <w:fldChar w:fldCharType="begin"/>
              <w:instrText xml:space="preserve">PAGEREF _Toc21 \h</w:instrText>
              <w:fldChar w:fldCharType="separate"/>
              <w:t xml:space="preserve">13</w:t>
              <w:fldChar w:fldCharType="end"/>
            </w:r>
          </w:hyperlink>
          <w:r>
            <w:rPr>
              <w:b/>
              <w:bCs/>
              <w:highlight w:val="none"/>
              <w14:ligatures w14:val="none"/>
            </w:rPr>
          </w:r>
        </w:p>
        <w:p w14:paraId="2EE14D51">
          <w:pPr>
            <w:pStyle w:val="1057"/>
            <w:pBdr/>
            <w:tabs>
              <w:tab w:val="right" w:leader="dot" w:pos="12000"/>
            </w:tabs>
            <w:spacing/>
            <w:ind/>
            <w:rPr>
              <w:b/>
              <w:bCs/>
            </w:rPr>
          </w:pPr>
          <w:hyperlink w:tooltip="#_Toc22" w:anchor="_Toc22" w:history="1">
            <w:r>
              <w:rPr>
                <w:rStyle w:val="1054"/>
              </w:rPr>
            </w:r>
            <w:r>
              <w:rPr>
                <w:rStyle w:val="1054"/>
                <w:b/>
                <w:bCs/>
                <w:rtl w:val="0"/>
              </w:rPr>
              <w:t xml:space="preserve">3. Architecture </w:t>
            </w:r>
            <w:r>
              <w:rPr>
                <w:rStyle w:val="1054"/>
                <w:b/>
                <w:bCs/>
              </w:rPr>
            </w:r>
            <w:r>
              <w:tab/>
            </w:r>
            <w:r>
              <w:fldChar w:fldCharType="begin"/>
              <w:instrText xml:space="preserve">PAGEREF _Toc22 \h</w:instrText>
              <w:fldChar w:fldCharType="separate"/>
              <w:t xml:space="preserve">13</w:t>
              <w:fldChar w:fldCharType="end"/>
            </w:r>
          </w:hyperlink>
          <w:r>
            <w:rPr>
              <w:b/>
              <w:bCs/>
            </w:rPr>
          </w:r>
        </w:p>
        <w:p w14:paraId="719C1CCD">
          <w:pPr>
            <w:pStyle w:val="1058"/>
            <w:pBdr/>
            <w:tabs>
              <w:tab w:val="right" w:leader="dot" w:pos="12000"/>
            </w:tabs>
            <w:spacing/>
            <w:ind/>
            <w:rPr>
              <w:b/>
              <w:bCs/>
            </w:rPr>
          </w:pPr>
          <w:hyperlink w:tooltip="#_Toc23" w:anchor="_Toc23" w:history="1">
            <w:r>
              <w:rPr>
                <w:rStyle w:val="1054"/>
              </w:rPr>
            </w:r>
            <w:r>
              <w:rPr>
                <w:rStyle w:val="1054"/>
                <w:b/>
                <w:bCs/>
                <w:rtl w:val="0"/>
              </w:rPr>
              <w:t xml:space="preserve">3.1</w:t>
            </w:r>
            <w:r>
              <w:rPr>
                <w:rStyle w:val="1054"/>
                <w:b/>
                <w:bCs/>
                <w:rtl w:val="0"/>
              </w:rPr>
              <w:t xml:space="preserve">. Structure générale</w:t>
            </w:r>
            <w:r>
              <w:rPr>
                <w:rStyle w:val="1054"/>
                <w:b/>
                <w:bCs/>
              </w:rPr>
            </w:r>
            <w:r>
              <w:tab/>
            </w:r>
            <w:r>
              <w:fldChar w:fldCharType="begin"/>
              <w:instrText xml:space="preserve">PAGEREF _Toc23 \h</w:instrText>
              <w:fldChar w:fldCharType="separate"/>
              <w:t xml:space="preserve">14</w:t>
              <w:fldChar w:fldCharType="end"/>
            </w:r>
          </w:hyperlink>
          <w:r>
            <w:rPr>
              <w:b/>
              <w:bCs/>
            </w:rPr>
          </w:r>
        </w:p>
        <w:p w14:paraId="246402F6">
          <w:pPr>
            <w:pStyle w:val="1058"/>
            <w:pBdr/>
            <w:tabs>
              <w:tab w:val="right" w:leader="dot" w:pos="12000"/>
            </w:tabs>
            <w:spacing/>
            <w:ind/>
            <w:rPr>
              <w:b/>
              <w:bCs/>
            </w:rPr>
          </w:pPr>
          <w:hyperlink w:tooltip="#_Toc24" w:anchor="_Toc24" w:history="1">
            <w:r>
              <w:rPr>
                <w:rStyle w:val="1054"/>
              </w:rPr>
            </w:r>
            <w:r>
              <w:rPr>
                <w:rStyle w:val="1054"/>
                <w:b/>
                <w:bCs/>
                <w:rtl w:val="0"/>
              </w:rPr>
              <w:t xml:space="preserve">3.2. Base de données</w:t>
            </w:r>
            <w:r>
              <w:rPr>
                <w:rStyle w:val="1054"/>
                <w:b/>
                <w:bCs/>
              </w:rPr>
            </w:r>
            <w:r>
              <w:tab/>
            </w:r>
            <w:r>
              <w:fldChar w:fldCharType="begin"/>
              <w:instrText xml:space="preserve">PAGEREF _Toc24 \h</w:instrText>
              <w:fldChar w:fldCharType="separate"/>
              <w:t xml:space="preserve">14</w:t>
              <w:fldChar w:fldCharType="end"/>
            </w:r>
          </w:hyperlink>
          <w:r>
            <w:rPr>
              <w:b/>
              <w:bCs/>
            </w:rPr>
          </w:r>
        </w:p>
        <w:p w14:paraId="58A4371A">
          <w:pPr>
            <w:widowControl w:val="false"/>
            <w:pBdr/>
            <w:tabs>
              <w:tab w:val="right" w:leader="dot" w:pos="12000"/>
            </w:tabs>
            <w:spacing w:before="60" w:line="240" w:lineRule="auto"/>
            <w:ind w:firstLine="0" w:left="360"/>
            <w:jc w:val="left"/>
            <w:rPr>
              <w:rFonts w:ascii="Arial" w:hAnsi="Arial" w:eastAsia="Arial" w:cs="Arial"/>
              <w:b w:val="0"/>
              <w:bCs w:val="0"/>
              <w:i w:val="0"/>
              <w:smallCaps w:val="0"/>
              <w:strike w:val="0"/>
              <w:color w:val="000000"/>
              <w:sz w:val="22"/>
              <w:szCs w:val="22"/>
              <w:u w:val="none"/>
              <w:vertAlign w:val="baseline"/>
            </w:rPr>
          </w:pPr>
          <w:r/>
          <w:r>
            <w:fldChar w:fldCharType="end"/>
          </w:r>
          <w:r>
            <w:rPr>
              <w:rFonts w:ascii="Arial" w:hAnsi="Arial" w:eastAsia="Arial" w:cs="Arial"/>
              <w:b w:val="0"/>
              <w:bCs w:val="0"/>
              <w:i w:val="0"/>
              <w:smallCaps w:val="0"/>
              <w:strike w:val="0"/>
              <w:color w:val="000000"/>
              <w:sz w:val="22"/>
              <w:szCs w:val="22"/>
              <w:u w:val="none"/>
              <w:vertAlign w:val="baseline"/>
            </w:rPr>
          </w:r>
          <w:r/>
        </w:p>
      </w:sdtContent>
    </w:sdt>
    <w:p w14:paraId="00000021">
      <w:pPr>
        <w:pBdr/>
        <w:spacing/>
        <w:ind/>
        <w:rPr/>
      </w:pPr>
      <w:r>
        <w:rPr>
          <w:rtl w:val="0"/>
        </w:rPr>
      </w:r>
      <w:r/>
    </w:p>
    <w:p w14:paraId="00000022">
      <w:pPr>
        <w:pStyle w:val="1071"/>
        <w:keepNext w:val="false"/>
        <w:keepLines w:val="false"/>
        <w:pBdr/>
        <w:spacing/>
        <w:ind/>
        <w:rPr>
          <w:b/>
          <w:bCs/>
          <w:sz w:val="34"/>
          <w:szCs w:val="34"/>
        </w:rPr>
      </w:pPr>
      <w:r/>
      <w:bookmarkStart w:id="1" w:name="_617swznc3ea4"/>
      <w:r/>
      <w:bookmarkEnd w:id="1"/>
      <w:r>
        <w:br w:type="page" w:clear="all"/>
      </w:r>
      <w:r>
        <w:rPr>
          <w:b/>
          <w:bCs/>
          <w:sz w:val="34"/>
          <w:szCs w:val="34"/>
        </w:rPr>
      </w:r>
      <w:r>
        <w:rPr>
          <w:b/>
          <w:bCs/>
          <w:sz w:val="34"/>
          <w:szCs w:val="34"/>
        </w:rPr>
      </w:r>
    </w:p>
    <w:p w14:paraId="1EB2710F">
      <w:pPr>
        <w:pStyle w:val="1071"/>
        <w:keepNext w:val="false"/>
        <w:keepLines w:val="false"/>
        <w:pBdr/>
        <w:spacing/>
        <w:ind/>
        <w:rPr>
          <w:b/>
          <w:bCs/>
          <w:sz w:val="34"/>
          <w:szCs w:val="34"/>
        </w:rPr>
      </w:pPr>
      <w:r>
        <w:rPr>
          <w:highlight w:val="none"/>
        </w:rPr>
      </w:r>
      <w:r>
        <w:rPr>
          <w:b/>
          <w:bCs/>
          <w:sz w:val="34"/>
          <w:szCs w:val="34"/>
        </w:rPr>
      </w:r>
      <w:r>
        <w:rPr>
          <w:b/>
          <w:bCs/>
          <w:sz w:val="34"/>
          <w:szCs w:val="34"/>
        </w:rPr>
      </w:r>
    </w:p>
    <w:p w14:paraId="00000023">
      <w:pPr>
        <w:pStyle w:val="1071"/>
        <w:keepNext w:val="false"/>
        <w:keepLines w:val="false"/>
        <w:pBdr/>
        <w:spacing/>
        <w:ind/>
        <w:rPr>
          <w:highlight w:val="none"/>
        </w:rPr>
      </w:pPr>
      <w:r/>
      <w:bookmarkStart w:id="20" w:name="_Toc1"/>
      <w:r/>
      <w:bookmarkStart w:id="2" w:name="_qw656ujntjn2"/>
      <w:r/>
      <w:bookmarkEnd w:id="2"/>
      <w:r>
        <w:rPr>
          <w:b/>
          <w:bCs/>
          <w:sz w:val="34"/>
          <w:szCs w:val="34"/>
          <w:rtl w:val="0"/>
        </w:rPr>
        <w:t xml:space="preserve">1. </w:t>
      </w:r>
      <w:r>
        <w:rPr>
          <w:b/>
          <w:bCs/>
          <w:sz w:val="34"/>
          <w:szCs w:val="34"/>
          <w:rtl w:val="0"/>
        </w:rPr>
        <w:t xml:space="preserve">Documentation Utilisateur X3COM</w:t>
      </w:r>
      <w:r>
        <w:rPr>
          <w:highlight w:val="none"/>
        </w:rPr>
      </w:r>
      <w:bookmarkEnd w:id="20"/>
      <w:r/>
      <w:r>
        <w:rPr>
          <w:highlight w:val="none"/>
        </w:rPr>
      </w:r>
    </w:p>
    <w:p w14:paraId="0DCF06F0">
      <w:pPr>
        <w:pBdr/>
        <w:spacing/>
        <w:ind/>
        <w:jc w:val="both"/>
        <w:rPr/>
      </w:pPr>
      <w:r>
        <w:rPr>
          <w:rtl w:val="0"/>
        </w:rPr>
        <w:t xml:space="preserve">C</w:t>
      </w:r>
      <w:r>
        <w:rPr>
          <w:rtl w:val="0"/>
        </w:rPr>
        <w:t xml:space="preserve">e guide a ete concu pour presenter, de maniere simple et structuree, l'ensemble des fonctionnalites disponibles sur la plateforme, cote utilisateur et cote administrateur. Chaque section decrit l'objectif de la fonctionnalite, son usage concret et la valeu</w:t>
      </w:r>
      <w:r>
        <w:rPr>
          <w:rtl w:val="0"/>
        </w:rPr>
        <w:t xml:space="preserve">r qu'elle apporte dans le parcours client.</w:t>
      </w:r>
      <w:r>
        <w:rPr>
          <w:rtl w:val="0"/>
        </w:rPr>
      </w:r>
      <w:r/>
    </w:p>
    <w:p w14:paraId="31A3275C">
      <w:pPr>
        <w:pBdr/>
        <w:spacing/>
        <w:ind/>
        <w:jc w:val="both"/>
        <w:rPr/>
      </w:pPr>
      <w:r>
        <w:rPr>
          <w:rtl w:val="0"/>
        </w:rPr>
      </w:r>
      <w:r>
        <w:rPr>
          <w:rtl w:val="0"/>
        </w:rPr>
      </w:r>
      <w:r/>
    </w:p>
    <w:p w14:paraId="00000024">
      <w:pPr>
        <w:pBdr/>
        <w:spacing/>
        <w:ind/>
        <w:jc w:val="both"/>
        <w:rPr>
          <w:highlight w:val="none"/>
        </w:rPr>
      </w:pPr>
      <w:r>
        <w:rPr>
          <w:rtl w:val="0"/>
        </w:rPr>
        <w:t xml:space="preserve">Le document peut etre utilise comme support de demonstration, base de formation interne ou livrable de recette fonctionnelle.</w:t>
      </w:r>
      <w:r>
        <w:rPr>
          <w:highlight w:val="none"/>
        </w:rPr>
      </w:r>
      <w:r>
        <w:rPr>
          <w:highlight w:val="none"/>
        </w:rPr>
      </w:r>
    </w:p>
    <w:p w14:paraId="64A7874B">
      <w:pPr>
        <w:pBdr/>
        <w:spacing/>
        <w:ind/>
        <w:jc w:val="both"/>
        <w:rPr/>
      </w:pPr>
      <w:r/>
      <w:r/>
    </w:p>
    <w:p w14:paraId="7AA8D12E">
      <w:pPr>
        <w:pBdr/>
        <w:spacing/>
        <w:ind/>
        <w:jc w:val="both"/>
        <w:rPr/>
      </w:pPr>
      <w:r>
        <w:rPr>
          <w:highlight w:val="none"/>
          <w:rtl w:val="0"/>
        </w:rPr>
      </w:r>
      <w:r>
        <w:rPr>
          <w:highlight w:val="none"/>
          <w:rtl w:val="0"/>
        </w:rPr>
      </w:r>
      <w:r/>
    </w:p>
    <w:p w14:paraId="00000025">
      <w:pPr>
        <w:pStyle w:val="1072"/>
        <w:keepNext w:val="false"/>
        <w:keepLines w:val="false"/>
        <w:pBdr/>
        <w:spacing w:after="80"/>
        <w:ind/>
        <w:rPr>
          <w:b/>
          <w:bCs/>
          <w:color w:val="000000" w:themeColor="text1"/>
        </w:rPr>
      </w:pPr>
      <w:r/>
      <w:bookmarkStart w:id="21" w:name="_Toc2"/>
      <w:r>
        <w:rPr>
          <w:b/>
          <w:bCs/>
          <w:color w:val="000000" w:themeColor="text1"/>
        </w:rPr>
      </w:r>
      <w:bookmarkStart w:id="3" w:name="_2y4uxz65fy7g"/>
      <w:r>
        <w:rPr>
          <w:b/>
          <w:bCs/>
          <w:color w:val="000000" w:themeColor="text1"/>
        </w:rPr>
      </w:r>
      <w:bookmarkEnd w:id="3"/>
      <w:r>
        <w:rPr>
          <w:b/>
          <w:bCs/>
          <w:color w:val="000000" w:themeColor="text1"/>
          <w:rtl w:val="0"/>
        </w:rPr>
        <w:t xml:space="preserve">1.1. </w:t>
      </w:r>
      <w:r>
        <w:rPr>
          <w:b/>
          <w:bCs/>
          <w:color w:val="000000" w:themeColor="text1"/>
          <w:rtl w:val="0"/>
        </w:rPr>
        <w:t xml:space="preserve">Accueil et navigation</w:t>
      </w:r>
      <w:r>
        <w:rPr>
          <w:b/>
          <w:bCs/>
          <w:color w:val="000000" w:themeColor="text1"/>
        </w:rPr>
      </w:r>
      <w:bookmarkEnd w:id="21"/>
      <w:r/>
      <w:r>
        <w:rPr>
          <w:b/>
          <w:bCs/>
          <w:color w:val="000000" w:themeColor="text1"/>
        </w:rPr>
      </w:r>
    </w:p>
    <w:p w14:paraId="35E0107D">
      <w:pPr>
        <w:pBdr/>
        <w:spacing/>
        <w:ind/>
        <w:rPr/>
      </w:pPr>
      <w:r>
        <w:rPr>
          <w:color w:val="000000"/>
        </w:rPr>
      </w:r>
      <w:r/>
    </w:p>
    <w:p w14:paraId="75B889D8">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Description</w:t>
      </w:r>
      <w:r>
        <w:rPr>
          <w:b/>
          <w:bCs/>
          <w:highlight w:val="none"/>
        </w:rPr>
      </w:r>
      <w:r>
        <w:rPr>
          <w:b/>
          <w:bCs/>
          <w:highlight w:val="none"/>
        </w:rPr>
      </w:r>
    </w:p>
    <w:p w14:paraId="7BCAAC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A9CC47E">
      <w:pPr>
        <w:pStyle w:val="1032"/>
        <w:numPr>
          <w:ilvl w:val="0"/>
          <w:numId w:val="11"/>
        </w:numPr>
        <w:pBdr>
          <w:top w:val="none" w:color="000000" w:sz="4" w:space="0"/>
          <w:left w:val="none" w:color="000000" w:sz="4" w:space="0"/>
          <w:bottom w:val="none" w:color="000000" w:sz="4" w:space="0"/>
          <w:right w:val="none" w:color="000000" w:sz="4" w:space="0"/>
        </w:pBdr>
        <w:spacing/>
        <w:ind w:right="0"/>
        <w:rPr/>
      </w:pPr>
      <w:r>
        <w:t xml:space="preserve">La page d'accueil constitue le point d'entree principal de la plateforme.</w:t>
      </w:r>
      <w:r/>
    </w:p>
    <w:p w14:paraId="4FE869A1">
      <w:pPr>
        <w:pStyle w:val="1032"/>
        <w:numPr>
          <w:ilvl w:val="0"/>
          <w:numId w:val="11"/>
        </w:numPr>
        <w:pBdr>
          <w:top w:val="none" w:color="000000" w:sz="4" w:space="0"/>
          <w:left w:val="none" w:color="000000" w:sz="4" w:space="0"/>
          <w:bottom w:val="none" w:color="000000" w:sz="4" w:space="0"/>
          <w:right w:val="none" w:color="000000" w:sz="4" w:space="0"/>
        </w:pBdr>
        <w:spacing/>
        <w:ind w:right="0"/>
        <w:rPr/>
      </w:pPr>
      <w:r>
        <w:t xml:space="preserve">Le menu permet un acces direct aux rubriques essentielles: services, prestations, contact, compte et espace informatif.</w:t>
      </w:r>
      <w:r>
        <w:rPr>
          <w:rFonts w:ascii="Times New Roman" w:hAnsi="Times New Roman" w:eastAsia="Times New Roman" w:cs="Times New Roman"/>
          <w:sz w:val="24"/>
        </w:rPr>
      </w:r>
      <w:r/>
    </w:p>
    <w:p w14:paraId="6D4F55D8">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B91EE7">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251A21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35500AA">
      <w:pPr>
        <w:pStyle w:val="1032"/>
        <w:numPr>
          <w:ilvl w:val="0"/>
          <w:numId w:val="12"/>
        </w:numPr>
        <w:pBdr>
          <w:top w:val="none" w:color="000000" w:sz="4" w:space="0"/>
          <w:left w:val="none" w:color="000000" w:sz="4" w:space="0"/>
          <w:bottom w:val="none" w:color="000000" w:sz="4" w:space="0"/>
          <w:right w:val="none" w:color="000000" w:sz="4" w:space="0"/>
        </w:pBdr>
        <w:spacing/>
        <w:ind w:right="0"/>
        <w:rPr/>
      </w:pPr>
      <w:r>
        <w:t xml:space="preserve">Comprendre rapidement l'offre X3COM.</w:t>
      </w:r>
      <w:r/>
    </w:p>
    <w:p w14:paraId="5800B285">
      <w:pPr>
        <w:pStyle w:val="1032"/>
        <w:numPr>
          <w:ilvl w:val="0"/>
          <w:numId w:val="12"/>
        </w:numPr>
        <w:pBdr>
          <w:top w:val="none" w:color="000000" w:sz="4" w:space="0"/>
          <w:left w:val="none" w:color="000000" w:sz="4" w:space="0"/>
          <w:bottom w:val="none" w:color="000000" w:sz="4" w:space="0"/>
          <w:right w:val="none" w:color="000000" w:sz="4" w:space="0"/>
        </w:pBdr>
        <w:spacing/>
        <w:ind w:right="0"/>
        <w:rPr/>
      </w:pPr>
      <w:r>
        <w:t xml:space="preserve">S'orienter immediatement vers un achat ou une prise de rendez-vous.</w:t>
      </w:r>
      <w:r>
        <w:rPr>
          <w:rFonts w:ascii="Times New Roman" w:hAnsi="Times New Roman" w:eastAsia="Times New Roman" w:cs="Times New Roman"/>
          <w:sz w:val="24"/>
        </w:rPr>
      </w:r>
      <w:r/>
    </w:p>
    <w:p w14:paraId="124D05D0">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141217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63948F">
      <w:pPr>
        <w:pBdr/>
        <w:spacing/>
        <w:ind/>
        <w:rPr>
          <w:color w:val="000000"/>
          <w:highlight w:val="none"/>
        </w:rPr>
      </w:pPr>
      <w:r>
        <w:rPr>
          <w:b/>
          <w:bCs/>
          <w:highlight w:val="none"/>
        </w:rPr>
        <mc:AlternateContent>
          <mc:Choice Requires="wpg">
            <w:drawing>
              <wp:inline xmlns:wp="http://schemas.openxmlformats.org/drawingml/2006/wordprocessingDrawing" distT="0" distB="0" distL="0" distR="0">
                <wp:extent cx="5733415" cy="242425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1203" name=""/>
                        <pic:cNvPicPr>
                          <a:picLocks noChangeAspect="1"/>
                        </pic:cNvPicPr>
                        <pic:nvPr/>
                      </pic:nvPicPr>
                      <pic:blipFill rotWithShape="1">
                        <a:blip r:embed="rId14"/>
                        <a:stretch/>
                      </pic:blipFill>
                      <pic:spPr bwMode="auto">
                        <a:xfrm>
                          <a:off x="0" y="0"/>
                          <a:ext cx="5733414" cy="2424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45pt;height:190.89pt;mso-wrap-distance-left:0.00pt;mso-wrap-distance-top:0.00pt;mso-wrap-distance-right:0.00pt;mso-wrap-distance-bottom:0.00pt;z-index:1;" stroked="false">
                <v:imagedata r:id="rId14" o:title=""/>
                <o:lock v:ext="edit" rotation="t"/>
              </v:shape>
            </w:pict>
          </mc:Fallback>
        </mc:AlternateContent>
      </w:r>
      <w:r>
        <w:rPr>
          <w:color w:val="000000"/>
          <w:highlight w:val="none"/>
        </w:rPr>
      </w:r>
      <w:r>
        <w:rPr>
          <w:color w:val="000000"/>
          <w:highlight w:val="none"/>
        </w:rPr>
      </w:r>
    </w:p>
    <w:p w14:paraId="6E1D068F">
      <w:pPr>
        <w:pBdr/>
        <w:spacing/>
        <w:ind/>
        <w:rPr/>
      </w:pPr>
      <w:r/>
      <w:r/>
    </w:p>
    <w:p w14:paraId="5D57FF11">
      <w:pPr>
        <w:pBdr/>
        <w:spacing/>
        <w:ind/>
        <w:rPr/>
      </w:pPr>
      <w:r/>
      <w:r/>
    </w:p>
    <w:p w14:paraId="3BE2619A">
      <w:pPr>
        <w:pBdr/>
        <w:spacing/>
        <w:ind/>
        <w:rPr/>
      </w:pPr>
      <w:r>
        <w:rPr>
          <w:color w:val="000000"/>
          <w:highlight w:val="none"/>
        </w:rPr>
      </w:r>
      <w:r>
        <w:rPr>
          <w:color w:val="000000"/>
          <w:highlight w:val="none"/>
        </w:rPr>
      </w:r>
      <w:r/>
    </w:p>
    <w:p w14:paraId="0000002F">
      <w:pPr>
        <w:pStyle w:val="1072"/>
        <w:keepNext w:val="false"/>
        <w:keepLines w:val="false"/>
        <w:pBdr/>
        <w:spacing w:after="80"/>
        <w:ind/>
        <w:rPr>
          <w:b/>
          <w:bCs/>
          <w:color w:val="000000"/>
        </w:rPr>
      </w:pPr>
      <w:r/>
      <w:bookmarkStart w:id="22" w:name="_Toc3"/>
      <w:r>
        <w:rPr>
          <w:b/>
          <w:bCs/>
        </w:rPr>
      </w:r>
      <w:bookmarkStart w:id="4" w:name="_eywl7j4dut97"/>
      <w:r>
        <w:rPr>
          <w:b/>
          <w:bCs/>
        </w:rPr>
      </w:r>
      <w:bookmarkEnd w:id="4"/>
      <w:r>
        <w:rPr>
          <w:b/>
          <w:bCs/>
          <w:color w:val="000000"/>
          <w:rtl w:val="0"/>
        </w:rPr>
        <w:t xml:space="preserve">1.</w:t>
      </w:r>
      <w:r>
        <w:rPr>
          <w:b/>
          <w:bCs/>
          <w:color w:val="000000"/>
          <w:rtl w:val="0"/>
        </w:rPr>
        <w:t xml:space="preserve">2. </w:t>
      </w:r>
      <w:r>
        <w:rPr>
          <w:b/>
          <w:bCs/>
          <w:color w:val="000000"/>
          <w:rtl w:val="0"/>
        </w:rPr>
        <w:t xml:space="preserve">Consultation des offres</w:t>
      </w:r>
      <w:r>
        <w:rPr>
          <w:b/>
          <w:bCs/>
          <w:color w:val="000000"/>
        </w:rPr>
      </w:r>
      <w:bookmarkEnd w:id="22"/>
      <w:r/>
      <w:r>
        <w:rPr>
          <w:b/>
          <w:bCs/>
          <w:color w:val="000000"/>
        </w:rPr>
      </w:r>
    </w:p>
    <w:p w14:paraId="2DE2169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Description</w:t>
      </w:r>
      <w:r>
        <w:rPr>
          <w:b/>
          <w:bCs/>
          <w:highlight w:val="none"/>
        </w:rPr>
      </w:r>
      <w:r>
        <w:rPr>
          <w:b/>
          <w:bCs/>
          <w:highlight w:val="none"/>
        </w:rPr>
      </w:r>
    </w:p>
    <w:p w14:paraId="46CFA9A6">
      <w:pPr>
        <w:pStyle w:val="1032"/>
        <w:numPr>
          <w:ilvl w:val="0"/>
          <w:numId w:val="14"/>
        </w:numPr>
        <w:pBdr>
          <w:top w:val="none" w:color="000000" w:sz="4" w:space="0"/>
          <w:left w:val="none" w:color="000000" w:sz="4" w:space="0"/>
          <w:bottom w:val="none" w:color="000000" w:sz="4" w:space="0"/>
          <w:right w:val="none" w:color="000000" w:sz="4" w:space="0"/>
        </w:pBdr>
        <w:spacing/>
        <w:ind w:right="0"/>
        <w:rPr/>
      </w:pPr>
      <w:r>
        <w:t xml:space="preserve">La page tarifs presente les prestations commercialisees avec leurs caracteristiques.</w:t>
      </w:r>
      <w:r/>
    </w:p>
    <w:p w14:paraId="41BA468D">
      <w:pPr>
        <w:pStyle w:val="1032"/>
        <w:numPr>
          <w:ilvl w:val="0"/>
          <w:numId w:val="14"/>
        </w:numPr>
        <w:pBdr>
          <w:top w:val="none" w:color="000000" w:sz="4" w:space="0"/>
          <w:left w:val="none" w:color="000000" w:sz="4" w:space="0"/>
          <w:bottom w:val="none" w:color="000000" w:sz="4" w:space="0"/>
          <w:right w:val="none" w:color="000000" w:sz="4" w:space="0"/>
        </w:pBdr>
        <w:spacing/>
        <w:ind w:right="0"/>
        <w:rPr/>
      </w:pPr>
      <w:r>
        <w:t xml:space="preserve">L'utilisateur compare les options et selectionne la formule la plus adaptee a son besoin.</w:t>
      </w:r>
      <w:r>
        <w:rPr>
          <w:rFonts w:ascii="Times New Roman" w:hAnsi="Times New Roman" w:eastAsia="Times New Roman" w:cs="Times New Roman"/>
          <w:sz w:val="24"/>
        </w:rPr>
      </w:r>
      <w:r/>
    </w:p>
    <w:p w14:paraId="00C76C0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424EA506">
      <w:pPr>
        <w:pStyle w:val="1032"/>
        <w:numPr>
          <w:ilvl w:val="0"/>
          <w:numId w:val="15"/>
        </w:numPr>
        <w:pBdr>
          <w:top w:val="none" w:color="000000" w:sz="4" w:space="0"/>
          <w:left w:val="none" w:color="000000" w:sz="4" w:space="0"/>
          <w:bottom w:val="none" w:color="000000" w:sz="4" w:space="0"/>
          <w:right w:val="none" w:color="000000" w:sz="4" w:space="0"/>
        </w:pBdr>
        <w:spacing/>
        <w:ind w:right="0"/>
        <w:rPr/>
      </w:pPr>
      <w:r>
        <w:t xml:space="preserve">Visualiser clairement le prix et le contenu de chaque prestation.</w:t>
      </w:r>
      <w:r/>
    </w:p>
    <w:p w14:paraId="242310CD">
      <w:pPr>
        <w:pStyle w:val="1032"/>
        <w:numPr>
          <w:ilvl w:val="0"/>
          <w:numId w:val="15"/>
        </w:numPr>
        <w:pBdr>
          <w:top w:val="none" w:color="000000" w:sz="4" w:space="0"/>
          <w:left w:val="none" w:color="000000" w:sz="4" w:space="0"/>
          <w:bottom w:val="none" w:color="000000" w:sz="4" w:space="0"/>
          <w:right w:val="none" w:color="000000" w:sz="4" w:space="0"/>
        </w:pBdr>
        <w:spacing/>
        <w:ind w:right="0"/>
        <w:rPr/>
      </w:pPr>
      <w:r>
        <w:t xml:space="preserve">Demarrer un achat en ligne en quelques etapes.</w:t>
      </w:r>
      <w:r>
        <w:rPr>
          <w:rFonts w:ascii="Times New Roman" w:hAnsi="Times New Roman" w:eastAsia="Times New Roman" w:cs="Times New Roman"/>
          <w:sz w:val="24"/>
        </w:rPr>
      </w:r>
      <w:r/>
    </w:p>
    <w:p w14:paraId="31C47D13">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53248" behindDoc="0" locked="0" layoutInCell="1" allowOverlap="1">
                <wp:simplePos x="0" y="0"/>
                <wp:positionH relativeFrom="column">
                  <wp:posOffset>448849</wp:posOffset>
                </wp:positionH>
                <wp:positionV relativeFrom="paragraph">
                  <wp:posOffset>20557</wp:posOffset>
                </wp:positionV>
                <wp:extent cx="4835717" cy="2408793"/>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1971" name=""/>
                        <pic:cNvPicPr>
                          <a:picLocks noChangeAspect="1"/>
                        </pic:cNvPicPr>
                        <pic:nvPr/>
                      </pic:nvPicPr>
                      <pic:blipFill rotWithShape="1">
                        <a:blip r:embed="rId15"/>
                        <a:stretch/>
                      </pic:blipFill>
                      <pic:spPr bwMode="auto">
                        <a:xfrm flipH="0" flipV="0">
                          <a:off x="0" y="0"/>
                          <a:ext cx="4835717" cy="240879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53248;o:allowoverlap:true;o:allowincell:true;mso-position-horizontal-relative:text;margin-left:35.34pt;mso-position-horizontal:absolute;mso-position-vertical-relative:text;margin-top:1.62pt;mso-position-vertical:absolute;width:380.77pt;height:189.67pt;mso-wrap-distance-left:9.07pt;mso-wrap-distance-top:0.00pt;mso-wrap-distance-right:9.07pt;mso-wrap-distance-bottom:0.00pt;z-index:1;" stroked="false">
                <w10:wrap type="topAndBottom"/>
                <v:imagedata r:id="rId15"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9">
      <w:pPr>
        <w:pStyle w:val="1072"/>
        <w:keepNext w:val="false"/>
        <w:keepLines w:val="false"/>
        <w:pBdr/>
        <w:spacing w:after="80"/>
        <w:ind/>
        <w:rPr>
          <w:b/>
          <w:bCs/>
          <w:color w:val="000000"/>
        </w:rPr>
      </w:pPr>
      <w:r/>
      <w:bookmarkStart w:id="23" w:name="_Toc4"/>
      <w:r>
        <w:rPr>
          <w:b/>
          <w:bCs/>
        </w:rPr>
      </w:r>
      <w:bookmarkStart w:id="5" w:name="_rayj18qobwxm"/>
      <w:r>
        <w:rPr>
          <w:b/>
          <w:bCs/>
        </w:rPr>
      </w:r>
      <w:bookmarkEnd w:id="5"/>
      <w:r>
        <w:rPr>
          <w:b/>
          <w:bCs/>
          <w:color w:val="000000"/>
          <w:rtl w:val="0"/>
        </w:rPr>
        <w:t xml:space="preserve">1.</w:t>
      </w:r>
      <w:r>
        <w:rPr>
          <w:b/>
          <w:bCs/>
          <w:color w:val="000000"/>
          <w:rtl w:val="0"/>
        </w:rPr>
        <w:t xml:space="preserve">3. </w:t>
      </w:r>
      <w:r>
        <w:rPr>
          <w:b/>
          <w:bCs/>
          <w:color w:val="000000"/>
          <w:rtl w:val="0"/>
        </w:rPr>
        <w:t xml:space="preserve">Paiement securise Stripe</w:t>
      </w:r>
      <w:r>
        <w:rPr>
          <w:b/>
          <w:bCs/>
          <w:color w:val="000000"/>
        </w:rPr>
      </w:r>
      <w:bookmarkEnd w:id="23"/>
      <w:r/>
      <w:r>
        <w:rPr>
          <w:b/>
          <w:bCs/>
          <w:color w:val="000000"/>
        </w:rPr>
      </w:r>
    </w:p>
    <w:p w14:paraId="521D2E41">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Description</w:t>
      </w:r>
      <w:r>
        <w:rPr>
          <w:b/>
          <w:bCs/>
        </w:rPr>
      </w:r>
      <w:r>
        <w:rPr>
          <w:b/>
          <w:bCs/>
        </w:rPr>
      </w:r>
    </w:p>
    <w:p w14:paraId="40BC43A3">
      <w:pPr>
        <w:pStyle w:val="1032"/>
        <w:numPr>
          <w:ilvl w:val="0"/>
          <w:numId w:val="17"/>
        </w:numPr>
        <w:pBdr>
          <w:top w:val="none" w:color="000000" w:sz="4" w:space="0"/>
          <w:left w:val="none" w:color="000000" w:sz="4" w:space="0"/>
          <w:bottom w:val="none" w:color="000000" w:sz="4" w:space="0"/>
          <w:right w:val="none" w:color="000000" w:sz="4" w:space="0"/>
        </w:pBdr>
        <w:spacing/>
        <w:ind w:right="0"/>
        <w:rPr/>
      </w:pPr>
      <w:r>
        <w:t xml:space="preserve">Le paiement est initie depuis le panier ou la page de validation de commande.</w:t>
      </w:r>
      <w:r/>
    </w:p>
    <w:p w14:paraId="070BD29F">
      <w:pPr>
        <w:pStyle w:val="1032"/>
        <w:numPr>
          <w:ilvl w:val="0"/>
          <w:numId w:val="17"/>
        </w:numPr>
        <w:pBdr>
          <w:top w:val="none" w:color="000000" w:sz="4" w:space="0"/>
          <w:left w:val="none" w:color="000000" w:sz="4" w:space="0"/>
          <w:bottom w:val="none" w:color="000000" w:sz="4" w:space="0"/>
          <w:right w:val="none" w:color="000000" w:sz="4" w:space="0"/>
        </w:pBdr>
        <w:spacing/>
        <w:ind w:right="0"/>
        <w:rPr/>
      </w:pPr>
      <w:r>
        <w:t xml:space="preserve">L'utilisateur est redirige vers Stripe pour effectuer un reglement carte sur une interface securisee.</w:t>
      </w:r>
      <w:r/>
    </w:p>
    <w:p w14:paraId="10CC723F">
      <w:pPr>
        <w:pStyle w:val="1032"/>
        <w:numPr>
          <w:ilvl w:val="0"/>
          <w:numId w:val="17"/>
        </w:numPr>
        <w:pBdr>
          <w:top w:val="none" w:color="000000" w:sz="4" w:space="0"/>
          <w:left w:val="none" w:color="000000" w:sz="4" w:space="0"/>
          <w:bottom w:val="none" w:color="000000" w:sz="4" w:space="0"/>
          <w:right w:val="none" w:color="000000" w:sz="4" w:space="0"/>
        </w:pBdr>
        <w:spacing/>
        <w:ind w:right="0"/>
        <w:rPr/>
      </w:pPr>
      <w:r>
        <w:t xml:space="preserve">Une fois la transaction validee, il revient automatiquement sur le site avec confirmation.</w:t>
      </w:r>
      <w:r>
        <w:rPr>
          <w:rFonts w:ascii="Times New Roman" w:hAnsi="Times New Roman" w:eastAsia="Times New Roman" w:cs="Times New Roman"/>
          <w:sz w:val="24"/>
        </w:rPr>
      </w:r>
      <w:r/>
    </w:p>
    <w:p w14:paraId="5135268D">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Ce que permet la fonctionnalite</w:t>
      </w:r>
      <w:r>
        <w:rPr>
          <w:b/>
          <w:bCs/>
        </w:rPr>
      </w:r>
      <w:r>
        <w:rPr>
          <w:b/>
          <w:bCs/>
        </w:rPr>
      </w:r>
    </w:p>
    <w:p w14:paraId="3E696FFF">
      <w:pPr>
        <w:pStyle w:val="1032"/>
        <w:numPr>
          <w:ilvl w:val="0"/>
          <w:numId w:val="18"/>
        </w:numPr>
        <w:pBdr>
          <w:top w:val="none" w:color="000000" w:sz="4" w:space="0"/>
          <w:left w:val="none" w:color="000000" w:sz="4" w:space="0"/>
          <w:bottom w:val="none" w:color="000000" w:sz="4" w:space="0"/>
          <w:right w:val="none" w:color="000000" w:sz="4" w:space="0"/>
        </w:pBdr>
        <w:spacing/>
        <w:ind w:right="0"/>
        <w:rPr/>
      </w:pPr>
      <w:r>
        <w:t xml:space="preserve">Beneficier d'un paiement externalise et securise.</w:t>
      </w:r>
      <w:r/>
    </w:p>
    <w:p w14:paraId="3682B1B3">
      <w:pPr>
        <w:pStyle w:val="1032"/>
        <w:numPr>
          <w:ilvl w:val="0"/>
          <w:numId w:val="18"/>
        </w:numPr>
        <w:pBdr>
          <w:top w:val="none" w:color="000000" w:sz="4" w:space="0"/>
          <w:left w:val="none" w:color="000000" w:sz="4" w:space="0"/>
          <w:bottom w:val="none" w:color="000000" w:sz="4" w:space="0"/>
          <w:right w:val="none" w:color="000000" w:sz="4" w:space="0"/>
        </w:pBdr>
        <w:spacing/>
        <w:ind w:right="0"/>
        <w:rPr/>
      </w:pPr>
      <w:r>
        <mc:AlternateContent>
          <mc:Choice Requires="wpg">
            <w:drawing>
              <wp:anchor xmlns:wp="http://schemas.openxmlformats.org/drawingml/2006/wordprocessingDrawing" xmlns:wp14="http://schemas.microsoft.com/office/word/2010/wordprocessingDrawing" distT="0" distB="0" distL="115200" distR="115200" simplePos="0" relativeHeight="54272" behindDoc="0" locked="0" layoutInCell="1" allowOverlap="1">
                <wp:simplePos x="0" y="0"/>
                <wp:positionH relativeFrom="column">
                  <wp:posOffset>986665</wp:posOffset>
                </wp:positionH>
                <wp:positionV relativeFrom="paragraph">
                  <wp:posOffset>195210</wp:posOffset>
                </wp:positionV>
                <wp:extent cx="3760085" cy="2776172"/>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89250" name=""/>
                        <pic:cNvPicPr>
                          <a:picLocks noChangeAspect="1"/>
                        </pic:cNvPicPr>
                        <pic:nvPr/>
                      </pic:nvPicPr>
                      <pic:blipFill rotWithShape="1">
                        <a:blip r:embed="rId16"/>
                        <a:stretch/>
                      </pic:blipFill>
                      <pic:spPr bwMode="auto">
                        <a:xfrm flipH="0" flipV="0">
                          <a:off x="0" y="0"/>
                          <a:ext cx="3760084" cy="277617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4272;o:allowoverlap:true;o:allowincell:true;mso-position-horizontal-relative:text;margin-left:77.69pt;mso-position-horizontal:absolute;mso-position-vertical-relative:text;margin-top:15.37pt;mso-position-vertical:absolute;width:296.07pt;height:218.60pt;mso-wrap-distance-left:9.07pt;mso-wrap-distance-top:0.00pt;mso-wrap-distance-right:9.07pt;mso-wrap-distance-bottom:0.00pt;z-index:1;" stroked="false">
                <w10:wrap type="topAndBottom"/>
                <v:imagedata r:id="rId16" o:title=""/>
                <o:lock v:ext="edit" rotation="t"/>
              </v:shape>
            </w:pict>
          </mc:Fallback>
        </mc:AlternateContent>
      </w:r>
      <w:r>
        <w:t xml:space="preserve">Obtenir une confirmation automatique de commande apres succes du paiement.</w:t>
      </w:r>
      <w:r>
        <w:rPr>
          <w:rFonts w:ascii="Times New Roman" w:hAnsi="Times New Roman" w:eastAsia="Times New Roman" w:cs="Times New Roman"/>
          <w:sz w:val="24"/>
        </w:rPr>
      </w:r>
      <w:r/>
    </w:p>
    <w:p w14:paraId="00000062">
      <w:pPr>
        <w:pStyle w:val="1072"/>
        <w:keepNext w:val="false"/>
        <w:keepLines w:val="false"/>
        <w:pBdr/>
        <w:spacing w:after="80"/>
        <w:ind/>
        <w:rPr>
          <w:b/>
          <w:bCs/>
          <w:color w:val="000000"/>
        </w:rPr>
      </w:pPr>
      <w:r/>
      <w:bookmarkStart w:id="24" w:name="_Toc5"/>
      <w:r>
        <w:rPr>
          <w:b/>
          <w:bCs/>
        </w:rPr>
      </w:r>
      <w:bookmarkStart w:id="7" w:name="_l4br21yl20jo"/>
      <w:r>
        <w:rPr>
          <w:b/>
          <w:bCs/>
        </w:rPr>
      </w:r>
      <w:bookmarkEnd w:id="7"/>
      <w:r>
        <w:rPr>
          <w:b/>
          <w:bCs/>
          <w:color w:val="000000"/>
          <w:rtl w:val="0"/>
        </w:rPr>
        <w:t xml:space="preserve">1.</w:t>
      </w:r>
      <w:r>
        <w:rPr>
          <w:b/>
          <w:bCs/>
          <w:color w:val="000000"/>
          <w:rtl w:val="0"/>
        </w:rPr>
        <w:t xml:space="preserve">4.</w:t>
      </w:r>
      <w:r>
        <w:rPr>
          <w:b/>
          <w:bCs/>
          <w:color w:val="000000"/>
          <w:rtl w:val="0"/>
          <w:lang w:val="fr-FR"/>
        </w:rPr>
        <w:t xml:space="preserve"> </w:t>
      </w:r>
      <w:r>
        <w:rPr>
          <w:b/>
          <w:bCs/>
          <w:color w:val="000000"/>
          <w:rtl w:val="0"/>
        </w:rPr>
        <w:t xml:space="preserve">Confirmation et detail de commande</w:t>
      </w:r>
      <w:r>
        <w:rPr>
          <w:b/>
          <w:bCs/>
          <w:color w:val="000000"/>
        </w:rPr>
      </w:r>
      <w:bookmarkEnd w:id="24"/>
      <w:r/>
      <w:r>
        <w:rPr>
          <w:b/>
          <w:bCs/>
          <w:color w:val="000000"/>
        </w:rPr>
      </w:r>
    </w:p>
    <w:p w14:paraId="6F2F3436">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Description</w:t>
      </w:r>
      <w:r>
        <w:rPr>
          <w:b/>
          <w:bCs/>
        </w:rPr>
      </w:r>
      <w:r>
        <w:rPr>
          <w:b/>
          <w:bCs/>
        </w:rPr>
      </w:r>
    </w:p>
    <w:p w14:paraId="50513156">
      <w:pPr>
        <w:pStyle w:val="1032"/>
        <w:numPr>
          <w:ilvl w:val="0"/>
          <w:numId w:val="21"/>
        </w:numPr>
        <w:pBdr>
          <w:top w:val="none" w:color="000000" w:sz="4" w:space="0"/>
          <w:left w:val="none" w:color="000000" w:sz="4" w:space="0"/>
          <w:bottom w:val="none" w:color="000000" w:sz="4" w:space="0"/>
          <w:right w:val="none" w:color="000000" w:sz="4" w:space="0"/>
        </w:pBdr>
        <w:spacing/>
        <w:ind w:right="0"/>
        <w:rPr/>
      </w:pPr>
      <w:r>
        <w:t xml:space="preserve">Apres paiement, l'utilisateur accede a une page de confirmation claire.</w:t>
      </w:r>
      <w:r/>
    </w:p>
    <w:p w14:paraId="381FC68A">
      <w:pPr>
        <w:pStyle w:val="1032"/>
        <w:numPr>
          <w:ilvl w:val="0"/>
          <w:numId w:val="21"/>
        </w:numPr>
        <w:pBdr>
          <w:top w:val="none" w:color="000000" w:sz="4" w:space="0"/>
          <w:left w:val="none" w:color="000000" w:sz="4" w:space="0"/>
          <w:bottom w:val="none" w:color="000000" w:sz="4" w:space="0"/>
          <w:right w:val="none" w:color="000000" w:sz="4" w:space="0"/>
        </w:pBdr>
        <w:spacing/>
        <w:ind w:right="0"/>
        <w:rPr/>
      </w:pPr>
      <w:r>
        <w:t xml:space="preserve">Il peut consulter le detail de sa commande a tout moment via son identifiant.</w:t>
      </w:r>
      <w:r/>
    </w:p>
    <w:p w14:paraId="3883EA5B">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Ce que permet la fonctionnalite</w:t>
      </w:r>
      <w:r>
        <w:rPr>
          <w:b/>
          <w:bCs/>
        </w:rPr>
      </w:r>
      <w:r>
        <w:rPr>
          <w:b/>
          <w:bCs/>
        </w:rPr>
      </w:r>
    </w:p>
    <w:p w14:paraId="48165291">
      <w:pPr>
        <w:pStyle w:val="1032"/>
        <w:numPr>
          <w:ilvl w:val="0"/>
          <w:numId w:val="22"/>
        </w:numPr>
        <w:pBdr>
          <w:top w:val="none" w:color="000000" w:sz="4" w:space="0"/>
          <w:left w:val="none" w:color="000000" w:sz="4" w:space="0"/>
          <w:bottom w:val="none" w:color="000000" w:sz="4" w:space="0"/>
          <w:right w:val="none" w:color="000000" w:sz="4" w:space="0"/>
        </w:pBdr>
        <w:spacing/>
        <w:ind w:right="0"/>
        <w:rPr/>
      </w:pPr>
      <w:r>
        <w:t xml:space="preserve">Suivre l'etat d'avancement de la commande.</w:t>
      </w:r>
      <w:r/>
    </w:p>
    <w:p w14:paraId="73D27B06">
      <w:pPr>
        <w:pStyle w:val="1032"/>
        <w:numPr>
          <w:ilvl w:val="0"/>
          <w:numId w:val="22"/>
        </w:numPr>
        <w:pBdr>
          <w:top w:val="none" w:color="000000" w:sz="4" w:space="0"/>
          <w:left w:val="none" w:color="000000" w:sz="4" w:space="0"/>
          <w:bottom w:val="none" w:color="000000" w:sz="4" w:space="0"/>
          <w:right w:val="none" w:color="000000" w:sz="4" w:space="0"/>
        </w:pBdr>
        <w:spacing/>
        <w:ind w:right="0"/>
        <w:rPr/>
      </w:pPr>
      <w:r>
        <w:t xml:space="preserve">Retrouver les informations liees a la prestation achetee.</w:t>
      </w:r>
      <w:r/>
    </w:p>
    <w:p w14:paraId="1471655D">
      <w:pPr>
        <w:pBdr/>
        <w:spacing/>
        <w:ind/>
        <w:rPr/>
      </w:pPr>
      <w:r>
        <w:rPr>
          <w:b/>
          <w:bCs/>
          <w:color w:val="000000"/>
        </w:rPr>
      </w:r>
      <w:r>
        <mc:AlternateContent>
          <mc:Choice Requires="wpg">
            <w:drawing>
              <wp:anchor xmlns:wp="http://schemas.openxmlformats.org/drawingml/2006/wordprocessingDrawing" xmlns:wp14="http://schemas.microsoft.com/office/word/2010/wordprocessingDrawing" distT="0" distB="0" distL="115200" distR="115200" simplePos="0" relativeHeight="63488" behindDoc="0" locked="0" layoutInCell="1" allowOverlap="1">
                <wp:simplePos x="0" y="0"/>
                <wp:positionH relativeFrom="column">
                  <wp:posOffset>-143796</wp:posOffset>
                </wp:positionH>
                <wp:positionV relativeFrom="paragraph">
                  <wp:posOffset>0</wp:posOffset>
                </wp:positionV>
                <wp:extent cx="6021006" cy="2602672"/>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2433" name=""/>
                        <pic:cNvPicPr>
                          <a:picLocks noChangeAspect="1"/>
                        </pic:cNvPicPr>
                        <pic:nvPr/>
                      </pic:nvPicPr>
                      <pic:blipFill rotWithShape="1">
                        <a:blip r:embed="rId17"/>
                        <a:stretch/>
                      </pic:blipFill>
                      <pic:spPr bwMode="auto">
                        <a:xfrm flipH="0" flipV="0">
                          <a:off x="0" y="0"/>
                          <a:ext cx="6021006" cy="260267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63488;o:allowoverlap:true;o:allowincell:true;mso-position-horizontal-relative:text;margin-left:-11.32pt;mso-position-horizontal:absolute;mso-position-vertical-relative:text;margin-top:0.00pt;mso-position-vertical:absolute;width:474.09pt;height:204.93pt;mso-wrap-distance-left:9.07pt;mso-wrap-distance-top:0.00pt;mso-wrap-distance-right:9.07pt;mso-wrap-distance-bottom:0.00pt;z-index:1;" stroked="false">
                <w10:wrap type="topAndBottom"/>
                <v:imagedata r:id="rId17" o:title=""/>
                <o:lock v:ext="edit" rotation="t"/>
              </v:shape>
            </w:pict>
          </mc:Fallback>
        </mc:AlternateContent>
      </w:r>
      <w:r>
        <w:rPr>
          <w:b/>
          <w:bCs/>
          <w:color w:val="000000"/>
        </w:rPr>
      </w:r>
      <w:r/>
    </w:p>
    <w:p w14:paraId="00000073">
      <w:pPr>
        <w:pStyle w:val="1072"/>
        <w:keepNext w:val="false"/>
        <w:keepLines w:val="false"/>
        <w:pBdr/>
        <w:spacing w:after="80"/>
        <w:ind/>
        <w:rPr>
          <w:b/>
          <w:bCs/>
          <w:color w:val="000000"/>
        </w:rPr>
      </w:pPr>
      <w:r/>
      <w:bookmarkStart w:id="25" w:name="_Toc6"/>
      <w:r>
        <w:rPr>
          <w:b/>
          <w:bCs/>
        </w:rPr>
      </w:r>
      <w:bookmarkStart w:id="9" w:name="_9fcoarsrfe3v"/>
      <w:r>
        <w:rPr>
          <w:b/>
          <w:bCs/>
        </w:rPr>
      </w:r>
      <w:bookmarkEnd w:id="9"/>
      <w:r>
        <w:rPr>
          <w:b/>
          <w:bCs/>
          <w:color w:val="000000"/>
          <w:rtl w:val="0"/>
        </w:rPr>
        <w:t xml:space="preserve">1.</w:t>
      </w:r>
      <w:r>
        <w:rPr>
          <w:b/>
          <w:bCs/>
          <w:color w:val="000000"/>
          <w:rtl w:val="0"/>
        </w:rPr>
        <w:t xml:space="preserve">5. </w:t>
      </w:r>
      <w:r>
        <w:rPr>
          <w:b/>
          <w:bCs/>
          <w:color w:val="000000"/>
          <w:rtl w:val="0"/>
        </w:rPr>
        <w:t xml:space="preserve">Telechargement facture PDF</w:t>
      </w:r>
      <w:r>
        <w:rPr>
          <w:b/>
          <w:bCs/>
          <w:color w:val="000000"/>
        </w:rPr>
      </w:r>
      <w:bookmarkEnd w:id="25"/>
      <w:r/>
      <w:r>
        <w:rPr>
          <w:b/>
          <w:bCs/>
          <w:color w:val="000000"/>
        </w:rPr>
      </w:r>
    </w:p>
    <w:p w14:paraId="518CA6E2">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Description</w:t>
      </w:r>
      <w:r>
        <w:rPr>
          <w:b/>
          <w:bCs/>
        </w:rPr>
      </w:r>
      <w:r>
        <w:rPr>
          <w:b/>
          <w:bCs/>
        </w:rPr>
      </w:r>
    </w:p>
    <w:p w14:paraId="56D5A265">
      <w:pPr>
        <w:pStyle w:val="1032"/>
        <w:numPr>
          <w:ilvl w:val="0"/>
          <w:numId w:val="24"/>
        </w:numPr>
        <w:pBdr>
          <w:top w:val="none" w:color="000000" w:sz="4" w:space="0"/>
          <w:left w:val="none" w:color="000000" w:sz="4" w:space="0"/>
          <w:bottom w:val="none" w:color="000000" w:sz="4" w:space="0"/>
          <w:right w:val="none" w:color="000000" w:sz="4" w:space="0"/>
        </w:pBdr>
        <w:spacing/>
        <w:ind w:right="0"/>
        <w:rPr/>
      </w:pPr>
      <w:r>
        <w:t xml:space="preserve">Depuis la fiche commande, l'utilisateur peut generer et telecharger sa facture au format PDF.</w:t>
      </w:r>
      <w:r/>
    </w:p>
    <w:p w14:paraId="1D2FEBD7">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Ce que permet la fonctionnalite</w:t>
      </w:r>
      <w:r>
        <w:rPr>
          <w:b/>
          <w:bCs/>
        </w:rPr>
      </w:r>
      <w:r>
        <w:rPr>
          <w:b/>
          <w:bCs/>
        </w:rPr>
      </w:r>
    </w:p>
    <w:p w14:paraId="54C450D0">
      <w:pPr>
        <w:pStyle w:val="1032"/>
        <w:numPr>
          <w:ilvl w:val="0"/>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sz w:val="24"/>
          <w:szCs w:val="24"/>
        </w:rPr>
      </w:pPr>
      <w:r>
        <w:t xml:space="preserve">Obtenir un justificatif officiel et exploitable.</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2AAF3E5">
      <w:pPr>
        <w:pStyle w:val="1032"/>
        <w:numPr>
          <w:ilvl w:val="0"/>
          <w:numId w:val="25"/>
        </w:numPr>
        <w:pBdr>
          <w:top w:val="none" w:color="000000" w:sz="4" w:space="0"/>
          <w:left w:val="none" w:color="000000" w:sz="4" w:space="0"/>
          <w:bottom w:val="none" w:color="000000" w:sz="4" w:space="0"/>
          <w:right w:val="none" w:color="000000" w:sz="4" w:space="0"/>
        </w:pBdr>
        <w:spacing/>
        <w:ind w:right="0"/>
        <w:rPr/>
      </w:pPr>
      <w:r>
        <w:t xml:space="preserve">Archiver facilement le document pour le suivi administratif et comptable.</w:t>
      </w:r>
      <w:r/>
    </w:p>
    <w:p w14:paraId="358F3224">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4512" behindDoc="0" locked="0" layoutInCell="1" allowOverlap="1">
                <wp:simplePos x="0" y="0"/>
                <wp:positionH relativeFrom="column">
                  <wp:posOffset>-552450</wp:posOffset>
                </wp:positionH>
                <wp:positionV relativeFrom="paragraph">
                  <wp:posOffset>0</wp:posOffset>
                </wp:positionV>
                <wp:extent cx="2610825" cy="2805018"/>
                <wp:effectExtent l="0" t="0" r="0" b="0"/>
                <wp:wrapTopAndBottom/>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500" name=""/>
                        <pic:cNvPicPr>
                          <a:picLocks noChangeAspect="1"/>
                        </pic:cNvPicPr>
                        <pic:nvPr/>
                      </pic:nvPicPr>
                      <pic:blipFill rotWithShape="1">
                        <a:blip r:embed="rId18"/>
                        <a:stretch/>
                      </pic:blipFill>
                      <pic:spPr bwMode="auto">
                        <a:xfrm flipH="0" flipV="0">
                          <a:off x="0" y="0"/>
                          <a:ext cx="2610824" cy="28050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64512;o:allowoverlap:true;o:allowincell:true;mso-position-horizontal-relative:text;margin-left:-43.50pt;mso-position-horizontal:absolute;mso-position-vertical-relative:text;margin-top:0.00pt;mso-position-vertical:absolute;width:205.58pt;height:220.87pt;mso-wrap-distance-left:9.07pt;mso-wrap-distance-top:0.00pt;mso-wrap-distance-right:9.07pt;mso-wrap-distance-bottom:0.00pt;z-index:1;" stroked="false">
                <w10:wrap type="topAndBottom"/>
                <v:imagedata r:id="rId18"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68608" behindDoc="0" locked="0" layoutInCell="1" allowOverlap="1">
                <wp:simplePos x="0" y="0"/>
                <wp:positionH relativeFrom="column">
                  <wp:posOffset>2207932</wp:posOffset>
                </wp:positionH>
                <wp:positionV relativeFrom="paragraph">
                  <wp:posOffset>0</wp:posOffset>
                </wp:positionV>
                <wp:extent cx="4179002" cy="2805018"/>
                <wp:effectExtent l="0" t="0" r="0" b="0"/>
                <wp:wrapTight wrapText="bothSides">
                  <wp:wrapPolygon edited="1">
                    <wp:start x="0" y="0"/>
                    <wp:lineTo x="21600" y="0"/>
                    <wp:lineTo x="21600" y="21600"/>
                    <wp:lineTo x="0" y="21600"/>
                  </wp:wrapPolygon>
                </wp:wrapTight>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73747" name=""/>
                        <pic:cNvPicPr>
                          <a:picLocks noChangeAspect="1"/>
                        </pic:cNvPicPr>
                        <pic:nvPr/>
                      </pic:nvPicPr>
                      <pic:blipFill rotWithShape="1">
                        <a:blip r:embed="rId19"/>
                        <a:stretch/>
                      </pic:blipFill>
                      <pic:spPr bwMode="auto">
                        <a:xfrm flipH="0" flipV="0">
                          <a:off x="0" y="0"/>
                          <a:ext cx="4179002" cy="28050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68608;o:allowoverlap:true;o:allowincell:true;mso-position-horizontal-relative:text;margin-left:173.85pt;mso-position-horizontal:absolute;mso-position-vertical-relative:text;margin-top:0.00pt;mso-position-vertical:absolute;width:329.06pt;height:220.87pt;mso-wrap-distance-left:9.07pt;mso-wrap-distance-top:0.00pt;mso-wrap-distance-right:9.07pt;mso-wrap-distance-bottom:0.00pt;z-index:1;" wrapcoords="0 0 100000 0 100000 100000 0 100000" stroked="false">
                <w10:wrap type="tight"/>
                <v:imagedata r:id="rId19" o:title=""/>
                <o:lock v:ext="edit" rotation="t"/>
              </v:shape>
            </w:pict>
          </mc:Fallback>
        </mc:AlternateContent>
      </w:r>
      <w:r>
        <w:rPr>
          <w:b/>
          <w:bCs/>
          <w:color w:val="000000"/>
        </w:rPr>
      </w:r>
      <w:r/>
    </w:p>
    <w:p w14:paraId="0000007B">
      <w:pPr>
        <w:pStyle w:val="1072"/>
        <w:keepNext w:val="false"/>
        <w:keepLines w:val="false"/>
        <w:pBdr/>
        <w:spacing w:after="80"/>
        <w:ind/>
        <w:rPr>
          <w:b/>
          <w:bCs/>
          <w:color w:val="000000"/>
        </w:rPr>
      </w:pPr>
      <w:r/>
      <w:bookmarkStart w:id="26" w:name="_Toc7"/>
      <w:r>
        <w:rPr>
          <w:b/>
          <w:bCs/>
        </w:rPr>
      </w:r>
      <w:bookmarkStart w:id="10" w:name="_kxnqahagwo23"/>
      <w:r>
        <w:rPr>
          <w:b/>
          <w:bCs/>
        </w:rPr>
      </w:r>
      <w:bookmarkEnd w:id="10"/>
      <w:r>
        <w:rPr>
          <w:b/>
          <w:bCs/>
          <w:color w:val="000000"/>
          <w:rtl w:val="0"/>
        </w:rPr>
        <w:t xml:space="preserve">1.</w:t>
      </w:r>
      <w:r>
        <w:rPr>
          <w:b/>
          <w:bCs/>
          <w:color w:val="000000"/>
          <w:rtl w:val="0"/>
        </w:rPr>
        <w:t xml:space="preserve">6. </w:t>
      </w:r>
      <w:r>
        <w:rPr>
          <w:b/>
          <w:bCs/>
          <w:color w:val="000000"/>
          <w:rtl w:val="0"/>
        </w:rPr>
        <w:t xml:space="preserve">Creation de compte et connexion</w:t>
      </w:r>
      <w:r>
        <w:rPr>
          <w:b/>
          <w:bCs/>
          <w:color w:val="000000"/>
        </w:rPr>
      </w:r>
      <w:bookmarkEnd w:id="26"/>
      <w:r/>
      <w:r>
        <w:rPr>
          <w:b/>
          <w:bCs/>
          <w:color w:val="000000"/>
        </w:rPr>
      </w:r>
    </w:p>
    <w:p w14:paraId="22A96100">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Description</w:t>
      </w:r>
      <w:r>
        <w:rPr>
          <w:b/>
          <w:bCs/>
        </w:rPr>
      </w:r>
      <w:r>
        <w:rPr>
          <w:b/>
          <w:bCs/>
        </w:rPr>
      </w:r>
    </w:p>
    <w:p w14:paraId="08C8EF2E">
      <w:pPr>
        <w:pStyle w:val="1032"/>
        <w:numPr>
          <w:ilvl w:val="0"/>
          <w:numId w:val="27"/>
        </w:numPr>
        <w:pBdr>
          <w:top w:val="none" w:color="000000" w:sz="4" w:space="0"/>
          <w:left w:val="none" w:color="000000" w:sz="4" w:space="0"/>
          <w:bottom w:val="none" w:color="000000" w:sz="4" w:space="0"/>
          <w:right w:val="none" w:color="000000" w:sz="4" w:space="0"/>
        </w:pBdr>
        <w:spacing/>
        <w:ind w:right="0"/>
        <w:rPr/>
      </w:pPr>
      <w:r>
        <w:t xml:space="preserve">L'utilisateur peut creer un compte personnel ou se connecter a un compte existant.</w:t>
      </w:r>
      <w:r/>
    </w:p>
    <w:p w14:paraId="6FFBED12">
      <w:pPr>
        <w:pStyle w:val="1032"/>
        <w:numPr>
          <w:ilvl w:val="0"/>
          <w:numId w:val="27"/>
        </w:numPr>
        <w:pBdr>
          <w:top w:val="none" w:color="000000" w:sz="4" w:space="0"/>
          <w:left w:val="none" w:color="000000" w:sz="4" w:space="0"/>
          <w:bottom w:val="none" w:color="000000" w:sz="4" w:space="0"/>
          <w:right w:val="none" w:color="000000" w:sz="4" w:space="0"/>
        </w:pBdr>
        <w:spacing/>
        <w:ind w:right="0"/>
        <w:rPr/>
      </w:pPr>
      <w:r>
        <w:t xml:space="preserve">Le systeme applique des regles de securite, dont un mot de passe de 8 caracteres minimum.</w:t>
      </w:r>
      <w:r/>
    </w:p>
    <w:p w14:paraId="739294E4">
      <w:pPr>
        <w:pBdr>
          <w:top w:val="none" w:color="000000" w:sz="4" w:space="0"/>
          <w:left w:val="none" w:color="000000" w:sz="4" w:space="0"/>
          <w:bottom w:val="none" w:color="000000" w:sz="4" w:space="0"/>
          <w:right w:val="none" w:color="000000" w:sz="4" w:space="0"/>
        </w:pBdr>
        <w:spacing/>
        <w:ind w:right="0" w:firstLine="0" w:left="0"/>
        <w:rPr>
          <w:b/>
          <w:bCs/>
        </w:rPr>
      </w:pPr>
      <w:r>
        <w:rPr>
          <w:b/>
          <w:bCs/>
        </w:rPr>
      </w:r>
      <w:r>
        <mc:AlternateContent>
          <mc:Choice Requires="wpg">
            <w:drawing>
              <wp:anchor xmlns:wp="http://schemas.openxmlformats.org/drawingml/2006/wordprocessingDrawing" xmlns:wp14="http://schemas.microsoft.com/office/word/2010/wordprocessingDrawing" distT="0" distB="0" distL="115200" distR="115200" simplePos="0" relativeHeight="72704" behindDoc="0" locked="0" layoutInCell="1" allowOverlap="1">
                <wp:simplePos x="0" y="0"/>
                <wp:positionH relativeFrom="column">
                  <wp:posOffset>4077675</wp:posOffset>
                </wp:positionH>
                <wp:positionV relativeFrom="paragraph">
                  <wp:posOffset>42191</wp:posOffset>
                </wp:positionV>
                <wp:extent cx="2195277" cy="3479888"/>
                <wp:effectExtent l="0" t="0" r="0" b="0"/>
                <wp:wrapTight wrapText="bothSides">
                  <wp:wrapPolygon edited="1">
                    <wp:start x="0" y="0"/>
                    <wp:lineTo x="21600" y="0"/>
                    <wp:lineTo x="21600" y="21600"/>
                    <wp:lineTo x="0" y="21600"/>
                  </wp:wrapPolygon>
                </wp:wrapTight>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19707" name=""/>
                        <pic:cNvPicPr>
                          <a:picLocks noChangeAspect="1"/>
                        </pic:cNvPicPr>
                        <pic:nvPr/>
                      </pic:nvPicPr>
                      <pic:blipFill rotWithShape="1">
                        <a:blip r:embed="rId20"/>
                        <a:stretch/>
                      </pic:blipFill>
                      <pic:spPr bwMode="auto">
                        <a:xfrm flipH="0" flipV="0">
                          <a:off x="0" y="0"/>
                          <a:ext cx="2195277" cy="347988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72704;o:allowoverlap:true;o:allowincell:true;mso-position-horizontal-relative:text;margin-left:321.08pt;mso-position-horizontal:absolute;mso-position-vertical-relative:text;margin-top:3.32pt;mso-position-vertical:absolute;width:172.86pt;height:274.01pt;mso-wrap-distance-left:9.07pt;mso-wrap-distance-top:0.00pt;mso-wrap-distance-right:9.07pt;mso-wrap-distance-bottom:0.00pt;z-index:1;" wrapcoords="0 0 100000 0 100000 100000 0 100000" stroked="false">
                <w10:wrap type="tight"/>
                <v:imagedata r:id="rId20" o:title=""/>
                <o:lock v:ext="edit" rotation="t"/>
              </v:shape>
            </w:pict>
          </mc:Fallback>
        </mc:AlternateContent>
      </w:r>
      <w:r>
        <w:rPr>
          <w:b/>
          <w:bCs/>
        </w:rPr>
        <w:t xml:space="preserve">Ce que permet la fonctionnalite</w:t>
      </w:r>
      <w:r>
        <w:rPr>
          <w:b/>
          <w:bCs/>
        </w:rPr>
      </w:r>
      <w:r>
        <w:rPr>
          <w:b/>
          <w:bCs/>
        </w:rPr>
      </w:r>
    </w:p>
    <w:p w14:paraId="4D9EDAA3">
      <w:pPr>
        <w:pStyle w:val="1032"/>
        <w:numPr>
          <w:ilvl w:val="0"/>
          <w:numId w:val="28"/>
        </w:numPr>
        <w:pBdr>
          <w:top w:val="none" w:color="000000" w:sz="4" w:space="0"/>
          <w:left w:val="none" w:color="000000" w:sz="4" w:space="0"/>
          <w:bottom w:val="none" w:color="000000" w:sz="4" w:space="0"/>
          <w:right w:val="none" w:color="000000" w:sz="4" w:space="0"/>
        </w:pBdr>
        <w:spacing/>
        <w:ind w:right="0"/>
        <w:rPr/>
      </w:pPr>
      <w:r>
        <w:t xml:space="preserve">Acceder a un espace personnel securise.</w:t>
      </w:r>
      <w:r/>
    </w:p>
    <w:p w14:paraId="05F2F177">
      <w:pPr>
        <w:pStyle w:val="1032"/>
        <w:numPr>
          <w:ilvl w:val="0"/>
          <w:numId w:val="28"/>
        </w:numPr>
        <w:pBdr>
          <w:top w:val="none" w:color="000000" w:sz="4" w:space="0"/>
          <w:left w:val="none" w:color="000000" w:sz="4" w:space="0"/>
          <w:bottom w:val="none" w:color="000000" w:sz="4" w:space="0"/>
          <w:right w:val="none" w:color="000000" w:sz="4" w:space="0"/>
        </w:pBdr>
        <w:spacing/>
        <w:ind w:right="0"/>
        <w:rPr/>
      </w:pPr>
      <w:r>
        <w:t xml:space="preserve">Proteger l'acces aux donnees et aux actions sensibles.</w:t>
      </w:r>
      <w:r/>
    </w:p>
    <w:p w14:paraId="3D0CF1EC">
      <w:pPr>
        <w:pBdr/>
        <w:spacing/>
        <w:ind/>
        <w:rPr/>
      </w:pPr>
      <w:r>
        <w:rPr>
          <w:b/>
          <w:bCs/>
          <w:color w:val="000000"/>
        </w:rPr>
      </w:r>
      <w:r>
        <mc:AlternateContent>
          <mc:Choice Requires="wpg">
            <w:drawing>
              <wp:anchor xmlns:wp="http://schemas.openxmlformats.org/drawingml/2006/wordprocessingDrawing" xmlns:wp14="http://schemas.microsoft.com/office/word/2010/wordprocessingDrawing" distT="0" distB="0" distL="115200" distR="115200" simplePos="0" relativeHeight="71680" behindDoc="0" locked="0" layoutInCell="1" allowOverlap="1">
                <wp:simplePos x="0" y="0"/>
                <wp:positionH relativeFrom="column">
                  <wp:posOffset>349156</wp:posOffset>
                </wp:positionH>
                <wp:positionV relativeFrom="paragraph">
                  <wp:posOffset>175272</wp:posOffset>
                </wp:positionV>
                <wp:extent cx="2156894" cy="2306195"/>
                <wp:effectExtent l="0" t="0" r="0" b="0"/>
                <wp:wrapTopAndBottom/>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6270" name=""/>
                        <pic:cNvPicPr>
                          <a:picLocks noChangeAspect="1"/>
                        </pic:cNvPicPr>
                        <pic:nvPr/>
                      </pic:nvPicPr>
                      <pic:blipFill rotWithShape="1">
                        <a:blip r:embed="rId21"/>
                        <a:srcRect l="21136" t="0" r="16087" b="0"/>
                        <a:stretch/>
                      </pic:blipFill>
                      <pic:spPr bwMode="auto">
                        <a:xfrm flipH="0" flipV="0">
                          <a:off x="0" y="0"/>
                          <a:ext cx="2156893" cy="230619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71680;o:allowoverlap:true;o:allowincell:true;mso-position-horizontal-relative:text;margin-left:27.49pt;mso-position-horizontal:absolute;mso-position-vertical-relative:text;margin-top:13.80pt;mso-position-vertical:absolute;width:169.83pt;height:181.59pt;mso-wrap-distance-left:9.07pt;mso-wrap-distance-top:0.00pt;mso-wrap-distance-right:9.07pt;mso-wrap-distance-bottom:0.00pt;z-index:1;" stroked="false">
                <w10:wrap type="topAndBottom"/>
                <v:imagedata r:id="rId21" o:title="" croptop="0f" cropleft="13852f" cropbottom="0f" cropright="10543f"/>
                <o:lock v:ext="edit" rotation="t"/>
              </v:shape>
            </w:pict>
          </mc:Fallback>
        </mc:AlternateContent>
      </w:r>
      <w:r>
        <w:rPr>
          <w:b/>
          <w:bCs/>
          <w:color w:val="000000"/>
        </w:rPr>
      </w:r>
      <w:r/>
    </w:p>
    <w:p w14:paraId="43808C91">
      <w:pPr>
        <w:pStyle w:val="1072"/>
        <w:keepNext w:val="false"/>
        <w:keepLines w:val="false"/>
        <w:pBdr/>
        <w:spacing/>
        <w:ind/>
        <w:rPr>
          <w:b/>
          <w:bCs/>
          <w:color w:val="000000"/>
        </w:rPr>
      </w:pPr>
      <w:r>
        <w:rPr>
          <w:highlight w:val="none"/>
        </w:rPr>
      </w:r>
      <w:r>
        <w:rPr>
          <w:b/>
          <w:bCs/>
          <w:color w:val="000000"/>
        </w:rPr>
      </w:r>
      <w:r>
        <w:rPr>
          <w:b/>
          <w:bCs/>
          <w:color w:val="000000"/>
        </w:rPr>
      </w:r>
    </w:p>
    <w:p w14:paraId="5A124BE1">
      <w:pPr>
        <w:pStyle w:val="1072"/>
        <w:keepNext w:val="false"/>
        <w:keepLines w:val="false"/>
        <w:pBdr/>
        <w:spacing/>
        <w:ind/>
        <w:rPr>
          <w:highlight w:val="none"/>
        </w:rPr>
      </w:pPr>
      <w:r>
        <w:rPr>
          <w:highlight w:val="none"/>
        </w:rPr>
      </w:r>
      <w:r>
        <w:rPr>
          <w:highlight w:val="none"/>
        </w:rPr>
      </w:r>
      <w:r>
        <w:rPr>
          <w:highlight w:val="none"/>
        </w:rPr>
      </w:r>
    </w:p>
    <w:p w14:paraId="00000083">
      <w:pPr>
        <w:pStyle w:val="1072"/>
        <w:keepNext w:val="false"/>
        <w:keepLines w:val="false"/>
        <w:pBdr/>
        <w:spacing/>
        <w:ind/>
        <w:rPr>
          <w:highlight w:val="none"/>
        </w:rPr>
      </w:pPr>
      <w:r/>
      <w:bookmarkStart w:id="27" w:name="_Toc8"/>
      <w:r>
        <w:rPr>
          <w:b/>
          <w:bCs/>
        </w:rPr>
      </w:r>
      <w:bookmarkStart w:id="11" w:name="_m6ae0j9e7vrs"/>
      <w:r>
        <w:rPr>
          <w:b/>
          <w:bCs/>
        </w:rPr>
      </w:r>
      <w:bookmarkEnd w:id="11"/>
      <w:r>
        <w:rPr>
          <w:b/>
          <w:bCs/>
          <w:color w:val="000000"/>
          <w:rtl w:val="0"/>
        </w:rPr>
        <w:t xml:space="preserve">1.</w:t>
      </w:r>
      <w:r>
        <w:rPr>
          <w:b/>
          <w:bCs/>
          <w:color w:val="000000"/>
          <w:rtl w:val="0"/>
        </w:rPr>
        <w:t xml:space="preserve">7. </w:t>
      </w:r>
      <w:r>
        <w:rPr>
          <w:b/>
          <w:bCs/>
          <w:color w:val="000000"/>
          <w:rtl w:val="0"/>
        </w:rPr>
        <w:t xml:space="preserve">Espace compte utilisateur</w:t>
      </w:r>
      <w:r>
        <w:rPr>
          <w:highlight w:val="none"/>
        </w:rPr>
      </w:r>
      <w:bookmarkEnd w:id="27"/>
      <w:r/>
      <w:r>
        <w:rPr>
          <w:highlight w:val="none"/>
        </w:rPr>
      </w:r>
    </w:p>
    <w:p w14:paraId="1D86F124">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r>
      <w:r>
        <w:rPr>
          <w:b/>
          <w:bCs/>
        </w:rPr>
        <w:t xml:space="preserve">Description</w:t>
      </w:r>
      <w:r>
        <w:rPr>
          <w:b/>
          <w:bCs/>
          <w:highlight w:val="none"/>
        </w:rPr>
      </w:r>
      <w:r>
        <w:rPr>
          <w:b/>
          <w:bCs/>
          <w:highlight w:val="none"/>
        </w:rPr>
      </w:r>
    </w:p>
    <w:p w14:paraId="3F9041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76800" behindDoc="0" locked="0" layoutInCell="1" allowOverlap="1">
                <wp:simplePos x="0" y="0"/>
                <wp:positionH relativeFrom="column">
                  <wp:posOffset>2627700</wp:posOffset>
                </wp:positionH>
                <wp:positionV relativeFrom="paragraph">
                  <wp:posOffset>108372</wp:posOffset>
                </wp:positionV>
                <wp:extent cx="3816702" cy="3020502"/>
                <wp:effectExtent l="0" t="0" r="0" b="0"/>
                <wp:wrapSquare wrapText="bothSides"/>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94735" name=""/>
                        <pic:cNvPicPr>
                          <a:picLocks noChangeAspect="1"/>
                        </pic:cNvPicPr>
                        <pic:nvPr/>
                      </pic:nvPicPr>
                      <pic:blipFill rotWithShape="1">
                        <a:blip r:embed="rId22"/>
                        <a:stretch/>
                      </pic:blipFill>
                      <pic:spPr bwMode="auto">
                        <a:xfrm flipH="0" flipV="0">
                          <a:off x="0" y="0"/>
                          <a:ext cx="3816701" cy="302050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76800;o:allowoverlap:true;o:allowincell:true;mso-position-horizontal-relative:text;margin-left:206.91pt;mso-position-horizontal:absolute;mso-position-vertical-relative:text;margin-top:8.53pt;mso-position-vertical:absolute;width:300.53pt;height:237.83pt;mso-wrap-distance-left:9.07pt;mso-wrap-distance-top:0.00pt;mso-wrap-distance-right:9.07pt;mso-wrap-distance-bottom:0.00pt;z-index:1;" stroked="false">
                <w10:wrap type="square"/>
                <v:imagedata r:id="rId22" o:title=""/>
                <o:lock v:ext="edit" rotation="t"/>
              </v:shape>
            </w:pict>
          </mc:Fallback>
        </mc:AlternateConten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954233C">
      <w:pPr>
        <w:pStyle w:val="1032"/>
        <w:numPr>
          <w:ilvl w:val="0"/>
          <w:numId w:val="30"/>
        </w:numPr>
        <w:pBdr>
          <w:top w:val="none" w:color="000000" w:sz="4" w:space="0"/>
          <w:left w:val="none" w:color="000000" w:sz="4" w:space="0"/>
          <w:bottom w:val="none" w:color="000000" w:sz="4" w:space="0"/>
          <w:right w:val="none" w:color="000000" w:sz="4" w:space="0"/>
        </w:pBdr>
        <w:spacing/>
        <w:ind w:right="0"/>
        <w:rPr/>
      </w:pPr>
      <w:r>
        <w:t xml:space="preserve">L'espace compte centralise les informations personnelles et les actions de gestion du profil.</w:t>
      </w:r>
      <w:r/>
    </w:p>
    <w:p w14:paraId="15DFDF2F">
      <w:pPr>
        <w:pStyle w:val="1032"/>
        <w:numPr>
          <w:ilvl w:val="0"/>
          <w:numId w:val="30"/>
        </w:numPr>
        <w:pBdr>
          <w:top w:val="none" w:color="000000" w:sz="4" w:space="0"/>
          <w:left w:val="none" w:color="000000" w:sz="4" w:space="0"/>
          <w:bottom w:val="none" w:color="000000" w:sz="4" w:space="0"/>
          <w:right w:val="none" w:color="000000" w:sz="4" w:space="0"/>
        </w:pBdr>
        <w:spacing/>
        <w:ind w:right="0"/>
        <w:rPr/>
      </w:pPr>
      <w:r>
        <w:t xml:space="preserve">L'utilisateur peut mettre a jour ses donnees, modifier son mot de passe et gerer sa session.</w:t>
      </w:r>
      <w:r/>
    </w:p>
    <w:p w14:paraId="375BB233">
      <w:pPr>
        <w:pStyle w:val="1032"/>
        <w:numPr>
          <w:ilvl w:val="0"/>
          <w:numId w:val="30"/>
        </w:numPr>
        <w:pBdr>
          <w:top w:val="none" w:color="000000" w:sz="4" w:space="0"/>
          <w:left w:val="none" w:color="000000" w:sz="4" w:space="0"/>
          <w:bottom w:val="none" w:color="000000" w:sz="4" w:space="0"/>
          <w:right w:val="none" w:color="000000" w:sz="4" w:space="0"/>
        </w:pBdr>
        <w:spacing/>
        <w:ind w:right="0"/>
        <w:rPr/>
      </w:pPr>
      <w:r>
        <w:t xml:space="preserve">La suppression de compte est egalement disponible selon le besoin.</w:t>
      </w:r>
      <w:r>
        <w:rPr>
          <w:rFonts w:ascii="Times New Roman" w:hAnsi="Times New Roman" w:eastAsia="Times New Roman" w:cs="Times New Roman"/>
          <w:sz w:val="24"/>
        </w:rPr>
      </w:r>
      <w:r/>
    </w:p>
    <w:p w14:paraId="574A2918">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25C11A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4FF589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DB9F2D1">
      <w:pPr>
        <w:pStyle w:val="1032"/>
        <w:numPr>
          <w:ilvl w:val="0"/>
          <w:numId w:val="31"/>
        </w:numPr>
        <w:pBdr>
          <w:top w:val="none" w:color="000000" w:sz="4" w:space="0"/>
          <w:left w:val="none" w:color="000000" w:sz="4" w:space="0"/>
          <w:bottom w:val="none" w:color="000000" w:sz="4" w:space="0"/>
          <w:right w:val="none" w:color="000000" w:sz="4" w:space="0"/>
        </w:pBdr>
        <w:spacing/>
        <w:ind w:right="0"/>
        <w:rPr/>
      </w:pPr>
      <w:r>
        <w:t xml:space="preserve">Gerer son profil en autonomie complete.</w:t>
      </w:r>
      <w:r/>
    </w:p>
    <w:p w14:paraId="0D92C6A4">
      <w:pPr>
        <w:pStyle w:val="1032"/>
        <w:numPr>
          <w:ilvl w:val="0"/>
          <w:numId w:val="31"/>
        </w:numPr>
        <w:pBdr>
          <w:top w:val="none" w:color="000000" w:sz="4" w:space="0"/>
          <w:left w:val="none" w:color="000000" w:sz="4" w:space="0"/>
          <w:bottom w:val="none" w:color="000000" w:sz="4" w:space="0"/>
          <w:right w:val="none" w:color="000000" w:sz="4" w:space="0"/>
        </w:pBdr>
        <w:spacing/>
        <w:ind w:right="0"/>
        <w:rPr/>
      </w:pPr>
      <w:r>
        <w:t xml:space="preserve">Maintenir des informations fiables et a jour.</w:t>
      </w:r>
      <w:r/>
    </w:p>
    <w:p w14:paraId="0ACE5215">
      <w:pPr>
        <w:pStyle w:val="1072"/>
        <w:keepNext w:val="false"/>
        <w:keepLines w:val="false"/>
        <w:pBdr/>
        <w:spacing/>
        <w:ind/>
        <w:rPr>
          <w:highlight w:val="none"/>
        </w:rPr>
      </w:pPr>
      <w:r/>
      <w:bookmarkStart w:id="28" w:name="_Toc9"/>
      <w:r>
        <w:rPr>
          <w:b/>
          <w:bCs/>
          <w:color w:val="000000"/>
          <w:rtl w:val="0"/>
        </w:rPr>
        <w:t xml:space="preserve">1.</w:t>
      </w:r>
      <w:r>
        <w:rPr>
          <w:b/>
          <w:bCs/>
          <w:color w:val="000000"/>
          <w:rtl w:val="0"/>
          <w:lang w:val="fr-FR"/>
        </w:rPr>
        <w:t xml:space="preserve">8</w:t>
      </w:r>
      <w:r>
        <w:rPr>
          <w:b/>
          <w:bCs/>
          <w:color w:val="000000"/>
          <w:rtl w:val="0"/>
        </w:rPr>
        <w:t xml:space="preserve">. </w:t>
      </w:r>
      <w:r>
        <w:rPr>
          <w:b/>
          <w:bCs/>
          <w:color w:val="000000"/>
          <w:rtl w:val="0"/>
        </w:rPr>
        <w:t xml:space="preserve">Historique et annulation de commande</w:t>
      </w:r>
      <w:r>
        <w:rPr>
          <w:highlight w:val="none"/>
        </w:rPr>
      </w:r>
      <w:bookmarkEnd w:id="28"/>
      <w:r/>
      <w:r>
        <w:rPr>
          <w:highlight w:val="none"/>
        </w:rPr>
      </w:r>
    </w:p>
    <w:p w14:paraId="1282A427">
      <w:pPr>
        <w:pBdr/>
        <w:spacing/>
        <w:ind/>
        <w:rPr/>
      </w:pPr>
      <w:r>
        <w:rPr>
          <w:b/>
          <w:bCs/>
          <w:color w:val="000000"/>
        </w:rPr>
      </w:r>
      <w:r>
        <mc:AlternateContent>
          <mc:Choice Requires="wpg">
            <w:drawing>
              <wp:anchor xmlns:wp="http://schemas.openxmlformats.org/drawingml/2006/wordprocessingDrawing" xmlns:wp14="http://schemas.microsoft.com/office/word/2010/wordprocessingDrawing" distT="0" distB="0" distL="115200" distR="115200" simplePos="0" relativeHeight="89088" behindDoc="0" locked="0" layoutInCell="1" allowOverlap="1">
                <wp:simplePos x="0" y="0"/>
                <wp:positionH relativeFrom="column">
                  <wp:posOffset>3610787</wp:posOffset>
                </wp:positionH>
                <wp:positionV relativeFrom="paragraph">
                  <wp:posOffset>-56</wp:posOffset>
                </wp:positionV>
                <wp:extent cx="2540000" cy="3170972"/>
                <wp:effectExtent l="0" t="0" r="0" b="0"/>
                <wp:wrapSquare wrapText="bothSides"/>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0757" name=""/>
                        <pic:cNvPicPr>
                          <a:picLocks noChangeAspect="1"/>
                        </pic:cNvPicPr>
                        <pic:nvPr/>
                      </pic:nvPicPr>
                      <pic:blipFill rotWithShape="1">
                        <a:blip r:embed="rId23"/>
                        <a:srcRect l="0" t="0" r="0" b="8920"/>
                        <a:stretch/>
                      </pic:blipFill>
                      <pic:spPr bwMode="auto">
                        <a:xfrm flipH="0" flipV="0">
                          <a:off x="0" y="0"/>
                          <a:ext cx="2539999" cy="317097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89088;o:allowoverlap:true;o:allowincell:true;mso-position-horizontal-relative:text;margin-left:284.31pt;mso-position-horizontal:absolute;mso-position-vertical-relative:text;margin-top:-0.00pt;mso-position-vertical:absolute;width:200.00pt;height:249.68pt;mso-wrap-distance-left:9.07pt;mso-wrap-distance-top:0.00pt;mso-wrap-distance-right:9.07pt;mso-wrap-distance-bottom:0.00pt;z-index:1;" stroked="false">
                <w10:wrap type="square"/>
                <v:imagedata r:id="rId23" o:title="" croptop="0f" cropleft="0f" cropbottom="5846f" cropright="0f"/>
                <o:lock v:ext="edit" rotation="t"/>
              </v:shape>
            </w:pict>
          </mc:Fallback>
        </mc:AlternateContent>
      </w:r>
      <w:r>
        <w:rPr>
          <w:highlight w:val="none"/>
        </w:rPr>
      </w:r>
      <w:r/>
    </w:p>
    <w:p w14:paraId="40DA7F88">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r>
      <w:r>
        <w:rPr>
          <w:b/>
          <w:bCs/>
        </w:rPr>
        <w:t xml:space="preserve">Description</w:t>
      </w:r>
      <w:r>
        <w:rPr>
          <w:b/>
          <w:bCs/>
          <w:highlight w:val="none"/>
        </w:rPr>
      </w:r>
      <w:r>
        <w:rPr>
          <w:b/>
          <w:bCs/>
          <w:highlight w:val="none"/>
        </w:rPr>
      </w:r>
    </w:p>
    <w:p w14:paraId="6ED18CD9">
      <w:pPr>
        <w:pBdr>
          <w:top w:val="none" w:color="000000" w:sz="4" w:space="0"/>
          <w:left w:val="none" w:color="000000" w:sz="4" w:space="0"/>
          <w:bottom w:val="none" w:color="000000" w:sz="4" w:space="0"/>
          <w:right w:val="none" w:color="000000" w:sz="4" w:space="0"/>
        </w:pBdr>
        <w:spacing/>
        <w:ind w:right="0" w:firstLine="0" w:left="0"/>
        <w:rPr>
          <w:b/>
          <w:bCs/>
        </w:rPr>
      </w:pPr>
      <w:r>
        <w:rPr>
          <w:b/>
          <w:bCs/>
          <w:highlight w:val="none"/>
        </w:rPr>
      </w:r>
      <w:r>
        <w:rPr>
          <w:b/>
          <w:bCs/>
        </w:rPr>
      </w:r>
      <w:r>
        <w:rPr>
          <w:b/>
          <w:bCs/>
        </w:rPr>
      </w:r>
    </w:p>
    <w:p w14:paraId="4A24A75E">
      <w:pPr>
        <w:pStyle w:val="1032"/>
        <w:numPr>
          <w:ilvl w:val="0"/>
          <w:numId w:val="33"/>
        </w:numPr>
        <w:pBdr>
          <w:top w:val="none" w:color="000000" w:sz="4" w:space="0"/>
          <w:left w:val="none" w:color="000000" w:sz="4" w:space="0"/>
          <w:bottom w:val="none" w:color="000000" w:sz="4" w:space="0"/>
          <w:right w:val="none" w:color="000000" w:sz="4" w:space="0"/>
        </w:pBdr>
        <w:spacing/>
        <w:ind w:right="0"/>
        <w:rPr/>
      </w:pPr>
      <w:r>
        <w:t xml:space="preserve">L'historique affiche l'ensemble des commandes passees par l'utilisateur.</w:t>
      </w:r>
      <w:r/>
    </w:p>
    <w:p w14:paraId="7FA7D2C9">
      <w:pPr>
        <w:pStyle w:val="1032"/>
        <w:numPr>
          <w:ilvl w:val="0"/>
          <w:numId w:val="33"/>
        </w:numPr>
        <w:pBdr>
          <w:top w:val="none" w:color="000000" w:sz="4" w:space="0"/>
          <w:left w:val="none" w:color="000000" w:sz="4" w:space="0"/>
          <w:bottom w:val="none" w:color="000000" w:sz="4" w:space="0"/>
          <w:right w:val="none" w:color="000000" w:sz="4" w:space="0"/>
        </w:pBdr>
        <w:spacing/>
        <w:ind w:right="0"/>
        <w:rPr/>
      </w:pPr>
      <w:r>
        <w:t xml:space="preserve">Une annulation est possible lorsque le statut de la commande le permet.</w:t>
      </w:r>
      <w:r/>
    </w:p>
    <w:p w14:paraId="7D2107DC">
      <w:pPr>
        <w:pBdr>
          <w:top w:val="none" w:color="000000" w:sz="4" w:space="0"/>
          <w:left w:val="none" w:color="000000" w:sz="4" w:space="0"/>
          <w:bottom w:val="none" w:color="000000" w:sz="4" w:space="0"/>
          <w:right w:val="none" w:color="000000" w:sz="4" w:space="0"/>
        </w:pBdr>
        <w:spacing/>
        <w:ind w:right="0" w:firstLine="0" w:left="709"/>
        <w:rPr/>
      </w:pPr>
      <w:r>
        <w:rPr>
          <w:highlight w:val="none"/>
        </w:rPr>
      </w:r>
      <w:r>
        <w:rPr>
          <w:highlight w:val="none"/>
        </w:rPr>
      </w:r>
      <w:r/>
    </w:p>
    <w:p w14:paraId="107A987D">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7C2971DF">
      <w:pPr>
        <w:pBdr>
          <w:top w:val="none" w:color="000000" w:sz="4" w:space="0"/>
          <w:left w:val="none" w:color="000000" w:sz="4" w:space="0"/>
          <w:bottom w:val="none" w:color="000000" w:sz="4" w:space="0"/>
          <w:right w:val="none" w:color="000000" w:sz="4" w:space="0"/>
        </w:pBdr>
        <w:spacing/>
        <w:ind w:right="0" w:firstLine="0" w:left="0"/>
        <w:rPr>
          <w:b/>
          <w:bCs/>
        </w:rPr>
      </w:pPr>
      <w:r>
        <w:rPr>
          <w:b/>
          <w:bCs/>
          <w:highlight w:val="none"/>
        </w:rPr>
      </w:r>
      <w:r>
        <w:rPr>
          <w:b/>
          <w:bCs/>
        </w:rPr>
      </w:r>
      <w:r>
        <w:rPr>
          <w:b/>
          <w:bCs/>
        </w:rPr>
      </w:r>
    </w:p>
    <w:p w14:paraId="70189C3F">
      <w:pPr>
        <w:pStyle w:val="1032"/>
        <w:numPr>
          <w:ilvl w:val="0"/>
          <w:numId w:val="34"/>
        </w:numPr>
        <w:pBdr>
          <w:top w:val="none" w:color="000000" w:sz="4" w:space="0"/>
          <w:left w:val="none" w:color="000000" w:sz="4" w:space="0"/>
          <w:bottom w:val="none" w:color="000000" w:sz="4" w:space="0"/>
          <w:right w:val="none" w:color="000000" w:sz="4" w:space="0"/>
        </w:pBdr>
        <w:spacing/>
        <w:ind w:right="0"/>
        <w:rPr/>
      </w:pPr>
      <w:r>
        <w:t xml:space="preserve">Suivre l'integralite de ses achats dans le temps.</w:t>
      </w:r>
      <w:r/>
    </w:p>
    <w:p w14:paraId="66CF860D">
      <w:pPr>
        <w:pStyle w:val="1032"/>
        <w:numPr>
          <w:ilvl w:val="0"/>
          <w:numId w:val="34"/>
        </w:numPr>
        <w:pBdr>
          <w:top w:val="none" w:color="000000" w:sz="4" w:space="0"/>
          <w:left w:val="none" w:color="000000" w:sz="4" w:space="0"/>
          <w:bottom w:val="none" w:color="000000" w:sz="4" w:space="0"/>
          <w:right w:val="none" w:color="000000" w:sz="4" w:space="0"/>
        </w:pBdr>
        <w:spacing/>
        <w:ind w:right="0"/>
        <w:rPr/>
      </w:pPr>
      <w:r>
        <w:t xml:space="preserve">Declencher une demande d'annulation avec remboursement si eligible.</w:t>
      </w:r>
      <w:r/>
    </w:p>
    <w:p w14:paraId="607EA659">
      <w:pPr>
        <w:pBdr/>
        <w:spacing/>
        <w:ind/>
        <w:rPr/>
      </w:pPr>
      <w:r>
        <w:rPr>
          <w:b/>
          <w:bCs/>
          <w:color w:val="000000"/>
          <w:highlight w:val="none"/>
        </w:rPr>
      </w:r>
      <w:r>
        <w:rPr>
          <w:b/>
          <w:bCs/>
          <w:color w:val="000000"/>
          <w:highlight w:val="none"/>
        </w:rPr>
      </w:r>
      <w:r/>
    </w:p>
    <w:p w14:paraId="306963C4">
      <w:pPr>
        <w:pBdr/>
        <w:spacing/>
        <w:ind/>
        <w:rPr>
          <w:b/>
          <w:bCs/>
          <w:color w:val="000000"/>
          <w:highlight w:val="none"/>
        </w:rPr>
      </w:pPr>
      <w:r>
        <w:rPr>
          <w:b/>
          <w:bCs/>
          <w:color w:val="000000"/>
          <w:highlight w:val="none"/>
        </w:rPr>
      </w:r>
      <w:r>
        <w:rPr>
          <w:b/>
          <w:bCs/>
          <w:color w:val="000000"/>
          <w:highlight w:val="none"/>
        </w:rPr>
      </w:r>
      <w:r>
        <w:rPr>
          <w:b/>
          <w:bCs/>
          <w:color w:val="000000"/>
          <w:highlight w:val="none"/>
        </w:rPr>
      </w:r>
    </w:p>
    <w:p w14:paraId="015454A2">
      <w:pPr>
        <w:pBdr/>
        <w:spacing/>
        <w:ind/>
        <w:rPr>
          <w:b/>
          <w:bCs/>
          <w:color w:val="000000"/>
          <w:highlight w:val="none"/>
        </w:rPr>
      </w:pPr>
      <w:r>
        <w:rPr>
          <w:b/>
          <w:bCs/>
          <w:color w:val="000000"/>
          <w:highlight w:val="none"/>
        </w:rPr>
      </w:r>
      <w:r>
        <w:rPr>
          <w:b/>
          <w:bCs/>
          <w:color w:val="000000"/>
          <w:highlight w:val="none"/>
        </w:rPr>
      </w:r>
      <w:r>
        <w:rPr>
          <w:b/>
          <w:bCs/>
          <w:color w:val="000000"/>
          <w:highlight w:val="none"/>
        </w:rPr>
      </w:r>
    </w:p>
    <w:p w14:paraId="08C75373">
      <w:pPr>
        <w:pBdr/>
        <w:spacing/>
        <w:ind/>
        <w:rPr>
          <w:b/>
          <w:bCs/>
          <w:color w:val="000000"/>
          <w:highlight w:val="none"/>
        </w:rPr>
      </w:pPr>
      <w:r>
        <w:rPr>
          <w:b/>
          <w:bCs/>
          <w:color w:val="000000"/>
          <w:highlight w:val="none"/>
        </w:rPr>
      </w:r>
      <w:r>
        <w:rPr>
          <w:b/>
          <w:bCs/>
          <w:color w:val="000000"/>
          <w:highlight w:val="none"/>
        </w:rPr>
      </w:r>
      <w:r>
        <w:rPr>
          <w:b/>
          <w:bCs/>
          <w:color w:val="000000"/>
          <w:highlight w:val="none"/>
        </w:rPr>
      </w:r>
    </w:p>
    <w:p w14:paraId="25F4DCD6">
      <w:pPr>
        <w:pStyle w:val="1072"/>
        <w:keepNext w:val="false"/>
        <w:keepLines w:val="false"/>
        <w:pBdr/>
        <w:spacing/>
        <w:ind/>
        <w:rPr>
          <w:b/>
          <w:bCs/>
          <w:color w:val="000000"/>
          <w14:ligatures w14:val="none"/>
        </w:rPr>
      </w:pPr>
      <w:r/>
      <w:bookmarkStart w:id="29" w:name="_Toc10"/>
      <w:r>
        <w:rPr>
          <w:b/>
          <w:bCs/>
          <w:color w:val="000000"/>
          <w:rtl w:val="0"/>
        </w:rPr>
        <w:t xml:space="preserve">1.</w:t>
      </w:r>
      <w:r>
        <w:rPr>
          <w:b/>
          <w:bCs/>
          <w:color w:val="000000"/>
          <w:rtl w:val="0"/>
        </w:rPr>
        <w:t xml:space="preserve">9</w:t>
      </w:r>
      <w:r>
        <w:rPr>
          <w:b/>
          <w:bCs/>
          <w:color w:val="000000"/>
          <w:rtl w:val="0"/>
        </w:rPr>
        <w:t xml:space="preserve">. </w:t>
      </w:r>
      <w:r>
        <w:rPr>
          <w:b/>
          <w:bCs/>
          <w:color w:val="000000"/>
          <w:rtl w:val="0"/>
        </w:rPr>
        <w:t xml:space="preserve">Mot de passe oublie</w:t>
      </w:r>
      <w:r>
        <w:rPr>
          <w:b/>
          <w:bCs/>
          <w:color w:val="000000"/>
          <w14:ligatures w14:val="none"/>
        </w:rPr>
      </w:r>
      <w:bookmarkEnd w:id="29"/>
      <w:r/>
      <w:r>
        <w:rPr>
          <w:b/>
          <w:bCs/>
          <w:color w:val="000000"/>
          <w14:ligatures w14:val="none"/>
        </w:rPr>
      </w:r>
    </w:p>
    <w:p w14:paraId="5367BD16">
      <w:pPr>
        <w:pBdr/>
        <w:spacing/>
        <w:ind/>
        <w:rPr/>
      </w:pPr>
      <w:r>
        <w:rPr>
          <w:b/>
          <w:bCs/>
          <w:color w:val="000000"/>
        </w:rPr>
      </w:r>
      <w:r>
        <w:rPr>
          <w:b/>
          <w:bCs/>
          <w:color w:val="000000"/>
        </w:rPr>
      </w:r>
      <w:r/>
    </w:p>
    <w:p w14:paraId="36D2009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Description</w:t>
      </w:r>
      <w:r>
        <w:rPr>
          <w:b/>
          <w:bCs/>
          <w:highlight w:val="none"/>
        </w:rPr>
      </w:r>
      <w:r>
        <w:rPr>
          <w:b/>
          <w:bCs/>
          <w:highlight w:val="none"/>
        </w:rPr>
      </w:r>
    </w:p>
    <w:p w14:paraId="7989993D">
      <w:pPr>
        <w:pBdr>
          <w:top w:val="none" w:color="000000" w:sz="4" w:space="0"/>
          <w:left w:val="none" w:color="000000" w:sz="4" w:space="0"/>
          <w:bottom w:val="none" w:color="000000" w:sz="4" w:space="0"/>
          <w:right w:val="none" w:color="000000" w:sz="4" w:space="0"/>
        </w:pBdr>
        <w:spacing/>
        <w:ind w:right="0" w:firstLine="0" w:left="0"/>
        <w:rPr>
          <w:b/>
          <w:bCs/>
        </w:rPr>
      </w:pPr>
      <w:r>
        <w:rPr>
          <w:b/>
          <w:bCs/>
          <w:highlight w:val="none"/>
        </w:rPr>
      </w:r>
      <w:r>
        <w:rPr>
          <w:b/>
          <w:bCs/>
        </w:rPr>
      </w:r>
      <w:r>
        <w:rPr>
          <w:b/>
          <w:bCs/>
        </w:rPr>
      </w:r>
    </w:p>
    <w:p w14:paraId="4636BE40">
      <w:pPr>
        <w:pStyle w:val="1032"/>
        <w:numPr>
          <w:ilvl w:val="0"/>
          <w:numId w:val="36"/>
        </w:numPr>
        <w:pBdr>
          <w:top w:val="none" w:color="000000" w:sz="4" w:space="0"/>
          <w:left w:val="none" w:color="000000" w:sz="4" w:space="0"/>
          <w:bottom w:val="none" w:color="000000" w:sz="4" w:space="0"/>
          <w:right w:val="none" w:color="000000" w:sz="4" w:space="0"/>
        </w:pBdr>
        <w:spacing/>
        <w:ind w:right="0"/>
        <w:rPr/>
      </w:pPr>
      <w:r>
        <w:t xml:space="preserve">En cas d'oubli, l'utilisateur peut demander un lien de reinitialisation par email.</w:t>
      </w:r>
      <w:r/>
    </w:p>
    <w:p w14:paraId="13262BEC">
      <w:pPr>
        <w:pStyle w:val="1032"/>
        <w:numPr>
          <w:ilvl w:val="0"/>
          <w:numId w:val="36"/>
        </w:numPr>
        <w:pBdr>
          <w:top w:val="none" w:color="000000" w:sz="4" w:space="0"/>
          <w:left w:val="none" w:color="000000" w:sz="4" w:space="0"/>
          <w:bottom w:val="none" w:color="000000" w:sz="4" w:space="0"/>
          <w:right w:val="none" w:color="000000" w:sz="4" w:space="0"/>
        </w:pBdr>
        <w:spacing/>
        <w:ind w:right="0"/>
        <w:rPr/>
      </w:pPr>
      <w:r>
        <w:t xml:space="preserve">Le lien recu permet de definir un nouveau mot de passe en toute securite.</w:t>
      </w:r>
      <w:r/>
    </w:p>
    <w:p w14:paraId="3868F025">
      <w:pPr>
        <w:pBdr>
          <w:top w:val="none" w:color="000000" w:sz="4" w:space="0"/>
          <w:left w:val="none" w:color="000000" w:sz="4" w:space="0"/>
          <w:bottom w:val="none" w:color="000000" w:sz="4" w:space="0"/>
          <w:right w:val="none" w:color="000000" w:sz="4" w:space="0"/>
        </w:pBdr>
        <w:spacing/>
        <w:ind w:right="0" w:firstLine="0" w:left="709"/>
        <w:rPr/>
      </w:pPr>
      <w:r>
        <w:rPr>
          <w:highlight w:val="none"/>
        </w:rPr>
      </w:r>
      <w:r>
        <w:rPr>
          <w:highlight w:val="none"/>
        </w:rPr>
      </w:r>
      <w:r/>
    </w:p>
    <w:p w14:paraId="027DB264">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09CB3090">
      <w:pPr>
        <w:pBdr>
          <w:top w:val="none" w:color="000000" w:sz="4" w:space="0"/>
          <w:left w:val="none" w:color="000000" w:sz="4" w:space="0"/>
          <w:bottom w:val="none" w:color="000000" w:sz="4" w:space="0"/>
          <w:right w:val="none" w:color="000000" w:sz="4" w:space="0"/>
        </w:pBdr>
        <w:spacing/>
        <w:ind w:right="0" w:firstLine="0" w:left="0"/>
        <w:rPr>
          <w:b/>
          <w:bCs/>
        </w:rPr>
      </w:pPr>
      <w:r>
        <w:rPr>
          <w:b/>
          <w:bCs/>
          <w:highlight w:val="none"/>
        </w:rPr>
      </w:r>
      <w:r>
        <w:rPr>
          <w:b/>
          <w:bCs/>
        </w:rPr>
      </w:r>
      <w:r>
        <w:rPr>
          <w:b/>
          <w:bCs/>
        </w:rPr>
      </w:r>
    </w:p>
    <w:p w14:paraId="49D2C0B1">
      <w:pPr>
        <w:pStyle w:val="1032"/>
        <w:numPr>
          <w:ilvl w:val="0"/>
          <w:numId w:val="37"/>
        </w:numPr>
        <w:pBdr>
          <w:top w:val="none" w:color="000000" w:sz="4" w:space="0"/>
          <w:left w:val="none" w:color="000000" w:sz="4" w:space="0"/>
          <w:bottom w:val="none" w:color="000000" w:sz="4" w:space="0"/>
          <w:right w:val="none" w:color="000000" w:sz="4" w:space="0"/>
        </w:pBdr>
        <w:spacing/>
        <w:ind w:right="0"/>
        <w:rPr/>
      </w:pPr>
      <w:r>
        <w:t xml:space="preserve">Recuperer l'acces au compte sans intervention manuelle du support.</w:t>
      </w:r>
      <w:r/>
    </w:p>
    <w:p w14:paraId="4E61D98F">
      <w:pPr>
        <w:pBdr/>
        <w:spacing/>
        <w:ind/>
        <w:rPr/>
      </w:pPr>
      <w:r/>
      <w:r/>
    </w:p>
    <w:p w14:paraId="488641D5">
      <w:pPr>
        <w:pBdr/>
        <w:spacing/>
        <w:ind/>
        <w:rPr/>
      </w:pPr>
      <w:r/>
      <w:r/>
    </w:p>
    <w:p w14:paraId="1258F829">
      <w:pPr>
        <w:pBdr/>
        <w:spacing/>
        <w:ind/>
        <w:rPr/>
      </w:pPr>
      <w:r>
        <mc:AlternateContent>
          <mc:Choice Requires="wpg">
            <w:drawing>
              <wp:inline xmlns:wp="http://schemas.openxmlformats.org/drawingml/2006/wordprocessingDrawing" distT="0" distB="0" distL="0" distR="0">
                <wp:extent cx="5733415" cy="255330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4855" name=""/>
                        <pic:cNvPicPr>
                          <a:picLocks noChangeAspect="1"/>
                        </pic:cNvPicPr>
                        <pic:nvPr/>
                      </pic:nvPicPr>
                      <pic:blipFill rotWithShape="1">
                        <a:blip r:embed="rId24"/>
                        <a:stretch/>
                      </pic:blipFill>
                      <pic:spPr bwMode="auto">
                        <a:xfrm>
                          <a:off x="0" y="0"/>
                          <a:ext cx="5733414" cy="2553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45pt;height:201.05pt;mso-wrap-distance-left:0.00pt;mso-wrap-distance-top:0.00pt;mso-wrap-distance-right:0.00pt;mso-wrap-distance-bottom:0.00pt;z-index:1;" stroked="false">
                <v:imagedata r:id="rId24" o:title=""/>
                <o:lock v:ext="edit" rotation="t"/>
              </v:shape>
            </w:pict>
          </mc:Fallback>
        </mc:AlternateContent>
      </w:r>
      <w:r/>
    </w:p>
    <w:p w14:paraId="7522F15F">
      <w:pPr>
        <w:pBdr/>
        <w:spacing/>
        <w:ind/>
        <w:rPr/>
      </w:pPr>
      <w:r/>
      <w:r/>
    </w:p>
    <w:p w14:paraId="75D85642">
      <w:pPr>
        <w:pStyle w:val="1072"/>
        <w:keepNext w:val="false"/>
        <w:keepLines w:val="false"/>
        <w:pBdr/>
        <w:spacing/>
        <w:ind/>
        <w:rPr>
          <w:b/>
          <w:bCs/>
          <w:color w:val="000000"/>
        </w:rPr>
      </w:pPr>
      <w:r/>
      <w:bookmarkStart w:id="30" w:name="_Toc11"/>
      <w:r>
        <w:rPr>
          <w:b/>
          <w:bCs/>
          <w:color w:val="000000"/>
          <w:rtl w:val="0"/>
        </w:rPr>
        <w:t xml:space="preserve">1.</w:t>
      </w:r>
      <w:r>
        <w:rPr>
          <w:b/>
          <w:bCs/>
          <w:color w:val="000000"/>
          <w:rtl w:val="0"/>
          <w:lang w:val="fr-FR"/>
        </w:rPr>
        <w:t xml:space="preserve">10</w:t>
      </w:r>
      <w:r>
        <w:rPr>
          <w:b/>
          <w:bCs/>
          <w:color w:val="000000"/>
          <w:rtl w:val="0"/>
        </w:rPr>
        <w:t xml:space="preserve">. </w:t>
      </w:r>
      <w:r>
        <w:rPr>
          <w:b/>
          <w:bCs/>
          <w:color w:val="000000"/>
          <w:rtl w:val="0"/>
        </w:rPr>
        <w:t xml:space="preserve">Formulaire de contact</w:t>
      </w:r>
      <w:r>
        <w:rPr>
          <w:b/>
          <w:bCs/>
          <w:color w:val="000000"/>
        </w:rPr>
      </w:r>
      <w:bookmarkEnd w:id="30"/>
      <w:r/>
      <w:r>
        <w:rPr>
          <w:b/>
          <w:bCs/>
          <w:color w:val="000000"/>
        </w:rPr>
      </w:r>
    </w:p>
    <w:p w14:paraId="4F636791">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93184" behindDoc="0" locked="0" layoutInCell="1" allowOverlap="1">
                <wp:simplePos x="0" y="0"/>
                <wp:positionH relativeFrom="column">
                  <wp:posOffset>3499632</wp:posOffset>
                </wp:positionH>
                <wp:positionV relativeFrom="paragraph">
                  <wp:posOffset>46377</wp:posOffset>
                </wp:positionV>
                <wp:extent cx="2904427" cy="3840922"/>
                <wp:effectExtent l="0" t="0" r="0" b="0"/>
                <wp:wrapSquare wrapText="bothSides"/>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3140" name=""/>
                        <pic:cNvPicPr>
                          <a:picLocks noChangeAspect="1"/>
                        </pic:cNvPicPr>
                        <pic:nvPr/>
                      </pic:nvPicPr>
                      <pic:blipFill rotWithShape="1">
                        <a:blip r:embed="rId25"/>
                        <a:stretch/>
                      </pic:blipFill>
                      <pic:spPr bwMode="auto">
                        <a:xfrm flipH="0" flipV="0">
                          <a:off x="0" y="0"/>
                          <a:ext cx="2904427" cy="38409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93184;o:allowoverlap:true;o:allowincell:true;mso-position-horizontal-relative:text;margin-left:275.56pt;mso-position-horizontal:absolute;mso-position-vertical-relative:text;margin-top:3.65pt;mso-position-vertical:absolute;width:228.70pt;height:302.43pt;mso-wrap-distance-left:9.07pt;mso-wrap-distance-top:0.00pt;mso-wrap-distance-right:9.07pt;mso-wrap-distance-bottom:0.00pt;z-index:1;" stroked="false">
                <w10:wrap type="square"/>
                <v:imagedata r:id="rId25" o:title=""/>
                <o:lock v:ext="edit" rotation="t"/>
              </v:shape>
            </w:pict>
          </mc:Fallback>
        </mc:AlternateContent>
      </w:r>
      <w:r>
        <w:rPr>
          <w:b/>
          <w:bCs/>
          <w:color w:val="000000"/>
        </w:rPr>
      </w:r>
      <w:r/>
    </w:p>
    <w:p w14:paraId="50D44035">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r>
      <w:r>
        <w:rPr>
          <w:b/>
          <w:bCs/>
        </w:rPr>
        <w:t xml:space="preserve">Description</w:t>
      </w:r>
      <w:r>
        <w:rPr>
          <w:b/>
          <w:bCs/>
          <w:highlight w:val="none"/>
        </w:rPr>
      </w:r>
      <w:r>
        <w:rPr>
          <w:b/>
          <w:bCs/>
          <w:highlight w:val="none"/>
        </w:rPr>
      </w:r>
    </w:p>
    <w:p w14:paraId="0EBF637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38D724F">
      <w:pPr>
        <w:pStyle w:val="1032"/>
        <w:numPr>
          <w:ilvl w:val="0"/>
          <w:numId w:val="39"/>
        </w:numPr>
        <w:pBdr>
          <w:top w:val="none" w:color="000000" w:sz="4" w:space="0"/>
          <w:left w:val="none" w:color="000000" w:sz="4" w:space="0"/>
          <w:bottom w:val="none" w:color="000000" w:sz="4" w:space="0"/>
          <w:right w:val="none" w:color="000000" w:sz="4" w:space="0"/>
        </w:pBdr>
        <w:spacing/>
        <w:ind w:right="0"/>
        <w:rPr/>
      </w:pPr>
      <w:r>
        <w:t xml:space="preserve">Le formulaire permet de transmettre une demande directement a l'equipe X3COM.</w:t>
      </w:r>
      <w:r/>
    </w:p>
    <w:p w14:paraId="50CFAADD">
      <w:pPr>
        <w:pStyle w:val="1032"/>
        <w:numPr>
          <w:ilvl w:val="0"/>
          <w:numId w:val="39"/>
        </w:numPr>
        <w:pBdr>
          <w:top w:val="none" w:color="000000" w:sz="4" w:space="0"/>
          <w:left w:val="none" w:color="000000" w:sz="4" w:space="0"/>
          <w:bottom w:val="none" w:color="000000" w:sz="4" w:space="0"/>
          <w:right w:val="none" w:color="000000" w:sz="4" w:space="0"/>
        </w:pBdr>
        <w:spacing/>
        <w:ind w:right="0"/>
        <w:rPr/>
      </w:pPr>
      <w:r>
        <w:t xml:space="preserve">Un document peut etre joint pour contextualiser le besoin.</w:t>
      </w:r>
      <w:r>
        <w:rPr>
          <w:rFonts w:ascii="Times New Roman" w:hAnsi="Times New Roman" w:eastAsia="Times New Roman" w:cs="Times New Roman"/>
          <w:sz w:val="24"/>
        </w:rPr>
      </w:r>
      <w:r/>
    </w:p>
    <w:p w14:paraId="74EE5CC9">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014F8C">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r>
      <w:r>
        <w:rPr>
          <w:b/>
          <w:bCs/>
        </w:rPr>
        <w:t xml:space="preserve">Ce que permet la fonctionnalite</w:t>
      </w:r>
      <w:r>
        <w:rPr>
          <w:b/>
          <w:bCs/>
          <w:highlight w:val="none"/>
        </w:rPr>
      </w:r>
      <w:r>
        <w:rPr>
          <w:b/>
          <w:bCs/>
          <w:highlight w:val="none"/>
        </w:rPr>
      </w:r>
    </w:p>
    <w:p w14:paraId="631E9D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3620A31">
      <w:pPr>
        <w:pStyle w:val="1032"/>
        <w:numPr>
          <w:ilvl w:val="0"/>
          <w:numId w:val="40"/>
        </w:numPr>
        <w:pBdr>
          <w:top w:val="none" w:color="000000" w:sz="4" w:space="0"/>
          <w:left w:val="none" w:color="000000" w:sz="4" w:space="0"/>
          <w:bottom w:val="none" w:color="000000" w:sz="4" w:space="0"/>
          <w:right w:val="none" w:color="000000" w:sz="4" w:space="0"/>
        </w:pBdr>
        <w:spacing/>
        <w:ind w:right="0"/>
        <w:rPr/>
      </w:pPr>
      <w:r>
        <w:t xml:space="preserve">Contacter rapidement l'equipe via un canal structure.</w:t>
      </w:r>
      <w:r/>
    </w:p>
    <w:p w14:paraId="69E69643">
      <w:pPr>
        <w:pStyle w:val="1032"/>
        <w:numPr>
          <w:ilvl w:val="0"/>
          <w:numId w:val="40"/>
        </w:numPr>
        <w:pBdr>
          <w:top w:val="none" w:color="000000" w:sz="4" w:space="0"/>
          <w:left w:val="none" w:color="000000" w:sz="4" w:space="0"/>
          <w:bottom w:val="none" w:color="000000" w:sz="4" w:space="0"/>
          <w:right w:val="none" w:color="000000" w:sz="4" w:space="0"/>
        </w:pBdr>
        <w:spacing/>
        <w:ind w:right="0"/>
        <w:rPr/>
      </w:pPr>
      <w:r>
        <w:t xml:space="preserve">Partager des pieces utiles pour accelerer le traitement.</w:t>
      </w:r>
      <w:r/>
    </w:p>
    <w:p w14:paraId="12E200C4">
      <w:pPr>
        <w:pBdr/>
        <w:spacing/>
        <w:ind/>
        <w:rPr/>
      </w:pPr>
      <w:r/>
      <w:r/>
    </w:p>
    <w:p w14:paraId="24362069">
      <w:pPr>
        <w:pBdr/>
        <w:spacing/>
        <w:ind/>
        <w:rPr/>
      </w:pPr>
      <w:r/>
      <w:r/>
    </w:p>
    <w:p w14:paraId="7613A981">
      <w:pPr>
        <w:pBdr/>
        <w:spacing/>
        <w:ind/>
        <w:rPr/>
      </w:pPr>
      <w:r/>
      <w:r/>
    </w:p>
    <w:p w14:paraId="4EEC4039">
      <w:pPr>
        <w:pBdr/>
        <w:spacing/>
        <w:ind/>
        <w:rPr/>
      </w:pPr>
      <w:r/>
      <w:r/>
    </w:p>
    <w:p w14:paraId="1258F255">
      <w:pPr>
        <w:pBdr/>
        <w:spacing/>
        <w:ind/>
        <w:rPr/>
      </w:pPr>
      <w:r/>
      <w:r/>
    </w:p>
    <w:p w14:paraId="0BDAE9AE">
      <w:pPr>
        <w:pBdr/>
        <w:spacing/>
        <w:ind/>
        <w:rPr/>
      </w:pPr>
      <w:r/>
      <w:r/>
    </w:p>
    <w:p w14:paraId="6A12851C">
      <w:pPr>
        <w:pBdr/>
        <w:spacing/>
        <w:ind/>
        <w:rPr/>
      </w:pPr>
      <w:r/>
      <w:r/>
    </w:p>
    <w:p w14:paraId="55E45FD8">
      <w:pPr>
        <w:pBdr/>
        <w:spacing/>
        <w:ind/>
        <w:rPr/>
      </w:pPr>
      <w:r/>
      <w:r/>
    </w:p>
    <w:p w14:paraId="22BEC13A">
      <w:pPr>
        <w:pBdr/>
        <w:spacing/>
        <w:ind/>
        <w:rPr/>
      </w:pPr>
      <w:r/>
      <w:r/>
    </w:p>
    <w:p w14:paraId="17688B9E">
      <w:pPr>
        <w:pBdr/>
        <w:spacing/>
        <w:ind/>
        <w:rPr/>
      </w:pPr>
      <w:r/>
      <w:r/>
    </w:p>
    <w:p w14:paraId="748F0D7E">
      <w:pPr>
        <w:pBdr/>
        <w:spacing/>
        <w:ind/>
        <w:rPr/>
      </w:pPr>
      <w:r>
        <w:rPr>
          <w:b/>
          <w:bCs/>
          <w:color w:val="000000"/>
        </w:rPr>
      </w:r>
      <w:r/>
    </w:p>
    <w:p w14:paraId="75D85642">
      <w:pPr>
        <w:pStyle w:val="1072"/>
        <w:keepNext w:val="false"/>
        <w:keepLines w:val="false"/>
        <w:pBdr/>
        <w:spacing/>
        <w:ind/>
        <w:rPr>
          <w:b/>
          <w:bCs/>
          <w:color w:val="000000"/>
        </w:rPr>
      </w:pPr>
      <w:r/>
      <w:bookmarkStart w:id="31" w:name="_Toc12"/>
      <w:r>
        <mc:AlternateContent>
          <mc:Choice Requires="wpg">
            <w:drawing>
              <wp:anchor xmlns:wp="http://schemas.openxmlformats.org/drawingml/2006/wordprocessingDrawing" xmlns:wp14="http://schemas.microsoft.com/office/word/2010/wordprocessingDrawing" distT="0" distB="0" distL="115200" distR="115200" simplePos="0" relativeHeight="96256" behindDoc="0" locked="0" layoutInCell="1" allowOverlap="1">
                <wp:simplePos x="0" y="0"/>
                <wp:positionH relativeFrom="column">
                  <wp:posOffset>3353775</wp:posOffset>
                </wp:positionH>
                <wp:positionV relativeFrom="paragraph">
                  <wp:posOffset>473783</wp:posOffset>
                </wp:positionV>
                <wp:extent cx="2989359" cy="3254042"/>
                <wp:effectExtent l="0" t="0" r="0" b="0"/>
                <wp:wrapSquare wrapText="bothSides"/>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91212" name=""/>
                        <pic:cNvPicPr>
                          <a:picLocks noChangeAspect="1"/>
                        </pic:cNvPicPr>
                        <pic:nvPr/>
                      </pic:nvPicPr>
                      <pic:blipFill rotWithShape="1">
                        <a:blip r:embed="rId26"/>
                        <a:stretch/>
                      </pic:blipFill>
                      <pic:spPr bwMode="auto">
                        <a:xfrm flipH="0" flipV="0">
                          <a:off x="0" y="0"/>
                          <a:ext cx="2989359" cy="325404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96256;o:allowoverlap:true;o:allowincell:true;mso-position-horizontal-relative:text;margin-left:264.08pt;mso-position-horizontal:absolute;mso-position-vertical-relative:text;margin-top:37.31pt;mso-position-vertical:absolute;width:235.38pt;height:256.22pt;mso-wrap-distance-left:9.07pt;mso-wrap-distance-top:0.00pt;mso-wrap-distance-right:9.07pt;mso-wrap-distance-bottom:0.00pt;z-index:1;" stroked="false">
                <w10:wrap type="square"/>
                <v:imagedata r:id="rId26" o:title=""/>
                <o:lock v:ext="edit" rotation="t"/>
              </v:shape>
            </w:pict>
          </mc:Fallback>
        </mc:AlternateContent>
      </w:r>
      <w:r>
        <w:rPr>
          <w:b/>
          <w:bCs/>
          <w:color w:val="000000"/>
          <w:rtl w:val="0"/>
        </w:rPr>
        <w:t xml:space="preserve">1.</w:t>
      </w:r>
      <w:r>
        <w:rPr>
          <w:b/>
          <w:bCs/>
          <w:color w:val="000000"/>
          <w:rtl w:val="0"/>
          <w:lang w:val="fr-FR"/>
        </w:rPr>
        <w:t xml:space="preserve">11</w:t>
      </w:r>
      <w:r>
        <w:rPr>
          <w:b/>
          <w:bCs/>
          <w:color w:val="000000"/>
          <w:rtl w:val="0"/>
        </w:rPr>
        <w:t xml:space="preserve">. </w:t>
      </w:r>
      <w:r>
        <w:rPr>
          <w:b/>
          <w:bCs/>
          <w:color w:val="000000"/>
          <w:rtl w:val="0"/>
        </w:rPr>
        <w:t xml:space="preserve">Prise de rendez-vous (Aide travaux)</w:t>
      </w:r>
      <w:r>
        <w:rPr>
          <w:b/>
          <w:bCs/>
          <w:color w:val="000000"/>
        </w:rPr>
      </w:r>
      <w:bookmarkEnd w:id="31"/>
      <w:r/>
      <w:r>
        <w:rPr>
          <w:b/>
          <w:bCs/>
          <w:color w:val="000000"/>
        </w:rPr>
      </w:r>
    </w:p>
    <w:p w14:paraId="2A0AF0A0">
      <w:pPr>
        <w:pBdr/>
        <w:spacing/>
        <w:ind/>
        <w:rPr/>
      </w:pPr>
      <w:r>
        <w:rPr>
          <w:b/>
          <w:bCs/>
          <w:color w:val="000000"/>
        </w:rPr>
      </w:r>
      <w:r/>
    </w:p>
    <w:p w14:paraId="5C78F96F">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Description</w:t>
      </w:r>
      <w:r>
        <w:rPr>
          <w:b/>
          <w:bCs/>
          <w:highlight w:val="none"/>
        </w:rPr>
      </w:r>
      <w:r>
        <w:rPr>
          <w:b/>
          <w:bCs/>
          <w:highlight w:val="none"/>
        </w:rPr>
      </w:r>
    </w:p>
    <w:p w14:paraId="4B28466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DB2434A">
      <w:pPr>
        <w:pStyle w:val="1032"/>
        <w:numPr>
          <w:ilvl w:val="0"/>
          <w:numId w:val="42"/>
        </w:numPr>
        <w:pBdr>
          <w:top w:val="none" w:color="000000" w:sz="4" w:space="0"/>
          <w:left w:val="none" w:color="000000" w:sz="4" w:space="0"/>
          <w:bottom w:val="none" w:color="000000" w:sz="4" w:space="0"/>
          <w:right w:val="none" w:color="000000" w:sz="4" w:space="0"/>
        </w:pBdr>
        <w:spacing/>
        <w:ind w:right="0"/>
        <w:rPr/>
      </w:pPr>
      <w:r>
        <w:t xml:space="preserve">L'utilisateur selectionne une date depuis un calendrier.</w:t>
      </w:r>
      <w:r/>
    </w:p>
    <w:p w14:paraId="532C6BAF">
      <w:pPr>
        <w:pStyle w:val="1032"/>
        <w:numPr>
          <w:ilvl w:val="0"/>
          <w:numId w:val="42"/>
        </w:numPr>
        <w:pBdr>
          <w:top w:val="none" w:color="000000" w:sz="4" w:space="0"/>
          <w:left w:val="none" w:color="000000" w:sz="4" w:space="0"/>
          <w:bottom w:val="none" w:color="000000" w:sz="4" w:space="0"/>
          <w:right w:val="none" w:color="000000" w:sz="4" w:space="0"/>
        </w:pBdr>
        <w:spacing/>
        <w:ind w:right="0"/>
        <w:rPr/>
      </w:pPr>
      <w:r>
        <w:t xml:space="preserve">La plateforme affiche uniquement les creneaux reellement disponibles.</w:t>
      </w:r>
      <w:r/>
    </w:p>
    <w:p w14:paraId="674D33BA">
      <w:pPr>
        <w:pStyle w:val="1032"/>
        <w:numPr>
          <w:ilvl w:val="0"/>
          <w:numId w:val="42"/>
        </w:numPr>
        <w:pBdr>
          <w:top w:val="none" w:color="000000" w:sz="4" w:space="0"/>
          <w:left w:val="none" w:color="000000" w:sz="4" w:space="0"/>
          <w:bottom w:val="none" w:color="000000" w:sz="4" w:space="0"/>
          <w:right w:val="none" w:color="000000" w:sz="4" w:space="0"/>
        </w:pBdr>
        <w:spacing/>
        <w:ind w:right="0"/>
        <w:rPr/>
      </w:pPr>
      <w:r>
        <w:t xml:space="preserve">Apres saisie des coordonnees, la demande de rendez-vous est confirmee.</w:t>
      </w:r>
      <w:r>
        <w:rPr>
          <w:rFonts w:ascii="Times New Roman" w:hAnsi="Times New Roman" w:eastAsia="Times New Roman" w:cs="Times New Roman"/>
          <w:sz w:val="24"/>
        </w:rPr>
      </w:r>
      <w:r/>
    </w:p>
    <w:p w14:paraId="3119D941">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ED4CF9">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1E866E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FFC2800">
      <w:pPr>
        <w:pStyle w:val="1032"/>
        <w:numPr>
          <w:ilvl w:val="0"/>
          <w:numId w:val="43"/>
        </w:numPr>
        <w:pBdr>
          <w:top w:val="none" w:color="000000" w:sz="4" w:space="0"/>
          <w:left w:val="none" w:color="000000" w:sz="4" w:space="0"/>
          <w:bottom w:val="none" w:color="000000" w:sz="4" w:space="0"/>
          <w:right w:val="none" w:color="000000" w:sz="4" w:space="0"/>
        </w:pBdr>
        <w:spacing/>
        <w:ind w:right="0"/>
        <w:rPr/>
      </w:pPr>
      <w:r>
        <w:t xml:space="preserve">Reserver un creneau de maniere fiable.</w:t>
      </w:r>
      <w:r/>
    </w:p>
    <w:p w14:paraId="22E7CA8B">
      <w:pPr>
        <w:pStyle w:val="1032"/>
        <w:numPr>
          <w:ilvl w:val="0"/>
          <w:numId w:val="43"/>
        </w:numPr>
        <w:pBdr>
          <w:top w:val="none" w:color="000000" w:sz="4" w:space="0"/>
          <w:left w:val="none" w:color="000000" w:sz="4" w:space="0"/>
          <w:bottom w:val="none" w:color="000000" w:sz="4" w:space="0"/>
          <w:right w:val="none" w:color="000000" w:sz="4" w:space="0"/>
        </w:pBdr>
        <w:spacing/>
        <w:ind w:right="0"/>
        <w:rPr/>
      </w:pPr>
      <w:r>
        <w:t xml:space="preserve">Eviter les conflits de planification sur des creneaux deja occupes.</w:t>
      </w:r>
      <w:r/>
    </w:p>
    <w:p w14:paraId="19B1DA39">
      <w:pPr>
        <w:pBdr/>
        <w:spacing/>
        <w:ind/>
        <w:rPr/>
      </w:pPr>
      <w:r/>
      <w:r/>
    </w:p>
    <w:p w14:paraId="21EA5469">
      <w:pPr>
        <w:pBdr/>
        <w:spacing/>
        <w:ind/>
        <w:rPr/>
      </w:pPr>
      <w:r/>
      <w:r/>
    </w:p>
    <w:p w14:paraId="5985E2C3">
      <w:pPr>
        <w:pBdr/>
        <w:spacing/>
        <w:ind/>
        <w:rPr/>
      </w:pPr>
      <w:r/>
      <w:r/>
    </w:p>
    <w:p w14:paraId="75D85642">
      <w:pPr>
        <w:pStyle w:val="1072"/>
        <w:keepNext w:val="false"/>
        <w:keepLines w:val="false"/>
        <w:pBdr/>
        <w:spacing/>
        <w:ind/>
        <w:rPr>
          <w:b/>
          <w:bCs/>
          <w:color w:val="000000"/>
        </w:rPr>
      </w:pPr>
      <w:r/>
      <w:bookmarkStart w:id="32" w:name="_Toc13"/>
      <w:r>
        <w:rPr>
          <w:b/>
          <w:bCs/>
          <w:color w:val="000000"/>
          <w:rtl w:val="0"/>
        </w:rPr>
        <w:t xml:space="preserve">1.</w:t>
      </w:r>
      <w:r>
        <w:rPr>
          <w:b/>
          <w:bCs/>
          <w:color w:val="000000"/>
          <w:rtl w:val="0"/>
          <w:lang w:val="fr-FR"/>
        </w:rPr>
        <w:t xml:space="preserve">12</w:t>
      </w:r>
      <w:r>
        <w:rPr>
          <w:b/>
          <w:bCs/>
          <w:color w:val="000000"/>
          <w:rtl w:val="0"/>
        </w:rPr>
        <w:t xml:space="preserve">. </w:t>
      </w:r>
      <w:r>
        <w:rPr>
          <w:b/>
          <w:bCs/>
          <w:color w:val="000000"/>
          <w:rtl w:val="0"/>
        </w:rPr>
        <w:t xml:space="preserve">Saviez-vous: arret du cuivre</w:t>
      </w:r>
      <w:r>
        <w:rPr>
          <w:b/>
          <w:bCs/>
          <w:color w:val="000000"/>
        </w:rPr>
      </w:r>
      <w:bookmarkEnd w:id="32"/>
      <w:r/>
      <w:r>
        <w:rPr>
          <w:b/>
          <w:bCs/>
          <w:color w:val="000000"/>
        </w:rPr>
      </w:r>
    </w:p>
    <w:p w14:paraId="7B363AD2">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113664" behindDoc="0" locked="0" layoutInCell="1" allowOverlap="1">
                <wp:simplePos x="0" y="0"/>
                <wp:positionH relativeFrom="column">
                  <wp:posOffset>2923857</wp:posOffset>
                </wp:positionH>
                <wp:positionV relativeFrom="paragraph">
                  <wp:posOffset>13117</wp:posOffset>
                </wp:positionV>
                <wp:extent cx="3420450" cy="3956887"/>
                <wp:effectExtent l="0" t="0" r="0" b="0"/>
                <wp:wrapSquare wrapText="bothSides"/>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83334" name=""/>
                        <pic:cNvPicPr>
                          <a:picLocks noChangeAspect="1"/>
                        </pic:cNvPicPr>
                        <pic:nvPr/>
                      </pic:nvPicPr>
                      <pic:blipFill rotWithShape="1">
                        <a:blip r:embed="rId27"/>
                        <a:stretch/>
                      </pic:blipFill>
                      <pic:spPr bwMode="auto">
                        <a:xfrm flipH="0" flipV="0">
                          <a:off x="0" y="0"/>
                          <a:ext cx="3420449" cy="39568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113664;o:allowoverlap:true;o:allowincell:true;mso-position-horizontal-relative:text;margin-left:230.22pt;mso-position-horizontal:absolute;mso-position-vertical-relative:text;margin-top:1.03pt;mso-position-vertical:absolute;width:269.33pt;height:311.57pt;mso-wrap-distance-left:9.07pt;mso-wrap-distance-top:0.00pt;mso-wrap-distance-right:9.07pt;mso-wrap-distance-bottom:0.00pt;z-index:1;" stroked="false">
                <w10:wrap type="square"/>
                <v:imagedata r:id="rId27" o:title=""/>
                <o:lock v:ext="edit" rotation="t"/>
              </v:shape>
            </w:pict>
          </mc:Fallback>
        </mc:AlternateContent>
      </w:r>
      <w:r>
        <w:rPr>
          <w:b/>
          <w:bCs/>
          <w:color w:val="000000"/>
        </w:rPr>
      </w:r>
      <w:r/>
    </w:p>
    <w:p w14:paraId="26BAEAAF">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r>
      <w:r>
        <w:rPr>
          <w:b/>
          <w:bCs/>
        </w:rPr>
        <w:t xml:space="preserve">Description</w:t>
      </w:r>
      <w:r>
        <w:rPr>
          <w:b/>
          <w:bCs/>
          <w:highlight w:val="none"/>
        </w:rPr>
      </w:r>
      <w:r>
        <w:rPr>
          <w:b/>
          <w:bCs/>
          <w:highlight w:val="none"/>
        </w:rPr>
      </w:r>
    </w:p>
    <w:p w14:paraId="23E177B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B5F7BD8">
      <w:pPr>
        <w:pStyle w:val="1032"/>
        <w:numPr>
          <w:ilvl w:val="0"/>
          <w:numId w:val="45"/>
        </w:numPr>
        <w:pBdr>
          <w:top w:val="none" w:color="000000" w:sz="4" w:space="0"/>
          <w:left w:val="none" w:color="000000" w:sz="4" w:space="0"/>
          <w:bottom w:val="none" w:color="000000" w:sz="4" w:space="0"/>
          <w:right w:val="none" w:color="000000" w:sz="4" w:space="0"/>
        </w:pBdr>
        <w:spacing/>
        <w:ind w:right="0"/>
        <w:rPr/>
      </w:pPr>
      <w:r>
        <w:t xml:space="preserve">L'utilisateur peut rechercher sa commune pour verifier son statut de transition.</w:t>
      </w:r>
      <w:r/>
    </w:p>
    <w:p w14:paraId="12951D35">
      <w:pPr>
        <w:pStyle w:val="1032"/>
        <w:numPr>
          <w:ilvl w:val="0"/>
          <w:numId w:val="45"/>
        </w:numPr>
        <w:pBdr>
          <w:top w:val="none" w:color="000000" w:sz="4" w:space="0"/>
          <w:left w:val="none" w:color="000000" w:sz="4" w:space="0"/>
          <w:bottom w:val="none" w:color="000000" w:sz="4" w:space="0"/>
          <w:right w:val="none" w:color="000000" w:sz="4" w:space="0"/>
        </w:pBdr>
        <w:spacing/>
        <w:ind w:right="0"/>
        <w:rPr/>
      </w:pPr>
      <w:r>
        <w:t xml:space="preserve">Les informations affichees detaillent la migration du cuivre vers la fibre.</w:t>
      </w:r>
      <w:r>
        <w:rPr>
          <w:rFonts w:ascii="Times New Roman" w:hAnsi="Times New Roman" w:eastAsia="Times New Roman" w:cs="Times New Roman"/>
          <w:sz w:val="24"/>
        </w:rPr>
      </w:r>
      <w:r/>
    </w:p>
    <w:p w14:paraId="4C732F90">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B195D95">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5C4554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53EF059">
      <w:pPr>
        <w:pStyle w:val="1032"/>
        <w:numPr>
          <w:ilvl w:val="0"/>
          <w:numId w:val="46"/>
        </w:numPr>
        <w:pBdr>
          <w:top w:val="none" w:color="000000" w:sz="4" w:space="0"/>
          <w:left w:val="none" w:color="000000" w:sz="4" w:space="0"/>
          <w:bottom w:val="none" w:color="000000" w:sz="4" w:space="0"/>
          <w:right w:val="none" w:color="000000" w:sz="4" w:space="0"/>
        </w:pBdr>
        <w:spacing/>
        <w:ind w:right="0"/>
        <w:rPr/>
      </w:pPr>
      <w:r>
        <w:t xml:space="preserve">Comprendre l'impact local de l'arret du reseau cuivre.</w:t>
      </w:r>
      <w:r/>
    </w:p>
    <w:p w14:paraId="0890206D">
      <w:pPr>
        <w:pStyle w:val="1032"/>
        <w:numPr>
          <w:ilvl w:val="0"/>
          <w:numId w:val="46"/>
        </w:numPr>
        <w:pBdr>
          <w:top w:val="none" w:color="000000" w:sz="4" w:space="0"/>
          <w:left w:val="none" w:color="000000" w:sz="4" w:space="0"/>
          <w:bottom w:val="none" w:color="000000" w:sz="4" w:space="0"/>
          <w:right w:val="none" w:color="000000" w:sz="4" w:space="0"/>
        </w:pBdr>
        <w:spacing/>
        <w:ind w:right="0"/>
        <w:rPr/>
      </w:pPr>
      <w:r>
        <w:t xml:space="preserve">Anticiper les actions necessaires pour la transition.</w:t>
      </w:r>
      <w:r/>
    </w:p>
    <w:p w14:paraId="0A5A63E7">
      <w:pPr>
        <w:pBdr/>
        <w:spacing/>
        <w:ind/>
        <w:rPr/>
      </w:pPr>
      <w:r/>
      <w:r/>
    </w:p>
    <w:p w14:paraId="46B9A5D2">
      <w:pPr>
        <w:pBdr/>
        <w:spacing/>
        <w:ind/>
        <w:rPr/>
      </w:pPr>
      <w:r/>
      <w:r/>
    </w:p>
    <w:p w14:paraId="241B55D1">
      <w:pPr>
        <w:pBdr/>
        <w:spacing/>
        <w:ind/>
        <w:rPr/>
      </w:pPr>
      <w:r/>
      <w:r/>
    </w:p>
    <w:p w14:paraId="501BE765">
      <w:pPr>
        <w:pBdr/>
        <w:spacing/>
        <w:ind/>
        <w:rPr/>
      </w:pPr>
      <w:r/>
      <w:r/>
    </w:p>
    <w:p w14:paraId="030047EE">
      <w:pPr>
        <w:pBdr/>
        <w:spacing/>
        <w:ind/>
        <w:rPr/>
      </w:pPr>
      <w:r/>
      <w:r/>
    </w:p>
    <w:p w14:paraId="4C17E93E">
      <w:pPr>
        <w:pBdr/>
        <w:spacing/>
        <w:ind/>
        <w:rPr/>
      </w:pPr>
      <w:r/>
      <w:r/>
    </w:p>
    <w:p w14:paraId="48CDC90F">
      <w:pPr>
        <w:pBdr/>
        <w:spacing/>
        <w:ind/>
        <w:rPr/>
      </w:pPr>
      <w:r/>
      <w:r/>
    </w:p>
    <w:p w14:paraId="75D85642">
      <w:pPr>
        <w:pStyle w:val="1072"/>
        <w:keepNext w:val="false"/>
        <w:keepLines w:val="false"/>
        <w:pBdr/>
        <w:spacing/>
        <w:ind/>
        <w:rPr>
          <w:b/>
          <w:bCs/>
          <w:color w:val="000000"/>
        </w:rPr>
      </w:pPr>
      <w:r/>
      <w:bookmarkStart w:id="33" w:name="_Toc14"/>
      <w:r>
        <w:rPr>
          <w:b/>
          <w:bCs/>
          <w:color w:val="000000"/>
          <w:rtl w:val="0"/>
        </w:rPr>
        <w:t xml:space="preserve">1.</w:t>
      </w:r>
      <w:r>
        <w:rPr>
          <w:b/>
          <w:bCs/>
          <w:color w:val="000000"/>
          <w:rtl w:val="0"/>
          <w:lang w:val="fr-FR"/>
        </w:rPr>
        <w:t xml:space="preserve">13</w:t>
      </w:r>
      <w:r>
        <w:rPr>
          <w:b/>
          <w:bCs/>
          <w:color w:val="000000"/>
          <w:rtl w:val="0"/>
        </w:rPr>
        <w:t xml:space="preserve">. </w:t>
      </w:r>
      <w:r>
        <w:rPr>
          <w:b/>
          <w:bCs/>
          <w:color w:val="000000"/>
          <w:rtl w:val="0"/>
        </w:rPr>
        <w:t xml:space="preserve">Saviez-vous: glossaire</w:t>
      </w:r>
      <w:r>
        <w:rPr>
          <w:b/>
          <w:bCs/>
          <w:color w:val="000000"/>
        </w:rPr>
      </w:r>
      <w:bookmarkEnd w:id="33"/>
      <w:r/>
      <w:r>
        <w:rPr>
          <w:b/>
          <w:bCs/>
          <w:color w:val="000000"/>
        </w:rPr>
      </w:r>
    </w:p>
    <w:p w14:paraId="3AA006B8">
      <w:pPr>
        <w:pBdr/>
        <w:spacing/>
        <w:ind/>
        <w:rPr/>
      </w:pPr>
      <w:r>
        <w:rPr>
          <w:b/>
          <w:bCs/>
          <w:color w:val="000000"/>
        </w:rPr>
      </w:r>
      <w:r/>
    </w:p>
    <w:p w14:paraId="5E0CA89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r>
      <w:r>
        <mc:AlternateContent>
          <mc:Choice Requires="wpg">
            <w:drawing>
              <wp:anchor xmlns:wp="http://schemas.openxmlformats.org/drawingml/2006/wordprocessingDrawing" xmlns:wp14="http://schemas.microsoft.com/office/word/2010/wordprocessingDrawing" distT="0" distB="0" distL="115200" distR="115200" simplePos="0" relativeHeight="117760" behindDoc="0" locked="0" layoutInCell="1" allowOverlap="1">
                <wp:simplePos x="0" y="0"/>
                <wp:positionH relativeFrom="column">
                  <wp:posOffset>3081507</wp:posOffset>
                </wp:positionH>
                <wp:positionV relativeFrom="paragraph">
                  <wp:posOffset>25470</wp:posOffset>
                </wp:positionV>
                <wp:extent cx="3105150" cy="3151121"/>
                <wp:effectExtent l="0" t="0" r="0" b="0"/>
                <wp:wrapSquare wrapText="bothSides"/>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8086" name=""/>
                        <pic:cNvPicPr>
                          <a:picLocks noChangeAspect="1"/>
                        </pic:cNvPicPr>
                        <pic:nvPr/>
                      </pic:nvPicPr>
                      <pic:blipFill rotWithShape="1">
                        <a:blip r:embed="rId28"/>
                        <a:stretch/>
                      </pic:blipFill>
                      <pic:spPr bwMode="auto">
                        <a:xfrm flipH="0" flipV="0">
                          <a:off x="0" y="0"/>
                          <a:ext cx="3105149" cy="31511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117760;o:allowoverlap:true;o:allowincell:true;mso-position-horizontal-relative:text;margin-left:242.64pt;mso-position-horizontal:absolute;mso-position-vertical-relative:text;margin-top:2.01pt;mso-position-vertical:absolute;width:244.50pt;height:248.12pt;mso-wrap-distance-left:9.07pt;mso-wrap-distance-top:0.00pt;mso-wrap-distance-right:9.07pt;mso-wrap-distance-bottom:0.00pt;z-index:1;" stroked="false">
                <w10:wrap type="square"/>
                <v:imagedata r:id="rId28" o:title=""/>
                <o:lock v:ext="edit" rotation="t"/>
              </v:shape>
            </w:pict>
          </mc:Fallback>
        </mc:AlternateContent>
      </w:r>
      <w:r>
        <w:rPr>
          <w:b/>
          <w:bCs/>
        </w:rPr>
        <w:t xml:space="preserve">Description</w:t>
      </w:r>
      <w:r>
        <w:rPr>
          <w:b/>
          <w:bCs/>
          <w:highlight w:val="none"/>
        </w:rPr>
      </w:r>
      <w:r>
        <w:rPr>
          <w:b/>
          <w:bCs/>
          <w:highlight w:val="none"/>
        </w:rPr>
      </w:r>
    </w:p>
    <w:p w14:paraId="58D6CA4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2E3C8D2">
      <w:pPr>
        <w:pStyle w:val="1032"/>
        <w:numPr>
          <w:ilvl w:val="0"/>
          <w:numId w:val="48"/>
        </w:numPr>
        <w:pBdr>
          <w:top w:val="none" w:color="000000" w:sz="4" w:space="0"/>
          <w:left w:val="none" w:color="000000" w:sz="4" w:space="0"/>
          <w:bottom w:val="none" w:color="000000" w:sz="4" w:space="0"/>
          <w:right w:val="none" w:color="000000" w:sz="4" w:space="0"/>
        </w:pBdr>
        <w:spacing/>
        <w:ind w:right="0"/>
        <w:rPr/>
      </w:pPr>
      <w:r>
        <w:t xml:space="preserve">Le glossaire regroupe les principaux termes techniques telecoms/fibre.</w:t>
      </w:r>
      <w:r/>
    </w:p>
    <w:p w14:paraId="05C5F775">
      <w:pPr>
        <w:pStyle w:val="1032"/>
        <w:numPr>
          <w:ilvl w:val="0"/>
          <w:numId w:val="48"/>
        </w:numPr>
        <w:pBdr>
          <w:top w:val="none" w:color="000000" w:sz="4" w:space="0"/>
          <w:left w:val="none" w:color="000000" w:sz="4" w:space="0"/>
          <w:bottom w:val="none" w:color="000000" w:sz="4" w:space="0"/>
          <w:right w:val="none" w:color="000000" w:sz="4" w:space="0"/>
        </w:pBdr>
        <w:spacing/>
        <w:ind w:right="0"/>
        <w:rPr/>
      </w:pPr>
      <w:r>
        <w:t xml:space="preserve">La consultation se fait par recherche texte ou navigation alphabetique.</w:t>
      </w:r>
      <w:r>
        <w:rPr>
          <w:rFonts w:ascii="Times New Roman" w:hAnsi="Times New Roman" w:eastAsia="Times New Roman" w:cs="Times New Roman"/>
          <w:sz w:val="24"/>
        </w:rPr>
      </w:r>
      <w:r/>
    </w:p>
    <w:p w14:paraId="30345AA4">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71DBD1E">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5D43026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892D054">
      <w:pPr>
        <w:pStyle w:val="1032"/>
        <w:numPr>
          <w:ilvl w:val="0"/>
          <w:numId w:val="49"/>
        </w:numPr>
        <w:pBdr>
          <w:top w:val="none" w:color="000000" w:sz="4" w:space="0"/>
          <w:left w:val="none" w:color="000000" w:sz="4" w:space="0"/>
          <w:bottom w:val="none" w:color="000000" w:sz="4" w:space="0"/>
          <w:right w:val="none" w:color="000000" w:sz="4" w:space="0"/>
        </w:pBdr>
        <w:spacing/>
        <w:ind w:right="0"/>
        <w:rPr/>
      </w:pPr>
      <w:r>
        <w:t xml:space="preserve">Clarifier le vocabulaire technique.</w:t>
      </w:r>
      <w:r/>
    </w:p>
    <w:p w14:paraId="7691FAB2">
      <w:pPr>
        <w:pStyle w:val="1032"/>
        <w:numPr>
          <w:ilvl w:val="0"/>
          <w:numId w:val="49"/>
        </w:numPr>
        <w:pBdr>
          <w:top w:val="none" w:color="000000" w:sz="4" w:space="0"/>
          <w:left w:val="none" w:color="000000" w:sz="4" w:space="0"/>
          <w:bottom w:val="none" w:color="000000" w:sz="4" w:space="0"/>
          <w:right w:val="none" w:color="000000" w:sz="4" w:space="0"/>
        </w:pBdr>
        <w:spacing/>
        <w:ind w:right="0"/>
        <w:rPr/>
      </w:pPr>
      <w:r>
        <w:t xml:space="preserve">Faciliter la comprehension des offres et des contenus.</w:t>
      </w:r>
      <w:r/>
    </w:p>
    <w:p w14:paraId="0C846173">
      <w:pPr>
        <w:pBdr/>
        <w:spacing/>
        <w:ind/>
        <w:rPr/>
      </w:pPr>
      <w:r/>
      <w:r/>
    </w:p>
    <w:p w14:paraId="194A75F6">
      <w:pPr>
        <w:pBdr/>
        <w:spacing/>
        <w:ind/>
        <w:rPr/>
      </w:pPr>
      <w:r/>
      <w:r/>
    </w:p>
    <w:p w14:paraId="762008C7">
      <w:pPr>
        <w:pBdr/>
        <w:spacing/>
        <w:ind/>
        <w:rPr/>
      </w:pPr>
      <w:r/>
      <w:r/>
    </w:p>
    <w:p w14:paraId="4250DC5A">
      <w:pPr>
        <w:pBdr/>
        <w:spacing/>
        <w:ind/>
        <w:rPr/>
      </w:pPr>
      <w:r/>
      <w:r/>
    </w:p>
    <w:p w14:paraId="346EB800">
      <w:pPr>
        <w:pBdr/>
        <w:spacing/>
        <w:ind/>
        <w:rPr/>
      </w:pPr>
      <w:r/>
      <w:r/>
    </w:p>
    <w:p w14:paraId="629B3229">
      <w:pPr>
        <w:pBdr/>
        <w:spacing/>
        <w:ind/>
        <w:rPr/>
      </w:pPr>
      <w:r/>
      <w:r/>
    </w:p>
    <w:p w14:paraId="5BC0061A">
      <w:pPr>
        <w:pBdr/>
        <w:spacing/>
        <w:ind/>
        <w:rPr/>
      </w:pPr>
      <w:r/>
      <w:r/>
    </w:p>
    <w:p w14:paraId="35BBBAE6">
      <w:pPr>
        <w:pBdr/>
        <w:spacing/>
        <w:ind/>
        <w:rPr/>
      </w:pPr>
      <w:r>
        <w:rPr>
          <w:b/>
          <w:bCs/>
          <w:color w:val="000000"/>
        </w:rPr>
      </w:r>
      <w:r/>
    </w:p>
    <w:p w14:paraId="75D85642">
      <w:pPr>
        <w:pStyle w:val="1072"/>
        <w:keepNext w:val="false"/>
        <w:keepLines w:val="false"/>
        <w:pBdr/>
        <w:spacing/>
        <w:ind/>
        <w:rPr>
          <w:b/>
          <w:bCs/>
          <w:color w:val="000000"/>
        </w:rPr>
      </w:pPr>
      <w:r/>
      <w:bookmarkStart w:id="34" w:name="_Toc15"/>
      <w:r>
        <w:rPr>
          <w:b/>
          <w:bCs/>
          <w:color w:val="000000"/>
          <w:rtl w:val="0"/>
        </w:rPr>
        <w:t xml:space="preserve">1.</w:t>
      </w:r>
      <w:r>
        <w:rPr>
          <w:b/>
          <w:bCs/>
          <w:color w:val="000000"/>
          <w:rtl w:val="0"/>
          <w:lang w:val="fr-FR"/>
        </w:rPr>
        <w:t xml:space="preserve">14</w:t>
      </w:r>
      <w:r>
        <w:rPr>
          <w:b/>
          <w:bCs/>
          <w:color w:val="000000"/>
          <w:rtl w:val="0"/>
        </w:rPr>
        <w:t xml:space="preserve">. </w:t>
      </w:r>
      <w:r>
        <w:rPr>
          <w:b/>
          <w:bCs/>
          <w:color w:val="000000"/>
          <w:rtl w:val="0"/>
        </w:rPr>
        <w:t xml:space="preserve">Saviez-vous: resilience</w:t>
      </w:r>
      <w:r>
        <w:rPr>
          <w:b/>
          <w:bCs/>
          <w:color w:val="000000"/>
        </w:rPr>
      </w:r>
      <w:bookmarkEnd w:id="34"/>
      <w:r/>
      <w:r>
        <w:rPr>
          <w:b/>
          <w:bCs/>
          <w:color w:val="000000"/>
        </w:rPr>
      </w:r>
    </w:p>
    <w:p w14:paraId="781E7EE7">
      <w:pPr>
        <w:pBdr/>
        <w:spacing/>
        <w:ind/>
        <w:rPr/>
      </w:pPr>
      <w:r>
        <w:rPr>
          <w:b/>
          <w:bCs/>
          <w:color w:val="000000"/>
        </w:rPr>
      </w:r>
      <w:r/>
    </w:p>
    <w:p w14:paraId="2E89ADFA">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Description</w:t>
      </w:r>
      <w:r>
        <w:rPr>
          <w:b/>
          <w:bCs/>
          <w:highlight w:val="none"/>
        </w:rPr>
      </w:r>
      <w:r>
        <w:rPr>
          <w:b/>
          <w:bCs/>
          <w:highlight w:val="none"/>
        </w:rPr>
      </w:r>
    </w:p>
    <w:p w14:paraId="05DB04F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CC19F74">
      <w:pPr>
        <w:pStyle w:val="1032"/>
        <w:numPr>
          <w:ilvl w:val="0"/>
          <w:numId w:val="51"/>
        </w:numPr>
        <w:pBdr>
          <w:top w:val="none" w:color="000000" w:sz="4" w:space="0"/>
          <w:left w:val="none" w:color="000000" w:sz="4" w:space="0"/>
          <w:bottom w:val="none" w:color="000000" w:sz="4" w:space="0"/>
          <w:right w:val="none" w:color="000000" w:sz="4" w:space="0"/>
        </w:pBdr>
        <w:spacing/>
        <w:ind w:right="0"/>
        <w:rPr/>
      </w:pPr>
      <w:r>
        <w:t xml:space="preserve">Cette page presente des contenus pedagogiques sur la resilience des reseaux et la continuite de service.</w:t>
      </w:r>
      <w:r>
        <w:rPr>
          <w:rFonts w:ascii="Times New Roman" w:hAnsi="Times New Roman" w:eastAsia="Times New Roman" w:cs="Times New Roman"/>
          <w:sz w:val="24"/>
        </w:rPr>
      </w:r>
      <w:r/>
    </w:p>
    <w:p w14:paraId="0E56B48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D432A7">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4BC8FC6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C7A5AA6">
      <w:pPr>
        <w:pStyle w:val="1032"/>
        <w:numPr>
          <w:ilvl w:val="0"/>
          <w:numId w:val="52"/>
        </w:numPr>
        <w:pBdr>
          <w:top w:val="none" w:color="000000" w:sz="4" w:space="0"/>
          <w:left w:val="none" w:color="000000" w:sz="4" w:space="0"/>
          <w:bottom w:val="none" w:color="000000" w:sz="4" w:space="0"/>
          <w:right w:val="none" w:color="000000" w:sz="4" w:space="0"/>
        </w:pBdr>
        <w:spacing/>
        <w:ind w:right="0"/>
        <w:rPr/>
      </w:pPr>
      <w:r>
        <w:t xml:space="preserve">Sensibiliser l'utilisateur aux enjeux techniques et operationnels.</w:t>
      </w:r>
      <w:r>
        <w:rPr>
          <w:rFonts w:ascii="Times New Roman" w:hAnsi="Times New Roman" w:eastAsia="Times New Roman" w:cs="Times New Roman"/>
          <w:sz w:val="24"/>
        </w:rPr>
      </w:r>
      <w:r/>
    </w:p>
    <w:p w14:paraId="711E238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85B4062">
      <w:pPr>
        <w:pBdr/>
        <w:spacing/>
        <w:ind/>
        <w:rPr/>
      </w:pPr>
      <w:r>
        <w:rPr>
          <w:b/>
          <w:bCs/>
          <w:color w:val="000000"/>
        </w:rPr>
      </w:r>
      <w:r>
        <mc:AlternateContent>
          <mc:Choice Requires="wpg">
            <w:drawing>
              <wp:anchor xmlns:wp="http://schemas.openxmlformats.org/drawingml/2006/wordprocessingDrawing" xmlns:wp14="http://schemas.microsoft.com/office/word/2010/wordprocessingDrawing" distT="0" distB="0" distL="115200" distR="115200" simplePos="0" relativeHeight="124928" behindDoc="0" locked="0" layoutInCell="1" allowOverlap="1">
                <wp:simplePos x="0" y="0"/>
                <wp:positionH relativeFrom="column">
                  <wp:posOffset>532595</wp:posOffset>
                </wp:positionH>
                <wp:positionV relativeFrom="paragraph">
                  <wp:posOffset>0</wp:posOffset>
                </wp:positionV>
                <wp:extent cx="4668225" cy="2504452"/>
                <wp:effectExtent l="0" t="0" r="0" b="0"/>
                <wp:wrapTopAndBottom/>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23343" name=""/>
                        <pic:cNvPicPr>
                          <a:picLocks noChangeAspect="1"/>
                        </pic:cNvPicPr>
                        <pic:nvPr/>
                      </pic:nvPicPr>
                      <pic:blipFill rotWithShape="1">
                        <a:blip r:embed="rId29"/>
                        <a:stretch/>
                      </pic:blipFill>
                      <pic:spPr bwMode="auto">
                        <a:xfrm flipH="0" flipV="0">
                          <a:off x="0" y="0"/>
                          <a:ext cx="4668224" cy="25044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124928;o:allowoverlap:true;o:allowincell:true;mso-position-horizontal-relative:text;margin-left:41.94pt;mso-position-horizontal:absolute;mso-position-vertical-relative:text;margin-top:0.00pt;mso-position-vertical:absolute;width:367.58pt;height:197.20pt;mso-wrap-distance-left:9.07pt;mso-wrap-distance-top:0.00pt;mso-wrap-distance-right:9.07pt;mso-wrap-distance-bottom:0.00pt;z-index:1;" stroked="false">
                <w10:wrap type="topAndBottom"/>
                <v:imagedata r:id="rId29" o:title=""/>
                <o:lock v:ext="edit" rotation="t"/>
              </v:shape>
            </w:pict>
          </mc:Fallback>
        </mc:AlternateContent>
      </w:r>
      <w:r>
        <w:rPr>
          <w:b/>
          <w:bCs/>
          <w:color w:val="000000"/>
        </w:rPr>
      </w:r>
      <w:r/>
    </w:p>
    <w:p w14:paraId="75D85642">
      <w:pPr>
        <w:pStyle w:val="1072"/>
        <w:keepNext w:val="false"/>
        <w:keepLines w:val="false"/>
        <w:pBdr/>
        <w:spacing/>
        <w:ind/>
        <w:rPr>
          <w:b/>
          <w:bCs/>
          <w:color w:val="000000"/>
        </w:rPr>
      </w:pPr>
      <w:r/>
      <w:bookmarkStart w:id="35" w:name="_Toc16"/>
      <w:r>
        <w:rPr>
          <w:b/>
          <w:bCs/>
          <w:color w:val="000000"/>
          <w:rtl w:val="0"/>
        </w:rPr>
        <w:t xml:space="preserve">1.</w:t>
      </w:r>
      <w:r>
        <w:rPr>
          <w:b/>
          <w:bCs/>
          <w:color w:val="000000"/>
          <w:rtl w:val="0"/>
          <w:lang w:val="fr-FR"/>
        </w:rPr>
        <w:t xml:space="preserve">15</w:t>
      </w:r>
      <w:r>
        <w:rPr>
          <w:b/>
          <w:bCs/>
          <w:color w:val="000000"/>
          <w:rtl w:val="0"/>
        </w:rPr>
        <w:t xml:space="preserve">. </w:t>
      </w:r>
      <w:r>
        <w:rPr>
          <w:b/>
          <w:bCs/>
          <w:color w:val="000000"/>
          <w:rtl w:val="0"/>
        </w:rPr>
        <w:t xml:space="preserve">Espace administrateur</w:t>
      </w:r>
      <w:r>
        <w:rPr>
          <w:b/>
          <w:bCs/>
          <w:color w:val="000000"/>
        </w:rPr>
      </w:r>
      <w:bookmarkEnd w:id="35"/>
      <w:r/>
      <w:r>
        <w:rPr>
          <w:b/>
          <w:bCs/>
          <w:color w:val="000000"/>
        </w:rPr>
      </w:r>
    </w:p>
    <w:p w14:paraId="7902006F">
      <w:pPr>
        <w:pBdr/>
        <w:spacing/>
        <w:ind/>
        <w:rPr/>
      </w:pPr>
      <w:r>
        <w:rPr>
          <w:b/>
          <w:bCs/>
          <w:color w:val="000000"/>
        </w:rPr>
      </w:r>
      <w:r/>
    </w:p>
    <w:p w14:paraId="2CB5D83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Description</w:t>
      </w:r>
      <w:r>
        <w:rPr>
          <w:b/>
          <w:bCs/>
          <w:highlight w:val="none"/>
        </w:rPr>
      </w:r>
      <w:r>
        <w:rPr>
          <w:b/>
          <w:bCs/>
          <w:highlight w:val="none"/>
        </w:rPr>
      </w:r>
    </w:p>
    <w:p w14:paraId="78C7DE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E02DA5A">
      <w:pPr>
        <w:pStyle w:val="1032"/>
        <w:numPr>
          <w:ilvl w:val="0"/>
          <w:numId w:val="54"/>
        </w:numPr>
        <w:pBdr>
          <w:top w:val="none" w:color="000000" w:sz="4" w:space="0"/>
          <w:left w:val="none" w:color="000000" w:sz="4" w:space="0"/>
          <w:bottom w:val="none" w:color="000000" w:sz="4" w:space="0"/>
          <w:right w:val="none" w:color="000000" w:sz="4" w:space="0"/>
        </w:pBdr>
        <w:spacing/>
        <w:ind w:right="0"/>
        <w:rPr/>
      </w:pPr>
      <w:r>
        <w:t xml:space="preserve">L'espace administrateur centralise la gestion operationnelle de la plateforme.</w:t>
      </w:r>
      <w:r/>
    </w:p>
    <w:p w14:paraId="61AFA465">
      <w:pPr>
        <w:pStyle w:val="1032"/>
        <w:numPr>
          <w:ilvl w:val="0"/>
          <w:numId w:val="54"/>
        </w:numPr>
        <w:pBdr>
          <w:top w:val="none" w:color="000000" w:sz="4" w:space="0"/>
          <w:left w:val="none" w:color="000000" w:sz="4" w:space="0"/>
          <w:bottom w:val="none" w:color="000000" w:sz="4" w:space="0"/>
          <w:right w:val="none" w:color="000000" w:sz="4" w:space="0"/>
        </w:pBdr>
        <w:spacing/>
        <w:ind w:right="0"/>
        <w:rPr/>
      </w:pPr>
      <w:r>
        <w:t xml:space="preserve">Les administrateurs y pilotent les utilisateurs, offres, commandes et rendez-vous, ainsi que les indicateurs cles.</w:t>
      </w:r>
      <w:r>
        <w:rPr>
          <w:rFonts w:ascii="Times New Roman" w:hAnsi="Times New Roman" w:eastAsia="Times New Roman" w:cs="Times New Roman"/>
          <w:sz w:val="24"/>
        </w:rPr>
      </w:r>
      <w:r/>
    </w:p>
    <w:p w14:paraId="245D974B">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1289AFB">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6750CE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658F48D">
      <w:pPr>
        <w:pStyle w:val="1032"/>
        <w:numPr>
          <w:ilvl w:val="0"/>
          <w:numId w:val="55"/>
        </w:numPr>
        <w:pBdr>
          <w:top w:val="none" w:color="000000" w:sz="4" w:space="0"/>
          <w:left w:val="none" w:color="000000" w:sz="4" w:space="0"/>
          <w:bottom w:val="none" w:color="000000" w:sz="4" w:space="0"/>
          <w:right w:val="none" w:color="000000" w:sz="4" w:space="0"/>
        </w:pBdr>
        <w:spacing/>
        <w:ind w:right="0"/>
        <w:rPr/>
      </w:pPr>
      <w:r>
        <w:t xml:space="preserve">Assurer le pilotage operationnel quotidien.</w:t>
      </w:r>
      <w:r/>
    </w:p>
    <w:p w14:paraId="3A987F3B">
      <w:pPr>
        <w:pStyle w:val="1032"/>
        <w:numPr>
          <w:ilvl w:val="0"/>
          <w:numId w:val="55"/>
        </w:numPr>
        <w:pBdr>
          <w:top w:val="none" w:color="000000" w:sz="4" w:space="0"/>
          <w:left w:val="none" w:color="000000" w:sz="4" w:space="0"/>
          <w:bottom w:val="none" w:color="000000" w:sz="4" w:space="0"/>
          <w:right w:val="none" w:color="000000" w:sz="4" w:space="0"/>
        </w:pBdr>
        <w:spacing/>
        <w:ind w:right="0"/>
        <w:rPr/>
      </w:pPr>
      <w:r>
        <w:t xml:space="preserve">Traiter les demandes et suivre l'activite globale.</w:t>
      </w:r>
      <w:r/>
    </w:p>
    <w:p w14:paraId="30CD38DB">
      <w:pPr>
        <w:pBdr/>
        <w:spacing/>
        <w:ind/>
        <w:rPr>
          <w:b/>
          <w:bCs/>
          <w:color w:val="000000"/>
          <w:highlight w:val="none"/>
        </w:rPr>
      </w:pPr>
      <w:r>
        <w:rPr>
          <w:b/>
          <w:bCs/>
          <w:color w:val="000000"/>
        </w:rPr>
      </w:r>
      <w:r>
        <mc:AlternateContent>
          <mc:Choice Requires="wpg">
            <w:drawing>
              <wp:inline xmlns:wp="http://schemas.openxmlformats.org/drawingml/2006/wordprocessingDrawing" distT="0" distB="0" distL="0" distR="0">
                <wp:extent cx="5733415" cy="109183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5361" name=""/>
                        <pic:cNvPicPr>
                          <a:picLocks noChangeAspect="1"/>
                        </pic:cNvPicPr>
                        <pic:nvPr/>
                      </pic:nvPicPr>
                      <pic:blipFill rotWithShape="1">
                        <a:blip r:embed="rId30"/>
                        <a:stretch/>
                      </pic:blipFill>
                      <pic:spPr bwMode="auto">
                        <a:xfrm>
                          <a:off x="0" y="0"/>
                          <a:ext cx="5733414" cy="10918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45pt;height:85.97pt;mso-wrap-distance-left:0.00pt;mso-wrap-distance-top:0.00pt;mso-wrap-distance-right:0.00pt;mso-wrap-distance-bottom:0.00pt;z-index:1;" stroked="false">
                <v:imagedata r:id="rId30" o:title=""/>
                <o:lock v:ext="edit" rotation="t"/>
              </v:shape>
            </w:pict>
          </mc:Fallback>
        </mc:AlternateContent>
      </w:r>
      <w:r>
        <w:rPr>
          <w:b/>
          <w:bCs/>
          <w:color w:val="000000"/>
          <w:highlight w:val="none"/>
        </w:rPr>
      </w:r>
      <w:r>
        <w:rPr>
          <w:b/>
          <w:bCs/>
          <w:color w:val="000000"/>
          <w:highlight w:val="none"/>
        </w:rPr>
      </w:r>
    </w:p>
    <w:p w14:paraId="498EC4ED">
      <w:pPr>
        <w:pBdr/>
        <w:spacing/>
        <w:ind/>
        <w:rPr/>
      </w:pPr>
      <w:r/>
      <w:r/>
    </w:p>
    <w:p w14:paraId="75D85642">
      <w:pPr>
        <w:pStyle w:val="1072"/>
        <w:keepNext w:val="false"/>
        <w:keepLines w:val="false"/>
        <w:pBdr/>
        <w:spacing/>
        <w:ind/>
        <w:rPr>
          <w:b/>
          <w:bCs/>
          <w:color w:val="000000"/>
        </w:rPr>
      </w:pPr>
      <w:r/>
      <w:bookmarkStart w:id="36" w:name="_Toc17"/>
      <w:r>
        <w:rPr>
          <w:b/>
          <w:bCs/>
          <w:color w:val="000000"/>
          <w:rtl w:val="0"/>
        </w:rPr>
        <w:t xml:space="preserve">1.</w:t>
      </w:r>
      <w:r>
        <w:rPr>
          <w:b/>
          <w:bCs/>
          <w:color w:val="000000"/>
          <w:rtl w:val="0"/>
          <w:lang w:val="fr-FR"/>
        </w:rPr>
        <w:t xml:space="preserve">16</w:t>
      </w:r>
      <w:r>
        <w:rPr>
          <w:b/>
          <w:bCs/>
          <w:color w:val="000000"/>
          <w:rtl w:val="0"/>
        </w:rPr>
        <w:t xml:space="preserve">. </w:t>
      </w:r>
      <w:r>
        <w:rPr>
          <w:b/>
          <w:bCs/>
          <w:color w:val="000000"/>
          <w:rtl w:val="0"/>
        </w:rPr>
        <w:t xml:space="preserve">Administration des rendez-vous</w:t>
      </w:r>
      <w:r>
        <w:rPr>
          <w:b/>
          <w:bCs/>
          <w:color w:val="000000"/>
        </w:rPr>
      </w:r>
      <w:bookmarkEnd w:id="36"/>
      <w:r/>
      <w:r>
        <w:rPr>
          <w:b/>
          <w:bCs/>
          <w:color w:val="000000"/>
        </w:rPr>
      </w:r>
    </w:p>
    <w:p w14:paraId="33FEE112">
      <w:pPr>
        <w:pBdr/>
        <w:spacing/>
        <w:ind/>
        <w:rPr/>
      </w:pPr>
      <w:r>
        <w:rPr>
          <w:b/>
          <w:bCs/>
          <w:color w:val="000000"/>
        </w:rPr>
      </w:r>
      <w:r/>
    </w:p>
    <w:p w14:paraId="268006E6">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Description</w:t>
      </w:r>
      <w:r>
        <w:rPr>
          <w:b/>
          <w:bCs/>
          <w:highlight w:val="none"/>
        </w:rPr>
      </w:r>
      <w:r>
        <w:rPr>
          <w:b/>
          <w:bCs/>
          <w:highlight w:val="none"/>
        </w:rPr>
      </w:r>
    </w:p>
    <w:p w14:paraId="627A1E4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7AB4BA5">
      <w:pPr>
        <w:pStyle w:val="1032"/>
        <w:numPr>
          <w:ilvl w:val="0"/>
          <w:numId w:val="57"/>
        </w:numPr>
        <w:pBdr>
          <w:top w:val="none" w:color="000000" w:sz="4" w:space="0"/>
          <w:left w:val="none" w:color="000000" w:sz="4" w:space="0"/>
          <w:bottom w:val="none" w:color="000000" w:sz="4" w:space="0"/>
          <w:right w:val="none" w:color="000000" w:sz="4" w:space="0"/>
        </w:pBdr>
        <w:spacing/>
        <w:ind w:right="0"/>
        <w:rPr/>
      </w:pPr>
      <w:r>
        <w:t xml:space="preserve">Les administrateurs disposent d'une vue complete des rendez-vous planifies.</w:t>
      </w:r>
      <w:r/>
    </w:p>
    <w:p w14:paraId="44C62A2C">
      <w:pPr>
        <w:pStyle w:val="1032"/>
        <w:numPr>
          <w:ilvl w:val="0"/>
          <w:numId w:val="57"/>
        </w:numPr>
        <w:pBdr>
          <w:top w:val="none" w:color="000000" w:sz="4" w:space="0"/>
          <w:left w:val="none" w:color="000000" w:sz="4" w:space="0"/>
          <w:bottom w:val="none" w:color="000000" w:sz="4" w:space="0"/>
          <w:right w:val="none" w:color="000000" w:sz="4" w:space="0"/>
        </w:pBdr>
        <w:spacing/>
        <w:ind w:right="0"/>
        <w:rPr/>
      </w:pPr>
      <w:r>
        <w:t xml:space="preserve">Ils peuvent confirmer, annuler ou supprimer un rendez-vous selon la situation.</w:t>
      </w:r>
      <w:r>
        <w:rPr>
          <w:rFonts w:ascii="Times New Roman" w:hAnsi="Times New Roman" w:eastAsia="Times New Roman" w:cs="Times New Roman"/>
          <w:sz w:val="24"/>
        </w:rPr>
      </w:r>
      <w:r/>
    </w:p>
    <w:p w14:paraId="50032803">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264297">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rPr>
        <w:t xml:space="preserve">Ce que permet la fonctionnalite</w:t>
      </w:r>
      <w:r>
        <w:rPr>
          <w:b/>
          <w:bCs/>
          <w:highlight w:val="none"/>
        </w:rPr>
      </w:r>
      <w:r>
        <w:rPr>
          <w:b/>
          <w:bCs/>
          <w:highlight w:val="none"/>
        </w:rPr>
      </w:r>
    </w:p>
    <w:p w14:paraId="42C292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4"/>
          <w:szCs w:val="24"/>
        </w:rPr>
      </w:pPr>
      <w:r>
        <w:rPr>
          <w:b/>
          <w:bCs/>
          <w:highlight w:val="none"/>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EC8FF60">
      <w:pPr>
        <w:pStyle w:val="1032"/>
        <w:numPr>
          <w:ilvl w:val="0"/>
          <w:numId w:val="58"/>
        </w:numPr>
        <w:pBdr>
          <w:top w:val="none" w:color="000000" w:sz="4" w:space="0"/>
          <w:left w:val="none" w:color="000000" w:sz="4" w:space="0"/>
          <w:bottom w:val="none" w:color="000000" w:sz="4" w:space="0"/>
          <w:right w:val="none" w:color="000000" w:sz="4" w:space="0"/>
        </w:pBdr>
        <w:spacing/>
        <w:ind w:right="0"/>
        <w:rPr/>
      </w:pPr>
      <w:r>
        <w:t xml:space="preserve">Maintenir un planning coherent et exploitable.</w:t>
      </w:r>
      <w:r/>
    </w:p>
    <w:p w14:paraId="3517BA83">
      <w:pPr>
        <w:pStyle w:val="1032"/>
        <w:numPr>
          <w:ilvl w:val="0"/>
          <w:numId w:val="58"/>
        </w:numPr>
        <w:pBdr>
          <w:top w:val="none" w:color="000000" w:sz="4" w:space="0"/>
          <w:left w:val="none" w:color="000000" w:sz="4" w:space="0"/>
          <w:bottom w:val="none" w:color="000000" w:sz="4" w:space="0"/>
          <w:right w:val="none" w:color="000000" w:sz="4" w:space="0"/>
        </w:pBdr>
        <w:spacing/>
        <w:ind w:right="0"/>
        <w:rPr/>
      </w:pPr>
      <w:r>
        <w:t xml:space="preserve">Reagir rapidement aux changements de disponibilite ou aux demandes clients.</w:t>
      </w:r>
      <w:r>
        <w:rPr>
          <w:rFonts w:ascii="Times New Roman" w:hAnsi="Times New Roman" w:eastAsia="Times New Roman" w:cs="Times New Roman"/>
          <w:sz w:val="24"/>
        </w:rPr>
      </w:r>
      <w:r/>
    </w:p>
    <w:p w14:paraId="5337194F">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26976" behindDoc="0" locked="0" layoutInCell="1" allowOverlap="1">
                <wp:simplePos x="0" y="0"/>
                <wp:positionH relativeFrom="column">
                  <wp:posOffset>280182</wp:posOffset>
                </wp:positionH>
                <wp:positionV relativeFrom="paragraph">
                  <wp:posOffset>115807</wp:posOffset>
                </wp:positionV>
                <wp:extent cx="5173050" cy="1489281"/>
                <wp:effectExtent l="0" t="0" r="0" b="0"/>
                <wp:wrapTopAndBottom/>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61443" name=""/>
                        <pic:cNvPicPr>
                          <a:picLocks noChangeAspect="1"/>
                        </pic:cNvPicPr>
                        <pic:nvPr/>
                      </pic:nvPicPr>
                      <pic:blipFill rotWithShape="1">
                        <a:blip r:embed="rId31"/>
                        <a:stretch/>
                      </pic:blipFill>
                      <pic:spPr bwMode="auto">
                        <a:xfrm flipH="0" flipV="0">
                          <a:off x="0" y="0"/>
                          <a:ext cx="5173049" cy="148928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126976;o:allowoverlap:true;o:allowincell:true;mso-position-horizontal-relative:text;margin-left:22.06pt;mso-position-horizontal:absolute;mso-position-vertical-relative:text;margin-top:9.12pt;mso-position-vertical:absolute;width:407.33pt;height:117.27pt;mso-wrap-distance-left:9.07pt;mso-wrap-distance-top:0.00pt;mso-wrap-distance-right:9.07pt;mso-wrap-distance-bottom:0.00pt;z-index:1;" stroked="false">
                <w10:wrap type="topAndBottom"/>
                <v:imagedata r:id="rId31"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5D85642">
      <w:pPr>
        <w:pStyle w:val="1072"/>
        <w:keepNext w:val="false"/>
        <w:keepLines w:val="false"/>
        <w:pBdr/>
        <w:spacing/>
        <w:ind/>
        <w:rPr>
          <w:b/>
          <w:bCs/>
          <w:color w:val="000000"/>
        </w:rPr>
      </w:pPr>
      <w:r/>
      <w:bookmarkStart w:id="37" w:name="_Toc18"/>
      <w:r>
        <w:rPr>
          <w:b/>
          <w:bCs/>
          <w:color w:val="000000"/>
          <w:rtl w:val="0"/>
        </w:rPr>
        <w:t xml:space="preserve">1.</w:t>
      </w:r>
      <w:r>
        <w:rPr>
          <w:b/>
          <w:bCs/>
          <w:color w:val="000000"/>
          <w:rtl w:val="0"/>
          <w:lang w:val="fr-FR"/>
        </w:rPr>
        <w:t xml:space="preserve">17</w:t>
      </w:r>
      <w:r>
        <w:rPr>
          <w:b/>
          <w:bCs/>
          <w:color w:val="000000"/>
          <w:rtl w:val="0"/>
        </w:rPr>
        <w:t xml:space="preserve">. </w:t>
      </w:r>
      <w:r>
        <w:rPr>
          <w:b/>
          <w:bCs/>
          <w:color w:val="000000"/>
          <w:rtl w:val="0"/>
        </w:rPr>
        <w:t xml:space="preserve">Pages legales</w:t>
      </w:r>
      <w:r>
        <w:rPr>
          <w:b/>
          <w:bCs/>
          <w:color w:val="000000"/>
        </w:rPr>
      </w:r>
      <w:bookmarkEnd w:id="37"/>
      <w:r/>
      <w:r>
        <w:rPr>
          <w:b/>
          <w:bCs/>
          <w:color w:val="000000"/>
        </w:rPr>
      </w:r>
    </w:p>
    <w:p w14:paraId="25F570F3">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Description</w:t>
      </w:r>
      <w:r>
        <w:rPr>
          <w:b/>
          <w:bCs/>
        </w:rPr>
      </w:r>
      <w:r>
        <w:rPr>
          <w:b/>
          <w:bCs/>
        </w:rPr>
      </w:r>
    </w:p>
    <w:p w14:paraId="350DA0F5">
      <w:pPr>
        <w:pStyle w:val="1032"/>
        <w:numPr>
          <w:ilvl w:val="0"/>
          <w:numId w:val="60"/>
        </w:numPr>
        <w:pBdr>
          <w:top w:val="none" w:color="000000" w:sz="4" w:space="0"/>
          <w:left w:val="none" w:color="000000" w:sz="4" w:space="0"/>
          <w:bottom w:val="none" w:color="000000" w:sz="4" w:space="0"/>
          <w:right w:val="none" w:color="000000" w:sz="4" w:space="0"/>
        </w:pBdr>
        <w:spacing/>
        <w:ind w:right="0"/>
        <w:rPr/>
      </w:pPr>
      <w:r>
        <w:t xml:space="preserve">Mentions legales</w:t>
      </w:r>
      <w:r/>
    </w:p>
    <w:p w14:paraId="6603AE84">
      <w:pPr>
        <w:pStyle w:val="1032"/>
        <w:numPr>
          <w:ilvl w:val="0"/>
          <w:numId w:val="60"/>
        </w:numPr>
        <w:pBdr>
          <w:top w:val="none" w:color="000000" w:sz="4" w:space="0"/>
          <w:left w:val="none" w:color="000000" w:sz="4" w:space="0"/>
          <w:bottom w:val="none" w:color="000000" w:sz="4" w:space="0"/>
          <w:right w:val="none" w:color="000000" w:sz="4" w:space="0"/>
        </w:pBdr>
        <w:spacing/>
        <w:ind w:right="0"/>
        <w:rPr/>
      </w:pPr>
      <w:r>
        <w:t xml:space="preserve">CGU</w:t>
      </w:r>
      <w:r/>
    </w:p>
    <w:p w14:paraId="46AE6963">
      <w:pPr>
        <w:pStyle w:val="1032"/>
        <w:numPr>
          <w:ilvl w:val="0"/>
          <w:numId w:val="60"/>
        </w:numPr>
        <w:pBdr>
          <w:top w:val="none" w:color="000000" w:sz="4" w:space="0"/>
          <w:left w:val="none" w:color="000000" w:sz="4" w:space="0"/>
          <w:bottom w:val="none" w:color="000000" w:sz="4" w:space="0"/>
          <w:right w:val="none" w:color="000000" w:sz="4" w:space="0"/>
        </w:pBdr>
        <w:spacing/>
        <w:ind w:right="0"/>
        <w:rPr/>
      </w:pPr>
      <w:r>
        <w:t xml:space="preserve">Confidentialite</w:t>
      </w:r>
      <w:r/>
    </w:p>
    <w:p w14:paraId="747E92A9">
      <w:pPr>
        <w:pStyle w:val="1032"/>
        <w:numPr>
          <w:ilvl w:val="0"/>
          <w:numId w:val="60"/>
        </w:numPr>
        <w:pBdr>
          <w:top w:val="none" w:color="000000" w:sz="4" w:space="0"/>
          <w:left w:val="none" w:color="000000" w:sz="4" w:space="0"/>
          <w:bottom w:val="none" w:color="000000" w:sz="4" w:space="0"/>
          <w:right w:val="none" w:color="000000" w:sz="4" w:space="0"/>
        </w:pBdr>
        <w:spacing/>
        <w:ind w:right="0"/>
        <w:rPr/>
      </w:pPr>
      <w:r>
        <w:t xml:space="preserve">CGV</w:t>
      </w:r>
      <w:r/>
    </w:p>
    <w:p w14:paraId="0B4EE473">
      <w:pPr>
        <w:pBdr>
          <w:top w:val="none" w:color="000000" w:sz="4" w:space="0"/>
          <w:left w:val="none" w:color="000000" w:sz="4" w:space="0"/>
          <w:bottom w:val="none" w:color="000000" w:sz="4" w:space="0"/>
          <w:right w:val="none" w:color="000000" w:sz="4" w:space="0"/>
        </w:pBdr>
        <w:spacing/>
        <w:ind w:right="0" w:firstLine="0" w:left="0"/>
        <w:rPr>
          <w:b/>
          <w:bCs/>
        </w:rPr>
      </w:pPr>
      <w:r>
        <w:rPr>
          <w:b/>
          <w:bCs/>
        </w:rPr>
        <w:t xml:space="preserve">Ce que permet la fonctionnalite</w:t>
      </w:r>
      <w:r>
        <w:rPr>
          <w:b/>
          <w:bCs/>
        </w:rPr>
      </w:r>
      <w:r>
        <w:rPr>
          <w:b/>
          <w:bCs/>
        </w:rPr>
      </w:r>
    </w:p>
    <w:p w14:paraId="77418E10">
      <w:pPr>
        <w:pStyle w:val="1032"/>
        <w:numPr>
          <w:ilvl w:val="0"/>
          <w:numId w:val="61"/>
        </w:numPr>
        <w:pBdr>
          <w:top w:val="none" w:color="000000" w:sz="4" w:space="0"/>
          <w:left w:val="none" w:color="000000" w:sz="4" w:space="0"/>
          <w:bottom w:val="none" w:color="000000" w:sz="4" w:space="0"/>
          <w:right w:val="none" w:color="000000" w:sz="4" w:space="0"/>
        </w:pBdr>
        <w:spacing/>
        <w:ind w:right="0"/>
        <w:rPr/>
      </w:pPr>
      <w:r>
        <w:t xml:space="preserve">Encadrer juridiquement l'utilisation de la plateforme et ses services.</w:t>
      </w:r>
      <w:r/>
    </w:p>
    <w:p w14:paraId="4AEE3142">
      <w:pPr>
        <w:pBdr/>
        <w:spacing/>
        <w:ind/>
        <w:rPr/>
      </w:pPr>
      <w:r>
        <w:rPr>
          <w:color w:val="000000"/>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128000" behindDoc="0" locked="0" layoutInCell="1" allowOverlap="1">
                <wp:simplePos x="0" y="0"/>
                <wp:positionH relativeFrom="column">
                  <wp:posOffset>1160994</wp:posOffset>
                </wp:positionH>
                <wp:positionV relativeFrom="paragraph">
                  <wp:posOffset>67393</wp:posOffset>
                </wp:positionV>
                <wp:extent cx="3411426" cy="2785733"/>
                <wp:effectExtent l="0" t="0" r="0" b="0"/>
                <wp:wrapTopAndBottom/>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37293" name=""/>
                        <pic:cNvPicPr>
                          <a:picLocks noChangeAspect="1"/>
                        </pic:cNvPicPr>
                        <pic:nvPr/>
                      </pic:nvPicPr>
                      <pic:blipFill rotWithShape="1">
                        <a:blip r:embed="rId32"/>
                        <a:stretch/>
                      </pic:blipFill>
                      <pic:spPr bwMode="auto">
                        <a:xfrm flipH="0" flipV="0">
                          <a:off x="0" y="0"/>
                          <a:ext cx="3411426" cy="27857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128000;o:allowoverlap:true;o:allowincell:true;mso-position-horizontal-relative:text;margin-left:91.42pt;mso-position-horizontal:absolute;mso-position-vertical-relative:text;margin-top:5.31pt;mso-position-vertical:absolute;width:268.62pt;height:219.35pt;mso-wrap-distance-left:9.07pt;mso-wrap-distance-top:0.00pt;mso-wrap-distance-right:9.07pt;mso-wrap-distance-bottom:0.00pt;z-index:1;" stroked="false">
                <w10:wrap type="topAndBottom"/>
                <v:imagedata r:id="rId32" o:title=""/>
                <o:lock v:ext="edit" rotation="t"/>
              </v:shape>
            </w:pict>
          </mc:Fallback>
        </mc:AlternateContent>
      </w:r>
      <w:r>
        <w:rPr>
          <w:color w:val="000000"/>
        </w:rPr>
      </w:r>
      <w:r/>
    </w:p>
    <w:p w14:paraId="0000008C">
      <w:pPr>
        <w:pStyle w:val="1071"/>
        <w:keepNext w:val="false"/>
        <w:keepLines w:val="false"/>
        <w:pBdr/>
        <w:spacing w:after="80"/>
        <w:ind/>
        <w:rPr>
          <w:b/>
          <w:bCs/>
          <w:sz w:val="34"/>
          <w:szCs w:val="34"/>
        </w:rPr>
      </w:pPr>
      <w:r/>
      <w:bookmarkStart w:id="38" w:name="_Toc19"/>
      <w:r/>
      <w:bookmarkStart w:id="12" w:name="_yw3b4qdkuibq"/>
      <w:r/>
      <w:bookmarkEnd w:id="12"/>
      <w:r>
        <w:rPr>
          <w:b/>
          <w:bCs/>
          <w:sz w:val="34"/>
          <w:szCs w:val="34"/>
          <w:rtl w:val="0"/>
        </w:rPr>
        <w:t xml:space="preserve">2. Schéma BPMN </w:t>
      </w:r>
      <w:r>
        <w:rPr>
          <w:b/>
          <w:bCs/>
          <w:sz w:val="34"/>
          <w:szCs w:val="34"/>
        </w:rPr>
      </w:r>
      <w:bookmarkEnd w:id="38"/>
      <w:r/>
      <w:r>
        <w:rPr>
          <w:b/>
          <w:bCs/>
          <w:sz w:val="34"/>
          <w:szCs w:val="34"/>
        </w:rPr>
      </w:r>
    </w:p>
    <w:p w14:paraId="7B58758F">
      <w:pPr>
        <w:pStyle w:val="1072"/>
        <w:keepNext w:val="false"/>
        <w:keepLines w:val="false"/>
        <w:pBdr>
          <w:top w:val="none" w:color="000000" w:sz="4" w:space="0"/>
          <w:left w:val="none" w:color="000000" w:sz="4" w:space="0"/>
          <w:bottom w:val="none" w:color="000000" w:sz="4" w:space="0"/>
          <w:right w:val="none" w:color="000000" w:sz="4" w:space="0"/>
        </w:pBdr>
        <w:spacing/>
        <w:ind/>
        <w:rPr>
          <w:b/>
          <w:bCs/>
          <w:color w:val="000000"/>
          <w14:ligatures w14:val="none"/>
        </w:rPr>
      </w:pPr>
      <w:r/>
      <w:bookmarkStart w:id="39" w:name="_Toc20"/>
      <w:r>
        <w:rPr>
          <w:b/>
          <w:bCs/>
          <w:color w:val="000000"/>
          <w:lang w:val="fr-FR"/>
        </w:rPr>
        <w:t xml:space="preserve">2.1. </w:t>
      </w:r>
      <w:r>
        <w:rPr>
          <w:b/>
          <w:bCs/>
          <w:color w:val="000000"/>
        </w:rPr>
        <w:t xml:space="preserve">Parcours utilisateur principal</w:t>
      </w:r>
      <w:r>
        <w:rPr>
          <w:b/>
          <w:bCs/>
          <w:color w:val="000000"/>
          <w14:ligatures w14:val="none"/>
        </w:rPr>
      </w:r>
      <w:bookmarkEnd w:id="39"/>
      <w:r/>
      <w:r>
        <w:rPr>
          <w:b/>
          <w:bCs/>
          <w:color w:val="000000"/>
          <w14:ligatures w14:val="none"/>
        </w:rPr>
      </w:r>
    </w:p>
    <w:p w14:paraId="044506D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138240" behindDoc="0" locked="0" layoutInCell="1" allowOverlap="1">
                <wp:simplePos x="0" y="0"/>
                <wp:positionH relativeFrom="column">
                  <wp:posOffset>177111</wp:posOffset>
                </wp:positionH>
                <wp:positionV relativeFrom="paragraph">
                  <wp:posOffset>29575</wp:posOffset>
                </wp:positionV>
                <wp:extent cx="5379192" cy="2116376"/>
                <wp:effectExtent l="0" t="0" r="0" b="0"/>
                <wp:wrapTopAndBottom/>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80724" name=""/>
                        <pic:cNvPicPr>
                          <a:picLocks noChangeAspect="1"/>
                        </pic:cNvPicPr>
                        <pic:nvPr/>
                      </pic:nvPicPr>
                      <pic:blipFill rotWithShape="1">
                        <a:blip r:embed="rId33"/>
                        <a:srcRect l="0" t="0" r="3242" b="4176"/>
                        <a:stretch/>
                      </pic:blipFill>
                      <pic:spPr bwMode="auto">
                        <a:xfrm flipH="0" flipV="0">
                          <a:off x="0" y="0"/>
                          <a:ext cx="5379192" cy="21163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138240;o:allowoverlap:true;o:allowincell:true;mso-position-horizontal-relative:text;margin-left:13.95pt;mso-position-horizontal:absolute;mso-position-vertical-relative:text;margin-top:2.33pt;mso-position-vertical:absolute;width:423.56pt;height:166.64pt;mso-wrap-distance-left:9.07pt;mso-wrap-distance-top:0.00pt;mso-wrap-distance-right:9.07pt;mso-wrap-distance-bottom:0.00pt;z-index:1;" stroked="false">
                <w10:wrap type="topAndBottom"/>
                <v:imagedata r:id="rId33" o:title="" croptop="0f" cropleft="0f" cropbottom="2737f" cropright="2125f"/>
                <o:lock v:ext="edit" rotation="t"/>
              </v:shape>
            </w:pict>
          </mc:Fallback>
        </mc:AlternateContent>
      </w:r>
      <w:r/>
    </w:p>
    <w:p w14:paraId="2FE73547">
      <w:pPr>
        <w:pBdr/>
        <w:spacing/>
        <w:ind/>
        <w:jc w:val="both"/>
        <w:rPr>
          <w14:ligatures w14:val="none"/>
        </w:rPr>
      </w:pPr>
      <w:r>
        <w:t xml:space="preserve">L</w:t>
      </w:r>
      <w:r>
        <w:t xml:space="preserve">e parcours commence cote utilisateur par la consultation des offres, puis la selection d'une prestation et la validation du panier. Le passage par l'authentification (creation de compte ou connexion) garantit la tracabilite de la commande et l'association </w:t>
      </w:r>
      <w:r>
        <w:t xml:space="preserve">correcte au profil client.</w:t>
      </w:r>
      <w:r>
        <w:rPr>
          <w14:ligatures w14:val="none"/>
        </w:rPr>
      </w:r>
      <w:r>
        <w:rPr>
          <w14:ligatures w14:val="none"/>
        </w:rPr>
      </w:r>
    </w:p>
    <w:p w14:paraId="18442E31">
      <w:pPr>
        <w:pBdr/>
        <w:spacing/>
        <w:ind/>
        <w:jc w:val="both"/>
        <w:rPr>
          <w14:ligatures w14:val="none"/>
        </w:rPr>
      </w:pPr>
      <w:r>
        <w:rPr>
          <w14:ligatures w14:val="none"/>
        </w:rPr>
      </w:r>
      <w:r>
        <w:rPr>
          <w14:ligatures w14:val="none"/>
        </w:rPr>
      </w:r>
    </w:p>
    <w:p w14:paraId="1EFFE652">
      <w:pPr>
        <w:pBdr/>
        <w:spacing/>
        <w:ind/>
        <w:jc w:val="both"/>
        <w:rPr>
          <w14:ligatures w14:val="none"/>
        </w:rPr>
      </w:pPr>
      <w:r>
        <w:t xml:space="preserve">A</w:t>
      </w:r>
      <w:r>
        <w:t xml:space="preserve">pres l'action de paiement Stripe, le systeme X3COM prend le relais pour creer la commande puis controler le resultat de transaction. La passerelle conditionnelle "Paiement accepte ?" formalise la regle metier centrale: aucune confirmation n'est emise tant </w:t>
      </w:r>
      <w:r>
        <w:t xml:space="preserve">que le paiement n'est pas valide.</w:t>
      </w:r>
      <w:r>
        <w:rPr>
          <w14:ligatures w14:val="none"/>
        </w:rPr>
      </w:r>
      <w:r>
        <w:rPr>
          <w14:ligatures w14:val="none"/>
        </w:rPr>
      </w:r>
    </w:p>
    <w:p w14:paraId="7EBFFFF0">
      <w:pPr>
        <w:pBdr/>
        <w:spacing/>
        <w:ind/>
        <w:jc w:val="both"/>
        <w:rPr>
          <w14:ligatures w14:val="none"/>
        </w:rPr>
      </w:pPr>
      <w:r>
        <w:rPr>
          <w14:ligatures w14:val="none"/>
        </w:rPr>
      </w:r>
      <w:r>
        <w:rPr>
          <w14:ligatures w14:val="none"/>
        </w:rPr>
      </w:r>
    </w:p>
    <w:p w14:paraId="0000008D">
      <w:pPr>
        <w:pBdr/>
        <w:spacing/>
        <w:ind/>
        <w:jc w:val="both"/>
        <w:rPr>
          <w14:ligatures w14:val="none"/>
        </w:rPr>
      </w:pPr>
      <w:r>
        <w:t xml:space="preserve">E</w:t>
      </w:r>
      <w:r>
        <w:t xml:space="preserve">n cas de succes, le flux enchaine confirmation, affichage du detail et generation de facture PDF, ce qui clot un cycle d'achat complet et exploitable. En cas d'echec, le systeme notifie l'utilisateur et reboucle vers une nouvelle tentative de paiement, afi</w:t>
      </w:r>
      <w:r>
        <w:t xml:space="preserve">n d'eviter les commandes incompletes.</w:t>
      </w:r>
      <w:r>
        <w:rPr>
          <w14:ligatures w14:val="none"/>
        </w:rPr>
      </w:r>
      <w:r>
        <w:rPr>
          <w14:ligatures w14:val="none"/>
        </w:rPr>
      </w:r>
    </w:p>
    <w:p w14:paraId="0000009E">
      <w:pPr>
        <w:pBdr/>
        <w:spacing/>
        <w:ind/>
        <w:rPr/>
      </w:pPr>
      <w:r>
        <w:rPr>
          <w:rtl w:val="0"/>
        </w:rPr>
      </w:r>
      <w:r/>
    </w:p>
    <w:p w14:paraId="5BA657D4">
      <w:pPr>
        <w:pStyle w:val="1072"/>
        <w:keepNext w:val="false"/>
        <w:keepLines w:val="false"/>
        <w:pBdr>
          <w:top w:val="none" w:color="000000" w:sz="4" w:space="0"/>
          <w:left w:val="none" w:color="000000" w:sz="4" w:space="0"/>
          <w:bottom w:val="none" w:color="000000" w:sz="4" w:space="0"/>
          <w:right w:val="none" w:color="000000" w:sz="4" w:space="0"/>
        </w:pBdr>
        <w:spacing/>
        <w:ind/>
        <w:rPr>
          <w:b/>
          <w:bCs/>
          <w:color w:val="000000"/>
          <w14:ligatures w14:val="none"/>
        </w:rPr>
      </w:pPr>
      <w:r>
        <w:rPr>
          <w:b/>
          <w:bCs/>
          <w:color w:val="000000"/>
          <w:highlight w:val="none"/>
        </w:rPr>
      </w:r>
      <w:r>
        <w:rPr>
          <w:b/>
          <w:bCs/>
          <w:color w:val="000000"/>
          <w14:ligatures w14:val="none"/>
        </w:rPr>
      </w:r>
      <w:r>
        <w:rPr>
          <w:b/>
          <w:bCs/>
          <w:color w:val="000000"/>
          <w14:ligatures w14:val="none"/>
        </w:rPr>
      </w:r>
    </w:p>
    <w:p w14:paraId="6D7AA37E">
      <w:pPr>
        <w:pStyle w:val="1072"/>
        <w:keepNext w:val="false"/>
        <w:keepLines w:val="false"/>
        <w:pBdr>
          <w:top w:val="none" w:color="000000" w:sz="4" w:space="0"/>
          <w:left w:val="none" w:color="000000" w:sz="4" w:space="0"/>
          <w:bottom w:val="none" w:color="000000" w:sz="4" w:space="0"/>
          <w:right w:val="none" w:color="000000" w:sz="4" w:space="0"/>
        </w:pBdr>
        <w:spacing/>
        <w:ind/>
        <w:rPr>
          <w:b/>
          <w:bCs/>
          <w:color w:val="000000"/>
          <w:highlight w:val="none"/>
          <w14:ligatures w14:val="none"/>
        </w:rPr>
      </w:pPr>
      <w:r>
        <w:rPr>
          <w:b/>
          <w:bCs/>
          <w:color w:val="000000"/>
          <w:highlight w:val="none"/>
        </w:rPr>
      </w:r>
      <w:r>
        <w:rPr>
          <w:b/>
          <w:bCs/>
          <w:color w:val="000000"/>
          <w:highlight w:val="none"/>
          <w14:ligatures w14:val="none"/>
        </w:rPr>
      </w:r>
      <w:r>
        <w:rPr>
          <w:b/>
          <w:bCs/>
          <w:color w:val="000000"/>
          <w:highlight w:val="none"/>
          <w14:ligatures w14:val="none"/>
        </w:rPr>
      </w:r>
    </w:p>
    <w:p w14:paraId="5AAA639A">
      <w:pPr>
        <w:pStyle w:val="1072"/>
        <w:keepNext w:val="false"/>
        <w:keepLines w:val="false"/>
        <w:pBdr>
          <w:top w:val="none" w:color="000000" w:sz="4" w:space="0"/>
          <w:left w:val="none" w:color="000000" w:sz="4" w:space="0"/>
          <w:bottom w:val="none" w:color="000000" w:sz="4" w:space="0"/>
          <w:right w:val="none" w:color="000000" w:sz="4" w:space="0"/>
        </w:pBdr>
        <w:spacing/>
        <w:ind/>
        <w:rPr>
          <w:b/>
          <w:bCs/>
          <w:color w:val="000000"/>
          <w:highlight w:val="none"/>
          <w14:ligatures w14:val="none"/>
        </w:rPr>
      </w:pPr>
      <w:r/>
      <w:bookmarkStart w:id="40" w:name="_Toc21"/>
      <w:r>
        <mc:AlternateContent>
          <mc:Choice Requires="wpg">
            <w:drawing>
              <wp:anchor xmlns:wp="http://schemas.openxmlformats.org/drawingml/2006/wordprocessingDrawing" xmlns:wp14="http://schemas.microsoft.com/office/word/2010/wordprocessingDrawing" distT="0" distB="0" distL="115200" distR="115200" simplePos="0" relativeHeight="145408" behindDoc="0" locked="0" layoutInCell="1" allowOverlap="1">
                <wp:simplePos x="0" y="0"/>
                <wp:positionH relativeFrom="column">
                  <wp:posOffset>361392</wp:posOffset>
                </wp:positionH>
                <wp:positionV relativeFrom="paragraph">
                  <wp:posOffset>481498</wp:posOffset>
                </wp:positionV>
                <wp:extent cx="5010630" cy="2550662"/>
                <wp:effectExtent l="0" t="0" r="0" b="0"/>
                <wp:wrapTopAndBottom/>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15719" name=""/>
                        <pic:cNvPicPr>
                          <a:picLocks noChangeAspect="1"/>
                        </pic:cNvPicPr>
                        <pic:nvPr/>
                      </pic:nvPicPr>
                      <pic:blipFill rotWithShape="1">
                        <a:blip r:embed="rId34"/>
                        <a:srcRect l="0" t="0" r="2825" b="3084"/>
                        <a:stretch/>
                      </pic:blipFill>
                      <pic:spPr bwMode="auto">
                        <a:xfrm rot="0" flipH="0" flipV="0">
                          <a:off x="0" y="0"/>
                          <a:ext cx="5010629" cy="25506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145408;o:allowoverlap:true;o:allowincell:true;mso-position-horizontal-relative:text;margin-left:28.46pt;mso-position-horizontal:absolute;mso-position-vertical-relative:text;margin-top:37.91pt;mso-position-vertical:absolute;width:394.54pt;height:200.84pt;mso-wrap-distance-left:9.07pt;mso-wrap-distance-top:0.00pt;mso-wrap-distance-right:9.07pt;mso-wrap-distance-bottom:0.00pt;rotation:0;z-index:1;" stroked="false">
                <w10:wrap type="topAndBottom"/>
                <v:imagedata r:id="rId34" o:title="" croptop="0f" cropleft="0f" cropbottom="2021f" cropright="1851f"/>
                <o:lock v:ext="edit" rotation="t"/>
              </v:shape>
            </w:pict>
          </mc:Fallback>
        </mc:AlternateContent>
      </w:r>
      <w:r>
        <w:rPr>
          <w:b/>
          <w:bCs/>
          <w:color w:val="000000"/>
          <w:lang w:val="fr-FR"/>
        </w:rPr>
        <w:t xml:space="preserve">2.2. </w:t>
      </w:r>
      <w:r>
        <w:rPr>
          <w:b/>
          <w:bCs/>
          <w:color w:val="000000"/>
        </w:rPr>
        <w:t xml:space="preserve">Parcours prise de rendez-vous</w:t>
      </w:r>
      <w:r>
        <w:rPr>
          <w:b/>
          <w:bCs/>
          <w:color w:val="000000"/>
          <w:highlight w:val="none"/>
          <w14:ligatures w14:val="none"/>
        </w:rPr>
      </w:r>
      <w:bookmarkEnd w:id="40"/>
      <w:r/>
      <w:r>
        <w:rPr>
          <w:b/>
          <w:bCs/>
          <w:color w:val="000000"/>
          <w:highlight w:val="none"/>
          <w14:ligatures w14:val="none"/>
        </w:rPr>
      </w:r>
    </w:p>
    <w:p w14:paraId="67D39AA4">
      <w:pPr>
        <w:pBdr/>
        <w:spacing/>
        <w:ind/>
        <w:rPr/>
      </w:pPr>
      <w:r>
        <w:rPr>
          <w:rtl w:val="0"/>
        </w:rPr>
        <w:t xml:space="preserve">Le parcours demarre sur la page Aide travaux avec selection de date, choix de creneau et saisie des coordonnees. Cette sequence garantit que la demande transmise contient les informations minimales de planification et de contact.</w:t>
      </w:r>
      <w:r>
        <w:rPr>
          <w:rtl w:val="0"/>
        </w:rPr>
      </w:r>
      <w:r/>
    </w:p>
    <w:p w14:paraId="5DF79C3C">
      <w:pPr>
        <w:pBdr/>
        <w:spacing/>
        <w:ind/>
        <w:rPr/>
      </w:pPr>
      <w:r>
        <w:rPr>
          <w:rtl w:val="0"/>
        </w:rPr>
      </w:r>
      <w:r>
        <w:rPr>
          <w:rtl w:val="0"/>
        </w:rPr>
      </w:r>
      <w:r/>
    </w:p>
    <w:p w14:paraId="56F2BAD9">
      <w:pPr>
        <w:pBdr/>
        <w:spacing/>
        <w:ind/>
        <w:rPr/>
      </w:pPr>
      <w:r>
        <w:rPr>
          <w:rtl w:val="0"/>
        </w:rPr>
        <w:t xml:space="preserve">L</w:t>
      </w:r>
      <w:r>
        <w:rPr>
          <w:rtl w:val="0"/>
        </w:rPr>
        <w:t xml:space="preserve">e systeme X3COM verifie ensuite la disponibilite reelle du creneau demande. La decision "Creneau disponible ?" permet soit d'enregistrer le rendez-vous et de notifier la confirmation, soit de proposer immediatement d'autres creneaux pour maintenir la conti</w:t>
      </w:r>
      <w:r>
        <w:rPr>
          <w:rtl w:val="0"/>
        </w:rPr>
        <w:t xml:space="preserve">nuite du parcours sans blocage utilisateur.</w:t>
      </w:r>
      <w:r>
        <w:rPr>
          <w:rtl w:val="0"/>
        </w:rPr>
      </w:r>
      <w:r/>
    </w:p>
    <w:p w14:paraId="340E177E">
      <w:pPr>
        <w:pBdr/>
        <w:spacing/>
        <w:ind/>
        <w:rPr/>
      </w:pPr>
      <w:r>
        <w:rPr>
          <w:rtl w:val="0"/>
        </w:rPr>
      </w:r>
      <w:r>
        <w:rPr>
          <w:rtl w:val="0"/>
        </w:rPr>
      </w:r>
      <w:r/>
    </w:p>
    <w:p w14:paraId="0000009F">
      <w:pPr>
        <w:pBdr/>
        <w:spacing/>
        <w:ind/>
        <w:rPr/>
      </w:pPr>
      <w:r>
        <w:rPr>
          <w:rtl w:val="0"/>
        </w:rPr>
        <w:t xml:space="preserve">U</w:t>
      </w:r>
      <w:r>
        <w:rPr>
          <w:rtl w:val="0"/>
        </w:rPr>
        <w:t xml:space="preserve">ne fois la demande confirmee cote systeme, l'administrateur intervient sur le planning RDV pour decision operationnelle finale (confirmer ou annuler/supprimer). Cette separation entre validation automatique et action humaine materialise le controle metier </w:t>
      </w:r>
      <w:r>
        <w:rPr>
          <w:rtl w:val="0"/>
        </w:rPr>
        <w:t xml:space="preserve">necessaire sur l'agenda terrain.</w:t>
      </w:r>
      <w:r>
        <w:rPr>
          <w:rtl w:val="0"/>
        </w:rPr>
      </w:r>
      <w:r/>
    </w:p>
    <w:p w14:paraId="000000A3">
      <w:pPr>
        <w:pBdr/>
        <w:spacing/>
        <w:ind w:firstLine="0" w:left="-850"/>
        <w:rPr/>
      </w:pPr>
      <w:r>
        <w:rPr>
          <w:rtl w:val="0"/>
        </w:rPr>
      </w:r>
      <w:r>
        <w:rPr>
          <w:rtl w:val="0"/>
        </w:rPr>
      </w:r>
      <w:r/>
    </w:p>
    <w:p w14:paraId="4B73E6FB">
      <w:pPr>
        <w:pBdr/>
        <w:spacing/>
        <w:ind w:firstLine="130" w:left="-850"/>
        <w:rPr/>
      </w:pPr>
      <w:r/>
      <w:r/>
    </w:p>
    <w:p w14:paraId="7BD62ABB">
      <w:pPr>
        <w:pBdr/>
        <w:spacing/>
        <w:ind w:firstLine="130" w:left="-850"/>
        <w:rPr/>
      </w:pPr>
      <w:r/>
      <w:r/>
    </w:p>
    <w:p w14:paraId="6CF52CD2">
      <w:pPr>
        <w:pBdr/>
        <w:spacing/>
        <w:ind w:firstLine="130" w:left="-850"/>
        <w:rPr/>
      </w:pPr>
      <w:r/>
      <w:r/>
    </w:p>
    <w:p w14:paraId="000000A9">
      <w:pPr>
        <w:pBdr/>
        <w:spacing/>
        <w:ind w:firstLine="130" w:left="-850"/>
        <w:rPr/>
      </w:pPr>
      <w:r>
        <w:rPr>
          <w:rtl w:val="0"/>
        </w:rPr>
      </w:r>
      <w:r/>
    </w:p>
    <w:p w14:paraId="000000AE">
      <w:pPr>
        <w:pStyle w:val="1071"/>
        <w:keepNext w:val="false"/>
        <w:keepLines w:val="false"/>
        <w:pBdr/>
        <w:spacing w:after="80"/>
        <w:ind/>
        <w:rPr>
          <w:b/>
          <w:bCs/>
        </w:rPr>
      </w:pPr>
      <w:r/>
      <w:bookmarkStart w:id="41" w:name="_Toc22"/>
      <w:r/>
      <w:bookmarkStart w:id="14" w:name="_6sbydsn9xxdx"/>
      <w:r/>
      <w:bookmarkEnd w:id="14"/>
      <w:r>
        <w:rPr>
          <w:b/>
          <w:bCs/>
          <w:sz w:val="34"/>
          <w:szCs w:val="34"/>
          <w:rtl w:val="0"/>
          <w:lang w:val="undefined"/>
        </w:rPr>
        <w:t xml:space="preserve">3. Architecture </w:t>
      </w:r>
      <w:r>
        <w:rPr>
          <w:b/>
          <w:bCs/>
        </w:rPr>
      </w:r>
      <w:bookmarkEnd w:id="41"/>
      <w:r/>
      <w:r>
        <w:rPr>
          <w:b/>
          <w:bCs/>
        </w:rPr>
      </w:r>
    </w:p>
    <w:p w14:paraId="000000AF">
      <w:pPr>
        <w:pBdr/>
        <w:spacing/>
        <w:ind/>
        <w:rPr/>
      </w:pPr>
      <w:r>
        <w:rPr>
          <w:rtl w:val="0"/>
        </w:rPr>
      </w:r>
      <w:r/>
    </w:p>
    <w:p w14:paraId="000000B0">
      <w:pPr>
        <w:pBdr/>
        <w:spacing/>
        <w:ind w:firstLine="720"/>
        <w:jc w:val="both"/>
        <w:rPr/>
      </w:pPr>
      <w:r>
        <w:rPr>
          <w:rtl w:val="0"/>
        </w:rPr>
      </w:r>
      <w:r>
        <w:rPr>
          <w:rtl w:val="0"/>
        </w:rPr>
        <w:t xml:space="preserve">C</w:t>
      </w:r>
      <w:r>
        <w:rPr>
          <w:rtl w:val="0"/>
        </w:rPr>
        <w:t xml:space="preserve">ette section présente l’architecture de X3COM en s’appuyant sur le fonctionnement réel de la plateforme. Elle décrit l’organisation technique du site, qui combine un frontend Angular pour l’expérience utilisateur (consultation des offres, commande, paiemen</w:t>
      </w:r>
      <w:r>
        <w:rPr>
          <w:rtl w:val="0"/>
        </w:rPr>
        <w:t xml:space="preserve">t</w:t>
      </w:r>
      <w:r>
        <w:rPr>
          <w:rtl w:val="0"/>
        </w:rPr>
        <w:t xml:space="preserve"> Stripe, espace compte, prise de rendez-vous) et un backend Node.js/Express pour la logique métier, la sécurité et les traitements (emails, PDF, administration). Elle précise également le rôle de la base Supabase/PostgreSQL dans le stockage des données clé</w:t>
      </w:r>
      <w:r>
        <w:rPr>
          <w:rtl w:val="0"/>
        </w:rPr>
        <w:t xml:space="preserve">s</w:t>
      </w:r>
      <w:r>
        <w:rPr>
          <w:rtl w:val="0"/>
        </w:rPr>
        <w:t xml:space="preserve">, notamment les utilisateurs, les offres, les commandes et les rendez-vous. Cette vue d’ensemble permet de comprendre rapidement comment les composants collaborent, et constitue un support utile pour la maintenance, les évolutions et l’intégration de nouve</w:t>
      </w:r>
      <w:r>
        <w:rPr>
          <w:rtl w:val="0"/>
        </w:rPr>
        <w:t xml:space="preserve">aux intervenants.</w:t>
      </w:r>
      <w:r>
        <w:rPr>
          <w:rtl w:val="0"/>
        </w:rPr>
      </w:r>
      <w:r/>
    </w:p>
    <w:p w14:paraId="000000B1">
      <w:pPr>
        <w:pBdr/>
        <w:spacing/>
        <w:ind w:firstLine="720"/>
        <w:jc w:val="both"/>
        <w:rPr/>
      </w:pPr>
      <w:r>
        <w:rPr>
          <w:rtl w:val="0"/>
        </w:rPr>
      </w:r>
      <w:r/>
    </w:p>
    <w:p w14:paraId="000000B2">
      <w:pPr>
        <w:pStyle w:val="1072"/>
        <w:pBdr/>
        <w:spacing/>
        <w:ind/>
        <w:rPr>
          <w:b/>
          <w:bCs/>
          <w:color w:val="000000" w:themeColor="text1"/>
        </w:rPr>
      </w:pPr>
      <w:r/>
      <w:bookmarkStart w:id="42" w:name="_Toc23"/>
      <w:r>
        <w:rPr>
          <w:b/>
          <w:bCs/>
          <w:color w:val="000000" w:themeColor="text1"/>
        </w:rPr>
      </w:r>
      <w:bookmarkStart w:id="15" w:name="_86neji9wjoe5"/>
      <w:r>
        <w:rPr>
          <w:b/>
          <w:bCs/>
          <w:color w:val="000000" w:themeColor="text1"/>
        </w:rPr>
      </w:r>
      <w:bookmarkEnd w:id="15"/>
      <w:r>
        <w:rPr>
          <w:b/>
          <w:bCs/>
          <w:color w:val="000000" w:themeColor="text1"/>
          <w:rtl w:val="0"/>
        </w:rPr>
        <w:t xml:space="preserve">3.1</w:t>
      </w:r>
      <w:r>
        <w:rPr>
          <w:b/>
          <w:bCs/>
          <w:color w:val="000000" w:themeColor="text1"/>
          <w:rtl w:val="0"/>
        </w:rPr>
        <w:t xml:space="preserve">. Structure générale</w:t>
      </w:r>
      <w:r>
        <w:rPr>
          <w:b/>
          <w:bCs/>
          <w:color w:val="000000" w:themeColor="text1"/>
        </w:rPr>
      </w:r>
      <w:bookmarkEnd w:id="42"/>
      <w:r/>
      <w:r>
        <w:rPr>
          <w:b/>
          <w:bCs/>
          <w:color w:val="000000" w:themeColor="text1"/>
        </w:rPr>
      </w:r>
    </w:p>
    <w:p w14:paraId="000000B3">
      <w:pPr>
        <w:pBdr/>
        <w:spacing/>
        <w:ind/>
        <w:rPr/>
      </w:pPr>
      <w:r>
        <w:rPr>
          <w:rtl w:val="0"/>
        </w:rPr>
      </w:r>
      <w:r/>
    </w:p>
    <w:p w14:paraId="460E8D6E">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La plateforme X3COM repose sur une architecture en trois couches:  frontend Angular, backend Node.js/Express et base de donnees Supabase  (PostgreSQL).</w:t>
      </w:r>
      <w:r>
        <w:rPr>
          <w:highlight w:val="none"/>
        </w:rPr>
      </w:r>
      <w:r>
        <w:rPr>
          <w:highlight w:val="none"/>
        </w:rPr>
      </w:r>
    </w:p>
    <w:p w14:paraId="3AB060D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4F706C">
      <w:pPr>
        <w:pStyle w:val="1032"/>
        <w:numPr>
          <w:ilvl w:val="0"/>
          <w:numId w:val="63"/>
        </w:numPr>
        <w:pBdr>
          <w:top w:val="none" w:color="000000" w:sz="4" w:space="0"/>
          <w:left w:val="none" w:color="000000" w:sz="4" w:space="0"/>
          <w:bottom w:val="none" w:color="000000" w:sz="4" w:space="0"/>
          <w:right w:val="none" w:color="000000" w:sz="4" w:space="0"/>
        </w:pBdr>
        <w:spacing/>
        <w:ind w:right="0"/>
        <w:rPr/>
      </w:pPr>
      <w:r>
        <w:t xml:space="preserve">Frontend Angular: interface utilisateur, navigation, formulaires, espace compte, tunnel de commande et prise de rendez-vous.</w:t>
      </w:r>
      <w:r/>
    </w:p>
    <w:p w14:paraId="032BD814">
      <w:pPr>
        <w:pStyle w:val="1032"/>
        <w:numPr>
          <w:ilvl w:val="0"/>
          <w:numId w:val="63"/>
        </w:numPr>
        <w:pBdr>
          <w:top w:val="none" w:color="000000" w:sz="4" w:space="0"/>
          <w:left w:val="none" w:color="000000" w:sz="4" w:space="0"/>
          <w:bottom w:val="none" w:color="000000" w:sz="4" w:space="0"/>
          <w:right w:val="none" w:color="000000" w:sz="4" w:space="0"/>
        </w:pBdr>
        <w:spacing/>
        <w:ind w:right="0"/>
        <w:rPr/>
      </w:pPr>
      <w:r>
        <w:t xml:space="preserve">Backend Node.js/Express: logique metier, securite (JWT/roles), orchestration Stripe, generation PDF et envoi d'emails.</w:t>
      </w:r>
      <w:r/>
    </w:p>
    <w:p w14:paraId="00CE16A9">
      <w:pPr>
        <w:pStyle w:val="1032"/>
        <w:numPr>
          <w:ilvl w:val="0"/>
          <w:numId w:val="63"/>
        </w:numPr>
        <w:pBdr>
          <w:top w:val="none" w:color="000000" w:sz="4" w:space="0"/>
          <w:left w:val="none" w:color="000000" w:sz="4" w:space="0"/>
          <w:bottom w:val="none" w:color="000000" w:sz="4" w:space="0"/>
          <w:right w:val="none" w:color="000000" w:sz="4" w:space="0"/>
        </w:pBdr>
        <w:spacing/>
        <w:ind w:right="0"/>
        <w:rPr/>
      </w:pPr>
      <w:r>
        <w:t xml:space="preserve">Supabase PostgreSQL: persistance des utilisateurs, offres, commandes, rendez-vous et contenus informatifs.</w:t>
      </w:r>
      <w:r>
        <w:rPr>
          <w:rFonts w:ascii="Times New Roman" w:hAnsi="Times New Roman" w:eastAsia="Times New Roman" w:cs="Times New Roman"/>
          <w:sz w:val="24"/>
        </w:rPr>
      </w:r>
      <w:r/>
    </w:p>
    <w:p w14:paraId="1F030EE3">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1441605">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Flux standard: utilisateur -&gt; frontend -&gt; backend -&gt; Supabase -&gt; backend -&gt; frontend.</w:t>
      </w:r>
      <w:r>
        <w:rPr>
          <w:highlight w:val="none"/>
        </w:rPr>
      </w:r>
      <w:r>
        <w:rPr>
          <w:highlight w:val="none"/>
        </w:rPr>
      </w:r>
    </w:p>
    <w:p w14:paraId="633C68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bookmarkStart w:id="17" w:name="_fgpyym8ytdh2"/>
      <w:r>
        <w:rPr>
          <w:highlight w:val="none"/>
        </w:rPr>
      </w:r>
      <w:bookmarkEnd w:id="17"/>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BA">
      <w:pPr>
        <w:pStyle w:val="1072"/>
        <w:pBdr/>
        <w:spacing/>
        <w:ind/>
        <w:rPr>
          <w:b/>
          <w:bCs/>
          <w:color w:val="000000" w:themeColor="text1"/>
        </w:rPr>
      </w:pPr>
      <w:r/>
      <w:bookmarkStart w:id="43" w:name="_Toc24"/>
      <w:r>
        <w:rPr>
          <w:b/>
          <w:bCs/>
          <w:color w:val="000000" w:themeColor="text1"/>
        </w:rPr>
      </w:r>
      <w:bookmarkStart w:id="18" w:name="_ctsgo0r52r8c"/>
      <w:r>
        <w:rPr>
          <w:b/>
          <w:bCs/>
          <w:color w:val="000000" w:themeColor="text1"/>
        </w:rPr>
      </w:r>
      <w:bookmarkEnd w:id="18"/>
      <w:r>
        <w:rPr>
          <w:b/>
          <w:bCs/>
          <w:color w:val="000000" w:themeColor="text1"/>
          <w:rtl w:val="0"/>
        </w:rPr>
        <w:t xml:space="preserve">3.2. Base de données</w:t>
      </w:r>
      <w:r>
        <w:rPr>
          <w:b/>
          <w:bCs/>
          <w:color w:val="000000" w:themeColor="text1"/>
        </w:rPr>
      </w:r>
      <w:bookmarkEnd w:id="43"/>
      <w:r/>
      <w:r>
        <w:rPr>
          <w:b/>
          <w:bCs/>
          <w:color w:val="000000" w:themeColor="text1"/>
        </w:rPr>
      </w:r>
    </w:p>
    <w:p w14:paraId="000000BB">
      <w:pPr>
        <w:pBdr/>
        <w:spacing/>
        <w:ind/>
        <w:rPr/>
      </w:pPr>
      <w:r>
        <w:rPr>
          <w:rtl w:val="0"/>
        </w:rPr>
      </w:r>
      <w:r/>
    </w:p>
    <w:p w14:paraId="4BC0922C">
      <w:pPr>
        <w:pBdr>
          <w:top w:val="none" w:color="000000" w:sz="4" w:space="0"/>
          <w:left w:val="none" w:color="000000" w:sz="4" w:space="0"/>
          <w:bottom w:val="none" w:color="000000" w:sz="4" w:space="0"/>
          <w:right w:val="none" w:color="000000" w:sz="4" w:space="0"/>
        </w:pBdr>
        <w:spacing/>
        <w:ind w:right="0" w:firstLine="720" w:left="0"/>
        <w:rPr>
          <w:rFonts w:ascii="Times New Roman" w:hAnsi="Times New Roman" w:eastAsia="Times New Roman" w:cs="Times New Roman"/>
          <w:sz w:val="24"/>
          <w:szCs w:val="24"/>
          <w:highlight w:val="none"/>
        </w:rPr>
      </w:pPr>
      <w:r>
        <w:t xml:space="preserve">Le socle SQL repose sur PostgreSQL via Supabase, avec quatre tables metier principales.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2272D9C">
      <w:pPr>
        <w:pBdr>
          <w:top w:val="none" w:color="000000" w:sz="4" w:space="0"/>
          <w:left w:val="none" w:color="000000" w:sz="4" w:space="0"/>
          <w:bottom w:val="none" w:color="000000" w:sz="4" w:space="0"/>
          <w:right w:val="none" w:color="000000" w:sz="4" w:space="0"/>
        </w:pBdr>
        <w:spacing/>
        <w:ind w:right="0" w:firstLine="72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0CCCF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t xml:space="preserve">La table </w:t>
      </w:r>
      <w:r>
        <w:rPr>
          <w:b/>
          <w:bCs/>
        </w:rPr>
        <w:t xml:space="preserve">utilisateurs </w:t>
      </w:r>
      <w:r>
        <w:t xml:space="preserve">centralise l'identite et  le profil client avec les champs email (unique), motdepasse, prenom,  nom, role (valeur par defaut client), ainsi que les coordonnees  (telephone, adresse, ville, codepostal). Le champ datecreation permet de </w:t>
      </w:r>
      <w:r>
        <w:t xml:space="preserve"> tracer la date d'inscription.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3C0BC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B75D4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t xml:space="preserve">La table </w:t>
      </w:r>
      <w:r>
        <w:rPr>
          <w:b/>
          <w:bCs/>
        </w:rPr>
        <w:t xml:space="preserve">offres </w:t>
      </w:r>
      <w:r>
        <w:t xml:space="preserve">porte le catalogue commercial  (nom, prix, description) et les elements de presentation dynamiques via  features et options en jsonb. Les colonnes ordre, surface et populaire  completent l'affichage et la priorisation des offres cote interf</w:t>
      </w:r>
      <w:r>
        <w:t xml:space="preserve">ace.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FCFBE8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86778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t xml:space="preserve">La table </w:t>
      </w:r>
      <w:r>
        <w:rPr>
          <w:b/>
          <w:bCs/>
        </w:rPr>
        <w:t xml:space="preserve">commandes </w:t>
      </w:r>
      <w:r>
        <w:t xml:space="preserve">assure le suivi  transactionnel complet: rattachement utilisateur (utilisateurid),  rattachement offre (offreid), statut (par defaut en_attente), montant  (prix), notes, reference Stripe (stripesessionid), numero metier  (numero_commande</w:t>
      </w:r>
      <w:r>
        <w:t xml:space="preserve">) et dates de cycle (datepaiement, dateannulation,  datecreation).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A95A0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F41C9B1">
      <w:pPr>
        <w:pBdr/>
        <w:shd w:val="nil" w:color="auto"/>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t xml:space="preserve">La table </w:t>
      </w:r>
      <w:r>
        <w:rPr>
          <w:b/>
          <w:bCs/>
        </w:rPr>
        <w:t xml:space="preserve">rdv </w:t>
      </w:r>
      <w:r>
        <w:t xml:space="preserve">gere les demandes de rendez-vous (aide  travaux) avec les champs exploites par le backend: id, nom, email,  telephone, adresse, date, heure, service, rubrique, notes, statut. Les  statuts utilises dans l'application sont en_attente, confirme e</w:t>
      </w:r>
      <w:r>
        <w:t xml:space="preserve">t annule.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30E360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67B52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Les migrations ajoutent aussi des tables de support:</w:t>
      </w:r>
      <w:r>
        <w:rPr>
          <w:rFonts w:ascii="Times New Roman" w:hAnsi="Times New Roman" w:eastAsia="Times New Roman" w:cs="Times New Roman"/>
          <w:sz w:val="24"/>
        </w:rPr>
      </w:r>
      <w:r>
        <w:rPr>
          <w:rFonts w:ascii="Times New Roman" w:hAnsi="Times New Roman" w:eastAsia="Times New Roman" w:cs="Times New Roman"/>
          <w:sz w:val="24"/>
        </w:rPr>
      </w:r>
    </w:p>
    <w:p w14:paraId="0E1C3822">
      <w:pPr>
        <w:pStyle w:val="1032"/>
        <w:numPr>
          <w:ilvl w:val="0"/>
          <w:numId w:val="6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b/>
          <w:bCs/>
        </w:rPr>
        <w:t xml:space="preserve">password_resets</w:t>
      </w:r>
      <w:r>
        <w:t xml:space="preserve"> pour la reinitialisation de mot de passe (token, expires_at, used_at, utilisateur_id).</w:t>
      </w:r>
      <w:r>
        <w:rPr>
          <w:rFonts w:ascii="Times New Roman" w:hAnsi="Times New Roman" w:eastAsia="Times New Roman" w:cs="Times New Roman"/>
          <w:sz w:val="24"/>
        </w:rPr>
      </w:r>
      <w:r>
        <w:rPr>
          <w:rFonts w:ascii="Times New Roman" w:hAnsi="Times New Roman" w:eastAsia="Times New Roman" w:cs="Times New Roman"/>
          <w:sz w:val="24"/>
        </w:rPr>
      </w:r>
    </w:p>
    <w:p w14:paraId="0F2DC9AC">
      <w:pPr>
        <w:pStyle w:val="1032"/>
        <w:numPr>
          <w:ilvl w:val="0"/>
          <w:numId w:val="6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b/>
          <w:bCs/>
        </w:rPr>
        <w:t xml:space="preserve">glossaire </w:t>
      </w:r>
      <w:r>
        <w:t xml:space="preserve">pour le contenu pedagogique (terme, definition, lettre).</w:t>
      </w:r>
      <w:r>
        <w:rPr>
          <w:rFonts w:ascii="Times New Roman" w:hAnsi="Times New Roman" w:eastAsia="Times New Roman" w:cs="Times New Roman"/>
          <w:sz w:val="24"/>
        </w:rPr>
      </w:r>
      <w:r>
        <w:rPr>
          <w:rFonts w:ascii="Times New Roman" w:hAnsi="Times New Roman" w:eastAsia="Times New Roman" w:cs="Times New Roman"/>
          <w:sz w:val="24"/>
        </w:rPr>
      </w:r>
    </w:p>
    <w:p w14:paraId="5C2BDFBA">
      <w:pPr>
        <w:pStyle w:val="1032"/>
        <w:numPr>
          <w:ilvl w:val="0"/>
          <w:numId w:val="66"/>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b/>
          <w:bCs/>
        </w:rPr>
        <w:t xml:space="preserve">communes_fermeture_cuivre</w:t>
      </w:r>
      <w:r>
        <w:t xml:space="preserve"> pour le suivi territorial avec un statut controle (programmee, effective, effectuee).</w:t>
      </w:r>
      <w:r>
        <w:rPr>
          <w:rFonts w:ascii="Times New Roman" w:hAnsi="Times New Roman" w:eastAsia="Times New Roman" w:cs="Times New Roman"/>
          <w:sz w:val="24"/>
        </w:rPr>
      </w:r>
      <w:r>
        <w:rPr>
          <w:rFonts w:ascii="Times New Roman" w:hAnsi="Times New Roman" w:eastAsia="Times New Roman" w:cs="Times New Roman"/>
          <w:sz w:val="24"/>
        </w:rPr>
      </w:r>
    </w:p>
    <w:p w14:paraId="6E655E0C">
      <w:pPr>
        <w:pBdr>
          <w:top w:val="none" w:color="000000" w:sz="4" w:space="0"/>
          <w:left w:val="none" w:color="000000" w:sz="4" w:space="0"/>
          <w:bottom w:val="none" w:color="000000" w:sz="4" w:space="0"/>
          <w:right w:val="none" w:color="000000" w:sz="4" w:space="0"/>
        </w:pBdr>
        <w:spacing/>
        <w:ind w:right="0" w:firstLine="0" w:left="709"/>
        <w:rPr/>
      </w:pPr>
      <w:r/>
      <w:r/>
    </w:p>
    <w:p w14:paraId="000000BD">
      <w:pPr>
        <w:pBdr/>
        <w:spacing/>
        <w:ind/>
        <w:rPr/>
      </w:pPr>
      <w:r>
        <w:rPr>
          <w:rtl w:val="0"/>
        </w:rPr>
      </w:r>
      <w:r>
        <mc:AlternateContent>
          <mc:Choice Requires="wpg">
            <w:drawing>
              <wp:anchor xmlns:wp="http://schemas.openxmlformats.org/drawingml/2006/wordprocessingDrawing" xmlns:wp14="http://schemas.microsoft.com/office/word/2010/wordprocessingDrawing" distT="0" distB="0" distL="115200" distR="115200" simplePos="0" relativeHeight="153600" behindDoc="0" locked="0" layoutInCell="1" allowOverlap="1">
                <wp:simplePos x="0" y="0"/>
                <wp:positionH relativeFrom="column">
                  <wp:posOffset>0</wp:posOffset>
                </wp:positionH>
                <wp:positionV relativeFrom="paragraph">
                  <wp:posOffset>0</wp:posOffset>
                </wp:positionV>
                <wp:extent cx="5733415" cy="4088281"/>
                <wp:effectExtent l="0" t="0" r="0" b="0"/>
                <wp:wrapTopAndBottom/>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5225" name=""/>
                        <pic:cNvPicPr>
                          <a:picLocks noChangeAspect="1"/>
                        </pic:cNvPicPr>
                        <pic:nvPr/>
                      </pic:nvPicPr>
                      <pic:blipFill rotWithShape="1">
                        <a:blip r:embed="rId35"/>
                        <a:stretch/>
                      </pic:blipFill>
                      <pic:spPr bwMode="auto">
                        <a:xfrm>
                          <a:off x="0" y="0"/>
                          <a:ext cx="5733414" cy="40882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153600;o:allowoverlap:true;o:allowincell:true;mso-position-horizontal-relative:text;margin-left:0.00pt;mso-position-horizontal:absolute;mso-position-vertical-relative:text;margin-top:0.00pt;mso-position-vertical:absolute;width:451.45pt;height:321.91pt;mso-wrap-distance-left:9.07pt;mso-wrap-distance-top:0.00pt;mso-wrap-distance-right:9.07pt;mso-wrap-distance-bottom:0.00pt;z-index:1;" stroked="false">
                <w10:wrap type="topAndBottom"/>
                <v:imagedata r:id="rId35" o:title=""/>
                <o:lock v:ext="edit" rotation="t"/>
              </v:shape>
            </w:pict>
          </mc:Fallback>
        </mc:AlternateContent>
      </w:r>
      <w:r>
        <w:rPr>
          <w:rtl w:val="0"/>
        </w:rPr>
      </w:r>
      <w:r/>
    </w:p>
    <w:p w14:paraId="000000BF">
      <w:pPr>
        <w:pBdr/>
        <w:spacing/>
        <w:ind/>
        <w:rPr/>
      </w:pPr>
      <w:r>
        <w:rPr>
          <w:rtl w:val="0"/>
        </w:rPr>
      </w:r>
      <w:r/>
    </w:p>
    <w:p w14:paraId="000000C0">
      <w:pPr>
        <w:pBdr/>
        <w:spacing/>
        <w:ind/>
        <w:rPr/>
      </w:pPr>
      <w:r>
        <w:rPr>
          <w:rtl w:val="0"/>
        </w:rPr>
      </w:r>
      <w:r/>
    </w:p>
    <w:p w14:paraId="000000C1">
      <w:pPr>
        <w:pBdr/>
        <w:spacing/>
        <w:ind/>
        <w:rPr/>
      </w:pPr>
      <w:r>
        <w:rPr>
          <w:rtl w:val="0"/>
        </w:rPr>
      </w:r>
      <w:r/>
    </w:p>
    <w:p w14:paraId="000000C2">
      <w:pPr>
        <w:pBdr/>
        <w:spacing/>
        <w:ind/>
        <w:rPr/>
      </w:pPr>
      <w:r>
        <w:br w:type="page" w:clear="all"/>
      </w:r>
      <w:r>
        <w:rPr>
          <w:rtl w:val="0"/>
        </w:rPr>
      </w:r>
      <w:r/>
    </w:p>
    <w:p w14:paraId="000000C3">
      <w:pPr>
        <w:pBdr/>
        <w:spacing/>
        <w:ind/>
        <w:rPr/>
      </w:pPr>
      <w:r>
        <w:rPr>
          <w:rtl w:val="0"/>
        </w:rPr>
        <w:t xml:space="preserve">Rayan Saboun</w:t>
        <w:tab/>
        <w:tab/>
        <w:tab/>
        <w:tab/>
        <w:tab/>
        <w:tab/>
        <w:tab/>
        <w:tab/>
        <w:tab/>
      </w:r>
      <w:r>
        <w:rPr>
          <w:rtl w:val="0"/>
          <w:lang w:val="fr-FR"/>
        </w:rPr>
        <w:t xml:space="preserve">16</w:t>
      </w:r>
      <w:r>
        <w:rPr>
          <w:rtl w:val="0"/>
        </w:rPr>
        <w:t xml:space="preserve">/0</w:t>
      </w:r>
      <w:r>
        <w:rPr>
          <w:rtl w:val="0"/>
          <w:lang w:val="fr-FR"/>
        </w:rPr>
        <w:t xml:space="preserve">5</w:t>
      </w:r>
      <w:r>
        <w:rPr>
          <w:rtl w:val="0"/>
        </w:rPr>
        <w:t xml:space="preserve">/2026</w:t>
      </w:r>
      <w:r/>
    </w:p>
    <w:p w14:paraId="3072AACF">
      <w:pPr>
        <w:pBdr/>
        <w:spacing/>
        <w:ind/>
        <w:rPr/>
      </w:pPr>
      <w:r/>
      <w:r/>
    </w:p>
    <w:p w14:paraId="522A213E">
      <w:pPr>
        <w:pBdr/>
        <w:spacing/>
        <w:ind/>
        <w:rPr/>
      </w:pPr>
      <w:r/>
      <w:r/>
    </w:p>
    <w:p w14:paraId="6FCB0D1B">
      <w:pPr>
        <w:pBdr/>
        <w:spacing/>
        <w:ind/>
        <w:rPr/>
      </w:pPr>
      <w:r/>
      <w:r/>
    </w:p>
    <w:p w14:paraId="000000C8">
      <w:pPr>
        <w:pBdr/>
        <w:spacing/>
        <w:ind/>
        <w:rPr/>
      </w:pPr>
      <w:r>
        <w:rPr>
          <w:rtl w:val="0"/>
        </w:rPr>
      </w:r>
      <w:r/>
    </w:p>
    <w:p w14:paraId="000000C9">
      <w:pPr>
        <w:pBdr/>
        <w:spacing/>
        <w:ind/>
        <w:rPr/>
      </w:pPr>
      <w:r>
        <w:rPr>
          <w:rtl w:val="0"/>
        </w:rPr>
      </w:r>
      <w:r/>
    </w:p>
    <w:p w14:paraId="000000CA">
      <w:pPr>
        <w:pStyle w:val="1076"/>
        <w:pBdr/>
        <w:spacing/>
        <w:ind/>
        <w:jc w:val="center"/>
        <w:rPr>
          <w:rFonts w:ascii="Tahoma" w:hAnsi="Tahoma" w:eastAsia="Tahoma" w:cs="Tahoma"/>
          <w:b/>
          <w:bCs/>
          <w:color w:val="00b050"/>
          <w:sz w:val="68"/>
          <w:szCs w:val="68"/>
          <w:u w:val="single"/>
          <w14:ligatures w14:val="none"/>
        </w:rPr>
      </w:pPr>
      <w:r>
        <w:rPr>
          <w:rFonts w:ascii="Tahoma" w:hAnsi="Tahoma" w:eastAsia="Tahoma" w:cs="Tahoma"/>
          <w:b/>
          <w:bCs/>
          <w:color w:val="00b050"/>
          <w:sz w:val="68"/>
          <w:szCs w:val="68"/>
          <w:u w:val="single"/>
        </w:rPr>
      </w:r>
      <w:bookmarkStart w:id="19" w:name="_e7hnkpugzpz"/>
      <w:r>
        <w:rPr>
          <w:rFonts w:ascii="Tahoma" w:hAnsi="Tahoma" w:eastAsia="Tahoma" w:cs="Tahoma"/>
          <w:b/>
          <w:bCs/>
          <w:color w:val="00b050"/>
          <w:sz w:val="68"/>
          <w:szCs w:val="68"/>
          <w:u w:val="single"/>
        </w:rPr>
      </w:r>
      <w:bookmarkEnd w:id="19"/>
      <w:r>
        <w:rPr>
          <w:rFonts w:ascii="Tahoma" w:hAnsi="Tahoma" w:eastAsia="Tahoma" w:cs="Tahoma"/>
          <w:b/>
          <w:bCs/>
          <w:color w:val="00b050"/>
          <w:sz w:val="68"/>
          <w:szCs w:val="68"/>
          <w:u w:val="single"/>
          <w:rtl w:val="0"/>
        </w:rPr>
        <w:t xml:space="preserve">Document utilisateur </w:t>
      </w:r>
      <w:r>
        <w:rPr>
          <w:rFonts w:ascii="Tahoma" w:hAnsi="Tahoma" w:eastAsia="Tahoma" w:cs="Tahoma"/>
          <w:b/>
          <w:bCs/>
          <w:color w:val="00b050"/>
          <w:sz w:val="68"/>
          <w:szCs w:val="68"/>
          <w:u w:val="single"/>
          <w14:ligatures w14:val="none"/>
        </w:rPr>
      </w:r>
      <w:r>
        <w:rPr>
          <w:rFonts w:ascii="Tahoma" w:hAnsi="Tahoma" w:eastAsia="Tahoma" w:cs="Tahoma"/>
          <w:b/>
          <w:bCs/>
          <w:color w:val="00b050"/>
          <w:sz w:val="68"/>
          <w:szCs w:val="68"/>
          <w:u w:val="single"/>
          <w14:ligatures w14:val="none"/>
        </w:rPr>
      </w:r>
    </w:p>
    <w:p w14:paraId="7C1DB73E">
      <w:pPr>
        <w:pBdr/>
        <w:spacing/>
        <w:ind/>
        <w:rPr/>
      </w:pPr>
      <w:r>
        <w:rPr>
          <w:rFonts w:ascii="Tahoma" w:hAnsi="Tahoma" w:eastAsia="Tahoma" w:cs="Tahoma"/>
          <w:b/>
          <w:bCs/>
          <w:color w:val="00b050"/>
          <w:sz w:val="68"/>
          <w:szCs w:val="68"/>
          <w:u w:val="single"/>
          <w:rtl w:val="0"/>
        </w:rPr>
      </w:r>
      <w:r>
        <w:rPr>
          <w:rFonts w:ascii="Tahoma" w:hAnsi="Tahoma" w:eastAsia="Tahoma" w:cs="Tahoma"/>
          <w:b/>
          <w:bCs/>
          <w:color w:val="00b050"/>
          <w:sz w:val="68"/>
          <w:szCs w:val="68"/>
          <w:u w:val="single"/>
          <w14:ligatures w14:val="none"/>
        </w:rPr>
      </w:r>
      <w:r/>
    </w:p>
    <w:p w14:paraId="000000CB">
      <w:pPr>
        <w:pBdr/>
        <w:spacing/>
        <w:ind/>
        <w:rPr/>
      </w:pPr>
      <w:r>
        <w:rPr>
          <w:rtl w:val="0"/>
        </w:rPr>
      </w:r>
      <w:r/>
    </w:p>
    <w:p w14:paraId="000000CC">
      <w:pPr>
        <w:pBdr/>
        <w:spacing/>
        <w:ind/>
        <w:rPr/>
      </w:pPr>
      <w:r>
        <w:rPr>
          <w:rtl w:val="0"/>
        </w:rPr>
      </w:r>
      <w:r/>
    </w:p>
    <w:p w14:paraId="000000CD">
      <w:pPr>
        <w:pBdr/>
        <w:spacing/>
        <w:ind/>
        <w:rPr/>
      </w:pPr>
      <w:r>
        <w:rPr>
          <w:rtl w:val="0"/>
        </w:rPr>
      </w:r>
      <w:r/>
    </w:p>
    <w:p w14:paraId="000000CE">
      <w:pPr>
        <w:pBdr/>
        <w:spacing/>
        <w:ind/>
        <w:jc w:val="center"/>
        <w:rPr>
          <w:b/>
          <w:bCs/>
          <w:color w:val="ff0000"/>
        </w:rPr>
      </w:pPr>
      <w:r>
        <w:rPr>
          <w:b/>
          <w:bCs/>
          <w:color w:val="ff0000"/>
        </w:rPr>
      </w:r>
      <w:r>
        <w:rPr>
          <w:b/>
          <w:bCs/>
          <w:color w:val="ff0000"/>
        </w:rPr>
        <mc:AlternateContent>
          <mc:Choice Requires="wpg">
            <w:drawing>
              <wp:inline xmlns:wp="http://schemas.openxmlformats.org/drawingml/2006/wordprocessingDrawing" distT="0" distB="0" distL="0" distR="0">
                <wp:extent cx="4724400" cy="47910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55556" name=""/>
                        <pic:cNvPicPr>
                          <a:picLocks noChangeAspect="1"/>
                        </pic:cNvPicPr>
                        <pic:nvPr/>
                      </pic:nvPicPr>
                      <pic:blipFill rotWithShape="1">
                        <a:blip r:embed="rId13"/>
                        <a:stretch/>
                      </pic:blipFill>
                      <pic:spPr bwMode="auto">
                        <a:xfrm rot="0" flipH="0" flipV="0">
                          <a:off x="0" y="0"/>
                          <a:ext cx="4724399" cy="4791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72.00pt;height:377.25pt;mso-wrap-distance-left:0.00pt;mso-wrap-distance-top:0.00pt;mso-wrap-distance-right:0.00pt;mso-wrap-distance-bottom:0.00pt;rotation:0;z-index:1;" stroked="false">
                <v:imagedata r:id="rId13" o:title=""/>
                <o:lock v:ext="edit" rotation="t"/>
              </v:shape>
            </w:pict>
          </mc:Fallback>
        </mc:AlternateContent>
      </w:r>
      <w:r>
        <w:rPr>
          <w:b/>
          <w:bCs/>
          <w:color w:val="ff0000"/>
        </w:rPr>
      </w:r>
      <w:r>
        <w:rPr>
          <w:b/>
          <w:bCs/>
          <w:color w:val="ff0000"/>
        </w:rPr>
      </w:r>
    </w:p>
    <w:p w14:paraId="000000CF">
      <w:pPr>
        <w:pBdr/>
        <w:spacing/>
        <w:ind/>
        <w:jc w:val="center"/>
        <w:rPr>
          <w:b/>
          <w:bCs/>
          <w:color w:val="ff0000"/>
        </w:rPr>
      </w:pPr>
      <w:r>
        <w:rPr>
          <w:rtl w:val="0"/>
        </w:rPr>
      </w:r>
      <w:r>
        <w:rPr>
          <w:b/>
          <w:bCs/>
          <w:color w:val="ff0000"/>
        </w:rPr>
      </w:r>
      <w:r>
        <w:rPr>
          <w:b/>
          <w:bCs/>
          <w:color w:val="ff0000"/>
        </w:rPr>
      </w:r>
    </w:p>
    <w:p w14:paraId="000000D0">
      <w:pPr>
        <w:pBdr/>
        <w:spacing/>
        <w:ind/>
        <w:jc w:val="center"/>
        <w:rPr>
          <w:b/>
          <w:bCs/>
          <w:color w:val="ff0000"/>
        </w:rPr>
      </w:pPr>
      <w:r>
        <w:rPr>
          <w:rtl w:val="0"/>
        </w:rPr>
      </w:r>
      <w:r>
        <w:rPr>
          <w:b/>
          <w:bCs/>
          <w:color w:val="ff0000"/>
        </w:rPr>
      </w:r>
      <w:r>
        <w:rPr>
          <w:b/>
          <w:bCs/>
          <w:color w:val="ff0000"/>
        </w:rPr>
      </w:r>
    </w:p>
    <w:p w14:paraId="000000D2">
      <w:pPr>
        <w:pBdr/>
        <w:spacing/>
        <w:ind/>
        <w:jc w:val="center"/>
        <w:rPr>
          <w:b/>
          <w:bCs/>
          <w:color w:val="ff0000"/>
        </w:rPr>
      </w:pPr>
      <w:r>
        <w:rPr>
          <w:rtl w:val="0"/>
        </w:rPr>
      </w:r>
      <w:r>
        <w:rPr>
          <w:b/>
          <w:bCs/>
          <w:color w:val="ff0000"/>
        </w:rPr>
      </w:r>
      <w:r>
        <w:rPr>
          <w:b/>
          <w:bCs/>
          <w:color w:val="ff0000"/>
        </w:rPr>
      </w:r>
    </w:p>
    <w:p w14:paraId="000000D3">
      <w:pPr>
        <w:pBdr/>
        <w:spacing/>
        <w:ind/>
        <w:jc w:val="left"/>
        <w:rPr>
          <w:b/>
          <w:bCs/>
          <w:color w:val="ff0000"/>
        </w:rPr>
      </w:pPr>
      <w:r>
        <w:rPr>
          <w:rtl w:val="0"/>
        </w:rPr>
      </w:r>
      <w:r>
        <w:rPr>
          <w:b/>
          <w:bCs/>
          <w:color w:val="ff0000"/>
        </w:rPr>
      </w:r>
      <w:r>
        <w:rPr>
          <w:b/>
          <w:bCs/>
          <w:color w:val="ff0000"/>
        </w:rPr>
      </w:r>
    </w:p>
    <w:p w14:paraId="000000D4">
      <w:pPr>
        <w:pBdr/>
        <w:spacing/>
        <w:ind/>
        <w:jc w:val="center"/>
        <w:rPr>
          <w:b/>
          <w:bCs/>
          <w:color w:val="ff0000"/>
        </w:rPr>
      </w:pPr>
      <w:r>
        <w:rPr>
          <w:rtl w:val="0"/>
        </w:rPr>
      </w:r>
      <w:r>
        <w:rPr>
          <w:b/>
          <w:bCs/>
          <w:color w:val="ff0000"/>
        </w:rPr>
      </w:r>
      <w:r>
        <w:rPr>
          <w:b/>
          <w:bCs/>
          <w:color w:val="ff0000"/>
        </w:rPr>
      </w:r>
    </w:p>
    <w:p w14:paraId="000000D5">
      <w:pPr>
        <w:pBdr/>
        <w:spacing/>
        <w:ind/>
        <w:rPr/>
      </w:pPr>
      <w:r>
        <w:rPr>
          <w:rtl w:val="0"/>
        </w:rPr>
      </w:r>
      <w:r/>
    </w:p>
    <w:sectPr>
      <w:headerReference w:type="default" r:id="rId9"/>
      <w:headerReference w:type="first" r:id="rId10"/>
      <w:footerReference w:type="default" r:id="rId11"/>
      <w:footerReference w:type="first" r:id="rId12"/>
      <w:footnotePr/>
      <w:endnotePr/>
      <w:type w:val="nextPage"/>
      <w:pgSz w:h="16834" w:orient="portrait" w:w="11909"/>
      <w:pgMar w:top="1440" w:right="1440" w:bottom="1440" w:left="1440" w:header="720" w:footer="720"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Tahoma">
    <w:panose1 w:val="020B06060305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E">
    <w:pPr>
      <w:pBdr/>
      <w:spacing/>
      <w:ind/>
      <w:rPr/>
    </w:pPr>
    <w:r>
      <w:rPr>
        <w:rtl w:val="0"/>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C">
    <w:pPr>
      <w:pBdr/>
      <w:spacing/>
      <w:ind/>
      <w:rPr/>
    </w:pPr>
    <w:r>
      <w:rPr>
        <w:rtl w:val="0"/>
      </w:rPr>
    </w:r>
    <w:r/>
  </w:p>
  <w:p w14:paraId="000000DD">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6">
    <w:pPr>
      <w:pBdr/>
      <w:spacing/>
      <w:ind/>
      <w:rPr/>
    </w:pPr>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7">
    <w:pPr>
      <w:pBdr/>
      <w:spacing/>
      <w:ind/>
      <w:jc w:val="both"/>
      <w:rPr/>
    </w:pPr>
    <w:r>
      <w:rPr>
        <w:rtl w:val="0"/>
      </w:rPr>
      <w:t xml:space="preserve">Rayan Saboun</w:t>
      <w:tab/>
      <w:tab/>
      <w:tab/>
      <w:tab/>
      <w:tab/>
      <w:tab/>
      <w:tab/>
      <w:tab/>
      <w:tab/>
    </w:r>
    <w:r>
      <w:rPr>
        <w:rtl w:val="0"/>
        <w:lang w:val="fr-FR"/>
      </w:rPr>
      <w:t xml:space="preserve">16</w:t>
    </w:r>
    <w:r>
      <w:rPr>
        <w:rtl w:val="0"/>
      </w:rPr>
      <w:t xml:space="preserve">/0</w:t>
    </w:r>
    <w:r>
      <w:rPr>
        <w:rtl w:val="0"/>
        <w:lang w:val="fr-FR"/>
      </w:rPr>
      <w:t xml:space="preserve">5</w:t>
    </w:r>
    <w:r>
      <w:rPr>
        <w:rtl w:val="0"/>
      </w:rPr>
      <w:t xml:space="preserve">/2026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nsid w:val="75B8D4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9E688F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91E865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1E2F5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D7C02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BFF18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8200B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5E123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7560346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D1FC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BCD24E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0">
    <w:nsid w:val="7C8AF28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748870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05D05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E52D16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41613597"/>
    <w:lvl w:ilvl="0">
      <w:isLgl w:val="false"/>
      <w:lvlJc w:val="left"/>
      <w:lvlText w:val="–"/>
      <w:numFmt w:val="bullet"/>
      <w:pPr>
        <w:pBdr/>
        <w:spacing/>
        <w:ind w:hanging="360" w:left="709"/>
      </w:pPr>
      <w:rPr>
        <w:rFonts w:hint="default" w:ascii="Arial" w:hAnsi="Arial" w:eastAsia="Arial" w:cs="Aria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E5373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7B8B646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3558C99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3B3A25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FFD159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10736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14006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ABB62B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EB3780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232F77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11FC64B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C7AB57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3DA69A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1A696C2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F0D04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96CC2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9374BA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20D098B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137B68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65DD9C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2350299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3DF325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5BC3576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6ECC0A8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46DF50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598AD29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04E5EB8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0D2F16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4482849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60A725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2512F7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3628DAB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6A7ACF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11424A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5F2AFA4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1F8E436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5710AF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541A42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52AA23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5647A7C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56DE2A5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fr" w:eastAsia="zh-CN" w:bidi="ar-SA"/>
      </w:rPr>
    </w:rPrDefault>
    <w:pPrDefault>
      <w:pPr>
        <w:pBdr/>
        <w:spacing w:after="0" w:afterAutospacing="0" w:before="0" w:beforeAutospacing="0" w:line="276"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1">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2">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3">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4">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5">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6">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7">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5">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6">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7">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8">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87">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88">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89">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90">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91">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92">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93">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4">
    <w:name w:val="Heading 7"/>
    <w:basedOn w:val="1069"/>
    <w:next w:val="1069"/>
    <w:link w:val="102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15">
    <w:name w:val="Heading 8"/>
    <w:basedOn w:val="1069"/>
    <w:next w:val="1069"/>
    <w:link w:val="102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16">
    <w:name w:val="Heading 9"/>
    <w:basedOn w:val="1069"/>
    <w:next w:val="1069"/>
    <w:link w:val="102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17" w:default="1">
    <w:name w:val="Default Paragraph Font"/>
    <w:uiPriority w:val="1"/>
    <w:semiHidden/>
    <w:unhideWhenUsed/>
    <w:pPr>
      <w:pBdr/>
      <w:spacing/>
      <w:ind/>
    </w:pPr>
  </w:style>
  <w:style w:type="numbering" w:styleId="1018" w:default="1">
    <w:name w:val="No List"/>
    <w:uiPriority w:val="99"/>
    <w:semiHidden/>
    <w:unhideWhenUsed/>
    <w:pPr>
      <w:pBdr/>
      <w:spacing/>
      <w:ind/>
    </w:pPr>
  </w:style>
  <w:style w:type="character" w:styleId="1019">
    <w:name w:val="Heading 1 Char"/>
    <w:basedOn w:val="1017"/>
    <w:link w:val="1070"/>
    <w:uiPriority w:val="9"/>
    <w:pPr>
      <w:pBdr/>
      <w:spacing/>
      <w:ind/>
    </w:pPr>
    <w:rPr>
      <w:rFonts w:ascii="Arial" w:hAnsi="Arial" w:eastAsia="Arial" w:cs="Arial"/>
      <w:color w:val="0f4761" w:themeColor="accent1" w:themeShade="BF"/>
      <w:sz w:val="40"/>
      <w:szCs w:val="40"/>
    </w:rPr>
  </w:style>
  <w:style w:type="character" w:styleId="1020">
    <w:name w:val="Heading 2 Char"/>
    <w:basedOn w:val="1017"/>
    <w:link w:val="1071"/>
    <w:uiPriority w:val="9"/>
    <w:pPr>
      <w:pBdr/>
      <w:spacing/>
      <w:ind/>
    </w:pPr>
    <w:rPr>
      <w:rFonts w:ascii="Arial" w:hAnsi="Arial" w:eastAsia="Arial" w:cs="Arial"/>
      <w:color w:val="0f4761" w:themeColor="accent1" w:themeShade="BF"/>
      <w:sz w:val="32"/>
      <w:szCs w:val="32"/>
    </w:rPr>
  </w:style>
  <w:style w:type="character" w:styleId="1021">
    <w:name w:val="Heading 3 Char"/>
    <w:basedOn w:val="1017"/>
    <w:link w:val="1072"/>
    <w:uiPriority w:val="9"/>
    <w:pPr>
      <w:pBdr/>
      <w:spacing/>
      <w:ind/>
    </w:pPr>
    <w:rPr>
      <w:rFonts w:ascii="Arial" w:hAnsi="Arial" w:eastAsia="Arial" w:cs="Arial"/>
      <w:color w:val="0f4761" w:themeColor="accent1" w:themeShade="BF"/>
      <w:sz w:val="28"/>
      <w:szCs w:val="28"/>
    </w:rPr>
  </w:style>
  <w:style w:type="character" w:styleId="1022">
    <w:name w:val="Heading 4 Char"/>
    <w:basedOn w:val="1017"/>
    <w:link w:val="1073"/>
    <w:uiPriority w:val="9"/>
    <w:pPr>
      <w:pBdr/>
      <w:spacing/>
      <w:ind/>
    </w:pPr>
    <w:rPr>
      <w:rFonts w:ascii="Arial" w:hAnsi="Arial" w:eastAsia="Arial" w:cs="Arial"/>
      <w:i/>
      <w:iCs/>
      <w:color w:val="0f4761" w:themeColor="accent1" w:themeShade="BF"/>
    </w:rPr>
  </w:style>
  <w:style w:type="character" w:styleId="1023">
    <w:name w:val="Heading 5 Char"/>
    <w:basedOn w:val="1017"/>
    <w:link w:val="1074"/>
    <w:uiPriority w:val="9"/>
    <w:pPr>
      <w:pBdr/>
      <w:spacing/>
      <w:ind/>
    </w:pPr>
    <w:rPr>
      <w:rFonts w:ascii="Arial" w:hAnsi="Arial" w:eastAsia="Arial" w:cs="Arial"/>
      <w:color w:val="0f4761" w:themeColor="accent1" w:themeShade="BF"/>
    </w:rPr>
  </w:style>
  <w:style w:type="character" w:styleId="1024">
    <w:name w:val="Heading 6 Char"/>
    <w:basedOn w:val="1017"/>
    <w:link w:val="1075"/>
    <w:uiPriority w:val="9"/>
    <w:pPr>
      <w:pBdr/>
      <w:spacing/>
      <w:ind/>
    </w:pPr>
    <w:rPr>
      <w:rFonts w:ascii="Arial" w:hAnsi="Arial" w:eastAsia="Arial" w:cs="Arial"/>
      <w:i/>
      <w:iCs/>
      <w:color w:val="595959" w:themeColor="text1" w:themeTint="A6"/>
    </w:rPr>
  </w:style>
  <w:style w:type="character" w:styleId="1025">
    <w:name w:val="Heading 7 Char"/>
    <w:basedOn w:val="1017"/>
    <w:link w:val="1014"/>
    <w:uiPriority w:val="9"/>
    <w:pPr>
      <w:pBdr/>
      <w:spacing/>
      <w:ind/>
    </w:pPr>
    <w:rPr>
      <w:rFonts w:ascii="Arial" w:hAnsi="Arial" w:eastAsia="Arial" w:cs="Arial"/>
      <w:color w:val="595959" w:themeColor="text1" w:themeTint="A6"/>
    </w:rPr>
  </w:style>
  <w:style w:type="character" w:styleId="1026">
    <w:name w:val="Heading 8 Char"/>
    <w:basedOn w:val="1017"/>
    <w:link w:val="1015"/>
    <w:uiPriority w:val="9"/>
    <w:pPr>
      <w:pBdr/>
      <w:spacing/>
      <w:ind/>
    </w:pPr>
    <w:rPr>
      <w:rFonts w:ascii="Arial" w:hAnsi="Arial" w:eastAsia="Arial" w:cs="Arial"/>
      <w:i/>
      <w:iCs/>
      <w:color w:val="272727" w:themeColor="text1" w:themeTint="D8"/>
    </w:rPr>
  </w:style>
  <w:style w:type="character" w:styleId="1027">
    <w:name w:val="Heading 9 Char"/>
    <w:basedOn w:val="1017"/>
    <w:link w:val="1016"/>
    <w:uiPriority w:val="9"/>
    <w:pPr>
      <w:pBdr/>
      <w:spacing/>
      <w:ind/>
    </w:pPr>
    <w:rPr>
      <w:rFonts w:ascii="Arial" w:hAnsi="Arial" w:eastAsia="Arial" w:cs="Arial"/>
      <w:i/>
      <w:iCs/>
      <w:color w:val="272727" w:themeColor="text1" w:themeTint="D8"/>
    </w:rPr>
  </w:style>
  <w:style w:type="character" w:styleId="1028">
    <w:name w:val="Title Char"/>
    <w:basedOn w:val="1017"/>
    <w:link w:val="1076"/>
    <w:uiPriority w:val="10"/>
    <w:pPr>
      <w:pBdr/>
      <w:spacing/>
      <w:ind/>
    </w:pPr>
    <w:rPr>
      <w:rFonts w:ascii="Arial" w:hAnsi="Arial" w:eastAsia="Arial" w:cs="Arial"/>
      <w:spacing w:val="-10"/>
      <w:sz w:val="56"/>
      <w:szCs w:val="56"/>
    </w:rPr>
  </w:style>
  <w:style w:type="character" w:styleId="1029">
    <w:name w:val="Subtitle Char"/>
    <w:basedOn w:val="1017"/>
    <w:link w:val="1077"/>
    <w:uiPriority w:val="11"/>
    <w:pPr>
      <w:pBdr/>
      <w:spacing/>
      <w:ind/>
    </w:pPr>
    <w:rPr>
      <w:color w:val="595959" w:themeColor="text1" w:themeTint="A6"/>
      <w:spacing w:val="15"/>
      <w:sz w:val="28"/>
      <w:szCs w:val="28"/>
    </w:rPr>
  </w:style>
  <w:style w:type="paragraph" w:styleId="1030">
    <w:name w:val="Quote"/>
    <w:basedOn w:val="1069"/>
    <w:next w:val="1069"/>
    <w:link w:val="1031"/>
    <w:uiPriority w:val="29"/>
    <w:qFormat/>
    <w:pPr>
      <w:pBdr/>
      <w:spacing w:before="160"/>
      <w:ind/>
      <w:jc w:val="center"/>
    </w:pPr>
    <w:rPr>
      <w:i/>
      <w:iCs/>
      <w:color w:val="404040" w:themeColor="text1" w:themeTint="BF"/>
    </w:rPr>
  </w:style>
  <w:style w:type="character" w:styleId="1031">
    <w:name w:val="Quote Char"/>
    <w:basedOn w:val="1017"/>
    <w:link w:val="1030"/>
    <w:uiPriority w:val="29"/>
    <w:pPr>
      <w:pBdr/>
      <w:spacing/>
      <w:ind/>
    </w:pPr>
    <w:rPr>
      <w:i/>
      <w:iCs/>
      <w:color w:val="404040" w:themeColor="text1" w:themeTint="BF"/>
    </w:rPr>
  </w:style>
  <w:style w:type="paragraph" w:styleId="1032">
    <w:name w:val="List Paragraph"/>
    <w:basedOn w:val="1069"/>
    <w:uiPriority w:val="34"/>
    <w:qFormat/>
    <w:pPr>
      <w:pBdr/>
      <w:spacing/>
      <w:ind w:left="720"/>
      <w:contextualSpacing w:val="true"/>
    </w:pPr>
  </w:style>
  <w:style w:type="character" w:styleId="1033">
    <w:name w:val="Intense Emphasis"/>
    <w:basedOn w:val="1017"/>
    <w:uiPriority w:val="21"/>
    <w:qFormat/>
    <w:pPr>
      <w:pBdr/>
      <w:spacing/>
      <w:ind/>
    </w:pPr>
    <w:rPr>
      <w:i/>
      <w:iCs/>
      <w:color w:val="0f4761" w:themeColor="accent1" w:themeShade="BF"/>
    </w:rPr>
  </w:style>
  <w:style w:type="paragraph" w:styleId="1034">
    <w:name w:val="Intense Quote"/>
    <w:basedOn w:val="1069"/>
    <w:next w:val="1069"/>
    <w:link w:val="103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5">
    <w:name w:val="Intense Quote Char"/>
    <w:basedOn w:val="1017"/>
    <w:link w:val="1034"/>
    <w:uiPriority w:val="30"/>
    <w:pPr>
      <w:pBdr/>
      <w:spacing/>
      <w:ind/>
    </w:pPr>
    <w:rPr>
      <w:i/>
      <w:iCs/>
      <w:color w:val="0f4761" w:themeColor="accent1" w:themeShade="BF"/>
    </w:rPr>
  </w:style>
  <w:style w:type="character" w:styleId="1036">
    <w:name w:val="Intense Reference"/>
    <w:basedOn w:val="1017"/>
    <w:uiPriority w:val="32"/>
    <w:qFormat/>
    <w:pPr>
      <w:pBdr/>
      <w:spacing/>
      <w:ind/>
    </w:pPr>
    <w:rPr>
      <w:b/>
      <w:bCs/>
      <w:smallCaps/>
      <w:color w:val="0f4761" w:themeColor="accent1" w:themeShade="BF"/>
      <w:spacing w:val="5"/>
    </w:rPr>
  </w:style>
  <w:style w:type="paragraph" w:styleId="1037">
    <w:name w:val="No Spacing"/>
    <w:basedOn w:val="1069"/>
    <w:uiPriority w:val="1"/>
    <w:qFormat/>
    <w:pPr>
      <w:pBdr/>
      <w:spacing w:after="0" w:line="240" w:lineRule="auto"/>
      <w:ind/>
    </w:pPr>
  </w:style>
  <w:style w:type="character" w:styleId="1038">
    <w:name w:val="Subtle Emphasis"/>
    <w:basedOn w:val="1017"/>
    <w:uiPriority w:val="19"/>
    <w:qFormat/>
    <w:pPr>
      <w:pBdr/>
      <w:spacing/>
      <w:ind/>
    </w:pPr>
    <w:rPr>
      <w:i/>
      <w:iCs/>
      <w:color w:val="404040" w:themeColor="text1" w:themeTint="BF"/>
    </w:rPr>
  </w:style>
  <w:style w:type="character" w:styleId="1039">
    <w:name w:val="Emphasis"/>
    <w:basedOn w:val="1017"/>
    <w:uiPriority w:val="20"/>
    <w:qFormat/>
    <w:pPr>
      <w:pBdr/>
      <w:spacing/>
      <w:ind/>
    </w:pPr>
    <w:rPr>
      <w:i/>
      <w:iCs/>
    </w:rPr>
  </w:style>
  <w:style w:type="character" w:styleId="1040">
    <w:name w:val="Strong"/>
    <w:basedOn w:val="1017"/>
    <w:uiPriority w:val="22"/>
    <w:qFormat/>
    <w:pPr>
      <w:pBdr/>
      <w:spacing/>
      <w:ind/>
    </w:pPr>
    <w:rPr>
      <w:b/>
      <w:bCs/>
    </w:rPr>
  </w:style>
  <w:style w:type="character" w:styleId="1041">
    <w:name w:val="Subtle Reference"/>
    <w:basedOn w:val="1017"/>
    <w:uiPriority w:val="31"/>
    <w:qFormat/>
    <w:pPr>
      <w:pBdr/>
      <w:spacing/>
      <w:ind/>
    </w:pPr>
    <w:rPr>
      <w:smallCaps/>
      <w:color w:val="5a5a5a" w:themeColor="text1" w:themeTint="A5"/>
    </w:rPr>
  </w:style>
  <w:style w:type="character" w:styleId="1042">
    <w:name w:val="Book Title"/>
    <w:basedOn w:val="1017"/>
    <w:uiPriority w:val="33"/>
    <w:qFormat/>
    <w:pPr>
      <w:pBdr/>
      <w:spacing/>
      <w:ind/>
    </w:pPr>
    <w:rPr>
      <w:b/>
      <w:bCs/>
      <w:i/>
      <w:iCs/>
      <w:spacing w:val="5"/>
    </w:rPr>
  </w:style>
  <w:style w:type="paragraph" w:styleId="1043">
    <w:name w:val="Header"/>
    <w:basedOn w:val="1069"/>
    <w:link w:val="1044"/>
    <w:uiPriority w:val="99"/>
    <w:unhideWhenUsed/>
    <w:pPr>
      <w:pBdr/>
      <w:tabs>
        <w:tab w:val="center" w:leader="none" w:pos="4844"/>
        <w:tab w:val="right" w:leader="none" w:pos="9689"/>
      </w:tabs>
      <w:spacing w:after="0" w:line="240" w:lineRule="auto"/>
      <w:ind/>
    </w:pPr>
  </w:style>
  <w:style w:type="character" w:styleId="1044">
    <w:name w:val="Header Char"/>
    <w:basedOn w:val="1017"/>
    <w:link w:val="1043"/>
    <w:uiPriority w:val="99"/>
    <w:pPr>
      <w:pBdr/>
      <w:spacing/>
      <w:ind/>
    </w:pPr>
  </w:style>
  <w:style w:type="paragraph" w:styleId="1045">
    <w:name w:val="Footer"/>
    <w:basedOn w:val="1069"/>
    <w:link w:val="1046"/>
    <w:uiPriority w:val="99"/>
    <w:unhideWhenUsed/>
    <w:pPr>
      <w:pBdr/>
      <w:tabs>
        <w:tab w:val="center" w:leader="none" w:pos="4844"/>
        <w:tab w:val="right" w:leader="none" w:pos="9689"/>
      </w:tabs>
      <w:spacing w:after="0" w:line="240" w:lineRule="auto"/>
      <w:ind/>
    </w:pPr>
  </w:style>
  <w:style w:type="character" w:styleId="1046">
    <w:name w:val="Footer Char"/>
    <w:basedOn w:val="1017"/>
    <w:link w:val="1045"/>
    <w:uiPriority w:val="99"/>
    <w:pPr>
      <w:pBdr/>
      <w:spacing/>
      <w:ind/>
    </w:pPr>
  </w:style>
  <w:style w:type="paragraph" w:styleId="1047">
    <w:name w:val="Caption"/>
    <w:basedOn w:val="1069"/>
    <w:next w:val="1069"/>
    <w:uiPriority w:val="35"/>
    <w:unhideWhenUsed/>
    <w:qFormat/>
    <w:pPr>
      <w:pBdr/>
      <w:spacing w:after="200" w:line="240" w:lineRule="auto"/>
      <w:ind/>
    </w:pPr>
    <w:rPr>
      <w:i/>
      <w:iCs/>
      <w:color w:val="0e2841" w:themeColor="text2"/>
      <w:sz w:val="18"/>
      <w:szCs w:val="18"/>
    </w:rPr>
  </w:style>
  <w:style w:type="paragraph" w:styleId="1048">
    <w:name w:val="footnote text"/>
    <w:basedOn w:val="1069"/>
    <w:link w:val="1049"/>
    <w:uiPriority w:val="99"/>
    <w:semiHidden/>
    <w:unhideWhenUsed/>
    <w:pPr>
      <w:pBdr/>
      <w:spacing w:after="0" w:line="240" w:lineRule="auto"/>
      <w:ind/>
    </w:pPr>
    <w:rPr>
      <w:sz w:val="20"/>
      <w:szCs w:val="20"/>
    </w:rPr>
  </w:style>
  <w:style w:type="character" w:styleId="1049">
    <w:name w:val="Footnote Text Char"/>
    <w:basedOn w:val="1017"/>
    <w:link w:val="1048"/>
    <w:uiPriority w:val="99"/>
    <w:semiHidden/>
    <w:pPr>
      <w:pBdr/>
      <w:spacing/>
      <w:ind/>
    </w:pPr>
    <w:rPr>
      <w:sz w:val="20"/>
      <w:szCs w:val="20"/>
    </w:rPr>
  </w:style>
  <w:style w:type="character" w:styleId="1050">
    <w:name w:val="footnote reference"/>
    <w:basedOn w:val="1017"/>
    <w:uiPriority w:val="99"/>
    <w:semiHidden/>
    <w:unhideWhenUsed/>
    <w:pPr>
      <w:pBdr/>
      <w:spacing/>
      <w:ind/>
    </w:pPr>
    <w:rPr>
      <w:vertAlign w:val="superscript"/>
    </w:rPr>
  </w:style>
  <w:style w:type="paragraph" w:styleId="1051">
    <w:name w:val="endnote text"/>
    <w:basedOn w:val="1069"/>
    <w:link w:val="1052"/>
    <w:uiPriority w:val="99"/>
    <w:semiHidden/>
    <w:unhideWhenUsed/>
    <w:pPr>
      <w:pBdr/>
      <w:spacing w:after="0" w:line="240" w:lineRule="auto"/>
      <w:ind/>
    </w:pPr>
    <w:rPr>
      <w:sz w:val="20"/>
      <w:szCs w:val="20"/>
    </w:rPr>
  </w:style>
  <w:style w:type="character" w:styleId="1052">
    <w:name w:val="Endnote Text Char"/>
    <w:basedOn w:val="1017"/>
    <w:link w:val="1051"/>
    <w:uiPriority w:val="99"/>
    <w:semiHidden/>
    <w:pPr>
      <w:pBdr/>
      <w:spacing/>
      <w:ind/>
    </w:pPr>
    <w:rPr>
      <w:sz w:val="20"/>
      <w:szCs w:val="20"/>
    </w:rPr>
  </w:style>
  <w:style w:type="character" w:styleId="1053">
    <w:name w:val="endnote reference"/>
    <w:basedOn w:val="1017"/>
    <w:uiPriority w:val="99"/>
    <w:semiHidden/>
    <w:unhideWhenUsed/>
    <w:pPr>
      <w:pBdr/>
      <w:spacing/>
      <w:ind/>
    </w:pPr>
    <w:rPr>
      <w:vertAlign w:val="superscript"/>
    </w:rPr>
  </w:style>
  <w:style w:type="character" w:styleId="1054">
    <w:name w:val="Hyperlink"/>
    <w:basedOn w:val="1017"/>
    <w:uiPriority w:val="99"/>
    <w:unhideWhenUsed/>
    <w:pPr>
      <w:pBdr/>
      <w:spacing/>
      <w:ind/>
    </w:pPr>
    <w:rPr>
      <w:color w:val="0563c1" w:themeColor="hyperlink"/>
      <w:u w:val="single"/>
    </w:rPr>
  </w:style>
  <w:style w:type="character" w:styleId="1055">
    <w:name w:val="FollowedHyperlink"/>
    <w:basedOn w:val="1017"/>
    <w:uiPriority w:val="99"/>
    <w:semiHidden/>
    <w:unhideWhenUsed/>
    <w:pPr>
      <w:pBdr/>
      <w:spacing/>
      <w:ind/>
    </w:pPr>
    <w:rPr>
      <w:color w:val="954f72" w:themeColor="followedHyperlink"/>
      <w:u w:val="single"/>
    </w:rPr>
  </w:style>
  <w:style w:type="paragraph" w:styleId="1056">
    <w:name w:val="toc 1"/>
    <w:basedOn w:val="1069"/>
    <w:next w:val="1069"/>
    <w:uiPriority w:val="39"/>
    <w:unhideWhenUsed/>
    <w:pPr>
      <w:pBdr/>
      <w:spacing w:after="100"/>
      <w:ind/>
    </w:pPr>
  </w:style>
  <w:style w:type="paragraph" w:styleId="1057">
    <w:name w:val="toc 2"/>
    <w:basedOn w:val="1069"/>
    <w:next w:val="1069"/>
    <w:uiPriority w:val="39"/>
    <w:unhideWhenUsed/>
    <w:pPr>
      <w:pBdr/>
      <w:spacing w:after="100"/>
      <w:ind w:left="220"/>
    </w:pPr>
  </w:style>
  <w:style w:type="paragraph" w:styleId="1058">
    <w:name w:val="toc 3"/>
    <w:basedOn w:val="1069"/>
    <w:next w:val="1069"/>
    <w:uiPriority w:val="39"/>
    <w:unhideWhenUsed/>
    <w:pPr>
      <w:pBdr/>
      <w:spacing w:after="100"/>
      <w:ind w:left="440"/>
    </w:pPr>
  </w:style>
  <w:style w:type="paragraph" w:styleId="1059">
    <w:name w:val="toc 4"/>
    <w:basedOn w:val="1069"/>
    <w:next w:val="1069"/>
    <w:uiPriority w:val="39"/>
    <w:unhideWhenUsed/>
    <w:pPr>
      <w:pBdr/>
      <w:spacing w:after="100"/>
      <w:ind w:left="660"/>
    </w:pPr>
  </w:style>
  <w:style w:type="paragraph" w:styleId="1060">
    <w:name w:val="toc 5"/>
    <w:basedOn w:val="1069"/>
    <w:next w:val="1069"/>
    <w:uiPriority w:val="39"/>
    <w:unhideWhenUsed/>
    <w:pPr>
      <w:pBdr/>
      <w:spacing w:after="100"/>
      <w:ind w:left="880"/>
    </w:pPr>
  </w:style>
  <w:style w:type="paragraph" w:styleId="1061">
    <w:name w:val="toc 6"/>
    <w:basedOn w:val="1069"/>
    <w:next w:val="1069"/>
    <w:uiPriority w:val="39"/>
    <w:unhideWhenUsed/>
    <w:pPr>
      <w:pBdr/>
      <w:spacing w:after="100"/>
      <w:ind w:left="1100"/>
    </w:pPr>
  </w:style>
  <w:style w:type="paragraph" w:styleId="1062">
    <w:name w:val="toc 7"/>
    <w:basedOn w:val="1069"/>
    <w:next w:val="1069"/>
    <w:uiPriority w:val="39"/>
    <w:unhideWhenUsed/>
    <w:pPr>
      <w:pBdr/>
      <w:spacing w:after="100"/>
      <w:ind w:left="1320"/>
    </w:pPr>
  </w:style>
  <w:style w:type="paragraph" w:styleId="1063">
    <w:name w:val="toc 8"/>
    <w:basedOn w:val="1069"/>
    <w:next w:val="1069"/>
    <w:uiPriority w:val="39"/>
    <w:unhideWhenUsed/>
    <w:pPr>
      <w:pBdr/>
      <w:spacing w:after="100"/>
      <w:ind w:left="1540"/>
    </w:pPr>
  </w:style>
  <w:style w:type="paragraph" w:styleId="1064">
    <w:name w:val="toc 9"/>
    <w:basedOn w:val="1069"/>
    <w:next w:val="1069"/>
    <w:uiPriority w:val="39"/>
    <w:unhideWhenUsed/>
    <w:pPr>
      <w:pBdr/>
      <w:spacing w:after="100"/>
      <w:ind w:left="1760"/>
    </w:pPr>
  </w:style>
  <w:style w:type="character" w:styleId="1065">
    <w:name w:val="Placeholder Text"/>
    <w:basedOn w:val="1017"/>
    <w:uiPriority w:val="99"/>
    <w:semiHidden/>
    <w:pPr>
      <w:pBdr/>
      <w:spacing/>
      <w:ind/>
    </w:pPr>
    <w:rPr>
      <w:color w:val="666666"/>
    </w:rPr>
  </w:style>
  <w:style w:type="paragraph" w:styleId="1066">
    <w:name w:val="TOC Heading"/>
    <w:uiPriority w:val="39"/>
    <w:unhideWhenUsed/>
    <w:pPr>
      <w:pBdr/>
      <w:spacing/>
      <w:ind/>
    </w:pPr>
  </w:style>
  <w:style w:type="paragraph" w:styleId="1067">
    <w:name w:val="table of figures"/>
    <w:basedOn w:val="1069"/>
    <w:next w:val="1069"/>
    <w:uiPriority w:val="99"/>
    <w:unhideWhenUsed/>
    <w:pPr>
      <w:pBdr/>
      <w:spacing w:after="0" w:afterAutospacing="0"/>
      <w:ind/>
    </w:pPr>
  </w:style>
  <w:style w:type="table" w:styleId="106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9" w:default="1">
    <w:name w:val="Normal"/>
    <w:pPr>
      <w:pBdr/>
      <w:spacing/>
      <w:ind/>
    </w:pPr>
  </w:style>
  <w:style w:type="paragraph" w:styleId="1070">
    <w:name w:val="Heading 1"/>
    <w:basedOn w:val="1069"/>
    <w:next w:val="1069"/>
    <w:pPr>
      <w:keepNext w:val="true"/>
      <w:keepLines w:val="true"/>
      <w:pageBreakBefore w:val="false"/>
      <w:pBdr/>
      <w:spacing w:after="120" w:before="400"/>
      <w:ind/>
    </w:pPr>
    <w:rPr>
      <w:sz w:val="40"/>
      <w:szCs w:val="40"/>
    </w:rPr>
  </w:style>
  <w:style w:type="paragraph" w:styleId="1071">
    <w:name w:val="Heading 2"/>
    <w:basedOn w:val="1069"/>
    <w:next w:val="1069"/>
    <w:pPr>
      <w:keepNext w:val="true"/>
      <w:keepLines w:val="true"/>
      <w:pageBreakBefore w:val="false"/>
      <w:pBdr/>
      <w:spacing w:after="120" w:before="360"/>
      <w:ind/>
    </w:pPr>
    <w:rPr>
      <w:b w:val="0"/>
      <w:bCs w:val="0"/>
      <w:sz w:val="32"/>
      <w:szCs w:val="32"/>
    </w:rPr>
  </w:style>
  <w:style w:type="paragraph" w:styleId="1072">
    <w:name w:val="Heading 3"/>
    <w:basedOn w:val="1069"/>
    <w:next w:val="1069"/>
    <w:pPr>
      <w:keepNext w:val="true"/>
      <w:keepLines w:val="true"/>
      <w:pBdr/>
      <w:spacing w:after="80" w:before="320"/>
      <w:ind/>
    </w:pPr>
    <w:rPr>
      <w:color w:val="434343"/>
      <w:sz w:val="28"/>
      <w:szCs w:val="28"/>
    </w:rPr>
  </w:style>
  <w:style w:type="paragraph" w:styleId="1073">
    <w:name w:val="Heading 4"/>
    <w:basedOn w:val="1069"/>
    <w:next w:val="1069"/>
    <w:pPr>
      <w:keepNext w:val="true"/>
      <w:keepLines w:val="true"/>
      <w:pageBreakBefore w:val="false"/>
      <w:pBdr/>
      <w:spacing w:after="80" w:before="280"/>
      <w:ind/>
    </w:pPr>
    <w:rPr>
      <w:color w:val="666666"/>
      <w:sz w:val="24"/>
      <w:szCs w:val="24"/>
    </w:rPr>
  </w:style>
  <w:style w:type="paragraph" w:styleId="1074">
    <w:name w:val="Heading 5"/>
    <w:basedOn w:val="1069"/>
    <w:next w:val="1069"/>
    <w:pPr>
      <w:keepNext w:val="true"/>
      <w:keepLines w:val="true"/>
      <w:pageBreakBefore w:val="false"/>
      <w:pBdr/>
      <w:spacing w:after="80" w:before="240"/>
      <w:ind/>
    </w:pPr>
    <w:rPr>
      <w:color w:val="666666"/>
      <w:sz w:val="22"/>
      <w:szCs w:val="22"/>
    </w:rPr>
  </w:style>
  <w:style w:type="paragraph" w:styleId="1075">
    <w:name w:val="Heading 6"/>
    <w:basedOn w:val="1069"/>
    <w:next w:val="1069"/>
    <w:pPr>
      <w:keepNext w:val="true"/>
      <w:keepLines w:val="true"/>
      <w:pageBreakBefore w:val="false"/>
      <w:pBdr/>
      <w:spacing w:after="80" w:before="240"/>
      <w:ind/>
    </w:pPr>
    <w:rPr>
      <w:i/>
      <w:iCs/>
      <w:color w:val="666666"/>
      <w:sz w:val="22"/>
      <w:szCs w:val="22"/>
    </w:rPr>
  </w:style>
  <w:style w:type="paragraph" w:styleId="1076">
    <w:name w:val="Title"/>
    <w:basedOn w:val="1069"/>
    <w:next w:val="1069"/>
    <w:pPr>
      <w:keepNext w:val="true"/>
      <w:keepLines w:val="true"/>
      <w:pageBreakBefore w:val="false"/>
      <w:pBdr/>
      <w:spacing w:after="60" w:before="0"/>
      <w:ind/>
    </w:pPr>
    <w:rPr>
      <w:sz w:val="52"/>
      <w:szCs w:val="52"/>
    </w:rPr>
  </w:style>
  <w:style w:type="paragraph" w:styleId="1077">
    <w:name w:val="Subtitle"/>
    <w:basedOn w:val="1069"/>
    <w:next w:val="1069"/>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2026-04-18T13:08:00Z</dcterms:modified>
</cp:coreProperties>
</file>