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2C95" w14:textId="77777777" w:rsidR="00B30948" w:rsidRPr="00984FED" w:rsidRDefault="00B30948">
      <w:pPr>
        <w:rPr>
          <w:rFonts w:cs="Times New Roman"/>
          <w:sz w:val="24"/>
          <w:szCs w:val="24"/>
        </w:rPr>
      </w:pPr>
    </w:p>
    <w:p w14:paraId="47D22B3E" w14:textId="77777777" w:rsidR="00B30948" w:rsidRPr="00984FED" w:rsidRDefault="00B30948">
      <w:pPr>
        <w:rPr>
          <w:rFonts w:cs="Times New Roman"/>
          <w:sz w:val="24"/>
          <w:szCs w:val="24"/>
        </w:rPr>
      </w:pPr>
    </w:p>
    <w:p w14:paraId="64D1D591" w14:textId="77777777" w:rsidR="00B30948" w:rsidRPr="00984FED" w:rsidRDefault="00B30948">
      <w:pPr>
        <w:rPr>
          <w:rFonts w:cs="Times New Roman"/>
          <w:sz w:val="24"/>
          <w:szCs w:val="24"/>
        </w:rPr>
      </w:pPr>
    </w:p>
    <w:p w14:paraId="60FB1907" w14:textId="77777777" w:rsidR="00B30948" w:rsidRPr="00984FED" w:rsidRDefault="00B30948">
      <w:pPr>
        <w:rPr>
          <w:rFonts w:cs="Times New Roman"/>
          <w:sz w:val="24"/>
          <w:szCs w:val="24"/>
        </w:rPr>
      </w:pPr>
    </w:p>
    <w:p w14:paraId="1BFC1D54" w14:textId="77777777" w:rsidR="00B30948" w:rsidRDefault="00000000">
      <w:pPr>
        <w:jc w:val="center"/>
        <w:rPr>
          <w:rFonts w:cs="Times New Roman"/>
          <w:b/>
          <w:sz w:val="24"/>
          <w:szCs w:val="24"/>
        </w:rPr>
      </w:pPr>
      <w:r w:rsidRPr="00984FED">
        <w:rPr>
          <w:rFonts w:cs="Times New Roman"/>
          <w:b/>
          <w:sz w:val="24"/>
          <w:szCs w:val="24"/>
        </w:rPr>
        <w:t>NLP MINI PROJECT REPORT</w:t>
      </w:r>
    </w:p>
    <w:p w14:paraId="7AEA4696" w14:textId="77777777" w:rsidR="00984FED" w:rsidRDefault="00984FED">
      <w:pPr>
        <w:jc w:val="center"/>
        <w:rPr>
          <w:rFonts w:cs="Times New Roman"/>
          <w:b/>
          <w:sz w:val="24"/>
          <w:szCs w:val="24"/>
        </w:rPr>
      </w:pPr>
    </w:p>
    <w:p w14:paraId="6EAE706C" w14:textId="77777777" w:rsidR="00984FED" w:rsidRDefault="00984FED">
      <w:pPr>
        <w:jc w:val="center"/>
        <w:rPr>
          <w:rFonts w:cs="Times New Roman"/>
          <w:b/>
          <w:sz w:val="24"/>
          <w:szCs w:val="24"/>
        </w:rPr>
      </w:pPr>
    </w:p>
    <w:p w14:paraId="08D08371" w14:textId="77777777" w:rsidR="00984FED" w:rsidRDefault="00984FED">
      <w:pPr>
        <w:jc w:val="center"/>
        <w:rPr>
          <w:rFonts w:cs="Times New Roman"/>
          <w:b/>
          <w:sz w:val="24"/>
          <w:szCs w:val="24"/>
        </w:rPr>
      </w:pPr>
    </w:p>
    <w:p w14:paraId="74955F41" w14:textId="77777777" w:rsidR="00984FED" w:rsidRDefault="00984FED">
      <w:pPr>
        <w:jc w:val="center"/>
        <w:rPr>
          <w:rFonts w:cs="Times New Roman"/>
          <w:b/>
          <w:sz w:val="24"/>
          <w:szCs w:val="24"/>
        </w:rPr>
      </w:pPr>
    </w:p>
    <w:p w14:paraId="3EAC301A" w14:textId="77777777" w:rsidR="00984FED" w:rsidRDefault="00984FED">
      <w:pPr>
        <w:jc w:val="center"/>
        <w:rPr>
          <w:rFonts w:cs="Times New Roman"/>
          <w:b/>
          <w:sz w:val="24"/>
          <w:szCs w:val="24"/>
        </w:rPr>
      </w:pPr>
    </w:p>
    <w:p w14:paraId="1059DE82" w14:textId="77777777" w:rsidR="00984FED" w:rsidRDefault="00984FED">
      <w:pPr>
        <w:jc w:val="center"/>
        <w:rPr>
          <w:rFonts w:cs="Times New Roman"/>
          <w:b/>
          <w:sz w:val="24"/>
          <w:szCs w:val="24"/>
        </w:rPr>
      </w:pPr>
    </w:p>
    <w:p w14:paraId="0C8F612C" w14:textId="77777777" w:rsidR="00984FED" w:rsidRDefault="00984FED">
      <w:pPr>
        <w:jc w:val="center"/>
        <w:rPr>
          <w:rFonts w:cs="Times New Roman"/>
          <w:b/>
          <w:sz w:val="24"/>
          <w:szCs w:val="24"/>
        </w:rPr>
      </w:pPr>
    </w:p>
    <w:p w14:paraId="649B26BA" w14:textId="77777777" w:rsidR="00984FED" w:rsidRDefault="00984FED">
      <w:pPr>
        <w:jc w:val="center"/>
        <w:rPr>
          <w:rFonts w:cs="Times New Roman"/>
          <w:b/>
          <w:sz w:val="24"/>
          <w:szCs w:val="24"/>
        </w:rPr>
      </w:pPr>
    </w:p>
    <w:p w14:paraId="0399C718" w14:textId="77777777" w:rsidR="00984FED" w:rsidRDefault="00984FED">
      <w:pPr>
        <w:jc w:val="center"/>
        <w:rPr>
          <w:rFonts w:cs="Times New Roman"/>
          <w:b/>
          <w:sz w:val="24"/>
          <w:szCs w:val="24"/>
        </w:rPr>
      </w:pPr>
    </w:p>
    <w:p w14:paraId="2F4C5235" w14:textId="77777777" w:rsidR="00984FED" w:rsidRDefault="00984FED">
      <w:pPr>
        <w:jc w:val="center"/>
        <w:rPr>
          <w:rFonts w:cs="Times New Roman"/>
          <w:b/>
          <w:sz w:val="24"/>
          <w:szCs w:val="24"/>
        </w:rPr>
      </w:pPr>
    </w:p>
    <w:p w14:paraId="31DA6405" w14:textId="77777777" w:rsidR="00984FED" w:rsidRPr="00984FED" w:rsidRDefault="00984FED">
      <w:pPr>
        <w:jc w:val="center"/>
        <w:rPr>
          <w:rFonts w:cs="Times New Roman"/>
          <w:sz w:val="24"/>
          <w:szCs w:val="24"/>
        </w:rPr>
      </w:pPr>
    </w:p>
    <w:p w14:paraId="31FDD5B1" w14:textId="77777777" w:rsidR="00B30948" w:rsidRPr="00984FED" w:rsidRDefault="00000000">
      <w:pPr>
        <w:jc w:val="center"/>
        <w:rPr>
          <w:rFonts w:cs="Times New Roman"/>
          <w:sz w:val="32"/>
          <w:szCs w:val="32"/>
        </w:rPr>
      </w:pPr>
      <w:r w:rsidRPr="00984FED">
        <w:rPr>
          <w:rFonts w:cs="Times New Roman"/>
          <w:b/>
          <w:sz w:val="32"/>
          <w:szCs w:val="32"/>
        </w:rPr>
        <w:t>TENDERIQ: INTELLIGENT TENDER ANALYSIS</w:t>
      </w:r>
    </w:p>
    <w:p w14:paraId="71FBA749" w14:textId="77777777" w:rsidR="00B30948" w:rsidRPr="00984FED" w:rsidRDefault="00000000">
      <w:pPr>
        <w:jc w:val="center"/>
        <w:rPr>
          <w:rFonts w:cs="Times New Roman"/>
          <w:sz w:val="24"/>
          <w:szCs w:val="24"/>
        </w:rPr>
      </w:pPr>
      <w:r w:rsidRPr="00984FED">
        <w:rPr>
          <w:rFonts w:cs="Times New Roman"/>
          <w:sz w:val="24"/>
          <w:szCs w:val="24"/>
        </w:rPr>
        <w:t>Using Natural Language Processing for Tender Information Extraction</w:t>
      </w:r>
    </w:p>
    <w:p w14:paraId="5E4DA05E" w14:textId="77777777" w:rsidR="00B30948" w:rsidRPr="00984FED" w:rsidRDefault="00000000">
      <w:pPr>
        <w:jc w:val="center"/>
        <w:rPr>
          <w:rFonts w:cs="Times New Roman"/>
          <w:sz w:val="24"/>
          <w:szCs w:val="24"/>
        </w:rPr>
      </w:pPr>
      <w:r w:rsidRPr="00984FED">
        <w:rPr>
          <w:rFonts w:cs="Times New Roman"/>
          <w:sz w:val="24"/>
          <w:szCs w:val="24"/>
        </w:rPr>
        <w:t>Submitted in partial fulfillment of the requirements for</w:t>
      </w:r>
    </w:p>
    <w:p w14:paraId="630E11EF" w14:textId="77777777" w:rsidR="00B30948" w:rsidRPr="00984FED" w:rsidRDefault="00000000">
      <w:pPr>
        <w:jc w:val="center"/>
        <w:rPr>
          <w:rFonts w:cs="Times New Roman"/>
          <w:sz w:val="24"/>
          <w:szCs w:val="24"/>
        </w:rPr>
      </w:pPr>
      <w:r w:rsidRPr="00984FED">
        <w:rPr>
          <w:rFonts w:cs="Times New Roman"/>
          <w:b/>
          <w:sz w:val="24"/>
          <w:szCs w:val="24"/>
        </w:rPr>
        <w:t>Natural Language Processing (NLP)</w:t>
      </w:r>
    </w:p>
    <w:p w14:paraId="2DD2EB39" w14:textId="77777777" w:rsidR="00B30948" w:rsidRPr="00984FED" w:rsidRDefault="00B30948">
      <w:pPr>
        <w:rPr>
          <w:rFonts w:cs="Times New Roman"/>
          <w:sz w:val="24"/>
          <w:szCs w:val="24"/>
        </w:rPr>
      </w:pPr>
    </w:p>
    <w:p w14:paraId="0F96A4AE" w14:textId="77777777" w:rsidR="00B30948" w:rsidRPr="00984FED" w:rsidRDefault="00B30948">
      <w:pPr>
        <w:rPr>
          <w:rFonts w:cs="Times New Roman"/>
          <w:sz w:val="24"/>
          <w:szCs w:val="24"/>
        </w:rPr>
      </w:pPr>
    </w:p>
    <w:p w14:paraId="213858D1" w14:textId="77777777" w:rsidR="00B30948" w:rsidRPr="00984FED" w:rsidRDefault="00000000">
      <w:pPr>
        <w:jc w:val="center"/>
        <w:rPr>
          <w:rFonts w:cs="Times New Roman"/>
          <w:sz w:val="24"/>
          <w:szCs w:val="24"/>
        </w:rPr>
      </w:pPr>
      <w:r w:rsidRPr="00984FED">
        <w:rPr>
          <w:rFonts w:cs="Times New Roman"/>
          <w:b/>
          <w:sz w:val="24"/>
          <w:szCs w:val="24"/>
        </w:rPr>
        <w:t>Submitted By</w:t>
      </w:r>
    </w:p>
    <w:p w14:paraId="5A7759CB" w14:textId="6F52C0A0" w:rsidR="00B30948" w:rsidRPr="00984FED" w:rsidRDefault="00000000" w:rsidP="00984FED">
      <w:pPr>
        <w:jc w:val="center"/>
        <w:rPr>
          <w:rFonts w:cs="Times New Roman"/>
          <w:sz w:val="24"/>
          <w:szCs w:val="24"/>
        </w:rPr>
      </w:pPr>
      <w:r w:rsidRPr="00984FED">
        <w:rPr>
          <w:rFonts w:cs="Times New Roman"/>
          <w:sz w:val="24"/>
          <w:szCs w:val="24"/>
        </w:rPr>
        <w:t>Kunal Pandey</w:t>
      </w:r>
      <w:r w:rsidR="00984FED">
        <w:rPr>
          <w:rFonts w:cs="Times New Roman"/>
          <w:sz w:val="24"/>
          <w:szCs w:val="24"/>
        </w:rPr>
        <w:t xml:space="preserve"> </w:t>
      </w:r>
      <w:r w:rsidRPr="00984FED">
        <w:rPr>
          <w:rFonts w:cs="Times New Roman"/>
          <w:sz w:val="24"/>
          <w:szCs w:val="24"/>
        </w:rPr>
        <w:t>TEB236</w:t>
      </w:r>
    </w:p>
    <w:p w14:paraId="741E2028" w14:textId="30EA81E4" w:rsidR="00B30948" w:rsidRPr="00984FED" w:rsidRDefault="00000000" w:rsidP="00984FED">
      <w:pPr>
        <w:jc w:val="center"/>
        <w:rPr>
          <w:rFonts w:cs="Times New Roman"/>
          <w:sz w:val="24"/>
          <w:szCs w:val="24"/>
        </w:rPr>
      </w:pPr>
      <w:r w:rsidRPr="00984FED">
        <w:rPr>
          <w:rFonts w:cs="Times New Roman"/>
          <w:sz w:val="24"/>
          <w:szCs w:val="24"/>
        </w:rPr>
        <w:t>Bhoomika Singh</w:t>
      </w:r>
      <w:r w:rsidR="00984FED">
        <w:rPr>
          <w:rFonts w:cs="Times New Roman"/>
          <w:sz w:val="24"/>
          <w:szCs w:val="24"/>
        </w:rPr>
        <w:t xml:space="preserve"> </w:t>
      </w:r>
      <w:r w:rsidRPr="00984FED">
        <w:rPr>
          <w:rFonts w:cs="Times New Roman"/>
          <w:sz w:val="24"/>
          <w:szCs w:val="24"/>
        </w:rPr>
        <w:t>TEB252</w:t>
      </w:r>
    </w:p>
    <w:p w14:paraId="0C6C1FA6" w14:textId="3DFE50FE" w:rsidR="00B30948" w:rsidRPr="00984FED" w:rsidRDefault="00000000">
      <w:pPr>
        <w:jc w:val="center"/>
        <w:rPr>
          <w:rFonts w:cs="Times New Roman"/>
          <w:sz w:val="24"/>
          <w:szCs w:val="24"/>
        </w:rPr>
      </w:pPr>
      <w:r w:rsidRPr="00984FED">
        <w:rPr>
          <w:rFonts w:cs="Times New Roman"/>
          <w:sz w:val="24"/>
          <w:szCs w:val="24"/>
        </w:rPr>
        <w:t>Gouri Vastava</w:t>
      </w:r>
      <w:r w:rsidR="00984FED">
        <w:rPr>
          <w:rFonts w:cs="Times New Roman"/>
          <w:sz w:val="24"/>
          <w:szCs w:val="24"/>
        </w:rPr>
        <w:t xml:space="preserve"> </w:t>
      </w:r>
      <w:r w:rsidRPr="00984FED">
        <w:rPr>
          <w:rFonts w:cs="Times New Roman"/>
          <w:sz w:val="24"/>
          <w:szCs w:val="24"/>
        </w:rPr>
        <w:t>TEB259</w:t>
      </w:r>
    </w:p>
    <w:p w14:paraId="4364460F" w14:textId="27F7E87F" w:rsidR="00B30948" w:rsidRDefault="00000000">
      <w:pPr>
        <w:jc w:val="center"/>
        <w:rPr>
          <w:rFonts w:cs="Times New Roman"/>
          <w:sz w:val="24"/>
          <w:szCs w:val="24"/>
        </w:rPr>
      </w:pPr>
      <w:r w:rsidRPr="00984FED">
        <w:rPr>
          <w:rFonts w:cs="Times New Roman"/>
          <w:sz w:val="24"/>
          <w:szCs w:val="24"/>
        </w:rPr>
        <w:t>Suraj Yadav</w:t>
      </w:r>
      <w:r w:rsidR="00984FED">
        <w:rPr>
          <w:rFonts w:cs="Times New Roman"/>
          <w:sz w:val="24"/>
          <w:szCs w:val="24"/>
        </w:rPr>
        <w:t xml:space="preserve"> </w:t>
      </w:r>
      <w:r w:rsidRPr="00984FED">
        <w:rPr>
          <w:rFonts w:cs="Times New Roman"/>
          <w:sz w:val="24"/>
          <w:szCs w:val="24"/>
        </w:rPr>
        <w:t>TEB263</w:t>
      </w:r>
    </w:p>
    <w:p w14:paraId="2C7702E8" w14:textId="77777777" w:rsidR="00984FED" w:rsidRDefault="00984FED">
      <w:pPr>
        <w:jc w:val="center"/>
        <w:rPr>
          <w:rFonts w:cs="Times New Roman"/>
          <w:sz w:val="24"/>
          <w:szCs w:val="24"/>
        </w:rPr>
      </w:pPr>
    </w:p>
    <w:p w14:paraId="4D07D99C" w14:textId="01DDE0FE" w:rsidR="00984FED" w:rsidRDefault="00984FED">
      <w:pPr>
        <w:jc w:val="center"/>
        <w:rPr>
          <w:rFonts w:cs="Times New Roman"/>
          <w:b/>
          <w:bCs/>
          <w:sz w:val="24"/>
          <w:szCs w:val="24"/>
        </w:rPr>
      </w:pPr>
      <w:r>
        <w:rPr>
          <w:rFonts w:cs="Times New Roman"/>
          <w:b/>
          <w:bCs/>
          <w:sz w:val="24"/>
          <w:szCs w:val="24"/>
        </w:rPr>
        <w:t xml:space="preserve">Submitted To: </w:t>
      </w:r>
    </w:p>
    <w:p w14:paraId="6A133193" w14:textId="599DA58E" w:rsidR="00984FED" w:rsidRPr="00984FED" w:rsidRDefault="00984FED">
      <w:pPr>
        <w:jc w:val="center"/>
        <w:rPr>
          <w:rFonts w:cs="Times New Roman"/>
          <w:b/>
          <w:bCs/>
          <w:sz w:val="24"/>
          <w:szCs w:val="24"/>
        </w:rPr>
      </w:pPr>
      <w:r>
        <w:rPr>
          <w:rFonts w:cs="Times New Roman"/>
          <w:b/>
          <w:bCs/>
          <w:sz w:val="24"/>
          <w:szCs w:val="24"/>
        </w:rPr>
        <w:t xml:space="preserve">Prof. Shobha </w:t>
      </w:r>
      <w:proofErr w:type="spellStart"/>
      <w:r>
        <w:rPr>
          <w:rFonts w:cs="Times New Roman"/>
          <w:b/>
          <w:bCs/>
          <w:sz w:val="24"/>
          <w:szCs w:val="24"/>
        </w:rPr>
        <w:t>Lolge</w:t>
      </w:r>
      <w:proofErr w:type="spellEnd"/>
    </w:p>
    <w:p w14:paraId="78E074ED" w14:textId="77777777" w:rsidR="00B30948" w:rsidRDefault="00B30948">
      <w:pPr>
        <w:rPr>
          <w:rFonts w:cs="Times New Roman"/>
          <w:sz w:val="24"/>
          <w:szCs w:val="24"/>
        </w:rPr>
      </w:pPr>
    </w:p>
    <w:p w14:paraId="64CF50F0" w14:textId="77777777" w:rsidR="00984FED" w:rsidRDefault="00984FED">
      <w:pPr>
        <w:rPr>
          <w:rFonts w:cs="Times New Roman"/>
          <w:sz w:val="24"/>
          <w:szCs w:val="24"/>
        </w:rPr>
      </w:pPr>
    </w:p>
    <w:p w14:paraId="2069126C" w14:textId="77777777" w:rsidR="00984FED" w:rsidRDefault="00984FED">
      <w:pPr>
        <w:rPr>
          <w:rFonts w:cs="Times New Roman"/>
          <w:sz w:val="24"/>
          <w:szCs w:val="24"/>
        </w:rPr>
      </w:pPr>
    </w:p>
    <w:p w14:paraId="34E974EA" w14:textId="77777777" w:rsidR="00984FED" w:rsidRDefault="00984FED">
      <w:pPr>
        <w:rPr>
          <w:rFonts w:cs="Times New Roman"/>
          <w:sz w:val="24"/>
          <w:szCs w:val="24"/>
        </w:rPr>
      </w:pPr>
    </w:p>
    <w:p w14:paraId="06089D22" w14:textId="77777777" w:rsidR="00984FED" w:rsidRDefault="00984FED">
      <w:pPr>
        <w:rPr>
          <w:rFonts w:cs="Times New Roman"/>
          <w:sz w:val="24"/>
          <w:szCs w:val="24"/>
        </w:rPr>
      </w:pPr>
    </w:p>
    <w:p w14:paraId="52A50157" w14:textId="77777777" w:rsidR="00984FED" w:rsidRDefault="00984FED">
      <w:pPr>
        <w:rPr>
          <w:rFonts w:cs="Times New Roman"/>
          <w:sz w:val="24"/>
          <w:szCs w:val="24"/>
        </w:rPr>
      </w:pPr>
    </w:p>
    <w:p w14:paraId="3F206B7C" w14:textId="77777777" w:rsidR="00984FED" w:rsidRDefault="00984FED">
      <w:pPr>
        <w:rPr>
          <w:rFonts w:cs="Times New Roman"/>
          <w:sz w:val="24"/>
          <w:szCs w:val="24"/>
        </w:rPr>
      </w:pPr>
    </w:p>
    <w:p w14:paraId="55F2B33D" w14:textId="77777777" w:rsidR="00B30948" w:rsidRPr="00984FED" w:rsidRDefault="00B30948">
      <w:pPr>
        <w:rPr>
          <w:rFonts w:cs="Times New Roman"/>
          <w:sz w:val="24"/>
          <w:szCs w:val="24"/>
        </w:rPr>
      </w:pPr>
    </w:p>
    <w:p w14:paraId="5AD310D6" w14:textId="77777777" w:rsidR="00B30948" w:rsidRPr="00984FED" w:rsidRDefault="00000000">
      <w:pPr>
        <w:jc w:val="center"/>
        <w:rPr>
          <w:rFonts w:cs="Times New Roman"/>
          <w:sz w:val="24"/>
          <w:szCs w:val="24"/>
        </w:rPr>
      </w:pPr>
      <w:r w:rsidRPr="00984FED">
        <w:rPr>
          <w:rFonts w:cs="Times New Roman"/>
          <w:b/>
          <w:sz w:val="24"/>
          <w:szCs w:val="24"/>
        </w:rPr>
        <w:t>Department of Computer Engineering</w:t>
      </w:r>
    </w:p>
    <w:p w14:paraId="6E39CE3C" w14:textId="77777777" w:rsidR="00B30948" w:rsidRPr="00984FED" w:rsidRDefault="00000000">
      <w:pPr>
        <w:jc w:val="center"/>
        <w:rPr>
          <w:rFonts w:cs="Times New Roman"/>
          <w:sz w:val="24"/>
          <w:szCs w:val="24"/>
        </w:rPr>
      </w:pPr>
      <w:r w:rsidRPr="00984FED">
        <w:rPr>
          <w:rFonts w:cs="Times New Roman"/>
          <w:b/>
          <w:sz w:val="24"/>
          <w:szCs w:val="24"/>
        </w:rPr>
        <w:t>Lokmanya Tilak College of Engineering</w:t>
      </w:r>
    </w:p>
    <w:p w14:paraId="3AA9D499" w14:textId="77777777" w:rsidR="00B30948" w:rsidRPr="00984FED" w:rsidRDefault="00000000">
      <w:pPr>
        <w:jc w:val="center"/>
        <w:rPr>
          <w:rFonts w:cs="Times New Roman"/>
          <w:sz w:val="24"/>
          <w:szCs w:val="24"/>
        </w:rPr>
      </w:pPr>
      <w:r w:rsidRPr="00984FED">
        <w:rPr>
          <w:rFonts w:cs="Times New Roman"/>
          <w:b/>
          <w:sz w:val="24"/>
          <w:szCs w:val="24"/>
        </w:rPr>
        <w:t>Academic Year: 2026–27</w:t>
      </w:r>
    </w:p>
    <w:p w14:paraId="204DD4B7" w14:textId="77777777" w:rsidR="00B30948" w:rsidRPr="00984FED" w:rsidRDefault="00000000">
      <w:pPr>
        <w:rPr>
          <w:rFonts w:cs="Times New Roman"/>
          <w:sz w:val="24"/>
          <w:szCs w:val="24"/>
        </w:rPr>
      </w:pPr>
      <w:r w:rsidRPr="00984FED">
        <w:rPr>
          <w:rFonts w:cs="Times New Roman"/>
          <w:sz w:val="24"/>
          <w:szCs w:val="24"/>
        </w:rPr>
        <w:lastRenderedPageBreak/>
        <w:br w:type="page"/>
      </w:r>
    </w:p>
    <w:p w14:paraId="64E62FDE" w14:textId="6EF5F832" w:rsidR="00B30948" w:rsidRPr="00984FED" w:rsidRDefault="00000000">
      <w:pPr>
        <w:pStyle w:val="Heading1"/>
        <w:spacing w:after="60"/>
        <w:rPr>
          <w:rFonts w:ascii="Times New Roman" w:hAnsi="Times New Roman" w:cs="Times New Roman"/>
        </w:rPr>
      </w:pPr>
      <w:r w:rsidRPr="00984FED">
        <w:rPr>
          <w:rFonts w:ascii="Times New Roman" w:hAnsi="Times New Roman" w:cs="Times New Roman"/>
        </w:rPr>
        <w:lastRenderedPageBreak/>
        <w:t>Abstract</w:t>
      </w:r>
    </w:p>
    <w:p w14:paraId="6DC74B1C" w14:textId="77777777" w:rsidR="00B30948" w:rsidRPr="00984FED" w:rsidRDefault="00000000">
      <w:pPr>
        <w:rPr>
          <w:rFonts w:cs="Times New Roman"/>
          <w:sz w:val="24"/>
          <w:szCs w:val="24"/>
        </w:rPr>
      </w:pPr>
      <w:r w:rsidRPr="00984FED">
        <w:rPr>
          <w:rFonts w:cs="Times New Roman"/>
          <w:sz w:val="24"/>
          <w:szCs w:val="24"/>
        </w:rPr>
        <w:t>TENDERIQ is a web-based Natural Language Processing project developed to reduce the effort required to review lengthy tender documents. The system accepts tender information in PDF, TXT, or pasted-text form, extracts the textual content, and applies rule-based NLP techniques such as regular-expression pattern matching, keyword matching, and section-based parsing. Important information including tender title, reference number, issuing organization, eligibility criteria, financial requirements, important dates, mandatory documents, disqualification conditions, and risk alerts is extracted and presented in a structured dashboard. The project also generates an executive summary from relevant descriptive sentences and provides a downloadable JSON representation of the analysis. The implementation uses Python, Flask, PyMuPDF, NLTK-related project dependencies, HTML/CSS templates, and rule-based extraction logic. The project demonstrates how practical NLP techniques can convert unstructured procurement text into structured information that is easier to review.</w:t>
      </w:r>
    </w:p>
    <w:p w14:paraId="6D123058" w14:textId="77777777" w:rsidR="00984FED" w:rsidRDefault="00984FED" w:rsidP="00984FED">
      <w:pPr>
        <w:rPr>
          <w:rFonts w:cs="Times New Roman"/>
          <w:sz w:val="24"/>
          <w:szCs w:val="24"/>
        </w:rPr>
      </w:pPr>
    </w:p>
    <w:p w14:paraId="461827A0" w14:textId="17DF5024" w:rsidR="00B30948" w:rsidRPr="00984FED" w:rsidRDefault="00000000" w:rsidP="00984FED">
      <w:pPr>
        <w:rPr>
          <w:rFonts w:cs="Times New Roman"/>
          <w:b/>
          <w:bCs/>
          <w:sz w:val="28"/>
          <w:szCs w:val="28"/>
        </w:rPr>
      </w:pPr>
      <w:r w:rsidRPr="00984FED">
        <w:rPr>
          <w:rFonts w:cs="Times New Roman"/>
          <w:b/>
          <w:bCs/>
          <w:sz w:val="28"/>
          <w:szCs w:val="28"/>
        </w:rPr>
        <w:t>3. Introduction</w:t>
      </w:r>
    </w:p>
    <w:p w14:paraId="27B50064"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3.1 Background</w:t>
      </w:r>
    </w:p>
    <w:p w14:paraId="65DCB8F1" w14:textId="77777777" w:rsidR="00B30948" w:rsidRPr="00984FED" w:rsidRDefault="00000000">
      <w:pPr>
        <w:rPr>
          <w:rFonts w:cs="Times New Roman"/>
          <w:sz w:val="24"/>
          <w:szCs w:val="24"/>
        </w:rPr>
      </w:pPr>
      <w:r w:rsidRPr="00984FED">
        <w:rPr>
          <w:rFonts w:cs="Times New Roman"/>
          <w:sz w:val="24"/>
          <w:szCs w:val="24"/>
        </w:rPr>
        <w:t>Tender and procurement documents contain large amounts of information distributed across different sections. A bidder may need to identify eligibility conditions, financial obligations, deadlines, mandatory documents, and disqualification clauses before deciding whether to participate. Manual reading of long documents can be time-consuming and important conditions may be overlooked.</w:t>
      </w:r>
    </w:p>
    <w:p w14:paraId="5FAFF3BA"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3.2 Problem Statement</w:t>
      </w:r>
    </w:p>
    <w:p w14:paraId="7C262246" w14:textId="77777777" w:rsidR="00B30948" w:rsidRPr="00984FED" w:rsidRDefault="00000000">
      <w:pPr>
        <w:rPr>
          <w:rFonts w:cs="Times New Roman"/>
          <w:sz w:val="24"/>
          <w:szCs w:val="24"/>
        </w:rPr>
      </w:pPr>
      <w:r w:rsidRPr="00984FED">
        <w:rPr>
          <w:rFonts w:cs="Times New Roman"/>
          <w:sz w:val="24"/>
          <w:szCs w:val="24"/>
        </w:rPr>
        <w:t>The project addresses the problem of extracting important tender information from semi-structured PDF or text documents. The objective is not to replace the complete tender document, but to provide a quick structured view of important requirements and possible risks.</w:t>
      </w:r>
    </w:p>
    <w:p w14:paraId="5DFDD35C"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3.3 Objectives</w:t>
      </w:r>
    </w:p>
    <w:p w14:paraId="6DA25B0B" w14:textId="77777777" w:rsidR="00B30948" w:rsidRPr="00984FED" w:rsidRDefault="00000000">
      <w:pPr>
        <w:pStyle w:val="ListBullet"/>
        <w:rPr>
          <w:rFonts w:cs="Times New Roman"/>
          <w:sz w:val="24"/>
          <w:szCs w:val="24"/>
        </w:rPr>
      </w:pPr>
      <w:r w:rsidRPr="00984FED">
        <w:rPr>
          <w:rFonts w:cs="Times New Roman"/>
          <w:sz w:val="24"/>
          <w:szCs w:val="24"/>
        </w:rPr>
        <w:t>Accept tender information through PDF, TXT, or pasted text.</w:t>
      </w:r>
    </w:p>
    <w:p w14:paraId="088BA10C" w14:textId="77777777" w:rsidR="00B30948" w:rsidRPr="00984FED" w:rsidRDefault="00000000">
      <w:pPr>
        <w:pStyle w:val="ListBullet"/>
        <w:rPr>
          <w:rFonts w:cs="Times New Roman"/>
          <w:sz w:val="24"/>
          <w:szCs w:val="24"/>
        </w:rPr>
      </w:pPr>
      <w:r w:rsidRPr="00984FED">
        <w:rPr>
          <w:rFonts w:cs="Times New Roman"/>
          <w:sz w:val="24"/>
          <w:szCs w:val="24"/>
        </w:rPr>
        <w:t>Extract text from uploaded documents.</w:t>
      </w:r>
    </w:p>
    <w:p w14:paraId="6FADFA23" w14:textId="77777777" w:rsidR="00B30948" w:rsidRPr="00984FED" w:rsidRDefault="00000000">
      <w:pPr>
        <w:pStyle w:val="ListBullet"/>
        <w:rPr>
          <w:rFonts w:cs="Times New Roman"/>
          <w:sz w:val="24"/>
          <w:szCs w:val="24"/>
        </w:rPr>
      </w:pPr>
      <w:r w:rsidRPr="00984FED">
        <w:rPr>
          <w:rFonts w:cs="Times New Roman"/>
          <w:sz w:val="24"/>
          <w:szCs w:val="24"/>
        </w:rPr>
        <w:t>Identify important tender fields using NLP-based rules and regular expressions.</w:t>
      </w:r>
    </w:p>
    <w:p w14:paraId="0061F413" w14:textId="77777777" w:rsidR="00B30948" w:rsidRPr="00984FED" w:rsidRDefault="00000000">
      <w:pPr>
        <w:pStyle w:val="ListBullet"/>
        <w:rPr>
          <w:rFonts w:cs="Times New Roman"/>
          <w:sz w:val="24"/>
          <w:szCs w:val="24"/>
        </w:rPr>
      </w:pPr>
      <w:r w:rsidRPr="00984FED">
        <w:rPr>
          <w:rFonts w:cs="Times New Roman"/>
          <w:sz w:val="24"/>
          <w:szCs w:val="24"/>
        </w:rPr>
        <w:t>Organize extracted information into meaningful categories.</w:t>
      </w:r>
    </w:p>
    <w:p w14:paraId="48DD2AFC" w14:textId="77777777" w:rsidR="00B30948" w:rsidRPr="00984FED" w:rsidRDefault="00000000">
      <w:pPr>
        <w:pStyle w:val="ListBullet"/>
        <w:rPr>
          <w:rFonts w:cs="Times New Roman"/>
          <w:sz w:val="24"/>
          <w:szCs w:val="24"/>
        </w:rPr>
      </w:pPr>
      <w:r w:rsidRPr="00984FED">
        <w:rPr>
          <w:rFonts w:cs="Times New Roman"/>
          <w:sz w:val="24"/>
          <w:szCs w:val="24"/>
        </w:rPr>
        <w:t>Generate risk alerts for non-compliance and financial requirements.</w:t>
      </w:r>
    </w:p>
    <w:p w14:paraId="67C6D439" w14:textId="77777777" w:rsidR="00B30948" w:rsidRPr="00984FED" w:rsidRDefault="00000000">
      <w:pPr>
        <w:pStyle w:val="ListBullet"/>
        <w:rPr>
          <w:rFonts w:cs="Times New Roman"/>
          <w:sz w:val="24"/>
          <w:szCs w:val="24"/>
        </w:rPr>
      </w:pPr>
      <w:r w:rsidRPr="00984FED">
        <w:rPr>
          <w:rFonts w:cs="Times New Roman"/>
          <w:sz w:val="24"/>
          <w:szCs w:val="24"/>
        </w:rPr>
        <w:t>Generate a short executive summary from relevant tender statements.</w:t>
      </w:r>
    </w:p>
    <w:p w14:paraId="51C86C4B" w14:textId="77777777" w:rsidR="00B30948" w:rsidRPr="00984FED" w:rsidRDefault="00000000">
      <w:pPr>
        <w:pStyle w:val="ListBullet"/>
        <w:rPr>
          <w:rFonts w:cs="Times New Roman"/>
          <w:sz w:val="24"/>
          <w:szCs w:val="24"/>
        </w:rPr>
      </w:pPr>
      <w:r w:rsidRPr="00984FED">
        <w:rPr>
          <w:rFonts w:cs="Times New Roman"/>
          <w:sz w:val="24"/>
          <w:szCs w:val="24"/>
        </w:rPr>
        <w:t>Display results through a simple web dashboard and allow JSON download.</w:t>
      </w:r>
    </w:p>
    <w:p w14:paraId="10EF4E11"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3.4 Scope</w:t>
      </w:r>
    </w:p>
    <w:p w14:paraId="4792AD54" w14:textId="77777777" w:rsidR="00B30948" w:rsidRPr="00984FED" w:rsidRDefault="00000000">
      <w:pPr>
        <w:rPr>
          <w:rFonts w:cs="Times New Roman"/>
          <w:sz w:val="24"/>
          <w:szCs w:val="24"/>
        </w:rPr>
      </w:pPr>
      <w:r w:rsidRPr="00984FED">
        <w:rPr>
          <w:rFonts w:cs="Times New Roman"/>
          <w:sz w:val="24"/>
          <w:szCs w:val="24"/>
        </w:rPr>
        <w:t>The current scope is focused on English tender documents with recognizable headings, keywords, and textual patterns. The implementation is rule-based and is intended as a practical NLP demonstration. It is not a general-purpose semantic understanding system.</w:t>
      </w:r>
    </w:p>
    <w:p w14:paraId="61105079" w14:textId="77777777" w:rsidR="00B30948" w:rsidRPr="00984FED" w:rsidRDefault="00000000">
      <w:pPr>
        <w:rPr>
          <w:rFonts w:cs="Times New Roman"/>
          <w:sz w:val="24"/>
          <w:szCs w:val="24"/>
        </w:rPr>
      </w:pPr>
      <w:r w:rsidRPr="00984FED">
        <w:rPr>
          <w:rFonts w:cs="Times New Roman"/>
          <w:sz w:val="24"/>
          <w:szCs w:val="24"/>
        </w:rPr>
        <w:br w:type="page"/>
      </w:r>
    </w:p>
    <w:p w14:paraId="49EC0D72" w14:textId="77777777" w:rsidR="00B30948" w:rsidRPr="00984FED" w:rsidRDefault="00000000">
      <w:pPr>
        <w:pStyle w:val="Heading1"/>
        <w:spacing w:after="60"/>
        <w:rPr>
          <w:rFonts w:ascii="Times New Roman" w:hAnsi="Times New Roman" w:cs="Times New Roman"/>
        </w:rPr>
      </w:pPr>
      <w:r w:rsidRPr="00984FED">
        <w:rPr>
          <w:rFonts w:ascii="Times New Roman" w:hAnsi="Times New Roman" w:cs="Times New Roman"/>
        </w:rPr>
        <w:lastRenderedPageBreak/>
        <w:t>4. Literature Review</w:t>
      </w:r>
    </w:p>
    <w:p w14:paraId="7FCC9FEF" w14:textId="77777777" w:rsidR="00B30948" w:rsidRPr="00984FED" w:rsidRDefault="00000000">
      <w:pPr>
        <w:rPr>
          <w:rFonts w:cs="Times New Roman"/>
          <w:sz w:val="24"/>
          <w:szCs w:val="24"/>
        </w:rPr>
      </w:pPr>
      <w:r w:rsidRPr="00984FED">
        <w:rPr>
          <w:rFonts w:cs="Times New Roman"/>
          <w:sz w:val="24"/>
          <w:szCs w:val="24"/>
        </w:rPr>
        <w:t>Natural Language Processing has been widely used for converting unstructured text into machine-readable information. Classical information extraction approaches use lexical patterns, dictionaries, regular expressions, and rule-based systems. These approaches are useful when the target documents have predictable headings and terminology, as is common in forms and structured business documents.</w:t>
      </w:r>
    </w:p>
    <w:p w14:paraId="682085A3"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4.1 Related Work 1 – Rule-Based Information Extraction</w:t>
      </w:r>
    </w:p>
    <w:p w14:paraId="42B3BB1F" w14:textId="77777777" w:rsidR="00B30948" w:rsidRPr="00984FED" w:rsidRDefault="00000000">
      <w:pPr>
        <w:rPr>
          <w:rFonts w:cs="Times New Roman"/>
          <w:sz w:val="24"/>
          <w:szCs w:val="24"/>
        </w:rPr>
      </w:pPr>
      <w:r w:rsidRPr="00984FED">
        <w:rPr>
          <w:rFonts w:cs="Times New Roman"/>
          <w:sz w:val="24"/>
          <w:szCs w:val="24"/>
        </w:rPr>
        <w:t>Rule-based information extraction identifies predefined entities or fields using linguistic patterns and domain-specific rules. For tender documents, patterns such as “Reference No”, “Eligibility Requirements”, “EMD”, and “Submission Deadline” can be used to locate useful information.</w:t>
      </w:r>
    </w:p>
    <w:p w14:paraId="041E663D"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4.2 Related Work 2 – Natural Language Toolkit</w:t>
      </w:r>
    </w:p>
    <w:p w14:paraId="1D44DAB3" w14:textId="77777777" w:rsidR="00B30948" w:rsidRPr="00984FED" w:rsidRDefault="00000000">
      <w:pPr>
        <w:rPr>
          <w:rFonts w:cs="Times New Roman"/>
          <w:sz w:val="24"/>
          <w:szCs w:val="24"/>
        </w:rPr>
      </w:pPr>
      <w:r w:rsidRPr="00984FED">
        <w:rPr>
          <w:rFonts w:cs="Times New Roman"/>
          <w:sz w:val="24"/>
          <w:szCs w:val="24"/>
        </w:rPr>
        <w:t>NLTK provides Python-based facilities for text processing and experimentation, including tokenization, stemming, tagging, and corpus handling. The project uses the Python NLP ecosystem and follows the practical rule-based approach rather than training a machine-learning model.</w:t>
      </w:r>
    </w:p>
    <w:p w14:paraId="7586C2C4"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4.3 Related Work 3 – Document Text Extraction</w:t>
      </w:r>
    </w:p>
    <w:p w14:paraId="4DEACCD1" w14:textId="77777777" w:rsidR="00B30948" w:rsidRPr="00984FED" w:rsidRDefault="00000000">
      <w:pPr>
        <w:rPr>
          <w:rFonts w:cs="Times New Roman"/>
          <w:sz w:val="24"/>
          <w:szCs w:val="24"/>
        </w:rPr>
      </w:pPr>
      <w:r w:rsidRPr="00984FED">
        <w:rPr>
          <w:rFonts w:cs="Times New Roman"/>
          <w:sz w:val="24"/>
          <w:szCs w:val="24"/>
        </w:rPr>
        <w:t>PDF text extraction libraries allow downstream NLP methods to operate on the textual content of documents. In this project, PyMuPDF is used to extract text from PDF files before the information extraction stage.</w:t>
      </w:r>
    </w:p>
    <w:p w14:paraId="43C05241"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4.4 Research / Implementation Gap</w:t>
      </w:r>
    </w:p>
    <w:p w14:paraId="442069C5" w14:textId="77777777" w:rsidR="00B30948" w:rsidRPr="00984FED" w:rsidRDefault="00000000">
      <w:pPr>
        <w:rPr>
          <w:rFonts w:cs="Times New Roman"/>
          <w:sz w:val="24"/>
          <w:szCs w:val="24"/>
        </w:rPr>
      </w:pPr>
      <w:r w:rsidRPr="00984FED">
        <w:rPr>
          <w:rFonts w:cs="Times New Roman"/>
          <w:sz w:val="24"/>
          <w:szCs w:val="24"/>
        </w:rPr>
        <w:t>A generic NLP pipeline may extract text but does not necessarily present the information in a form useful for tender review. TENDERIQ focuses on a domain-specific information extraction layer that organizes procurement information into practical categories such as eligibility, finance, dates, documents, and alerts.</w:t>
      </w:r>
    </w:p>
    <w:p w14:paraId="2A868275" w14:textId="77777777" w:rsidR="00B30948" w:rsidRPr="00984FED" w:rsidRDefault="00000000">
      <w:pPr>
        <w:rPr>
          <w:rFonts w:cs="Times New Roman"/>
          <w:sz w:val="24"/>
          <w:szCs w:val="24"/>
        </w:rPr>
      </w:pPr>
      <w:r w:rsidRPr="00984FED">
        <w:rPr>
          <w:rFonts w:cs="Times New Roman"/>
          <w:sz w:val="24"/>
          <w:szCs w:val="24"/>
        </w:rPr>
        <w:br w:type="page"/>
      </w:r>
    </w:p>
    <w:p w14:paraId="05479ED2" w14:textId="77777777" w:rsidR="00B30948" w:rsidRPr="00984FED" w:rsidRDefault="00000000">
      <w:pPr>
        <w:pStyle w:val="Heading1"/>
        <w:spacing w:after="60"/>
        <w:rPr>
          <w:rFonts w:ascii="Times New Roman" w:hAnsi="Times New Roman" w:cs="Times New Roman"/>
        </w:rPr>
      </w:pPr>
      <w:r w:rsidRPr="00984FED">
        <w:rPr>
          <w:rFonts w:ascii="Times New Roman" w:hAnsi="Times New Roman" w:cs="Times New Roman"/>
        </w:rPr>
        <w:lastRenderedPageBreak/>
        <w:t>5. Methodology</w:t>
      </w:r>
    </w:p>
    <w:p w14:paraId="27A48960"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5.1 System Workflow</w:t>
      </w:r>
    </w:p>
    <w:p w14:paraId="626D5EE9" w14:textId="1D3B86A6" w:rsidR="00984FED" w:rsidRPr="00984FED" w:rsidRDefault="00984FED" w:rsidP="00984FED">
      <w:pPr>
        <w:pStyle w:val="Heading2"/>
        <w:spacing w:after="60"/>
        <w:rPr>
          <w:rFonts w:cs="Times New Roman"/>
          <w:szCs w:val="24"/>
          <w:lang w:val="en-IN"/>
        </w:rPr>
      </w:pPr>
      <w:r w:rsidRPr="00984FED">
        <w:rPr>
          <w:rFonts w:cs="Times New Roman"/>
          <w:noProof/>
          <w:szCs w:val="24"/>
          <w:lang w:val="en-IN"/>
        </w:rPr>
        <w:drawing>
          <wp:inline distT="0" distB="0" distL="0" distR="0" wp14:anchorId="47E97654" wp14:editId="6AE98FB8">
            <wp:extent cx="6492240" cy="2164080"/>
            <wp:effectExtent l="0" t="0" r="3810" b="7620"/>
            <wp:docPr id="972009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2164080"/>
                    </a:xfrm>
                    <a:prstGeom prst="rect">
                      <a:avLst/>
                    </a:prstGeom>
                    <a:noFill/>
                    <a:ln>
                      <a:noFill/>
                    </a:ln>
                  </pic:spPr>
                </pic:pic>
              </a:graphicData>
            </a:graphic>
          </wp:inline>
        </w:drawing>
      </w:r>
    </w:p>
    <w:p w14:paraId="116E1DCC"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5.2 Input Layer</w:t>
      </w:r>
    </w:p>
    <w:p w14:paraId="4879D242" w14:textId="77777777" w:rsidR="00B30948" w:rsidRPr="00984FED" w:rsidRDefault="00000000">
      <w:pPr>
        <w:rPr>
          <w:rFonts w:cs="Times New Roman"/>
          <w:sz w:val="24"/>
          <w:szCs w:val="24"/>
        </w:rPr>
      </w:pPr>
      <w:r w:rsidRPr="00984FED">
        <w:rPr>
          <w:rFonts w:cs="Times New Roman"/>
          <w:sz w:val="24"/>
          <w:szCs w:val="24"/>
        </w:rPr>
        <w:t>The Flask application provides an analysis form. A user can paste tender text, upload a TXT file, or upload a PDF file. The application limits accepted uploaded extensions to PDF and TXT and stores uploaded files temporarily for processing.</w:t>
      </w:r>
    </w:p>
    <w:p w14:paraId="0483FBD5"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5.3 Text Extraction and Preprocessing</w:t>
      </w:r>
    </w:p>
    <w:p w14:paraId="5660C34A" w14:textId="77777777" w:rsidR="00B30948" w:rsidRPr="00984FED" w:rsidRDefault="00000000">
      <w:pPr>
        <w:rPr>
          <w:rFonts w:cs="Times New Roman"/>
          <w:sz w:val="24"/>
          <w:szCs w:val="24"/>
        </w:rPr>
      </w:pPr>
      <w:r w:rsidRPr="00984FED">
        <w:rPr>
          <w:rFonts w:cs="Times New Roman"/>
          <w:sz w:val="24"/>
          <w:szCs w:val="24"/>
        </w:rPr>
        <w:t>For PDF input, the preprocessing module uses PyMuPDF to read the pages and combine their textual content. TXT files are read using UTF-8 encoding. The extracted text is then split into non-empty, stripped lines. This line representation is used by the rule-based extraction pipeline.</w:t>
      </w:r>
    </w:p>
    <w:p w14:paraId="5930CE77"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5.4 Overview Extraction</w:t>
      </w:r>
    </w:p>
    <w:p w14:paraId="406D8A3D" w14:textId="77777777" w:rsidR="00B30948" w:rsidRPr="00984FED" w:rsidRDefault="00000000">
      <w:pPr>
        <w:rPr>
          <w:rFonts w:cs="Times New Roman"/>
          <w:sz w:val="24"/>
          <w:szCs w:val="24"/>
        </w:rPr>
      </w:pPr>
      <w:r w:rsidRPr="00984FED">
        <w:rPr>
          <w:rFonts w:cs="Times New Roman"/>
          <w:sz w:val="24"/>
          <w:szCs w:val="24"/>
        </w:rPr>
        <w:t>Regular expressions search for patterns associated with the tender title, reference number, and issuing organization. For example, title patterns include “Tender Title”, “Title”, and “Subject”, while reference patterns include “Tender Reference Number”, “Ref No”, and related variants.</w:t>
      </w:r>
    </w:p>
    <w:p w14:paraId="455D2C4A"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5.5 Section-Based Extraction</w:t>
      </w:r>
    </w:p>
    <w:p w14:paraId="6EE23CDA" w14:textId="6A54D01C" w:rsidR="00B30948" w:rsidRPr="00984FED" w:rsidRDefault="00000000" w:rsidP="00984FED">
      <w:pPr>
        <w:rPr>
          <w:rFonts w:cs="Times New Roman"/>
          <w:sz w:val="24"/>
          <w:szCs w:val="24"/>
        </w:rPr>
      </w:pPr>
      <w:r w:rsidRPr="00984FED">
        <w:rPr>
          <w:rFonts w:cs="Times New Roman"/>
          <w:sz w:val="24"/>
          <w:szCs w:val="24"/>
        </w:rPr>
        <w:t>The extraction engine maintains a current section while scanning the document line by line. When it encounters words related to eligibility, financial requirements, mandatory documents, or disqualification, subsequent lines are assigned to the corresponding category until another section begins.</w:t>
      </w:r>
    </w:p>
    <w:p w14:paraId="78456736"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5.6 Date Extraction</w:t>
      </w:r>
    </w:p>
    <w:p w14:paraId="199571BD" w14:textId="77777777" w:rsidR="00B30948" w:rsidRPr="00984FED" w:rsidRDefault="00000000">
      <w:pPr>
        <w:rPr>
          <w:rFonts w:cs="Times New Roman"/>
          <w:sz w:val="24"/>
          <w:szCs w:val="24"/>
        </w:rPr>
      </w:pPr>
      <w:r w:rsidRPr="00984FED">
        <w:rPr>
          <w:rFonts w:cs="Times New Roman"/>
          <w:sz w:val="24"/>
          <w:szCs w:val="24"/>
        </w:rPr>
        <w:t>Lines containing keywords such as date, deadline, submission, opening, and schedule are collected as potentially important dates. This provides a quick list of publication, submission, and opening information when such phrases occur in the source document.</w:t>
      </w:r>
    </w:p>
    <w:p w14:paraId="15392186"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5.7 Financial and Eligibility Fallback Rules</w:t>
      </w:r>
    </w:p>
    <w:p w14:paraId="4BC7DE8E" w14:textId="77777777" w:rsidR="00B30948" w:rsidRPr="00984FED" w:rsidRDefault="00000000">
      <w:pPr>
        <w:rPr>
          <w:rFonts w:cs="Times New Roman"/>
          <w:sz w:val="24"/>
          <w:szCs w:val="24"/>
        </w:rPr>
      </w:pPr>
      <w:r w:rsidRPr="00984FED">
        <w:rPr>
          <w:rFonts w:cs="Times New Roman"/>
          <w:sz w:val="24"/>
          <w:szCs w:val="24"/>
        </w:rPr>
        <w:t>If an explicit section is not found, fallback keyword rules are used. Eligibility fallback terms include phrases such as “must be”, “must possess”, “turnover”, and “experience”. Financial fallback terms include “INR”, “EMD”, “fee”, “payment”, and “deposit”.</w:t>
      </w:r>
    </w:p>
    <w:p w14:paraId="4DB1D55C"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5.8 Risk Alerts</w:t>
      </w:r>
    </w:p>
    <w:p w14:paraId="3A531A37" w14:textId="77777777" w:rsidR="00B30948" w:rsidRPr="00984FED" w:rsidRDefault="00000000">
      <w:pPr>
        <w:rPr>
          <w:rFonts w:cs="Times New Roman"/>
          <w:sz w:val="24"/>
          <w:szCs w:val="24"/>
        </w:rPr>
      </w:pPr>
      <w:r w:rsidRPr="00984FED">
        <w:rPr>
          <w:rFonts w:cs="Times New Roman"/>
          <w:sz w:val="24"/>
          <w:szCs w:val="24"/>
        </w:rPr>
        <w:t>The system creates a Risk Warning when disqualification information or blacklisting language is detected. It creates a Financial Alert when EMD or deposit-related information is detected. These alerts are intended to draw attention to potentially important tender conditions.</w:t>
      </w:r>
    </w:p>
    <w:p w14:paraId="21218A1F"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lastRenderedPageBreak/>
        <w:t>5.9 Executive Summary</w:t>
      </w:r>
    </w:p>
    <w:p w14:paraId="1EBC8E72" w14:textId="77777777" w:rsidR="00B30948" w:rsidRPr="00984FED" w:rsidRDefault="00000000">
      <w:pPr>
        <w:rPr>
          <w:rFonts w:cs="Times New Roman"/>
          <w:sz w:val="24"/>
          <w:szCs w:val="24"/>
        </w:rPr>
      </w:pPr>
      <w:r w:rsidRPr="00984FED">
        <w:rPr>
          <w:rFonts w:cs="Times New Roman"/>
          <w:sz w:val="24"/>
          <w:szCs w:val="24"/>
        </w:rPr>
        <w:t>The summary module selects relatively long lines containing terms related to objectives, scope, procurement, supply, installation, requirements, projects, or infrastructure. Up to a small number of relevant sentences are combined to form an executive summary. This is extractive and rule-based.</w:t>
      </w:r>
    </w:p>
    <w:p w14:paraId="42B17452"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5.10 Output Structure</w:t>
      </w:r>
    </w:p>
    <w:p w14:paraId="2CC83D84" w14:textId="77777777" w:rsidR="00B30948" w:rsidRPr="00984FED" w:rsidRDefault="00000000">
      <w:pPr>
        <w:rPr>
          <w:rFonts w:cs="Times New Roman"/>
          <w:sz w:val="24"/>
          <w:szCs w:val="24"/>
        </w:rPr>
      </w:pPr>
      <w:r w:rsidRPr="00984FED">
        <w:rPr>
          <w:rFonts w:cs="Times New Roman"/>
          <w:sz w:val="24"/>
          <w:szCs w:val="24"/>
        </w:rPr>
        <w:t>The extraction function returns a structured object containing overview information, eligibility, financial requirements, dates, mandatory documents, disqualification information, alerts, keywords, and summary text. The Flask layer sends this structure to the results template and also saves a JSON file.</w:t>
      </w:r>
    </w:p>
    <w:p w14:paraId="4AF3D00B" w14:textId="59B535DB" w:rsidR="00B30948" w:rsidRPr="00984FED" w:rsidRDefault="00000000" w:rsidP="00984FED">
      <w:pPr>
        <w:rPr>
          <w:rFonts w:cs="Times New Roman"/>
          <w:b/>
          <w:bCs/>
          <w:sz w:val="24"/>
          <w:szCs w:val="24"/>
        </w:rPr>
      </w:pPr>
      <w:r w:rsidRPr="00984FED">
        <w:rPr>
          <w:rFonts w:cs="Times New Roman"/>
          <w:sz w:val="24"/>
          <w:szCs w:val="24"/>
        </w:rPr>
        <w:br w:type="page"/>
      </w:r>
      <w:r w:rsidRPr="00984FED">
        <w:rPr>
          <w:rFonts w:cs="Times New Roman"/>
          <w:b/>
          <w:bCs/>
          <w:sz w:val="28"/>
          <w:szCs w:val="28"/>
        </w:rPr>
        <w:lastRenderedPageBreak/>
        <w:t>6. Implementation &amp; Results</w:t>
      </w:r>
    </w:p>
    <w:p w14:paraId="06811E60"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6.1 Tools and Technologies</w:t>
      </w:r>
    </w:p>
    <w:tbl>
      <w:tblPr>
        <w:tblStyle w:val="TableGrid"/>
        <w:tblW w:w="0" w:type="auto"/>
        <w:jc w:val="center"/>
        <w:tblLook w:val="04A0" w:firstRow="1" w:lastRow="0" w:firstColumn="1" w:lastColumn="0" w:noHBand="0" w:noVBand="1"/>
      </w:tblPr>
      <w:tblGrid>
        <w:gridCol w:w="3312"/>
        <w:gridCol w:w="3312"/>
        <w:gridCol w:w="3312"/>
      </w:tblGrid>
      <w:tr w:rsidR="00B30948" w:rsidRPr="00984FED" w14:paraId="58B48BFE" w14:textId="77777777">
        <w:trPr>
          <w:jc w:val="center"/>
        </w:trPr>
        <w:tc>
          <w:tcPr>
            <w:tcW w:w="3312" w:type="dxa"/>
            <w:shd w:val="clear" w:color="auto" w:fill="D9EAF7"/>
            <w:vAlign w:val="center"/>
          </w:tcPr>
          <w:p w14:paraId="2276FD54" w14:textId="77777777" w:rsidR="00B30948" w:rsidRPr="00984FED" w:rsidRDefault="00000000">
            <w:pPr>
              <w:rPr>
                <w:rFonts w:cs="Times New Roman"/>
                <w:sz w:val="24"/>
                <w:szCs w:val="24"/>
              </w:rPr>
            </w:pPr>
            <w:r w:rsidRPr="00984FED">
              <w:rPr>
                <w:rFonts w:cs="Times New Roman"/>
                <w:sz w:val="24"/>
                <w:szCs w:val="24"/>
              </w:rPr>
              <w:t>Component</w:t>
            </w:r>
          </w:p>
        </w:tc>
        <w:tc>
          <w:tcPr>
            <w:tcW w:w="3312" w:type="dxa"/>
            <w:shd w:val="clear" w:color="auto" w:fill="D9EAF7"/>
            <w:vAlign w:val="center"/>
          </w:tcPr>
          <w:p w14:paraId="49E138B0" w14:textId="77777777" w:rsidR="00B30948" w:rsidRPr="00984FED" w:rsidRDefault="00000000">
            <w:pPr>
              <w:rPr>
                <w:rFonts w:cs="Times New Roman"/>
                <w:sz w:val="24"/>
                <w:szCs w:val="24"/>
              </w:rPr>
            </w:pPr>
            <w:r w:rsidRPr="00984FED">
              <w:rPr>
                <w:rFonts w:cs="Times New Roman"/>
                <w:sz w:val="24"/>
                <w:szCs w:val="24"/>
              </w:rPr>
              <w:t>Technology</w:t>
            </w:r>
          </w:p>
        </w:tc>
        <w:tc>
          <w:tcPr>
            <w:tcW w:w="3312" w:type="dxa"/>
            <w:shd w:val="clear" w:color="auto" w:fill="D9EAF7"/>
            <w:vAlign w:val="center"/>
          </w:tcPr>
          <w:p w14:paraId="6048821D" w14:textId="77777777" w:rsidR="00B30948" w:rsidRPr="00984FED" w:rsidRDefault="00000000">
            <w:pPr>
              <w:rPr>
                <w:rFonts w:cs="Times New Roman"/>
                <w:sz w:val="24"/>
                <w:szCs w:val="24"/>
              </w:rPr>
            </w:pPr>
            <w:r w:rsidRPr="00984FED">
              <w:rPr>
                <w:rFonts w:cs="Times New Roman"/>
                <w:sz w:val="24"/>
                <w:szCs w:val="24"/>
              </w:rPr>
              <w:t>Purpose</w:t>
            </w:r>
          </w:p>
        </w:tc>
      </w:tr>
      <w:tr w:rsidR="00B30948" w:rsidRPr="00984FED" w14:paraId="4C5E6ECA" w14:textId="77777777">
        <w:trPr>
          <w:jc w:val="center"/>
        </w:trPr>
        <w:tc>
          <w:tcPr>
            <w:tcW w:w="3312" w:type="dxa"/>
          </w:tcPr>
          <w:p w14:paraId="216B79F9" w14:textId="77777777" w:rsidR="00B30948" w:rsidRPr="00984FED" w:rsidRDefault="00000000">
            <w:pPr>
              <w:rPr>
                <w:rFonts w:cs="Times New Roman"/>
                <w:sz w:val="24"/>
                <w:szCs w:val="24"/>
              </w:rPr>
            </w:pPr>
            <w:r w:rsidRPr="00984FED">
              <w:rPr>
                <w:rFonts w:cs="Times New Roman"/>
                <w:sz w:val="24"/>
                <w:szCs w:val="24"/>
              </w:rPr>
              <w:t>Backend</w:t>
            </w:r>
          </w:p>
        </w:tc>
        <w:tc>
          <w:tcPr>
            <w:tcW w:w="3312" w:type="dxa"/>
          </w:tcPr>
          <w:p w14:paraId="3333121C" w14:textId="77777777" w:rsidR="00B30948" w:rsidRPr="00984FED" w:rsidRDefault="00000000">
            <w:pPr>
              <w:rPr>
                <w:rFonts w:cs="Times New Roman"/>
                <w:sz w:val="24"/>
                <w:szCs w:val="24"/>
              </w:rPr>
            </w:pPr>
            <w:r w:rsidRPr="00984FED">
              <w:rPr>
                <w:rFonts w:cs="Times New Roman"/>
                <w:sz w:val="24"/>
                <w:szCs w:val="24"/>
              </w:rPr>
              <w:t>Python + Flask</w:t>
            </w:r>
          </w:p>
        </w:tc>
        <w:tc>
          <w:tcPr>
            <w:tcW w:w="3312" w:type="dxa"/>
          </w:tcPr>
          <w:p w14:paraId="494A8F0B" w14:textId="77777777" w:rsidR="00B30948" w:rsidRPr="00984FED" w:rsidRDefault="00000000">
            <w:pPr>
              <w:rPr>
                <w:rFonts w:cs="Times New Roman"/>
                <w:sz w:val="24"/>
                <w:szCs w:val="24"/>
              </w:rPr>
            </w:pPr>
            <w:r w:rsidRPr="00984FED">
              <w:rPr>
                <w:rFonts w:cs="Times New Roman"/>
                <w:sz w:val="24"/>
                <w:szCs w:val="24"/>
              </w:rPr>
              <w:t>Web routing, forms, file handling and result rendering</w:t>
            </w:r>
          </w:p>
        </w:tc>
      </w:tr>
      <w:tr w:rsidR="00B30948" w:rsidRPr="00984FED" w14:paraId="6976BB7B" w14:textId="77777777">
        <w:trPr>
          <w:jc w:val="center"/>
        </w:trPr>
        <w:tc>
          <w:tcPr>
            <w:tcW w:w="3312" w:type="dxa"/>
          </w:tcPr>
          <w:p w14:paraId="5DCD1465" w14:textId="77777777" w:rsidR="00B30948" w:rsidRPr="00984FED" w:rsidRDefault="00000000">
            <w:pPr>
              <w:rPr>
                <w:rFonts w:cs="Times New Roman"/>
                <w:sz w:val="24"/>
                <w:szCs w:val="24"/>
              </w:rPr>
            </w:pPr>
            <w:r w:rsidRPr="00984FED">
              <w:rPr>
                <w:rFonts w:cs="Times New Roman"/>
                <w:sz w:val="24"/>
                <w:szCs w:val="24"/>
              </w:rPr>
              <w:t>PDF Processing</w:t>
            </w:r>
          </w:p>
        </w:tc>
        <w:tc>
          <w:tcPr>
            <w:tcW w:w="3312" w:type="dxa"/>
          </w:tcPr>
          <w:p w14:paraId="1F945ECE" w14:textId="77777777" w:rsidR="00B30948" w:rsidRPr="00984FED" w:rsidRDefault="00000000">
            <w:pPr>
              <w:rPr>
                <w:rFonts w:cs="Times New Roman"/>
                <w:sz w:val="24"/>
                <w:szCs w:val="24"/>
              </w:rPr>
            </w:pPr>
            <w:r w:rsidRPr="00984FED">
              <w:rPr>
                <w:rFonts w:cs="Times New Roman"/>
                <w:sz w:val="24"/>
                <w:szCs w:val="24"/>
              </w:rPr>
              <w:t>PyMuPDF</w:t>
            </w:r>
          </w:p>
        </w:tc>
        <w:tc>
          <w:tcPr>
            <w:tcW w:w="3312" w:type="dxa"/>
          </w:tcPr>
          <w:p w14:paraId="1A05BED5" w14:textId="77777777" w:rsidR="00B30948" w:rsidRPr="00984FED" w:rsidRDefault="00000000">
            <w:pPr>
              <w:rPr>
                <w:rFonts w:cs="Times New Roman"/>
                <w:sz w:val="24"/>
                <w:szCs w:val="24"/>
              </w:rPr>
            </w:pPr>
            <w:r w:rsidRPr="00984FED">
              <w:rPr>
                <w:rFonts w:cs="Times New Roman"/>
                <w:sz w:val="24"/>
                <w:szCs w:val="24"/>
              </w:rPr>
              <w:t>Extract text from PDF documents</w:t>
            </w:r>
          </w:p>
        </w:tc>
      </w:tr>
      <w:tr w:rsidR="00B30948" w:rsidRPr="00984FED" w14:paraId="592313ED" w14:textId="77777777">
        <w:trPr>
          <w:jc w:val="center"/>
        </w:trPr>
        <w:tc>
          <w:tcPr>
            <w:tcW w:w="3312" w:type="dxa"/>
          </w:tcPr>
          <w:p w14:paraId="0B03502D" w14:textId="77777777" w:rsidR="00B30948" w:rsidRPr="00984FED" w:rsidRDefault="00000000">
            <w:pPr>
              <w:rPr>
                <w:rFonts w:cs="Times New Roman"/>
                <w:sz w:val="24"/>
                <w:szCs w:val="24"/>
              </w:rPr>
            </w:pPr>
            <w:r w:rsidRPr="00984FED">
              <w:rPr>
                <w:rFonts w:cs="Times New Roman"/>
                <w:sz w:val="24"/>
                <w:szCs w:val="24"/>
              </w:rPr>
              <w:t>NLP Logic</w:t>
            </w:r>
          </w:p>
        </w:tc>
        <w:tc>
          <w:tcPr>
            <w:tcW w:w="3312" w:type="dxa"/>
          </w:tcPr>
          <w:p w14:paraId="192796CE" w14:textId="77777777" w:rsidR="00B30948" w:rsidRPr="00984FED" w:rsidRDefault="00000000">
            <w:pPr>
              <w:rPr>
                <w:rFonts w:cs="Times New Roman"/>
                <w:sz w:val="24"/>
                <w:szCs w:val="24"/>
              </w:rPr>
            </w:pPr>
            <w:r w:rsidRPr="00984FED">
              <w:rPr>
                <w:rFonts w:cs="Times New Roman"/>
                <w:sz w:val="24"/>
                <w:szCs w:val="24"/>
              </w:rPr>
              <w:t>Python regex + keyword/rule-based parsing</w:t>
            </w:r>
          </w:p>
        </w:tc>
        <w:tc>
          <w:tcPr>
            <w:tcW w:w="3312" w:type="dxa"/>
          </w:tcPr>
          <w:p w14:paraId="1ED1291E" w14:textId="77777777" w:rsidR="00B30948" w:rsidRPr="00984FED" w:rsidRDefault="00000000">
            <w:pPr>
              <w:rPr>
                <w:rFonts w:cs="Times New Roman"/>
                <w:sz w:val="24"/>
                <w:szCs w:val="24"/>
              </w:rPr>
            </w:pPr>
            <w:r w:rsidRPr="00984FED">
              <w:rPr>
                <w:rFonts w:cs="Times New Roman"/>
                <w:sz w:val="24"/>
                <w:szCs w:val="24"/>
              </w:rPr>
              <w:t>Information extraction and alerts</w:t>
            </w:r>
          </w:p>
        </w:tc>
      </w:tr>
      <w:tr w:rsidR="00B30948" w:rsidRPr="00984FED" w14:paraId="6F7B5119" w14:textId="77777777">
        <w:trPr>
          <w:jc w:val="center"/>
        </w:trPr>
        <w:tc>
          <w:tcPr>
            <w:tcW w:w="3312" w:type="dxa"/>
          </w:tcPr>
          <w:p w14:paraId="31C0557F" w14:textId="77777777" w:rsidR="00B30948" w:rsidRPr="00984FED" w:rsidRDefault="00000000">
            <w:pPr>
              <w:rPr>
                <w:rFonts w:cs="Times New Roman"/>
                <w:sz w:val="24"/>
                <w:szCs w:val="24"/>
              </w:rPr>
            </w:pPr>
            <w:r w:rsidRPr="00984FED">
              <w:rPr>
                <w:rFonts w:cs="Times New Roman"/>
                <w:sz w:val="24"/>
                <w:szCs w:val="24"/>
              </w:rPr>
              <w:t>Frontend</w:t>
            </w:r>
          </w:p>
        </w:tc>
        <w:tc>
          <w:tcPr>
            <w:tcW w:w="3312" w:type="dxa"/>
          </w:tcPr>
          <w:p w14:paraId="3A9CC047" w14:textId="77777777" w:rsidR="00B30948" w:rsidRPr="00984FED" w:rsidRDefault="00000000">
            <w:pPr>
              <w:rPr>
                <w:rFonts w:cs="Times New Roman"/>
                <w:sz w:val="24"/>
                <w:szCs w:val="24"/>
              </w:rPr>
            </w:pPr>
            <w:r w:rsidRPr="00984FED">
              <w:rPr>
                <w:rFonts w:cs="Times New Roman"/>
                <w:sz w:val="24"/>
                <w:szCs w:val="24"/>
              </w:rPr>
              <w:t>HTML/CSS templates</w:t>
            </w:r>
          </w:p>
        </w:tc>
        <w:tc>
          <w:tcPr>
            <w:tcW w:w="3312" w:type="dxa"/>
          </w:tcPr>
          <w:p w14:paraId="2A894726" w14:textId="77777777" w:rsidR="00B30948" w:rsidRPr="00984FED" w:rsidRDefault="00000000">
            <w:pPr>
              <w:rPr>
                <w:rFonts w:cs="Times New Roman"/>
                <w:sz w:val="24"/>
                <w:szCs w:val="24"/>
              </w:rPr>
            </w:pPr>
            <w:r w:rsidRPr="00984FED">
              <w:rPr>
                <w:rFonts w:cs="Times New Roman"/>
                <w:sz w:val="24"/>
                <w:szCs w:val="24"/>
              </w:rPr>
              <w:t>Input form and result dashboard</w:t>
            </w:r>
          </w:p>
        </w:tc>
      </w:tr>
      <w:tr w:rsidR="00B30948" w:rsidRPr="00984FED" w14:paraId="78842D19" w14:textId="77777777">
        <w:trPr>
          <w:jc w:val="center"/>
        </w:trPr>
        <w:tc>
          <w:tcPr>
            <w:tcW w:w="3312" w:type="dxa"/>
          </w:tcPr>
          <w:p w14:paraId="68E3132E" w14:textId="77777777" w:rsidR="00B30948" w:rsidRPr="00984FED" w:rsidRDefault="00000000">
            <w:pPr>
              <w:rPr>
                <w:rFonts w:cs="Times New Roman"/>
                <w:sz w:val="24"/>
                <w:szCs w:val="24"/>
              </w:rPr>
            </w:pPr>
            <w:r w:rsidRPr="00984FED">
              <w:rPr>
                <w:rFonts w:cs="Times New Roman"/>
                <w:sz w:val="24"/>
                <w:szCs w:val="24"/>
              </w:rPr>
              <w:t>Data Output</w:t>
            </w:r>
          </w:p>
        </w:tc>
        <w:tc>
          <w:tcPr>
            <w:tcW w:w="3312" w:type="dxa"/>
          </w:tcPr>
          <w:p w14:paraId="6A63C983" w14:textId="77777777" w:rsidR="00B30948" w:rsidRPr="00984FED" w:rsidRDefault="00000000">
            <w:pPr>
              <w:rPr>
                <w:rFonts w:cs="Times New Roman"/>
                <w:sz w:val="24"/>
                <w:szCs w:val="24"/>
              </w:rPr>
            </w:pPr>
            <w:r w:rsidRPr="00984FED">
              <w:rPr>
                <w:rFonts w:cs="Times New Roman"/>
                <w:sz w:val="24"/>
                <w:szCs w:val="24"/>
              </w:rPr>
              <w:t>JSON</w:t>
            </w:r>
          </w:p>
        </w:tc>
        <w:tc>
          <w:tcPr>
            <w:tcW w:w="3312" w:type="dxa"/>
          </w:tcPr>
          <w:p w14:paraId="1136A5D2" w14:textId="77777777" w:rsidR="00B30948" w:rsidRPr="00984FED" w:rsidRDefault="00000000">
            <w:pPr>
              <w:rPr>
                <w:rFonts w:cs="Times New Roman"/>
                <w:sz w:val="24"/>
                <w:szCs w:val="24"/>
              </w:rPr>
            </w:pPr>
            <w:r w:rsidRPr="00984FED">
              <w:rPr>
                <w:rFonts w:cs="Times New Roman"/>
                <w:sz w:val="24"/>
                <w:szCs w:val="24"/>
              </w:rPr>
              <w:t>Downloadable structured analysis</w:t>
            </w:r>
          </w:p>
        </w:tc>
      </w:tr>
      <w:tr w:rsidR="00B30948" w:rsidRPr="00984FED" w14:paraId="2B3A2429" w14:textId="77777777">
        <w:trPr>
          <w:jc w:val="center"/>
        </w:trPr>
        <w:tc>
          <w:tcPr>
            <w:tcW w:w="3312" w:type="dxa"/>
          </w:tcPr>
          <w:p w14:paraId="01C300B0" w14:textId="77777777" w:rsidR="00B30948" w:rsidRPr="00984FED" w:rsidRDefault="00000000">
            <w:pPr>
              <w:rPr>
                <w:rFonts w:cs="Times New Roman"/>
                <w:sz w:val="24"/>
                <w:szCs w:val="24"/>
              </w:rPr>
            </w:pPr>
            <w:r w:rsidRPr="00984FED">
              <w:rPr>
                <w:rFonts w:cs="Times New Roman"/>
                <w:sz w:val="24"/>
                <w:szCs w:val="24"/>
              </w:rPr>
              <w:t>Dependencies</w:t>
            </w:r>
          </w:p>
        </w:tc>
        <w:tc>
          <w:tcPr>
            <w:tcW w:w="3312" w:type="dxa"/>
          </w:tcPr>
          <w:p w14:paraId="30FE02EE" w14:textId="77777777" w:rsidR="00B30948" w:rsidRPr="00984FED" w:rsidRDefault="00000000">
            <w:pPr>
              <w:rPr>
                <w:rFonts w:cs="Times New Roman"/>
                <w:sz w:val="24"/>
                <w:szCs w:val="24"/>
              </w:rPr>
            </w:pPr>
            <w:r w:rsidRPr="00984FED">
              <w:rPr>
                <w:rFonts w:cs="Times New Roman"/>
                <w:sz w:val="24"/>
                <w:szCs w:val="24"/>
              </w:rPr>
              <w:t>Flask, NLTK, PyMuPDF, Werkzeug</w:t>
            </w:r>
          </w:p>
        </w:tc>
        <w:tc>
          <w:tcPr>
            <w:tcW w:w="3312" w:type="dxa"/>
          </w:tcPr>
          <w:p w14:paraId="1BC337A3" w14:textId="77777777" w:rsidR="00B30948" w:rsidRPr="00984FED" w:rsidRDefault="00000000">
            <w:pPr>
              <w:rPr>
                <w:rFonts w:cs="Times New Roman"/>
                <w:sz w:val="24"/>
                <w:szCs w:val="24"/>
              </w:rPr>
            </w:pPr>
            <w:r w:rsidRPr="00984FED">
              <w:rPr>
                <w:rFonts w:cs="Times New Roman"/>
                <w:sz w:val="24"/>
                <w:szCs w:val="24"/>
              </w:rPr>
              <w:t>Project runtime and NLP/document processing support</w:t>
            </w:r>
          </w:p>
        </w:tc>
      </w:tr>
    </w:tbl>
    <w:p w14:paraId="7089F85B"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6.2 Input Interface</w:t>
      </w:r>
    </w:p>
    <w:p w14:paraId="7809B57D" w14:textId="77777777" w:rsidR="00B30948" w:rsidRPr="00984FED" w:rsidRDefault="00000000">
      <w:pPr>
        <w:rPr>
          <w:rFonts w:cs="Times New Roman"/>
          <w:sz w:val="24"/>
          <w:szCs w:val="24"/>
        </w:rPr>
      </w:pPr>
      <w:r w:rsidRPr="00984FED">
        <w:rPr>
          <w:rFonts w:cs="Times New Roman"/>
          <w:sz w:val="24"/>
          <w:szCs w:val="24"/>
        </w:rPr>
        <w:t>The analysis interface allows the user to paste tender text or upload a PDF/TXT document before starting extraction.</w:t>
      </w:r>
    </w:p>
    <w:p w14:paraId="2784751F" w14:textId="77777777" w:rsidR="00B30948" w:rsidRPr="00984FED" w:rsidRDefault="00000000">
      <w:pPr>
        <w:rPr>
          <w:rFonts w:cs="Times New Roman"/>
          <w:sz w:val="24"/>
          <w:szCs w:val="24"/>
        </w:rPr>
      </w:pPr>
      <w:r w:rsidRPr="00984FED">
        <w:rPr>
          <w:rFonts w:cs="Times New Roman"/>
          <w:noProof/>
          <w:sz w:val="24"/>
          <w:szCs w:val="24"/>
        </w:rPr>
        <w:drawing>
          <wp:inline distT="0" distB="0" distL="0" distR="0" wp14:anchorId="68BD1790" wp14:editId="393DCCE6">
            <wp:extent cx="5486400" cy="3879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deriq_analyze_output.png"/>
                    <pic:cNvPicPr/>
                  </pic:nvPicPr>
                  <pic:blipFill>
                    <a:blip r:embed="rId9"/>
                    <a:stretch>
                      <a:fillRect/>
                    </a:stretch>
                  </pic:blipFill>
                  <pic:spPr>
                    <a:xfrm>
                      <a:off x="0" y="0"/>
                      <a:ext cx="5486400" cy="3879669"/>
                    </a:xfrm>
                    <a:prstGeom prst="rect">
                      <a:avLst/>
                    </a:prstGeom>
                  </pic:spPr>
                </pic:pic>
              </a:graphicData>
            </a:graphic>
          </wp:inline>
        </w:drawing>
      </w:r>
    </w:p>
    <w:p w14:paraId="1F8DF1B8" w14:textId="77777777" w:rsidR="00B30948" w:rsidRDefault="00000000">
      <w:pPr>
        <w:jc w:val="center"/>
        <w:rPr>
          <w:rFonts w:cs="Times New Roman"/>
          <w:i/>
          <w:sz w:val="24"/>
          <w:szCs w:val="24"/>
        </w:rPr>
      </w:pPr>
      <w:r w:rsidRPr="00984FED">
        <w:rPr>
          <w:rFonts w:cs="Times New Roman"/>
          <w:i/>
          <w:sz w:val="24"/>
          <w:szCs w:val="24"/>
        </w:rPr>
        <w:t>Figure 1. TENDERIQ document analysis input interface (sample project output).</w:t>
      </w:r>
    </w:p>
    <w:p w14:paraId="21BC6DD4" w14:textId="77777777" w:rsidR="00984FED" w:rsidRDefault="00984FED">
      <w:pPr>
        <w:jc w:val="center"/>
        <w:rPr>
          <w:rFonts w:cs="Times New Roman"/>
          <w:i/>
          <w:sz w:val="24"/>
          <w:szCs w:val="24"/>
        </w:rPr>
      </w:pPr>
    </w:p>
    <w:p w14:paraId="03FA187D" w14:textId="77777777" w:rsidR="00984FED" w:rsidRPr="00984FED" w:rsidRDefault="00984FED">
      <w:pPr>
        <w:jc w:val="center"/>
        <w:rPr>
          <w:rFonts w:cs="Times New Roman"/>
          <w:sz w:val="24"/>
          <w:szCs w:val="24"/>
        </w:rPr>
      </w:pPr>
    </w:p>
    <w:p w14:paraId="237ECFF3"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lastRenderedPageBreak/>
        <w:t>6.3 Sample Processing</w:t>
      </w:r>
    </w:p>
    <w:p w14:paraId="3839652D" w14:textId="49D4D1B7" w:rsidR="00B30948" w:rsidRPr="00984FED" w:rsidRDefault="00000000">
      <w:pPr>
        <w:rPr>
          <w:rFonts w:cs="Times New Roman"/>
          <w:sz w:val="24"/>
          <w:szCs w:val="24"/>
        </w:rPr>
      </w:pPr>
      <w:r w:rsidRPr="00984FED">
        <w:rPr>
          <w:rFonts w:cs="Times New Roman"/>
          <w:sz w:val="24"/>
          <w:szCs w:val="24"/>
        </w:rPr>
        <w:t>For the sample test document, the system identified the tender title as “Construction and Improvement of Internal Roads”, the reference number as “PWD/MH/2026/2085”, and the issuing organization as “Public Works Department, Maharashtra”. It also detected eligibility criteria, financial requirements, dates, mandatory documents, and risk alerts.</w:t>
      </w:r>
    </w:p>
    <w:p w14:paraId="3ADEF70A"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6.4 Output Dashboard</w:t>
      </w:r>
    </w:p>
    <w:p w14:paraId="16B80D22" w14:textId="77777777" w:rsidR="00B30948" w:rsidRPr="00984FED" w:rsidRDefault="00000000">
      <w:pPr>
        <w:rPr>
          <w:rFonts w:cs="Times New Roman"/>
          <w:sz w:val="24"/>
          <w:szCs w:val="24"/>
        </w:rPr>
      </w:pPr>
      <w:r w:rsidRPr="00984FED">
        <w:rPr>
          <w:rFonts w:cs="Times New Roman"/>
          <w:sz w:val="24"/>
          <w:szCs w:val="24"/>
        </w:rPr>
        <w:t>The extracted information is displayed in separate dashboard sections so that a user can review important conditions without scanning the entire document.</w:t>
      </w:r>
    </w:p>
    <w:p w14:paraId="2DDC844E" w14:textId="77777777" w:rsidR="00B30948" w:rsidRPr="00984FED" w:rsidRDefault="00000000">
      <w:pPr>
        <w:rPr>
          <w:rFonts w:cs="Times New Roman"/>
          <w:sz w:val="24"/>
          <w:szCs w:val="24"/>
        </w:rPr>
      </w:pPr>
      <w:r w:rsidRPr="00984FED">
        <w:rPr>
          <w:rFonts w:cs="Times New Roman"/>
          <w:noProof/>
          <w:sz w:val="24"/>
          <w:szCs w:val="24"/>
        </w:rPr>
        <w:drawing>
          <wp:inline distT="0" distB="0" distL="0" distR="0" wp14:anchorId="12EA6860" wp14:editId="45B2F607">
            <wp:extent cx="5486400" cy="6126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deriq_results_output.png"/>
                    <pic:cNvPicPr/>
                  </pic:nvPicPr>
                  <pic:blipFill>
                    <a:blip r:embed="rId10"/>
                    <a:stretch>
                      <a:fillRect/>
                    </a:stretch>
                  </pic:blipFill>
                  <pic:spPr>
                    <a:xfrm>
                      <a:off x="0" y="0"/>
                      <a:ext cx="5486400" cy="6126480"/>
                    </a:xfrm>
                    <a:prstGeom prst="rect">
                      <a:avLst/>
                    </a:prstGeom>
                  </pic:spPr>
                </pic:pic>
              </a:graphicData>
            </a:graphic>
          </wp:inline>
        </w:drawing>
      </w:r>
    </w:p>
    <w:p w14:paraId="7FCC6B97" w14:textId="77777777" w:rsidR="00B30948" w:rsidRDefault="00000000">
      <w:pPr>
        <w:jc w:val="center"/>
        <w:rPr>
          <w:rFonts w:cs="Times New Roman"/>
          <w:i/>
          <w:sz w:val="24"/>
          <w:szCs w:val="24"/>
        </w:rPr>
      </w:pPr>
      <w:r w:rsidRPr="00984FED">
        <w:rPr>
          <w:rFonts w:cs="Times New Roman"/>
          <w:i/>
          <w:sz w:val="24"/>
          <w:szCs w:val="24"/>
        </w:rPr>
        <w:t>Figure 2. TENDERIQ extracted-result dashboard showing overview, alerts, eligibility, financial requirements, dates, documents and summary.</w:t>
      </w:r>
    </w:p>
    <w:p w14:paraId="7A0D70BD" w14:textId="77777777" w:rsidR="00984FED" w:rsidRPr="00984FED" w:rsidRDefault="00984FED">
      <w:pPr>
        <w:jc w:val="center"/>
        <w:rPr>
          <w:rFonts w:cs="Times New Roman"/>
          <w:sz w:val="24"/>
          <w:szCs w:val="24"/>
        </w:rPr>
      </w:pPr>
    </w:p>
    <w:p w14:paraId="60487617"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lastRenderedPageBreak/>
        <w:t>6.5 Observed Results</w:t>
      </w:r>
    </w:p>
    <w:p w14:paraId="56E74278" w14:textId="77777777" w:rsidR="00B30948" w:rsidRPr="00984FED" w:rsidRDefault="00000000">
      <w:pPr>
        <w:pStyle w:val="ListBullet"/>
        <w:rPr>
          <w:rFonts w:cs="Times New Roman"/>
          <w:sz w:val="24"/>
          <w:szCs w:val="24"/>
        </w:rPr>
      </w:pPr>
      <w:r w:rsidRPr="00984FED">
        <w:rPr>
          <w:rFonts w:cs="Times New Roman"/>
          <w:sz w:val="24"/>
          <w:szCs w:val="24"/>
        </w:rPr>
        <w:t>Tender metadata such as title, reference number, and issuing organization can be extracted from matching labels.</w:t>
      </w:r>
    </w:p>
    <w:p w14:paraId="00EDE7F0" w14:textId="77777777" w:rsidR="00B30948" w:rsidRPr="00984FED" w:rsidRDefault="00000000">
      <w:pPr>
        <w:pStyle w:val="ListBullet"/>
        <w:rPr>
          <w:rFonts w:cs="Times New Roman"/>
          <w:sz w:val="24"/>
          <w:szCs w:val="24"/>
        </w:rPr>
      </w:pPr>
      <w:r w:rsidRPr="00984FED">
        <w:rPr>
          <w:rFonts w:cs="Times New Roman"/>
          <w:sz w:val="24"/>
          <w:szCs w:val="24"/>
        </w:rPr>
        <w:t>Eligibility and financial clauses are grouped using section headings and fallback keywords.</w:t>
      </w:r>
    </w:p>
    <w:p w14:paraId="41E79CB5" w14:textId="77777777" w:rsidR="00B30948" w:rsidRPr="00984FED" w:rsidRDefault="00000000">
      <w:pPr>
        <w:pStyle w:val="ListBullet"/>
        <w:rPr>
          <w:rFonts w:cs="Times New Roman"/>
          <w:sz w:val="24"/>
          <w:szCs w:val="24"/>
        </w:rPr>
      </w:pPr>
      <w:r w:rsidRPr="00984FED">
        <w:rPr>
          <w:rFonts w:cs="Times New Roman"/>
          <w:sz w:val="24"/>
          <w:szCs w:val="24"/>
        </w:rPr>
        <w:t>Important date-related lines are collected for quick review.</w:t>
      </w:r>
    </w:p>
    <w:p w14:paraId="6D73A046" w14:textId="77777777" w:rsidR="00B30948" w:rsidRPr="00984FED" w:rsidRDefault="00000000">
      <w:pPr>
        <w:pStyle w:val="ListBullet"/>
        <w:rPr>
          <w:rFonts w:cs="Times New Roman"/>
          <w:sz w:val="24"/>
          <w:szCs w:val="24"/>
        </w:rPr>
      </w:pPr>
      <w:r w:rsidRPr="00984FED">
        <w:rPr>
          <w:rFonts w:cs="Times New Roman"/>
          <w:sz w:val="24"/>
          <w:szCs w:val="24"/>
        </w:rPr>
        <w:t>Mandatory document and disqualification sections are extracted when recognizable headings are present.</w:t>
      </w:r>
    </w:p>
    <w:p w14:paraId="07D87E8A" w14:textId="77777777" w:rsidR="00B30948" w:rsidRPr="00984FED" w:rsidRDefault="00000000">
      <w:pPr>
        <w:pStyle w:val="ListBullet"/>
        <w:rPr>
          <w:rFonts w:cs="Times New Roman"/>
          <w:sz w:val="24"/>
          <w:szCs w:val="24"/>
        </w:rPr>
      </w:pPr>
      <w:r w:rsidRPr="00984FED">
        <w:rPr>
          <w:rFonts w:cs="Times New Roman"/>
          <w:sz w:val="24"/>
          <w:szCs w:val="24"/>
        </w:rPr>
        <w:t>Risk alerts are generated when blacklisting/disqualification or EMD/deposit language is detected.</w:t>
      </w:r>
    </w:p>
    <w:p w14:paraId="177B3732" w14:textId="77777777" w:rsidR="00B30948" w:rsidRPr="00984FED" w:rsidRDefault="00000000">
      <w:pPr>
        <w:pStyle w:val="ListBullet"/>
        <w:rPr>
          <w:rFonts w:cs="Times New Roman"/>
          <w:sz w:val="24"/>
          <w:szCs w:val="24"/>
        </w:rPr>
      </w:pPr>
      <w:r w:rsidRPr="00984FED">
        <w:rPr>
          <w:rFonts w:cs="Times New Roman"/>
          <w:sz w:val="24"/>
          <w:szCs w:val="24"/>
        </w:rPr>
        <w:t>An executive summary is produced from relevant descriptive sentences.</w:t>
      </w:r>
    </w:p>
    <w:p w14:paraId="6D014271" w14:textId="77777777" w:rsidR="00B30948" w:rsidRPr="00984FED" w:rsidRDefault="00000000">
      <w:pPr>
        <w:pStyle w:val="ListBullet"/>
        <w:rPr>
          <w:rFonts w:cs="Times New Roman"/>
          <w:sz w:val="24"/>
          <w:szCs w:val="24"/>
        </w:rPr>
      </w:pPr>
      <w:r w:rsidRPr="00984FED">
        <w:rPr>
          <w:rFonts w:cs="Times New Roman"/>
          <w:sz w:val="24"/>
          <w:szCs w:val="24"/>
        </w:rPr>
        <w:t>The complete extraction result can be stored and downloaded in JSON format.</w:t>
      </w:r>
    </w:p>
    <w:p w14:paraId="645EDB9D"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6.6 Limitations Observed</w:t>
      </w:r>
    </w:p>
    <w:p w14:paraId="1D0145AE" w14:textId="6D293821" w:rsidR="00B30948" w:rsidRPr="00984FED" w:rsidRDefault="00000000">
      <w:pPr>
        <w:rPr>
          <w:rFonts w:cs="Times New Roman"/>
          <w:sz w:val="24"/>
          <w:szCs w:val="24"/>
        </w:rPr>
      </w:pPr>
      <w:r w:rsidRPr="00984FED">
        <w:rPr>
          <w:rFonts w:cs="Times New Roman"/>
          <w:sz w:val="24"/>
          <w:szCs w:val="24"/>
        </w:rPr>
        <w:t>The current implementation depends on recognizable English headings and keywords. Because it is rule-based, unusual wording, scanned-image PDFs, or documents with substantially different structures may reduce extraction quality. The current implementation does not use a trained machine-learning classifier, transformer model, semantic embedding model, or a general question-answering model.</w:t>
      </w:r>
    </w:p>
    <w:p w14:paraId="54DAF6DB" w14:textId="77777777" w:rsidR="00B30948" w:rsidRPr="00984FED" w:rsidRDefault="00000000">
      <w:pPr>
        <w:pStyle w:val="Heading1"/>
        <w:spacing w:after="60"/>
        <w:rPr>
          <w:rFonts w:ascii="Times New Roman" w:hAnsi="Times New Roman" w:cs="Times New Roman"/>
          <w:sz w:val="24"/>
          <w:szCs w:val="24"/>
        </w:rPr>
      </w:pPr>
      <w:r w:rsidRPr="00984FED">
        <w:rPr>
          <w:rFonts w:ascii="Times New Roman" w:hAnsi="Times New Roman" w:cs="Times New Roman"/>
          <w:sz w:val="24"/>
          <w:szCs w:val="24"/>
        </w:rPr>
        <w:t>7. Conclusion</w:t>
      </w:r>
    </w:p>
    <w:p w14:paraId="15A0E895" w14:textId="02E731D5" w:rsidR="00B30948" w:rsidRPr="00984FED" w:rsidRDefault="00000000">
      <w:pPr>
        <w:rPr>
          <w:rFonts w:cs="Times New Roman"/>
          <w:sz w:val="24"/>
          <w:szCs w:val="24"/>
        </w:rPr>
      </w:pPr>
      <w:r w:rsidRPr="00984FED">
        <w:rPr>
          <w:rFonts w:cs="Times New Roman"/>
          <w:sz w:val="24"/>
          <w:szCs w:val="24"/>
        </w:rPr>
        <w:t>TENDERIQ demonstrates a practical application of Natural Language Processing for domain-specific document analysis. The project converts tender documents into text and applies regular-expression, keyword, and section-based rules to extract useful information. The resulting dashboard provides a structured view of tender metadata, eligibility, financial requirements, dates, documents, disqualification conditions, risk alerts, and an executive summary. The project shows that even a lightweight rule-based NLP pipeline can reduce the effort needed for initial tender review.</w:t>
      </w:r>
    </w:p>
    <w:p w14:paraId="59074676" w14:textId="77777777" w:rsidR="00B30948" w:rsidRPr="00984FED" w:rsidRDefault="00000000">
      <w:pPr>
        <w:pStyle w:val="Heading1"/>
        <w:spacing w:after="60"/>
        <w:rPr>
          <w:rFonts w:ascii="Times New Roman" w:hAnsi="Times New Roman" w:cs="Times New Roman"/>
          <w:sz w:val="24"/>
          <w:szCs w:val="24"/>
        </w:rPr>
      </w:pPr>
      <w:r w:rsidRPr="00984FED">
        <w:rPr>
          <w:rFonts w:ascii="Times New Roman" w:hAnsi="Times New Roman" w:cs="Times New Roman"/>
          <w:sz w:val="24"/>
          <w:szCs w:val="24"/>
        </w:rPr>
        <w:t>8. Future Scope</w:t>
      </w:r>
    </w:p>
    <w:p w14:paraId="07270EC3" w14:textId="77777777" w:rsidR="00B30948" w:rsidRPr="00984FED" w:rsidRDefault="00000000">
      <w:pPr>
        <w:pStyle w:val="ListBullet"/>
        <w:rPr>
          <w:rFonts w:cs="Times New Roman"/>
          <w:sz w:val="24"/>
          <w:szCs w:val="24"/>
        </w:rPr>
      </w:pPr>
      <w:r w:rsidRPr="00984FED">
        <w:rPr>
          <w:rFonts w:cs="Times New Roman"/>
          <w:sz w:val="24"/>
          <w:szCs w:val="24"/>
        </w:rPr>
        <w:t>Use Named Entity Recognition (NER) to identify organizations, dates, amounts, locations, and other entities more robustly.</w:t>
      </w:r>
    </w:p>
    <w:p w14:paraId="006E05EB" w14:textId="77777777" w:rsidR="00B30948" w:rsidRPr="00984FED" w:rsidRDefault="00000000">
      <w:pPr>
        <w:pStyle w:val="ListBullet"/>
        <w:rPr>
          <w:rFonts w:cs="Times New Roman"/>
          <w:sz w:val="24"/>
          <w:szCs w:val="24"/>
        </w:rPr>
      </w:pPr>
      <w:r w:rsidRPr="00984FED">
        <w:rPr>
          <w:rFonts w:cs="Times New Roman"/>
          <w:sz w:val="24"/>
          <w:szCs w:val="24"/>
        </w:rPr>
        <w:t>Add machine-learning or transformer-based information extraction for documents with varied wording.</w:t>
      </w:r>
    </w:p>
    <w:p w14:paraId="17E5A8E5" w14:textId="77777777" w:rsidR="00B30948" w:rsidRPr="00984FED" w:rsidRDefault="00000000">
      <w:pPr>
        <w:pStyle w:val="ListBullet"/>
        <w:rPr>
          <w:rFonts w:cs="Times New Roman"/>
          <w:sz w:val="24"/>
          <w:szCs w:val="24"/>
        </w:rPr>
      </w:pPr>
      <w:r w:rsidRPr="00984FED">
        <w:rPr>
          <w:rFonts w:cs="Times New Roman"/>
          <w:sz w:val="24"/>
          <w:szCs w:val="24"/>
        </w:rPr>
        <w:t>Add OCR support for scanned PDF documents.</w:t>
      </w:r>
    </w:p>
    <w:p w14:paraId="608D0639" w14:textId="77777777" w:rsidR="00B30948" w:rsidRPr="00984FED" w:rsidRDefault="00000000">
      <w:pPr>
        <w:pStyle w:val="ListBullet"/>
        <w:rPr>
          <w:rFonts w:cs="Times New Roman"/>
          <w:sz w:val="24"/>
          <w:szCs w:val="24"/>
        </w:rPr>
      </w:pPr>
      <w:r w:rsidRPr="00984FED">
        <w:rPr>
          <w:rFonts w:cs="Times New Roman"/>
          <w:sz w:val="24"/>
          <w:szCs w:val="24"/>
        </w:rPr>
        <w:t>Use semantic similarity or embeddings to retrieve relevant tender clauses.</w:t>
      </w:r>
    </w:p>
    <w:p w14:paraId="1D34A46B" w14:textId="77777777" w:rsidR="00B30948" w:rsidRPr="00984FED" w:rsidRDefault="00000000">
      <w:pPr>
        <w:pStyle w:val="ListBullet"/>
        <w:rPr>
          <w:rFonts w:cs="Times New Roman"/>
          <w:sz w:val="24"/>
          <w:szCs w:val="24"/>
        </w:rPr>
      </w:pPr>
      <w:r w:rsidRPr="00984FED">
        <w:rPr>
          <w:rFonts w:cs="Times New Roman"/>
          <w:sz w:val="24"/>
          <w:szCs w:val="24"/>
        </w:rPr>
        <w:t>Add a question-answering interface so users can ask questions such as “What is the submission deadline?”</w:t>
      </w:r>
    </w:p>
    <w:p w14:paraId="079467A7" w14:textId="77777777" w:rsidR="00B30948" w:rsidRPr="00984FED" w:rsidRDefault="00000000">
      <w:pPr>
        <w:pStyle w:val="ListBullet"/>
        <w:rPr>
          <w:rFonts w:cs="Times New Roman"/>
          <w:sz w:val="24"/>
          <w:szCs w:val="24"/>
        </w:rPr>
      </w:pPr>
      <w:r w:rsidRPr="00984FED">
        <w:rPr>
          <w:rFonts w:cs="Times New Roman"/>
          <w:sz w:val="24"/>
          <w:szCs w:val="24"/>
        </w:rPr>
        <w:t>Support multilingual tender documents.</w:t>
      </w:r>
    </w:p>
    <w:p w14:paraId="63592FC8" w14:textId="77777777" w:rsidR="00B30948" w:rsidRPr="00984FED" w:rsidRDefault="00000000">
      <w:pPr>
        <w:pStyle w:val="ListBullet"/>
        <w:rPr>
          <w:rFonts w:cs="Times New Roman"/>
          <w:sz w:val="24"/>
          <w:szCs w:val="24"/>
        </w:rPr>
      </w:pPr>
      <w:r w:rsidRPr="00984FED">
        <w:rPr>
          <w:rFonts w:cs="Times New Roman"/>
          <w:sz w:val="24"/>
          <w:szCs w:val="24"/>
        </w:rPr>
        <w:t>Improve date normalization and validation.</w:t>
      </w:r>
    </w:p>
    <w:p w14:paraId="6F8AFBBF" w14:textId="77777777" w:rsidR="00B30948" w:rsidRPr="00984FED" w:rsidRDefault="00000000">
      <w:pPr>
        <w:pStyle w:val="ListBullet"/>
        <w:rPr>
          <w:rFonts w:cs="Times New Roman"/>
          <w:sz w:val="24"/>
          <w:szCs w:val="24"/>
        </w:rPr>
      </w:pPr>
      <w:r w:rsidRPr="00984FED">
        <w:rPr>
          <w:rFonts w:cs="Times New Roman"/>
          <w:sz w:val="24"/>
          <w:szCs w:val="24"/>
        </w:rPr>
        <w:t>Add confidence scores for extracted fields.</w:t>
      </w:r>
    </w:p>
    <w:p w14:paraId="41E8C466" w14:textId="77777777" w:rsidR="00B30948" w:rsidRPr="00984FED" w:rsidRDefault="00000000">
      <w:pPr>
        <w:pStyle w:val="ListBullet"/>
        <w:rPr>
          <w:rFonts w:cs="Times New Roman"/>
          <w:sz w:val="24"/>
          <w:szCs w:val="24"/>
        </w:rPr>
      </w:pPr>
      <w:r w:rsidRPr="00984FED">
        <w:rPr>
          <w:rFonts w:cs="Times New Roman"/>
          <w:sz w:val="24"/>
          <w:szCs w:val="24"/>
        </w:rPr>
        <w:t>Improve table extraction for tender documents containing tabular schedules and financial data.</w:t>
      </w:r>
    </w:p>
    <w:p w14:paraId="19C35A31" w14:textId="77777777" w:rsidR="00B30948" w:rsidRPr="00984FED" w:rsidRDefault="00000000">
      <w:pPr>
        <w:pStyle w:val="ListBullet"/>
        <w:rPr>
          <w:rFonts w:cs="Times New Roman"/>
          <w:sz w:val="24"/>
          <w:szCs w:val="24"/>
        </w:rPr>
      </w:pPr>
      <w:r w:rsidRPr="00984FED">
        <w:rPr>
          <w:rFonts w:cs="Times New Roman"/>
          <w:sz w:val="24"/>
          <w:szCs w:val="24"/>
        </w:rPr>
        <w:t>Add user history and secure persistent storage if deployed for multiple users.</w:t>
      </w:r>
    </w:p>
    <w:p w14:paraId="7667DB2B" w14:textId="77777777" w:rsidR="00B30948" w:rsidRPr="00984FED" w:rsidRDefault="00000000">
      <w:pPr>
        <w:rPr>
          <w:rFonts w:cs="Times New Roman"/>
          <w:sz w:val="24"/>
          <w:szCs w:val="24"/>
        </w:rPr>
      </w:pPr>
      <w:r w:rsidRPr="00984FED">
        <w:rPr>
          <w:rFonts w:cs="Times New Roman"/>
          <w:sz w:val="24"/>
          <w:szCs w:val="24"/>
        </w:rPr>
        <w:br w:type="page"/>
      </w:r>
    </w:p>
    <w:p w14:paraId="09500ADE" w14:textId="77777777" w:rsidR="00B30948" w:rsidRPr="00984FED" w:rsidRDefault="00000000">
      <w:pPr>
        <w:pStyle w:val="Heading1"/>
        <w:spacing w:after="60"/>
        <w:rPr>
          <w:rFonts w:ascii="Times New Roman" w:hAnsi="Times New Roman" w:cs="Times New Roman"/>
          <w:sz w:val="24"/>
          <w:szCs w:val="24"/>
        </w:rPr>
      </w:pPr>
      <w:r w:rsidRPr="00984FED">
        <w:rPr>
          <w:rFonts w:ascii="Times New Roman" w:hAnsi="Times New Roman" w:cs="Times New Roman"/>
          <w:sz w:val="24"/>
          <w:szCs w:val="24"/>
        </w:rPr>
        <w:lastRenderedPageBreak/>
        <w:t>9. References</w:t>
      </w:r>
    </w:p>
    <w:p w14:paraId="5EBD9F11" w14:textId="77777777" w:rsidR="00B30948" w:rsidRPr="00984FED" w:rsidRDefault="00000000">
      <w:pPr>
        <w:rPr>
          <w:rFonts w:cs="Times New Roman"/>
          <w:sz w:val="24"/>
          <w:szCs w:val="24"/>
        </w:rPr>
      </w:pPr>
      <w:r w:rsidRPr="00984FED">
        <w:rPr>
          <w:rFonts w:cs="Times New Roman"/>
          <w:b/>
          <w:sz w:val="24"/>
          <w:szCs w:val="24"/>
        </w:rPr>
        <w:t xml:space="preserve">1. </w:t>
      </w:r>
      <w:r w:rsidRPr="00984FED">
        <w:rPr>
          <w:rFonts w:cs="Times New Roman"/>
          <w:sz w:val="24"/>
          <w:szCs w:val="24"/>
        </w:rPr>
        <w:t>Bird, S., Klein, E., &amp; Loper, E. Natural Language Processing with Python: Analyzing Text with the Natural Language Toolkit. O’Reilly Media.</w:t>
      </w:r>
    </w:p>
    <w:p w14:paraId="2B8C46C3" w14:textId="77777777" w:rsidR="00B30948" w:rsidRPr="00984FED" w:rsidRDefault="00000000">
      <w:pPr>
        <w:rPr>
          <w:rFonts w:cs="Times New Roman"/>
          <w:sz w:val="24"/>
          <w:szCs w:val="24"/>
        </w:rPr>
      </w:pPr>
      <w:r w:rsidRPr="00984FED">
        <w:rPr>
          <w:rFonts w:cs="Times New Roman"/>
          <w:b/>
          <w:sz w:val="24"/>
          <w:szCs w:val="24"/>
        </w:rPr>
        <w:t xml:space="preserve">2. </w:t>
      </w:r>
      <w:r w:rsidRPr="00984FED">
        <w:rPr>
          <w:rFonts w:cs="Times New Roman"/>
          <w:sz w:val="24"/>
          <w:szCs w:val="24"/>
        </w:rPr>
        <w:t>Jurafsky, D., &amp; Martin, J. H. Speech and Language Processing. Pearson / draft online editions.</w:t>
      </w:r>
    </w:p>
    <w:p w14:paraId="3F837CC8" w14:textId="77777777" w:rsidR="00B30948" w:rsidRPr="00984FED" w:rsidRDefault="00000000">
      <w:pPr>
        <w:rPr>
          <w:rFonts w:cs="Times New Roman"/>
          <w:sz w:val="24"/>
          <w:szCs w:val="24"/>
        </w:rPr>
      </w:pPr>
      <w:r w:rsidRPr="00984FED">
        <w:rPr>
          <w:rFonts w:cs="Times New Roman"/>
          <w:b/>
          <w:sz w:val="24"/>
          <w:szCs w:val="24"/>
        </w:rPr>
        <w:t xml:space="preserve">3. </w:t>
      </w:r>
      <w:r w:rsidRPr="00984FED">
        <w:rPr>
          <w:rFonts w:cs="Times New Roman"/>
          <w:sz w:val="24"/>
          <w:szCs w:val="24"/>
        </w:rPr>
        <w:t>NLTK Documentation – Natural Language Toolkit, Python NLP toolkit.</w:t>
      </w:r>
    </w:p>
    <w:p w14:paraId="3256EB9C" w14:textId="77777777" w:rsidR="00B30948" w:rsidRPr="00984FED" w:rsidRDefault="00000000">
      <w:pPr>
        <w:rPr>
          <w:rFonts w:cs="Times New Roman"/>
          <w:sz w:val="24"/>
          <w:szCs w:val="24"/>
        </w:rPr>
      </w:pPr>
      <w:r w:rsidRPr="00984FED">
        <w:rPr>
          <w:rFonts w:cs="Times New Roman"/>
          <w:b/>
          <w:sz w:val="24"/>
          <w:szCs w:val="24"/>
        </w:rPr>
        <w:t xml:space="preserve">4. </w:t>
      </w:r>
      <w:r w:rsidRPr="00984FED">
        <w:rPr>
          <w:rFonts w:cs="Times New Roman"/>
          <w:sz w:val="24"/>
          <w:szCs w:val="24"/>
        </w:rPr>
        <w:t>PyMuPDF Documentation – Python library for PDF processing and text extraction.</w:t>
      </w:r>
    </w:p>
    <w:p w14:paraId="4B99892D" w14:textId="77777777" w:rsidR="00B30948" w:rsidRPr="00984FED" w:rsidRDefault="00000000">
      <w:pPr>
        <w:rPr>
          <w:rFonts w:cs="Times New Roman"/>
          <w:sz w:val="24"/>
          <w:szCs w:val="24"/>
        </w:rPr>
      </w:pPr>
      <w:r w:rsidRPr="00984FED">
        <w:rPr>
          <w:rFonts w:cs="Times New Roman"/>
          <w:b/>
          <w:sz w:val="24"/>
          <w:szCs w:val="24"/>
        </w:rPr>
        <w:t xml:space="preserve">5. </w:t>
      </w:r>
      <w:r w:rsidRPr="00984FED">
        <w:rPr>
          <w:rFonts w:cs="Times New Roman"/>
          <w:sz w:val="24"/>
          <w:szCs w:val="24"/>
        </w:rPr>
        <w:t>Flask Documentation – Python web framework used for the project backend.</w:t>
      </w:r>
    </w:p>
    <w:p w14:paraId="5C306474" w14:textId="77777777" w:rsidR="00B30948" w:rsidRPr="00984FED" w:rsidRDefault="00000000">
      <w:pPr>
        <w:rPr>
          <w:rFonts w:cs="Times New Roman"/>
          <w:sz w:val="24"/>
          <w:szCs w:val="24"/>
        </w:rPr>
      </w:pPr>
      <w:r w:rsidRPr="00984FED">
        <w:rPr>
          <w:rFonts w:cs="Times New Roman"/>
          <w:b/>
          <w:sz w:val="24"/>
          <w:szCs w:val="24"/>
        </w:rPr>
        <w:t xml:space="preserve">6. </w:t>
      </w:r>
      <w:r w:rsidRPr="00984FED">
        <w:rPr>
          <w:rFonts w:cs="Times New Roman"/>
          <w:sz w:val="24"/>
          <w:szCs w:val="24"/>
        </w:rPr>
        <w:t>Python Documentation – Regular expression operations (re module).</w:t>
      </w:r>
    </w:p>
    <w:p w14:paraId="2C1846F5" w14:textId="1F58A46F" w:rsidR="00B30948" w:rsidRPr="00984FED" w:rsidRDefault="00000000">
      <w:pPr>
        <w:rPr>
          <w:rFonts w:cs="Times New Roman"/>
          <w:sz w:val="24"/>
          <w:szCs w:val="24"/>
        </w:rPr>
      </w:pPr>
      <w:r w:rsidRPr="00984FED">
        <w:rPr>
          <w:rFonts w:cs="Times New Roman"/>
          <w:b/>
          <w:sz w:val="24"/>
          <w:szCs w:val="24"/>
        </w:rPr>
        <w:t xml:space="preserve">7. </w:t>
      </w:r>
      <w:r w:rsidRPr="00984FED">
        <w:rPr>
          <w:rFonts w:cs="Times New Roman"/>
          <w:sz w:val="24"/>
          <w:szCs w:val="24"/>
        </w:rPr>
        <w:t>TENDERIQ project source code and sample tender data supplied for the NLP mini-project.</w:t>
      </w:r>
    </w:p>
    <w:p w14:paraId="3A66F135" w14:textId="77777777" w:rsidR="00B30948" w:rsidRPr="00984FED" w:rsidRDefault="00000000">
      <w:pPr>
        <w:pStyle w:val="Heading1"/>
        <w:spacing w:after="60"/>
        <w:rPr>
          <w:rFonts w:ascii="Times New Roman" w:hAnsi="Times New Roman" w:cs="Times New Roman"/>
          <w:sz w:val="24"/>
          <w:szCs w:val="24"/>
        </w:rPr>
      </w:pPr>
      <w:r w:rsidRPr="00984FED">
        <w:rPr>
          <w:rFonts w:ascii="Times New Roman" w:hAnsi="Times New Roman" w:cs="Times New Roman"/>
          <w:sz w:val="24"/>
          <w:szCs w:val="24"/>
        </w:rPr>
        <w:t>10. Appendix</w:t>
      </w:r>
    </w:p>
    <w:p w14:paraId="1A404DAE"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10.1 Important Code Logic</w:t>
      </w:r>
    </w:p>
    <w:p w14:paraId="2FF0D45E" w14:textId="77777777" w:rsidR="00B30948" w:rsidRPr="00984FED" w:rsidRDefault="00000000">
      <w:pPr>
        <w:rPr>
          <w:rFonts w:cs="Times New Roman"/>
          <w:sz w:val="24"/>
          <w:szCs w:val="24"/>
        </w:rPr>
      </w:pPr>
      <w:r w:rsidRPr="00984FED">
        <w:rPr>
          <w:rFonts w:cs="Times New Roman"/>
          <w:sz w:val="24"/>
          <w:szCs w:val="24"/>
        </w:rPr>
        <w:t>The main Flask analysis route accepts an uploaded file or pasted text and then calls the NLP extraction function. The core extraction function scans the text line by line and uses regular-expression patterns and section rules to construct the output object.</w:t>
      </w:r>
    </w:p>
    <w:p w14:paraId="450FF0EA" w14:textId="77777777" w:rsidR="00B30948" w:rsidRPr="00984FED" w:rsidRDefault="00000000">
      <w:pPr>
        <w:rPr>
          <w:rFonts w:cs="Times New Roman"/>
          <w:sz w:val="24"/>
          <w:szCs w:val="24"/>
        </w:rPr>
      </w:pPr>
      <w:r w:rsidRPr="00984FED">
        <w:rPr>
          <w:rFonts w:cs="Times New Roman"/>
          <w:sz w:val="24"/>
          <w:szCs w:val="24"/>
        </w:rPr>
        <w:t># Main NLP processing call</w:t>
      </w:r>
      <w:r w:rsidRPr="00984FED">
        <w:rPr>
          <w:rFonts w:cs="Times New Roman"/>
          <w:sz w:val="24"/>
          <w:szCs w:val="24"/>
        </w:rPr>
        <w:br/>
        <w:t>extraction_result = extract_information(raw_text)</w:t>
      </w:r>
      <w:r w:rsidRPr="00984FED">
        <w:rPr>
          <w:rFonts w:cs="Times New Roman"/>
          <w:sz w:val="24"/>
          <w:szCs w:val="24"/>
        </w:rPr>
        <w:br/>
      </w:r>
      <w:r w:rsidRPr="00984FED">
        <w:rPr>
          <w:rFonts w:cs="Times New Roman"/>
          <w:sz w:val="24"/>
          <w:szCs w:val="24"/>
        </w:rPr>
        <w:br/>
        <w:t># Simplified extraction idea</w:t>
      </w:r>
      <w:r w:rsidRPr="00984FED">
        <w:rPr>
          <w:rFonts w:cs="Times New Roman"/>
          <w:sz w:val="24"/>
          <w:szCs w:val="24"/>
        </w:rPr>
        <w:br/>
        <w:t>lines = [</w:t>
      </w:r>
      <w:proofErr w:type="gramStart"/>
      <w:r w:rsidRPr="00984FED">
        <w:rPr>
          <w:rFonts w:cs="Times New Roman"/>
          <w:sz w:val="24"/>
          <w:szCs w:val="24"/>
        </w:rPr>
        <w:t>line.strip</w:t>
      </w:r>
      <w:proofErr w:type="gramEnd"/>
      <w:r w:rsidRPr="00984FED">
        <w:rPr>
          <w:rFonts w:cs="Times New Roman"/>
          <w:sz w:val="24"/>
          <w:szCs w:val="24"/>
        </w:rPr>
        <w:t xml:space="preserve">() for line in </w:t>
      </w:r>
      <w:proofErr w:type="gramStart"/>
      <w:r w:rsidRPr="00984FED">
        <w:rPr>
          <w:rFonts w:cs="Times New Roman"/>
          <w:sz w:val="24"/>
          <w:szCs w:val="24"/>
        </w:rPr>
        <w:t>text.split</w:t>
      </w:r>
      <w:proofErr w:type="gramEnd"/>
      <w:r w:rsidRPr="00984FED">
        <w:rPr>
          <w:rFonts w:cs="Times New Roman"/>
          <w:sz w:val="24"/>
          <w:szCs w:val="24"/>
        </w:rPr>
        <w:t xml:space="preserve">("\n") if </w:t>
      </w:r>
      <w:proofErr w:type="gramStart"/>
      <w:r w:rsidRPr="00984FED">
        <w:rPr>
          <w:rFonts w:cs="Times New Roman"/>
          <w:sz w:val="24"/>
          <w:szCs w:val="24"/>
        </w:rPr>
        <w:t>line.strip</w:t>
      </w:r>
      <w:proofErr w:type="gramEnd"/>
      <w:r w:rsidRPr="00984FED">
        <w:rPr>
          <w:rFonts w:cs="Times New Roman"/>
          <w:sz w:val="24"/>
          <w:szCs w:val="24"/>
        </w:rPr>
        <w:t>()]</w:t>
      </w:r>
      <w:r w:rsidRPr="00984FED">
        <w:rPr>
          <w:rFonts w:cs="Times New Roman"/>
          <w:sz w:val="24"/>
          <w:szCs w:val="24"/>
        </w:rPr>
        <w:br/>
      </w:r>
      <w:r w:rsidRPr="00984FED">
        <w:rPr>
          <w:rFonts w:cs="Times New Roman"/>
          <w:sz w:val="24"/>
          <w:szCs w:val="24"/>
        </w:rPr>
        <w:br/>
        <w:t># Example: detect a tender title</w:t>
      </w:r>
      <w:r w:rsidRPr="00984FED">
        <w:rPr>
          <w:rFonts w:cs="Times New Roman"/>
          <w:sz w:val="24"/>
          <w:szCs w:val="24"/>
        </w:rPr>
        <w:br/>
        <w:t xml:space="preserve">title_match = </w:t>
      </w:r>
      <w:proofErr w:type="gramStart"/>
      <w:r w:rsidRPr="00984FED">
        <w:rPr>
          <w:rFonts w:cs="Times New Roman"/>
          <w:sz w:val="24"/>
          <w:szCs w:val="24"/>
        </w:rPr>
        <w:t>re.search</w:t>
      </w:r>
      <w:proofErr w:type="gramEnd"/>
      <w:r w:rsidRPr="00984FED">
        <w:rPr>
          <w:rFonts w:cs="Times New Roman"/>
          <w:sz w:val="24"/>
          <w:szCs w:val="24"/>
        </w:rPr>
        <w:t>(</w:t>
      </w:r>
      <w:r w:rsidRPr="00984FED">
        <w:rPr>
          <w:rFonts w:cs="Times New Roman"/>
          <w:sz w:val="24"/>
          <w:szCs w:val="24"/>
        </w:rPr>
        <w:br/>
        <w:t xml:space="preserve">    r'</w:t>
      </w:r>
      <w:proofErr w:type="gramStart"/>
      <w:r w:rsidRPr="00984FED">
        <w:rPr>
          <w:rFonts w:cs="Times New Roman"/>
          <w:sz w:val="24"/>
          <w:szCs w:val="24"/>
        </w:rPr>
        <w:t>(?:</w:t>
      </w:r>
      <w:proofErr w:type="gramEnd"/>
      <w:r w:rsidRPr="00984FED">
        <w:rPr>
          <w:rFonts w:cs="Times New Roman"/>
          <w:sz w:val="24"/>
          <w:szCs w:val="24"/>
        </w:rPr>
        <w:t>Tender Title|Title|</w:t>
      </w:r>
      <w:proofErr w:type="gramStart"/>
      <w:r w:rsidRPr="00984FED">
        <w:rPr>
          <w:rFonts w:cs="Times New Roman"/>
          <w:sz w:val="24"/>
          <w:szCs w:val="24"/>
        </w:rPr>
        <w:t>Subject)\</w:t>
      </w:r>
      <w:proofErr w:type="gramEnd"/>
      <w:r w:rsidRPr="00984FED">
        <w:rPr>
          <w:rFonts w:cs="Times New Roman"/>
          <w:sz w:val="24"/>
          <w:szCs w:val="24"/>
        </w:rPr>
        <w:t>s*</w:t>
      </w:r>
      <w:proofErr w:type="gramStart"/>
      <w:r w:rsidRPr="00984FED">
        <w:rPr>
          <w:rFonts w:cs="Times New Roman"/>
          <w:sz w:val="24"/>
          <w:szCs w:val="24"/>
        </w:rPr>
        <w:t>[:\-]\</w:t>
      </w:r>
      <w:proofErr w:type="gramEnd"/>
      <w:r w:rsidRPr="00984FED">
        <w:rPr>
          <w:rFonts w:cs="Times New Roman"/>
          <w:sz w:val="24"/>
          <w:szCs w:val="24"/>
        </w:rPr>
        <w:t>s*</w:t>
      </w:r>
      <w:proofErr w:type="gramStart"/>
      <w:r w:rsidRPr="00984FED">
        <w:rPr>
          <w:rFonts w:cs="Times New Roman"/>
          <w:sz w:val="24"/>
          <w:szCs w:val="24"/>
        </w:rPr>
        <w:t>(.+</w:t>
      </w:r>
      <w:proofErr w:type="gramEnd"/>
      <w:r w:rsidRPr="00984FED">
        <w:rPr>
          <w:rFonts w:cs="Times New Roman"/>
          <w:sz w:val="24"/>
          <w:szCs w:val="24"/>
        </w:rPr>
        <w:t>)',</w:t>
      </w:r>
      <w:r w:rsidRPr="00984FED">
        <w:rPr>
          <w:rFonts w:cs="Times New Roman"/>
          <w:sz w:val="24"/>
          <w:szCs w:val="24"/>
        </w:rPr>
        <w:br/>
        <w:t xml:space="preserve">    text,</w:t>
      </w:r>
      <w:r w:rsidRPr="00984FED">
        <w:rPr>
          <w:rFonts w:cs="Times New Roman"/>
          <w:sz w:val="24"/>
          <w:szCs w:val="24"/>
        </w:rPr>
        <w:br/>
        <w:t xml:space="preserve">    </w:t>
      </w:r>
      <w:proofErr w:type="gramStart"/>
      <w:r w:rsidRPr="00984FED">
        <w:rPr>
          <w:rFonts w:cs="Times New Roman"/>
          <w:sz w:val="24"/>
          <w:szCs w:val="24"/>
        </w:rPr>
        <w:t>re.IGNORECASE</w:t>
      </w:r>
      <w:proofErr w:type="gramEnd"/>
      <w:r w:rsidRPr="00984FED">
        <w:rPr>
          <w:rFonts w:cs="Times New Roman"/>
          <w:sz w:val="24"/>
          <w:szCs w:val="24"/>
        </w:rPr>
        <w:br/>
        <w:t>)</w:t>
      </w:r>
    </w:p>
    <w:p w14:paraId="0F9A27E3" w14:textId="77777777" w:rsidR="00B30948" w:rsidRPr="00984FED" w:rsidRDefault="00000000">
      <w:pPr>
        <w:pStyle w:val="Heading2"/>
        <w:spacing w:after="60"/>
        <w:rPr>
          <w:rFonts w:ascii="Times New Roman" w:hAnsi="Times New Roman" w:cs="Times New Roman"/>
          <w:szCs w:val="24"/>
        </w:rPr>
      </w:pPr>
      <w:r w:rsidRPr="00984FED">
        <w:rPr>
          <w:rFonts w:ascii="Times New Roman" w:hAnsi="Times New Roman" w:cs="Times New Roman"/>
          <w:szCs w:val="24"/>
        </w:rPr>
        <w:t>10.2 Sample Output Fields</w:t>
      </w:r>
    </w:p>
    <w:p w14:paraId="27F8F201" w14:textId="77777777" w:rsidR="00B30948" w:rsidRPr="00984FED" w:rsidRDefault="00000000">
      <w:pPr>
        <w:pStyle w:val="ListBullet"/>
        <w:rPr>
          <w:rFonts w:cs="Times New Roman"/>
          <w:sz w:val="24"/>
          <w:szCs w:val="24"/>
        </w:rPr>
      </w:pPr>
      <w:r w:rsidRPr="00984FED">
        <w:rPr>
          <w:rFonts w:cs="Times New Roman"/>
          <w:sz w:val="24"/>
          <w:szCs w:val="24"/>
        </w:rPr>
        <w:t>overview: title, reference, issuing organization and summary</w:t>
      </w:r>
    </w:p>
    <w:p w14:paraId="1468CF3B" w14:textId="77777777" w:rsidR="00B30948" w:rsidRPr="00984FED" w:rsidRDefault="00000000">
      <w:pPr>
        <w:pStyle w:val="ListBullet"/>
        <w:rPr>
          <w:rFonts w:cs="Times New Roman"/>
          <w:sz w:val="24"/>
          <w:szCs w:val="24"/>
        </w:rPr>
      </w:pPr>
      <w:r w:rsidRPr="00984FED">
        <w:rPr>
          <w:rFonts w:cs="Times New Roman"/>
          <w:sz w:val="24"/>
          <w:szCs w:val="24"/>
        </w:rPr>
        <w:t>eligibility: extracted eligibility conditions</w:t>
      </w:r>
    </w:p>
    <w:p w14:paraId="13E2CD1F" w14:textId="77777777" w:rsidR="00B30948" w:rsidRPr="00984FED" w:rsidRDefault="00000000">
      <w:pPr>
        <w:pStyle w:val="ListBullet"/>
        <w:rPr>
          <w:rFonts w:cs="Times New Roman"/>
          <w:sz w:val="24"/>
          <w:szCs w:val="24"/>
        </w:rPr>
      </w:pPr>
      <w:r w:rsidRPr="00984FED">
        <w:rPr>
          <w:rFonts w:cs="Times New Roman"/>
          <w:sz w:val="24"/>
          <w:szCs w:val="24"/>
        </w:rPr>
        <w:t>financial: extracted financial requirements</w:t>
      </w:r>
    </w:p>
    <w:p w14:paraId="7EE3EB0F" w14:textId="77777777" w:rsidR="00B30948" w:rsidRPr="00984FED" w:rsidRDefault="00000000">
      <w:pPr>
        <w:pStyle w:val="ListBullet"/>
        <w:rPr>
          <w:rFonts w:cs="Times New Roman"/>
          <w:sz w:val="24"/>
          <w:szCs w:val="24"/>
        </w:rPr>
      </w:pPr>
      <w:r w:rsidRPr="00984FED">
        <w:rPr>
          <w:rFonts w:cs="Times New Roman"/>
          <w:sz w:val="24"/>
          <w:szCs w:val="24"/>
        </w:rPr>
        <w:t>dates: detected date-related lines</w:t>
      </w:r>
    </w:p>
    <w:p w14:paraId="08BDA5A0" w14:textId="77777777" w:rsidR="00B30948" w:rsidRPr="00984FED" w:rsidRDefault="00000000">
      <w:pPr>
        <w:pStyle w:val="ListBullet"/>
        <w:rPr>
          <w:rFonts w:cs="Times New Roman"/>
          <w:sz w:val="24"/>
          <w:szCs w:val="24"/>
        </w:rPr>
      </w:pPr>
      <w:r w:rsidRPr="00984FED">
        <w:rPr>
          <w:rFonts w:cs="Times New Roman"/>
          <w:sz w:val="24"/>
          <w:szCs w:val="24"/>
        </w:rPr>
        <w:t>mandatory_docs: required document lines</w:t>
      </w:r>
    </w:p>
    <w:p w14:paraId="6E87924F" w14:textId="77777777" w:rsidR="00B30948" w:rsidRPr="00984FED" w:rsidRDefault="00000000">
      <w:pPr>
        <w:pStyle w:val="ListBullet"/>
        <w:rPr>
          <w:rFonts w:cs="Times New Roman"/>
          <w:sz w:val="24"/>
          <w:szCs w:val="24"/>
        </w:rPr>
      </w:pPr>
      <w:r w:rsidRPr="00984FED">
        <w:rPr>
          <w:rFonts w:cs="Times New Roman"/>
          <w:sz w:val="24"/>
          <w:szCs w:val="24"/>
        </w:rPr>
        <w:t>disqualification: extracted disqualification/condition lines</w:t>
      </w:r>
    </w:p>
    <w:p w14:paraId="6204E0D3" w14:textId="77777777" w:rsidR="00B30948" w:rsidRPr="00984FED" w:rsidRDefault="00000000">
      <w:pPr>
        <w:pStyle w:val="ListBullet"/>
        <w:rPr>
          <w:rFonts w:cs="Times New Roman"/>
          <w:sz w:val="24"/>
          <w:szCs w:val="24"/>
        </w:rPr>
      </w:pPr>
      <w:r w:rsidRPr="00984FED">
        <w:rPr>
          <w:rFonts w:cs="Times New Roman"/>
          <w:sz w:val="24"/>
          <w:szCs w:val="24"/>
        </w:rPr>
        <w:t>alerts: generated risk and financial alerts</w:t>
      </w:r>
    </w:p>
    <w:p w14:paraId="7031EFDE" w14:textId="77777777" w:rsidR="00B30948" w:rsidRPr="00984FED" w:rsidRDefault="00000000">
      <w:pPr>
        <w:pStyle w:val="ListBullet"/>
        <w:rPr>
          <w:rFonts w:cs="Times New Roman"/>
          <w:sz w:val="24"/>
          <w:szCs w:val="24"/>
        </w:rPr>
      </w:pPr>
      <w:r w:rsidRPr="00984FED">
        <w:rPr>
          <w:rFonts w:cs="Times New Roman"/>
          <w:sz w:val="24"/>
          <w:szCs w:val="24"/>
        </w:rPr>
        <w:t>summary: executive summary text</w:t>
      </w:r>
    </w:p>
    <w:sectPr w:rsidR="00B30948" w:rsidRPr="00984FED" w:rsidSect="00034616">
      <w:footerReference w:type="default" r:id="rId11"/>
      <w:pgSz w:w="12240" w:h="15840"/>
      <w:pgMar w:top="864"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8CE56" w14:textId="77777777" w:rsidR="004975C2" w:rsidRDefault="004975C2">
      <w:pPr>
        <w:spacing w:after="0"/>
      </w:pPr>
      <w:r>
        <w:separator/>
      </w:r>
    </w:p>
  </w:endnote>
  <w:endnote w:type="continuationSeparator" w:id="0">
    <w:p w14:paraId="22D5E4EA" w14:textId="77777777" w:rsidR="004975C2" w:rsidRDefault="004975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EF7EA" w14:textId="7099AFBC" w:rsidR="00A76ABB" w:rsidRPr="00A76ABB" w:rsidRDefault="00000000" w:rsidP="00A76ABB">
    <w:pPr>
      <w:pStyle w:val="Footer"/>
      <w:jc w:val="center"/>
      <w:rPr>
        <w:sz w:val="18"/>
      </w:rPr>
    </w:pPr>
    <w:r>
      <w:rPr>
        <w:sz w:val="18"/>
      </w:rPr>
      <w:t xml:space="preserve">TENDERIQ – NLP Mini Project Report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12A73" w14:textId="77777777" w:rsidR="004975C2" w:rsidRDefault="004975C2">
      <w:pPr>
        <w:spacing w:after="0"/>
      </w:pPr>
      <w:r>
        <w:separator/>
      </w:r>
    </w:p>
  </w:footnote>
  <w:footnote w:type="continuationSeparator" w:id="0">
    <w:p w14:paraId="617AA92F" w14:textId="77777777" w:rsidR="004975C2" w:rsidRDefault="004975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611822">
    <w:abstractNumId w:val="8"/>
  </w:num>
  <w:num w:numId="2" w16cid:durableId="410808688">
    <w:abstractNumId w:val="6"/>
  </w:num>
  <w:num w:numId="3" w16cid:durableId="367147702">
    <w:abstractNumId w:val="5"/>
  </w:num>
  <w:num w:numId="4" w16cid:durableId="414598164">
    <w:abstractNumId w:val="4"/>
  </w:num>
  <w:num w:numId="5" w16cid:durableId="1088961338">
    <w:abstractNumId w:val="7"/>
  </w:num>
  <w:num w:numId="6" w16cid:durableId="257569602">
    <w:abstractNumId w:val="3"/>
  </w:num>
  <w:num w:numId="7" w16cid:durableId="493839834">
    <w:abstractNumId w:val="2"/>
  </w:num>
  <w:num w:numId="8" w16cid:durableId="573011282">
    <w:abstractNumId w:val="1"/>
  </w:num>
  <w:num w:numId="9" w16cid:durableId="136188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D6F"/>
    <w:rsid w:val="0006063C"/>
    <w:rsid w:val="0015074B"/>
    <w:rsid w:val="0029639D"/>
    <w:rsid w:val="00326F90"/>
    <w:rsid w:val="004975C2"/>
    <w:rsid w:val="004D0E7F"/>
    <w:rsid w:val="0079542A"/>
    <w:rsid w:val="00984FED"/>
    <w:rsid w:val="00A76ABB"/>
    <w:rsid w:val="00AA1D8D"/>
    <w:rsid w:val="00B30948"/>
    <w:rsid w:val="00B47730"/>
    <w:rsid w:val="00C951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3CFC4"/>
  <w14:defaultImageDpi w14:val="300"/>
  <w15:docId w15:val="{E84F92C4-C068-4D9E-8691-2E75378C3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1929</Words>
  <Characters>10997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Kunal Pandey</cp:lastModifiedBy>
  <cp:revision>4</cp:revision>
  <dcterms:created xsi:type="dcterms:W3CDTF">2013-12-23T23:15:00Z</dcterms:created>
  <dcterms:modified xsi:type="dcterms:W3CDTF">2026-10-16T01:31:00Z</dcterms:modified>
  <cp:category/>
</cp:coreProperties>
</file>