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00" w:rsidRPr="00690500" w:rsidRDefault="00690500" w:rsidP="00690500">
      <w:pPr>
        <w:shd w:val="clear" w:color="auto" w:fill="FFFFFE"/>
        <w:spacing w:after="0" w:line="279" w:lineRule="atLeast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690500">
        <w:rPr>
          <w:rFonts w:ascii="Arial" w:eastAsia="Times New Roman" w:hAnsi="Arial" w:cs="Arial"/>
          <w:b/>
          <w:bCs/>
          <w:color w:val="333333"/>
          <w:sz w:val="17"/>
        </w:rPr>
        <w:t xml:space="preserve">Euler’s </w:t>
      </w:r>
      <w:proofErr w:type="spellStart"/>
      <w:r w:rsidRPr="00690500">
        <w:rPr>
          <w:rFonts w:ascii="Arial" w:eastAsia="Times New Roman" w:hAnsi="Arial" w:cs="Arial"/>
          <w:b/>
          <w:bCs/>
          <w:color w:val="333333"/>
          <w:sz w:val="17"/>
        </w:rPr>
        <w:t>totient</w:t>
      </w:r>
      <w:proofErr w:type="spellEnd"/>
      <w:r w:rsidRPr="00690500">
        <w:rPr>
          <w:rFonts w:ascii="Arial" w:eastAsia="Times New Roman" w:hAnsi="Arial" w:cs="Arial"/>
          <w:b/>
          <w:bCs/>
          <w:color w:val="333333"/>
          <w:sz w:val="17"/>
        </w:rPr>
        <w:t xml:space="preserve"> function</w:t>
      </w:r>
      <w:r w:rsidRPr="00690500">
        <w:rPr>
          <w:rFonts w:ascii="Arial" w:eastAsia="Times New Roman" w:hAnsi="Arial" w:cs="Arial"/>
          <w:b/>
          <w:bCs/>
          <w:color w:val="333333"/>
          <w:sz w:val="17"/>
          <w:szCs w:val="17"/>
          <w:bdr w:val="none" w:sz="0" w:space="0" w:color="auto" w:frame="1"/>
        </w:rPr>
        <w:br/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The number of positive integers, not greater than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, and relatively prime with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 xml:space="preserve">, equals to Euler’s </w:t>
      </w:r>
      <w:proofErr w:type="spellStart"/>
      <w:r w:rsidRPr="00690500">
        <w:rPr>
          <w:rFonts w:ascii="Arial" w:eastAsia="Times New Roman" w:hAnsi="Arial" w:cs="Arial"/>
          <w:color w:val="333333"/>
          <w:sz w:val="17"/>
          <w:szCs w:val="17"/>
        </w:rPr>
        <w:t>totient</w:t>
      </w:r>
      <w:proofErr w:type="spellEnd"/>
      <w:r w:rsidRPr="00690500">
        <w:rPr>
          <w:rFonts w:ascii="Arial" w:eastAsia="Times New Roman" w:hAnsi="Arial" w:cs="Arial"/>
          <w:color w:val="333333"/>
          <w:sz w:val="17"/>
          <w:szCs w:val="17"/>
        </w:rPr>
        <w:t xml:space="preserve"> function φ (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). In symbols we can state that</w:t>
      </w:r>
    </w:p>
    <w:p w:rsidR="00690500" w:rsidRPr="00690500" w:rsidRDefault="00690500" w:rsidP="00690500">
      <w:pPr>
        <w:shd w:val="clear" w:color="auto" w:fill="FFFFFE"/>
        <w:spacing w:after="0" w:line="279" w:lineRule="atLeast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690500">
        <w:rPr>
          <w:rFonts w:ascii="Arial" w:eastAsia="Times New Roman" w:hAnsi="Arial" w:cs="Arial"/>
          <w:color w:val="333333"/>
          <w:sz w:val="17"/>
          <w:szCs w:val="17"/>
        </w:rPr>
        <w:t>φ (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 ={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a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Î N: 1 ≤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a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≤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 xml:space="preserve">, </w:t>
      </w:r>
      <w:proofErr w:type="spellStart"/>
      <w:r w:rsidRPr="00690500">
        <w:rPr>
          <w:rFonts w:ascii="Arial" w:eastAsia="Times New Roman" w:hAnsi="Arial" w:cs="Arial"/>
          <w:color w:val="333333"/>
          <w:sz w:val="17"/>
          <w:szCs w:val="17"/>
        </w:rPr>
        <w:t>gcd</w:t>
      </w:r>
      <w:proofErr w:type="spellEnd"/>
      <w:r w:rsidRPr="00690500">
        <w:rPr>
          <w:rFonts w:ascii="Arial" w:eastAsia="Times New Roman" w:hAnsi="Arial" w:cs="Arial"/>
          <w:color w:val="333333"/>
          <w:sz w:val="17"/>
          <w:szCs w:val="17"/>
        </w:rPr>
        <w:t>(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a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,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 = 1}</w:t>
      </w:r>
    </w:p>
    <w:p w:rsidR="00690500" w:rsidRPr="00690500" w:rsidRDefault="00690500" w:rsidP="00690500">
      <w:pPr>
        <w:shd w:val="clear" w:color="auto" w:fill="FFFFFE"/>
        <w:spacing w:after="232" w:line="279" w:lineRule="atLeast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690500">
        <w:rPr>
          <w:rFonts w:ascii="Arial" w:eastAsia="Times New Roman" w:hAnsi="Arial" w:cs="Arial"/>
          <w:color w:val="333333"/>
          <w:sz w:val="17"/>
          <w:szCs w:val="17"/>
        </w:rPr>
        <w:t>This function has the following properties:</w:t>
      </w:r>
    </w:p>
    <w:p w:rsidR="00690500" w:rsidRPr="00690500" w:rsidRDefault="00690500" w:rsidP="00690500">
      <w:pPr>
        <w:numPr>
          <w:ilvl w:val="0"/>
          <w:numId w:val="1"/>
        </w:numPr>
        <w:shd w:val="clear" w:color="auto" w:fill="FFFFFE"/>
        <w:spacing w:after="0" w:line="27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690500">
        <w:rPr>
          <w:rFonts w:ascii="Arial" w:eastAsia="Times New Roman" w:hAnsi="Arial" w:cs="Arial"/>
          <w:color w:val="333333"/>
          <w:sz w:val="17"/>
          <w:szCs w:val="17"/>
        </w:rPr>
        <w:t>If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p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is prime, then φ (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p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 =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p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– 1 and φ (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pa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 =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p a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* (1 – 1/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p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 for any </w:t>
      </w:r>
      <w:proofErr w:type="spellStart"/>
      <w:r w:rsidRPr="00690500">
        <w:rPr>
          <w:rFonts w:ascii="Arial" w:eastAsia="Times New Roman" w:hAnsi="Arial" w:cs="Arial"/>
          <w:i/>
          <w:iCs/>
          <w:color w:val="333333"/>
          <w:sz w:val="17"/>
        </w:rPr>
        <w:t>a</w:t>
      </w:r>
      <w:proofErr w:type="spellEnd"/>
      <w:r w:rsidRPr="00690500">
        <w:rPr>
          <w:rFonts w:ascii="Arial" w:eastAsia="Times New Roman" w:hAnsi="Arial" w:cs="Arial"/>
          <w:color w:val="333333"/>
          <w:sz w:val="17"/>
          <w:szCs w:val="17"/>
        </w:rPr>
        <w:t>.</w:t>
      </w:r>
    </w:p>
    <w:p w:rsidR="00690500" w:rsidRPr="00690500" w:rsidRDefault="00690500" w:rsidP="00690500">
      <w:pPr>
        <w:numPr>
          <w:ilvl w:val="0"/>
          <w:numId w:val="1"/>
        </w:numPr>
        <w:shd w:val="clear" w:color="auto" w:fill="FFFFFE"/>
        <w:spacing w:after="0" w:line="27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690500">
        <w:rPr>
          <w:rFonts w:ascii="Arial" w:eastAsia="Times New Roman" w:hAnsi="Arial" w:cs="Arial"/>
          <w:color w:val="333333"/>
          <w:sz w:val="17"/>
          <w:szCs w:val="17"/>
        </w:rPr>
        <w:t>If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m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and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 xml:space="preserve"> are </w:t>
      </w:r>
      <w:proofErr w:type="spellStart"/>
      <w:r w:rsidRPr="00690500">
        <w:rPr>
          <w:rFonts w:ascii="Arial" w:eastAsia="Times New Roman" w:hAnsi="Arial" w:cs="Arial"/>
          <w:color w:val="333333"/>
          <w:sz w:val="17"/>
          <w:szCs w:val="17"/>
        </w:rPr>
        <w:t>coprime</w:t>
      </w:r>
      <w:proofErr w:type="spellEnd"/>
      <w:r w:rsidRPr="00690500">
        <w:rPr>
          <w:rFonts w:ascii="Arial" w:eastAsia="Times New Roman" w:hAnsi="Arial" w:cs="Arial"/>
          <w:color w:val="333333"/>
          <w:sz w:val="17"/>
          <w:szCs w:val="17"/>
        </w:rPr>
        <w:t>, then φ (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m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*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 = φ (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m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 * φ (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).</w:t>
      </w:r>
    </w:p>
    <w:p w:rsidR="00690500" w:rsidRPr="00690500" w:rsidRDefault="00690500" w:rsidP="00690500">
      <w:pPr>
        <w:numPr>
          <w:ilvl w:val="0"/>
          <w:numId w:val="1"/>
        </w:numPr>
        <w:shd w:val="clear" w:color="auto" w:fill="FFFFFE"/>
        <w:spacing w:after="0" w:line="279" w:lineRule="atLeast"/>
        <w:ind w:left="0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690500">
        <w:rPr>
          <w:rFonts w:ascii="Arial" w:eastAsia="Times New Roman" w:hAnsi="Arial" w:cs="Arial"/>
          <w:color w:val="333333"/>
          <w:sz w:val="17"/>
          <w:szCs w:val="17"/>
        </w:rPr>
        <w:t>If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= </w:t>
      </w:r>
      <w:r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759460" cy="191770"/>
            <wp:effectExtent l="19050" t="0" r="2540" b="0"/>
            <wp:docPr id="1" name="Picture 1" descr="http://community.topcoder.com/i/education/prime-e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munity.topcoder.com/i/education/prime-eq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, then Euler function can be found using formula:</w:t>
      </w:r>
    </w:p>
    <w:p w:rsidR="00690500" w:rsidRPr="00690500" w:rsidRDefault="00690500" w:rsidP="00690500">
      <w:pPr>
        <w:shd w:val="clear" w:color="auto" w:fill="FFFFFE"/>
        <w:spacing w:after="0" w:line="279" w:lineRule="atLeast"/>
        <w:textAlignment w:val="baseline"/>
        <w:rPr>
          <w:rFonts w:ascii="Arial" w:eastAsia="Times New Roman" w:hAnsi="Arial" w:cs="Arial"/>
          <w:color w:val="333333"/>
          <w:sz w:val="17"/>
          <w:szCs w:val="17"/>
        </w:rPr>
      </w:pPr>
      <w:r w:rsidRPr="00690500">
        <w:rPr>
          <w:rFonts w:ascii="Arial" w:eastAsia="Times New Roman" w:hAnsi="Arial" w:cs="Arial"/>
          <w:color w:val="333333"/>
          <w:sz w:val="17"/>
          <w:szCs w:val="17"/>
        </w:rPr>
        <w:t>φ (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 = 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n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* (1 – 1/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p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1) * (1 – 1/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p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 2) * … * (1 – 1/</w:t>
      </w:r>
      <w:r w:rsidRPr="00690500">
        <w:rPr>
          <w:rFonts w:ascii="Arial" w:eastAsia="Times New Roman" w:hAnsi="Arial" w:cs="Arial"/>
          <w:i/>
          <w:iCs/>
          <w:color w:val="333333"/>
          <w:sz w:val="17"/>
        </w:rPr>
        <w:t>p k</w:t>
      </w:r>
      <w:r w:rsidRPr="00690500">
        <w:rPr>
          <w:rFonts w:ascii="Arial" w:eastAsia="Times New Roman" w:hAnsi="Arial" w:cs="Arial"/>
          <w:color w:val="333333"/>
          <w:sz w:val="17"/>
          <w:szCs w:val="17"/>
        </w:rPr>
        <w:t>)</w:t>
      </w:r>
    </w:p>
    <w:p w:rsidR="00BB53B8" w:rsidRDefault="00BB53B8"/>
    <w:sectPr w:rsidR="00BB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50A9A"/>
    <w:multiLevelType w:val="multilevel"/>
    <w:tmpl w:val="B600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20"/>
  <w:characterSpacingControl w:val="doNotCompress"/>
  <w:compat>
    <w:useFELayout/>
  </w:compat>
  <w:rsids>
    <w:rsidRoot w:val="00690500"/>
    <w:rsid w:val="00690500"/>
    <w:rsid w:val="00BB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500"/>
    <w:rPr>
      <w:b/>
      <w:bCs/>
    </w:rPr>
  </w:style>
  <w:style w:type="character" w:styleId="Emphasis">
    <w:name w:val="Emphasis"/>
    <w:basedOn w:val="DefaultParagraphFont"/>
    <w:uiPriority w:val="20"/>
    <w:qFormat/>
    <w:rsid w:val="006905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Bansal</dc:creator>
  <cp:keywords/>
  <dc:description/>
  <cp:lastModifiedBy>Ishan Bansal</cp:lastModifiedBy>
  <cp:revision>2</cp:revision>
  <dcterms:created xsi:type="dcterms:W3CDTF">2015-10-08T18:21:00Z</dcterms:created>
  <dcterms:modified xsi:type="dcterms:W3CDTF">2015-10-08T18:22:00Z</dcterms:modified>
</cp:coreProperties>
</file>