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C5F8A"/>
          <w:sz w:val="22"/>
          <w:szCs w:val="22"/>
        </w:rPr>
        <w:t xml:space="preserve">Ideation Phase</w:t>
      </w:r>
    </w:p>
    <w:p>
      <w:pPr>
        <w:pBdr>
          <w:bottom w:val="single" w:color="2C5F8A" w:sz="12" w:space="8"/>
        </w:pBdr>
        <w:spacing w:after="240"/>
      </w:pPr>
      <w:r>
        <w:rPr>
          <w:b/>
          <w:bCs/>
          <w:sz w:val="34"/>
          <w:szCs w:val="34"/>
        </w:rPr>
        <w:t xml:space="preserve">Empathize &amp; Discover</w:t>
      </w:r>
    </w:p>
    <w:tbl>
      <w:tblPr>
        <w:tblW w:type="pct" w:w="7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AI StudyBuddy</w:t>
            </w:r>
          </w:p>
        </w:tc>
      </w:tr>
      <w:tr>
        <w:tc>
          <w:tcPr>
            <w:tcW w:type="pct" w:w="30%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SWTID-2026-6718</w:t>
            </w:r>
          </w:p>
        </w:tc>
      </w:tr>
      <w:tr>
        <w:tc>
          <w:tcPr>
            <w:tcW w:type="pct" w:w="30%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27 September 2026</w:t>
            </w:r>
          </w:p>
        </w:tc>
      </w:tr>
      <w:tr>
        <w:tc>
          <w:tcPr>
            <w:tcW w:type="pct" w:w="30%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20"/>
      </w:pPr>
    </w:p>
    <w:p>
      <w:pPr>
        <w:spacing w:after="160"/>
      </w:pPr>
      <w:r>
        <w:t xml:space="preserve">The Empathy Map is used to understand the user's behaviours, needs, thoughts, challenges, and expectations before developing the solution.</w:t>
      </w:r>
    </w:p>
    <w:p>
      <w:pPr>
        <w:pStyle w:val="Heading2"/>
        <w:spacing w:after="160" w:before="240"/>
      </w:pPr>
      <w:r>
        <w:t xml:space="preserve">User Persona</w:t>
      </w:r>
    </w:p>
    <w:p>
      <w:pPr>
        <w:spacing w:after="160"/>
      </w:pPr>
      <w:r>
        <w:rPr>
          <w:b/>
          <w:bCs/>
        </w:rPr>
        <w:t xml:space="preserve">Primary User: College Student Preparing for Exams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THINK &amp; FEEL</w:t>
            </w:r>
          </w:p>
        </w:tc>
        <w:tc>
          <w:tcPr>
            <w:tcW w:type="pct" w:w="50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HEAR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Wants to revise a large volume of material quickly.
Feels that reading and re-reading long notes/PDFs takes too much time.
Wants help generating summaries, flashcards, quizzes and a plan.
Wants a simple, secure place to keep study material.
Wants to know if revision is actually working.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Classmates say revision is hard to organize across subjects.
Instructors expect students to self-assess before exams.
Friends recommend flashcard apps but none use the student's own notes.
Admins want visibility into how the platform is used.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SEE</w:t>
            </w:r>
          </w:p>
        </w:tc>
        <w:tc>
          <w:tcPr>
            <w:tcW w:type="pct" w:w="50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SAY &amp; DO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Many students manually create flashcards and summaries from notes.
Large PDFs/notes are hard to organize across subjects.
Self-testing is usually ad-hoc (no quiz tool tied to their own content).
Different students need different levels of access (student vs admin).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Uploads notes/PDFs to different tools.
Highlights and re-reads material multiple times.
Writes their own flashcards and questions by hand.
Asks friends or tutors to help plan study time.
Switches between multiple apps for notes, quizzes and planning.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PAIN</w:t>
            </w:r>
          </w:p>
        </w:tc>
        <w:tc>
          <w:tcPr>
            <w:tcW w:type="pct" w:w="50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GAIN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Time-consuming manual summarization and flashcard creation.
No integrated self-test (quiz) based on their own material.
Difficulty building a realistic day-wise study plan.
Unsecured or scattered storage of personal study material.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Faster AI-assisted summaries, flashcards and quizzes.
A single account to upload and revisit all study material.
A personalized, goal-based study plan.
Secure, role-based access (student/admin) with JWT-based login.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2026-09-27T17:22:52.234Z</dcterms:created>
  <dcterms:modified xsi:type="dcterms:W3CDTF">2026-09-27T17:22:52.234Z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