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23F2" w14:textId="2C1E0C5E" w:rsidR="006D33FB" w:rsidRPr="00B609CA" w:rsidRDefault="00B609CA" w:rsidP="00795B8B">
      <w:pPr>
        <w:pStyle w:val="BodyText"/>
        <w:ind w:left="0"/>
        <w:jc w:val="both"/>
        <w:rPr>
          <w:rFonts w:asciiTheme="minorHAnsi" w:hAnsiTheme="minorHAnsi" w:cstheme="minorHAnsi"/>
          <w:b/>
          <w:sz w:val="32"/>
        </w:rPr>
      </w:pPr>
      <w:r w:rsidRPr="00B609CA">
        <w:rPr>
          <w:rFonts w:asciiTheme="minorHAnsi" w:hAnsiTheme="minorHAnsi" w:cstheme="minorHAnsi"/>
          <w:b/>
          <w:sz w:val="32"/>
        </w:rPr>
        <w:t xml:space="preserve">Abstract </w:t>
      </w:r>
    </w:p>
    <w:p w14:paraId="39959E55" w14:textId="77777777" w:rsidR="00B609CA" w:rsidRPr="00B609CA" w:rsidRDefault="00B609CA" w:rsidP="00795B8B">
      <w:pPr>
        <w:pStyle w:val="BodyText"/>
        <w:ind w:left="0"/>
        <w:jc w:val="both"/>
        <w:rPr>
          <w:rFonts w:asciiTheme="minorHAnsi" w:hAnsiTheme="minorHAnsi" w:cstheme="minorHAnsi"/>
          <w:b/>
          <w:sz w:val="32"/>
        </w:rPr>
      </w:pPr>
    </w:p>
    <w:p w14:paraId="6F6E3581" w14:textId="655BDC0F" w:rsidR="00B31253" w:rsidRPr="00B31253" w:rsidRDefault="00B31253" w:rsidP="00B31253">
      <w:pPr>
        <w:jc w:val="both"/>
        <w:rPr>
          <w:rFonts w:asciiTheme="minorHAnsi" w:hAnsiTheme="minorHAnsi" w:cstheme="minorHAnsi"/>
          <w:sz w:val="24"/>
          <w:szCs w:val="24"/>
        </w:rPr>
      </w:pPr>
      <w:r w:rsidRPr="00B31253">
        <w:rPr>
          <w:rFonts w:asciiTheme="minorHAnsi" w:hAnsiTheme="minorHAnsi" w:cstheme="minorHAnsi"/>
          <w:sz w:val="24"/>
          <w:szCs w:val="24"/>
        </w:rPr>
        <w:t>Accurate estimation of cardiac chamber volumes from magnetic resonance imaging (MRI) plays a crucial role in the diagnosis and management of cardiovascular diseases.</w:t>
      </w:r>
      <w:r>
        <w:rPr>
          <w:rFonts w:asciiTheme="minorHAnsi" w:hAnsiTheme="minorHAnsi" w:cstheme="minorHAnsi"/>
          <w:sz w:val="24"/>
          <w:szCs w:val="24"/>
        </w:rPr>
        <w:t xml:space="preserve"> </w:t>
      </w:r>
      <w:proofErr w:type="gramStart"/>
      <w:r w:rsidRPr="00B31253">
        <w:rPr>
          <w:rFonts w:asciiTheme="minorHAnsi" w:hAnsiTheme="minorHAnsi" w:cstheme="minorHAnsi"/>
          <w:sz w:val="24"/>
          <w:szCs w:val="24"/>
        </w:rPr>
        <w:t>In</w:t>
      </w:r>
      <w:proofErr w:type="gramEnd"/>
      <w:r w:rsidRPr="00B31253">
        <w:rPr>
          <w:rFonts w:asciiTheme="minorHAnsi" w:hAnsiTheme="minorHAnsi" w:cstheme="minorHAnsi"/>
          <w:sz w:val="24"/>
          <w:szCs w:val="24"/>
        </w:rPr>
        <w:t xml:space="preserve"> this research, a novel approach will be proposed utilizing a deep learning model based on the Advanced U-Net architecture for automatic segmentation and volume estimation of cardiac chambers from MRI images. The Advanced U-Net model is adept at capturing both local and global contextual information, thus facilitating precise segmentation of cardiac structures while preserving fine details.</w:t>
      </w:r>
    </w:p>
    <w:p w14:paraId="72078A60" w14:textId="77777777" w:rsidR="00B31253" w:rsidRPr="00B31253" w:rsidRDefault="00B31253" w:rsidP="00B31253">
      <w:pPr>
        <w:jc w:val="both"/>
        <w:rPr>
          <w:rFonts w:asciiTheme="minorHAnsi" w:hAnsiTheme="minorHAnsi" w:cstheme="minorHAnsi"/>
          <w:sz w:val="24"/>
          <w:szCs w:val="24"/>
        </w:rPr>
      </w:pPr>
    </w:p>
    <w:p w14:paraId="3B205122" w14:textId="105D463A" w:rsidR="00B609CA" w:rsidRPr="00B609CA" w:rsidRDefault="00B31253" w:rsidP="00B31253">
      <w:pPr>
        <w:jc w:val="both"/>
        <w:rPr>
          <w:rFonts w:asciiTheme="minorHAnsi" w:hAnsiTheme="minorHAnsi" w:cstheme="minorHAnsi"/>
          <w:sz w:val="24"/>
          <w:szCs w:val="24"/>
        </w:rPr>
      </w:pPr>
      <w:r w:rsidRPr="00B31253">
        <w:rPr>
          <w:rFonts w:asciiTheme="minorHAnsi" w:hAnsiTheme="minorHAnsi" w:cstheme="minorHAnsi"/>
          <w:sz w:val="24"/>
          <w:szCs w:val="24"/>
        </w:rPr>
        <w:t>The model will demonstrate robust performance in segmenting cardiac chambers, achieving high accuracy and efficiency. The research will evaluate the model on a separate test set of MRI images, comparing its performance against manual segmentations by expert clinicians. The results will show that the proposed method outperforms traditional segmentation techniques, providing accurate and reliable estimations of cardiac chamber volumes. This approach holds promise for enhancing clinical workflows by enabling rapid and precise estimation of cardiac chamber volumes from MRI images, ultimately contributing to improved patient care in cardiology practice.</w:t>
      </w:r>
    </w:p>
    <w:p w14:paraId="266C7BCB" w14:textId="77777777" w:rsidR="006D33FB" w:rsidRPr="00B609CA" w:rsidRDefault="006D33FB" w:rsidP="00795B8B">
      <w:pPr>
        <w:spacing w:line="276" w:lineRule="auto"/>
        <w:jc w:val="both"/>
        <w:rPr>
          <w:rFonts w:asciiTheme="minorHAnsi" w:hAnsiTheme="minorHAnsi" w:cstheme="minorHAnsi"/>
        </w:rPr>
        <w:sectPr w:rsidR="006D33FB" w:rsidRPr="00B609CA" w:rsidSect="00761C22">
          <w:type w:val="continuous"/>
          <w:pgSz w:w="11900" w:h="16860"/>
          <w:pgMar w:top="1580" w:right="1340" w:bottom="280" w:left="1320" w:header="720" w:footer="720" w:gutter="0"/>
          <w:cols w:space="720"/>
        </w:sectPr>
      </w:pPr>
    </w:p>
    <w:p w14:paraId="2AD5EDC5" w14:textId="77777777" w:rsidR="006D33FB" w:rsidRPr="00B609CA" w:rsidRDefault="00000000" w:rsidP="00795B8B">
      <w:pPr>
        <w:pStyle w:val="Heading1"/>
        <w:jc w:val="both"/>
        <w:rPr>
          <w:rFonts w:asciiTheme="minorHAnsi" w:hAnsiTheme="minorHAnsi" w:cstheme="minorHAnsi"/>
        </w:rPr>
      </w:pPr>
      <w:r w:rsidRPr="00B609CA">
        <w:rPr>
          <w:rFonts w:asciiTheme="minorHAnsi" w:hAnsiTheme="minorHAnsi" w:cstheme="minorHAnsi"/>
        </w:rPr>
        <w:lastRenderedPageBreak/>
        <w:t>Work</w:t>
      </w:r>
      <w:r w:rsidRPr="00B609CA">
        <w:rPr>
          <w:rFonts w:asciiTheme="minorHAnsi" w:hAnsiTheme="minorHAnsi" w:cstheme="minorHAnsi"/>
          <w:spacing w:val="-7"/>
        </w:rPr>
        <w:t xml:space="preserve"> </w:t>
      </w:r>
      <w:r w:rsidRPr="00B609CA">
        <w:rPr>
          <w:rFonts w:asciiTheme="minorHAnsi" w:hAnsiTheme="minorHAnsi" w:cstheme="minorHAnsi"/>
        </w:rPr>
        <w:t>Plan</w:t>
      </w:r>
      <w:r w:rsidRPr="00B609CA">
        <w:rPr>
          <w:rFonts w:asciiTheme="minorHAnsi" w:hAnsiTheme="minorHAnsi" w:cstheme="minorHAnsi"/>
          <w:spacing w:val="-7"/>
        </w:rPr>
        <w:t xml:space="preserve"> </w:t>
      </w:r>
      <w:r w:rsidRPr="00B609CA">
        <w:rPr>
          <w:rFonts w:asciiTheme="minorHAnsi" w:hAnsiTheme="minorHAnsi" w:cstheme="minorHAnsi"/>
        </w:rPr>
        <w:t>Outline:</w:t>
      </w:r>
    </w:p>
    <w:p w14:paraId="6C0F5BEE" w14:textId="77777777" w:rsidR="006D33FB" w:rsidRPr="00B609CA" w:rsidRDefault="006D33FB" w:rsidP="00795B8B">
      <w:pPr>
        <w:pStyle w:val="BodyText"/>
        <w:spacing w:before="8"/>
        <w:ind w:left="0"/>
        <w:jc w:val="both"/>
        <w:rPr>
          <w:rFonts w:asciiTheme="minorHAnsi" w:hAnsiTheme="minorHAnsi" w:cstheme="minorHAnsi"/>
          <w:b/>
          <w:sz w:val="31"/>
        </w:rPr>
      </w:pPr>
    </w:p>
    <w:p w14:paraId="2446B099" w14:textId="4F75B16B" w:rsidR="006D33FB" w:rsidRPr="00B609CA" w:rsidRDefault="00B609CA" w:rsidP="00795B8B">
      <w:pPr>
        <w:ind w:left="118"/>
        <w:jc w:val="both"/>
        <w:rPr>
          <w:rFonts w:asciiTheme="minorHAnsi" w:hAnsiTheme="minorHAnsi" w:cstheme="minorHAnsi"/>
          <w:sz w:val="24"/>
        </w:rPr>
      </w:pPr>
      <w:r w:rsidRPr="00B609CA">
        <w:rPr>
          <w:rFonts w:asciiTheme="minorHAnsi" w:hAnsiTheme="minorHAnsi" w:cstheme="minorHAnsi"/>
          <w:b/>
          <w:sz w:val="24"/>
        </w:rPr>
        <w:t>Literature Review and Dataset Acquisition -</w:t>
      </w:r>
      <w:r w:rsidRPr="00B609CA">
        <w:rPr>
          <w:rFonts w:asciiTheme="minorHAnsi" w:hAnsiTheme="minorHAnsi" w:cstheme="minorHAnsi"/>
          <w:spacing w:val="-7"/>
          <w:sz w:val="24"/>
        </w:rPr>
        <w:t xml:space="preserve"> </w:t>
      </w:r>
      <w:r w:rsidRPr="00B609CA">
        <w:rPr>
          <w:rFonts w:asciiTheme="minorHAnsi" w:hAnsiTheme="minorHAnsi" w:cstheme="minorHAnsi"/>
          <w:sz w:val="24"/>
        </w:rPr>
        <w:t>1</w:t>
      </w:r>
      <w:r w:rsidRPr="00B609CA">
        <w:rPr>
          <w:rFonts w:asciiTheme="minorHAnsi" w:hAnsiTheme="minorHAnsi" w:cstheme="minorHAnsi"/>
          <w:spacing w:val="-7"/>
          <w:sz w:val="24"/>
        </w:rPr>
        <w:t xml:space="preserve"> </w:t>
      </w:r>
      <w:r w:rsidRPr="00B609CA">
        <w:rPr>
          <w:rFonts w:asciiTheme="minorHAnsi" w:hAnsiTheme="minorHAnsi" w:cstheme="minorHAnsi"/>
          <w:sz w:val="24"/>
        </w:rPr>
        <w:t>Week</w:t>
      </w:r>
    </w:p>
    <w:p w14:paraId="46F1B03A" w14:textId="77777777" w:rsidR="006D33FB" w:rsidRPr="00B609CA" w:rsidRDefault="006D33FB" w:rsidP="00795B8B">
      <w:pPr>
        <w:pStyle w:val="BodyText"/>
        <w:spacing w:before="9"/>
        <w:ind w:left="0"/>
        <w:jc w:val="both"/>
        <w:rPr>
          <w:rFonts w:asciiTheme="minorHAnsi" w:hAnsiTheme="minorHAnsi" w:cstheme="minorHAnsi"/>
          <w:sz w:val="29"/>
        </w:rPr>
      </w:pPr>
    </w:p>
    <w:p w14:paraId="54ACBCAB" w14:textId="528D99BC"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Review relevant literature on cardiac MRI segmentation, deep learning models, and U-Net architecture.</w:t>
      </w:r>
    </w:p>
    <w:p w14:paraId="01CED8FF" w14:textId="54BE1FAC"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Identify and acquire a large dataset of annotated cardiac MRI scans for training and testing the model.</w:t>
      </w:r>
    </w:p>
    <w:p w14:paraId="7EE4FCF8" w14:textId="77777777" w:rsidR="006D33FB" w:rsidRPr="00B609CA" w:rsidRDefault="006D33FB" w:rsidP="00795B8B">
      <w:pPr>
        <w:pStyle w:val="BodyText"/>
        <w:spacing w:before="7"/>
        <w:ind w:left="0"/>
        <w:jc w:val="both"/>
        <w:rPr>
          <w:rFonts w:asciiTheme="minorHAnsi" w:hAnsiTheme="minorHAnsi" w:cstheme="minorHAnsi"/>
          <w:sz w:val="29"/>
        </w:rPr>
      </w:pPr>
    </w:p>
    <w:p w14:paraId="31C9A2F7" w14:textId="2B55E89B" w:rsidR="006D33FB" w:rsidRPr="00B609CA" w:rsidRDefault="00B609CA" w:rsidP="00795B8B">
      <w:pPr>
        <w:ind w:left="118"/>
        <w:jc w:val="both"/>
        <w:rPr>
          <w:rFonts w:asciiTheme="minorHAnsi" w:hAnsiTheme="minorHAnsi" w:cstheme="minorHAnsi"/>
          <w:sz w:val="24"/>
        </w:rPr>
      </w:pPr>
      <w:r w:rsidRPr="00B609CA">
        <w:rPr>
          <w:rFonts w:asciiTheme="minorHAnsi" w:hAnsiTheme="minorHAnsi" w:cstheme="minorHAnsi"/>
          <w:b/>
          <w:sz w:val="24"/>
        </w:rPr>
        <w:t>Preprocessing of MRI Images</w:t>
      </w:r>
      <w:r w:rsidRPr="00B609CA">
        <w:rPr>
          <w:rFonts w:asciiTheme="minorHAnsi" w:hAnsiTheme="minorHAnsi" w:cstheme="minorHAnsi"/>
          <w:b/>
          <w:spacing w:val="-6"/>
          <w:sz w:val="24"/>
        </w:rPr>
        <w:t xml:space="preserve"> </w:t>
      </w:r>
      <w:r w:rsidR="000F48B6">
        <w:rPr>
          <w:rFonts w:asciiTheme="minorHAnsi" w:hAnsiTheme="minorHAnsi" w:cstheme="minorHAnsi"/>
          <w:sz w:val="24"/>
        </w:rPr>
        <w:t>-</w:t>
      </w:r>
      <w:r w:rsidRPr="00B609CA">
        <w:rPr>
          <w:rFonts w:asciiTheme="minorHAnsi" w:hAnsiTheme="minorHAnsi" w:cstheme="minorHAnsi"/>
          <w:spacing w:val="-6"/>
          <w:sz w:val="24"/>
        </w:rPr>
        <w:t xml:space="preserve"> </w:t>
      </w:r>
      <w:r w:rsidRPr="00B609CA">
        <w:rPr>
          <w:rFonts w:asciiTheme="minorHAnsi" w:hAnsiTheme="minorHAnsi" w:cstheme="minorHAnsi"/>
          <w:sz w:val="24"/>
        </w:rPr>
        <w:t>1</w:t>
      </w:r>
      <w:r w:rsidRPr="00B609CA">
        <w:rPr>
          <w:rFonts w:asciiTheme="minorHAnsi" w:hAnsiTheme="minorHAnsi" w:cstheme="minorHAnsi"/>
          <w:spacing w:val="-6"/>
          <w:sz w:val="24"/>
        </w:rPr>
        <w:t xml:space="preserve"> </w:t>
      </w:r>
      <w:r w:rsidRPr="00B609CA">
        <w:rPr>
          <w:rFonts w:asciiTheme="minorHAnsi" w:hAnsiTheme="minorHAnsi" w:cstheme="minorHAnsi"/>
          <w:sz w:val="24"/>
        </w:rPr>
        <w:t>Week</w:t>
      </w:r>
    </w:p>
    <w:p w14:paraId="1F7DB4B9" w14:textId="77777777" w:rsidR="006D33FB" w:rsidRPr="00B609CA" w:rsidRDefault="006D33FB" w:rsidP="00795B8B">
      <w:pPr>
        <w:pStyle w:val="BodyText"/>
        <w:spacing w:before="9"/>
        <w:ind w:left="0"/>
        <w:jc w:val="both"/>
        <w:rPr>
          <w:rFonts w:asciiTheme="minorHAnsi" w:hAnsiTheme="minorHAnsi" w:cstheme="minorHAnsi"/>
          <w:sz w:val="29"/>
        </w:rPr>
      </w:pPr>
    </w:p>
    <w:p w14:paraId="76110C81" w14:textId="77777777"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Develop and implement preprocessing techniques to standardize and enhance the quality of MRI images.</w:t>
      </w:r>
    </w:p>
    <w:p w14:paraId="07199B7D" w14:textId="6B0F8B35"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Explore methods for normalization, noise reduction, and image registration to improve model performance.</w:t>
      </w:r>
    </w:p>
    <w:p w14:paraId="2008B669" w14:textId="77777777" w:rsidR="00B609CA" w:rsidRPr="00B609CA" w:rsidRDefault="00B609CA" w:rsidP="00795B8B">
      <w:pPr>
        <w:tabs>
          <w:tab w:val="left" w:pos="838"/>
          <w:tab w:val="left" w:pos="839"/>
        </w:tabs>
        <w:ind w:left="478"/>
        <w:jc w:val="both"/>
        <w:rPr>
          <w:rFonts w:asciiTheme="minorHAnsi" w:hAnsiTheme="minorHAnsi" w:cstheme="minorHAnsi"/>
          <w:sz w:val="24"/>
        </w:rPr>
      </w:pPr>
    </w:p>
    <w:p w14:paraId="6F9C30B9" w14:textId="77777777" w:rsidR="006D33FB" w:rsidRPr="00B609CA" w:rsidRDefault="006D33FB" w:rsidP="00795B8B">
      <w:pPr>
        <w:pStyle w:val="BodyText"/>
        <w:spacing w:before="7"/>
        <w:ind w:left="0"/>
        <w:jc w:val="both"/>
        <w:rPr>
          <w:rFonts w:asciiTheme="minorHAnsi" w:hAnsiTheme="minorHAnsi" w:cstheme="minorHAnsi"/>
          <w:b/>
          <w:szCs w:val="22"/>
        </w:rPr>
      </w:pPr>
    </w:p>
    <w:p w14:paraId="56060FA2" w14:textId="57ED4882" w:rsidR="006D33FB" w:rsidRPr="00B609CA" w:rsidRDefault="00B609CA" w:rsidP="00795B8B">
      <w:pPr>
        <w:ind w:left="118"/>
        <w:jc w:val="both"/>
        <w:rPr>
          <w:rFonts w:asciiTheme="minorHAnsi" w:hAnsiTheme="minorHAnsi" w:cstheme="minorHAnsi"/>
          <w:sz w:val="24"/>
        </w:rPr>
      </w:pPr>
      <w:r w:rsidRPr="00B609CA">
        <w:rPr>
          <w:rFonts w:asciiTheme="minorHAnsi" w:hAnsiTheme="minorHAnsi" w:cstheme="minorHAnsi"/>
          <w:b/>
          <w:sz w:val="24"/>
        </w:rPr>
        <w:t>Model Development and Training</w:t>
      </w:r>
      <w:r w:rsidRPr="00B609CA">
        <w:rPr>
          <w:rFonts w:asciiTheme="minorHAnsi" w:hAnsiTheme="minorHAnsi" w:cstheme="minorHAnsi"/>
          <w:b/>
          <w:spacing w:val="-5"/>
          <w:sz w:val="24"/>
        </w:rPr>
        <w:t xml:space="preserve"> </w:t>
      </w:r>
      <w:r w:rsidR="000F48B6">
        <w:rPr>
          <w:rFonts w:asciiTheme="minorHAnsi" w:hAnsiTheme="minorHAnsi" w:cstheme="minorHAnsi"/>
          <w:sz w:val="24"/>
        </w:rPr>
        <w:t>-</w:t>
      </w:r>
      <w:r w:rsidRPr="00B609CA">
        <w:rPr>
          <w:rFonts w:asciiTheme="minorHAnsi" w:hAnsiTheme="minorHAnsi" w:cstheme="minorHAnsi"/>
          <w:spacing w:val="-5"/>
          <w:sz w:val="24"/>
        </w:rPr>
        <w:t xml:space="preserve"> </w:t>
      </w:r>
      <w:r w:rsidRPr="00B609CA">
        <w:rPr>
          <w:rFonts w:asciiTheme="minorHAnsi" w:hAnsiTheme="minorHAnsi" w:cstheme="minorHAnsi"/>
          <w:sz w:val="24"/>
        </w:rPr>
        <w:t>1</w:t>
      </w:r>
      <w:r>
        <w:rPr>
          <w:rFonts w:asciiTheme="minorHAnsi" w:hAnsiTheme="minorHAnsi" w:cstheme="minorHAnsi"/>
          <w:sz w:val="24"/>
        </w:rPr>
        <w:t>-2</w:t>
      </w:r>
      <w:r w:rsidRPr="00B609CA">
        <w:rPr>
          <w:rFonts w:asciiTheme="minorHAnsi" w:hAnsiTheme="minorHAnsi" w:cstheme="minorHAnsi"/>
          <w:spacing w:val="-5"/>
          <w:sz w:val="24"/>
        </w:rPr>
        <w:t xml:space="preserve"> </w:t>
      </w:r>
      <w:r w:rsidRPr="00B609CA">
        <w:rPr>
          <w:rFonts w:asciiTheme="minorHAnsi" w:hAnsiTheme="minorHAnsi" w:cstheme="minorHAnsi"/>
          <w:sz w:val="24"/>
        </w:rPr>
        <w:t>Week</w:t>
      </w:r>
      <w:r>
        <w:rPr>
          <w:rFonts w:asciiTheme="minorHAnsi" w:hAnsiTheme="minorHAnsi" w:cstheme="minorHAnsi"/>
          <w:sz w:val="24"/>
        </w:rPr>
        <w:t>s</w:t>
      </w:r>
    </w:p>
    <w:p w14:paraId="41929F61" w14:textId="77777777" w:rsidR="006D33FB" w:rsidRPr="00B609CA" w:rsidRDefault="006D33FB" w:rsidP="00795B8B">
      <w:pPr>
        <w:pStyle w:val="BodyText"/>
        <w:spacing w:before="9"/>
        <w:ind w:left="0"/>
        <w:jc w:val="both"/>
        <w:rPr>
          <w:rFonts w:asciiTheme="minorHAnsi" w:hAnsiTheme="minorHAnsi" w:cstheme="minorHAnsi"/>
          <w:sz w:val="29"/>
        </w:rPr>
      </w:pPr>
    </w:p>
    <w:p w14:paraId="3DCED6F9" w14:textId="33DFE1BC"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 xml:space="preserve">Implement the Advanced U-Net architecture using a deep learning </w:t>
      </w:r>
      <w:r w:rsidR="00CD15DA" w:rsidRPr="00B609CA">
        <w:rPr>
          <w:rFonts w:asciiTheme="minorHAnsi" w:hAnsiTheme="minorHAnsi" w:cstheme="minorHAnsi"/>
          <w:sz w:val="24"/>
        </w:rPr>
        <w:t>framework</w:t>
      </w:r>
      <w:r w:rsidR="00B31253">
        <w:rPr>
          <w:rFonts w:asciiTheme="minorHAnsi" w:hAnsiTheme="minorHAnsi" w:cstheme="minorHAnsi"/>
          <w:sz w:val="24"/>
        </w:rPr>
        <w:t xml:space="preserve"> </w:t>
      </w:r>
      <w:r w:rsidR="00B31253" w:rsidRPr="00B31253">
        <w:rPr>
          <w:rFonts w:asciiTheme="minorHAnsi" w:hAnsiTheme="minorHAnsi" w:cstheme="minorHAnsi"/>
          <w:sz w:val="24"/>
        </w:rPr>
        <w:t xml:space="preserve">such as TensorFlow or </w:t>
      </w:r>
      <w:proofErr w:type="spellStart"/>
      <w:r w:rsidR="00B31253" w:rsidRPr="00B31253">
        <w:rPr>
          <w:rFonts w:asciiTheme="minorHAnsi" w:hAnsiTheme="minorHAnsi" w:cstheme="minorHAnsi"/>
          <w:sz w:val="24"/>
        </w:rPr>
        <w:t>PyTorch</w:t>
      </w:r>
      <w:proofErr w:type="spellEnd"/>
      <w:r w:rsidR="00CD15DA" w:rsidRPr="00B609CA">
        <w:rPr>
          <w:rFonts w:asciiTheme="minorHAnsi" w:hAnsiTheme="minorHAnsi" w:cstheme="minorHAnsi"/>
          <w:sz w:val="24"/>
        </w:rPr>
        <w:t>.</w:t>
      </w:r>
      <w:r w:rsidRPr="00B609CA">
        <w:rPr>
          <w:rFonts w:asciiTheme="minorHAnsi" w:hAnsiTheme="minorHAnsi" w:cstheme="minorHAnsi"/>
          <w:sz w:val="24"/>
        </w:rPr>
        <w:t xml:space="preserve"> </w:t>
      </w:r>
    </w:p>
    <w:p w14:paraId="4319F27D" w14:textId="6AEA802B"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Split the dataset into training, validation, and testing sets.</w:t>
      </w:r>
    </w:p>
    <w:p w14:paraId="55786BB1" w14:textId="3C3DC417"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Train the model on the training dataset, optimizing hyperparameters and monitoring performance on the validation set.</w:t>
      </w:r>
    </w:p>
    <w:p w14:paraId="07C84DAE" w14:textId="7F6BA0F5"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Augment the training data to increase model robustness and generalization.</w:t>
      </w:r>
    </w:p>
    <w:p w14:paraId="2AD045B1" w14:textId="77777777" w:rsidR="006D33FB" w:rsidRPr="00B609CA" w:rsidRDefault="006D33FB" w:rsidP="00795B8B">
      <w:pPr>
        <w:pStyle w:val="BodyText"/>
        <w:spacing w:before="8"/>
        <w:ind w:left="0"/>
        <w:jc w:val="both"/>
        <w:rPr>
          <w:rFonts w:asciiTheme="minorHAnsi" w:hAnsiTheme="minorHAnsi" w:cstheme="minorHAnsi"/>
          <w:sz w:val="29"/>
        </w:rPr>
      </w:pPr>
    </w:p>
    <w:p w14:paraId="130E56C5" w14:textId="6E78D1FE" w:rsidR="006D33FB" w:rsidRPr="00B609CA" w:rsidRDefault="00B609CA" w:rsidP="00795B8B">
      <w:pPr>
        <w:ind w:left="118"/>
        <w:jc w:val="both"/>
        <w:rPr>
          <w:rFonts w:asciiTheme="minorHAnsi" w:hAnsiTheme="minorHAnsi" w:cstheme="minorHAnsi"/>
          <w:sz w:val="24"/>
        </w:rPr>
      </w:pPr>
      <w:r w:rsidRPr="00B609CA">
        <w:rPr>
          <w:rFonts w:asciiTheme="minorHAnsi" w:hAnsiTheme="minorHAnsi" w:cstheme="minorHAnsi"/>
          <w:b/>
          <w:sz w:val="24"/>
        </w:rPr>
        <w:t>Model Evaluation and Fine-Tuning</w:t>
      </w:r>
      <w:r w:rsidR="000F48B6">
        <w:rPr>
          <w:rFonts w:asciiTheme="minorHAnsi" w:hAnsiTheme="minorHAnsi" w:cstheme="minorHAnsi"/>
          <w:sz w:val="24"/>
        </w:rPr>
        <w:t xml:space="preserve"> -</w:t>
      </w:r>
      <w:r w:rsidRPr="00B609CA">
        <w:rPr>
          <w:rFonts w:asciiTheme="minorHAnsi" w:hAnsiTheme="minorHAnsi" w:cstheme="minorHAnsi"/>
          <w:spacing w:val="-8"/>
          <w:sz w:val="24"/>
        </w:rPr>
        <w:t xml:space="preserve"> </w:t>
      </w:r>
      <w:r w:rsidRPr="00B609CA">
        <w:rPr>
          <w:rFonts w:asciiTheme="minorHAnsi" w:hAnsiTheme="minorHAnsi" w:cstheme="minorHAnsi"/>
          <w:sz w:val="24"/>
        </w:rPr>
        <w:t>1</w:t>
      </w:r>
      <w:r w:rsidRPr="00B609CA">
        <w:rPr>
          <w:rFonts w:asciiTheme="minorHAnsi" w:hAnsiTheme="minorHAnsi" w:cstheme="minorHAnsi"/>
          <w:spacing w:val="-7"/>
          <w:sz w:val="24"/>
        </w:rPr>
        <w:t xml:space="preserve"> </w:t>
      </w:r>
      <w:r w:rsidRPr="00B609CA">
        <w:rPr>
          <w:rFonts w:asciiTheme="minorHAnsi" w:hAnsiTheme="minorHAnsi" w:cstheme="minorHAnsi"/>
          <w:sz w:val="24"/>
        </w:rPr>
        <w:t>Week</w:t>
      </w:r>
    </w:p>
    <w:p w14:paraId="28237146" w14:textId="77777777" w:rsidR="006D33FB" w:rsidRPr="00B609CA" w:rsidRDefault="006D33FB" w:rsidP="00795B8B">
      <w:pPr>
        <w:pStyle w:val="BodyText"/>
        <w:spacing w:before="8"/>
        <w:ind w:left="0"/>
        <w:jc w:val="both"/>
        <w:rPr>
          <w:rFonts w:asciiTheme="minorHAnsi" w:hAnsiTheme="minorHAnsi" w:cstheme="minorHAnsi"/>
          <w:sz w:val="29"/>
        </w:rPr>
      </w:pPr>
    </w:p>
    <w:p w14:paraId="5A3632F7" w14:textId="7E2445C0" w:rsidR="00B609CA" w:rsidRPr="00B609CA" w:rsidRDefault="00B609C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Evaluate the trained model on the separate test set of MRI images, comparing its performance against manual segmentations by expert clinicians.</w:t>
      </w:r>
    </w:p>
    <w:p w14:paraId="77FC0733" w14:textId="48DEBF7A" w:rsidR="006D33FB" w:rsidRDefault="00B609CA" w:rsidP="00B31253">
      <w:pPr>
        <w:pStyle w:val="ListParagraph"/>
        <w:numPr>
          <w:ilvl w:val="0"/>
          <w:numId w:val="1"/>
        </w:numPr>
        <w:tabs>
          <w:tab w:val="left" w:pos="838"/>
          <w:tab w:val="left" w:pos="839"/>
        </w:tabs>
        <w:ind w:hanging="361"/>
        <w:jc w:val="both"/>
        <w:rPr>
          <w:rFonts w:asciiTheme="minorHAnsi" w:hAnsiTheme="minorHAnsi" w:cstheme="minorHAnsi"/>
          <w:sz w:val="24"/>
        </w:rPr>
      </w:pPr>
      <w:r w:rsidRPr="00B609CA">
        <w:rPr>
          <w:rFonts w:asciiTheme="minorHAnsi" w:hAnsiTheme="minorHAnsi" w:cstheme="minorHAnsi"/>
          <w:sz w:val="24"/>
        </w:rPr>
        <w:t>Fine-tune the model based on evaluation results, addressing any discrepancies or areas of improvement identified during testing.</w:t>
      </w:r>
    </w:p>
    <w:p w14:paraId="3D417F7E" w14:textId="0F5CE0E9" w:rsidR="00B31253" w:rsidRDefault="00B31253" w:rsidP="00B31253">
      <w:pPr>
        <w:pStyle w:val="ListParagraph"/>
        <w:numPr>
          <w:ilvl w:val="0"/>
          <w:numId w:val="1"/>
        </w:numPr>
        <w:tabs>
          <w:tab w:val="left" w:pos="838"/>
          <w:tab w:val="left" w:pos="839"/>
        </w:tabs>
        <w:ind w:hanging="361"/>
        <w:jc w:val="both"/>
        <w:rPr>
          <w:rFonts w:asciiTheme="minorHAnsi" w:hAnsiTheme="minorHAnsi" w:cstheme="minorHAnsi"/>
          <w:sz w:val="24"/>
        </w:rPr>
      </w:pPr>
      <w:r w:rsidRPr="00B31253">
        <w:rPr>
          <w:rFonts w:asciiTheme="minorHAnsi" w:hAnsiTheme="minorHAnsi" w:cstheme="minorHAnsi"/>
          <w:sz w:val="24"/>
        </w:rPr>
        <w:t>Validate the model's performance through quantitative metrics such as Dice similarity coefficient, accuracy, and sensitivity.</w:t>
      </w:r>
    </w:p>
    <w:p w14:paraId="4E237CAD" w14:textId="77777777" w:rsidR="00B31253" w:rsidRPr="00B31253" w:rsidRDefault="00B31253" w:rsidP="00B31253">
      <w:pPr>
        <w:pStyle w:val="ListParagraph"/>
        <w:tabs>
          <w:tab w:val="left" w:pos="838"/>
          <w:tab w:val="left" w:pos="839"/>
        </w:tabs>
        <w:ind w:firstLine="0"/>
        <w:jc w:val="both"/>
        <w:rPr>
          <w:rFonts w:asciiTheme="minorHAnsi" w:hAnsiTheme="minorHAnsi" w:cstheme="minorHAnsi"/>
          <w:sz w:val="24"/>
        </w:rPr>
      </w:pPr>
    </w:p>
    <w:p w14:paraId="1AAD2445" w14:textId="5A0F5E61" w:rsidR="006D33FB" w:rsidRPr="00B609CA" w:rsidRDefault="00CD15DA" w:rsidP="00795B8B">
      <w:pPr>
        <w:ind w:left="118"/>
        <w:jc w:val="both"/>
        <w:rPr>
          <w:rFonts w:asciiTheme="minorHAnsi" w:hAnsiTheme="minorHAnsi" w:cstheme="minorHAnsi"/>
          <w:sz w:val="24"/>
        </w:rPr>
      </w:pPr>
      <w:r w:rsidRPr="00CD15DA">
        <w:rPr>
          <w:rFonts w:asciiTheme="minorHAnsi" w:hAnsiTheme="minorHAnsi" w:cstheme="minorHAnsi"/>
          <w:b/>
          <w:sz w:val="24"/>
        </w:rPr>
        <w:t>Results Analysis and Interpretation</w:t>
      </w:r>
      <w:r w:rsidRPr="00B609CA">
        <w:rPr>
          <w:rFonts w:asciiTheme="minorHAnsi" w:hAnsiTheme="minorHAnsi" w:cstheme="minorHAnsi"/>
          <w:b/>
          <w:sz w:val="24"/>
        </w:rPr>
        <w:t>s</w:t>
      </w:r>
      <w:r w:rsidRPr="00B609CA">
        <w:rPr>
          <w:rFonts w:asciiTheme="minorHAnsi" w:hAnsiTheme="minorHAnsi" w:cstheme="minorHAnsi"/>
          <w:b/>
          <w:spacing w:val="-6"/>
          <w:sz w:val="24"/>
        </w:rPr>
        <w:t xml:space="preserve"> </w:t>
      </w:r>
      <w:r w:rsidRPr="00B609CA">
        <w:rPr>
          <w:rFonts w:asciiTheme="minorHAnsi" w:hAnsiTheme="minorHAnsi" w:cstheme="minorHAnsi"/>
          <w:sz w:val="24"/>
        </w:rPr>
        <w:t>-</w:t>
      </w:r>
      <w:r w:rsidRPr="00B609CA">
        <w:rPr>
          <w:rFonts w:asciiTheme="minorHAnsi" w:hAnsiTheme="minorHAnsi" w:cstheme="minorHAnsi"/>
          <w:spacing w:val="-6"/>
          <w:sz w:val="24"/>
        </w:rPr>
        <w:t xml:space="preserve"> </w:t>
      </w:r>
      <w:r w:rsidRPr="00B609CA">
        <w:rPr>
          <w:rFonts w:asciiTheme="minorHAnsi" w:hAnsiTheme="minorHAnsi" w:cstheme="minorHAnsi"/>
          <w:sz w:val="24"/>
        </w:rPr>
        <w:t>1</w:t>
      </w:r>
      <w:r w:rsidRPr="00B609CA">
        <w:rPr>
          <w:rFonts w:asciiTheme="minorHAnsi" w:hAnsiTheme="minorHAnsi" w:cstheme="minorHAnsi"/>
          <w:spacing w:val="-6"/>
          <w:sz w:val="24"/>
        </w:rPr>
        <w:t xml:space="preserve"> </w:t>
      </w:r>
      <w:r w:rsidRPr="00B609CA">
        <w:rPr>
          <w:rFonts w:asciiTheme="minorHAnsi" w:hAnsiTheme="minorHAnsi" w:cstheme="minorHAnsi"/>
          <w:sz w:val="24"/>
        </w:rPr>
        <w:t>Week</w:t>
      </w:r>
    </w:p>
    <w:p w14:paraId="7F551E8A" w14:textId="77777777" w:rsidR="006D33FB" w:rsidRPr="00B609CA" w:rsidRDefault="006D33FB" w:rsidP="00795B8B">
      <w:pPr>
        <w:pStyle w:val="BodyText"/>
        <w:spacing w:before="9"/>
        <w:ind w:left="0"/>
        <w:jc w:val="both"/>
        <w:rPr>
          <w:rFonts w:asciiTheme="minorHAnsi" w:hAnsiTheme="minorHAnsi" w:cstheme="minorHAnsi"/>
          <w:sz w:val="29"/>
        </w:rPr>
      </w:pPr>
    </w:p>
    <w:p w14:paraId="52232D73" w14:textId="4B3244DA" w:rsidR="00CD15DA" w:rsidRPr="00CD15DA" w:rsidRDefault="00CD15D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CD15DA">
        <w:rPr>
          <w:rFonts w:asciiTheme="minorHAnsi" w:hAnsiTheme="minorHAnsi" w:cstheme="minorHAnsi"/>
          <w:sz w:val="24"/>
        </w:rPr>
        <w:t>Analyze the results of the model evaluation, comparing its performance to traditional segmentation techniques.</w:t>
      </w:r>
    </w:p>
    <w:p w14:paraId="2A9368B3" w14:textId="1E03EB53" w:rsidR="00CD15DA" w:rsidRPr="00CD15DA" w:rsidRDefault="00CD15D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CD15DA">
        <w:rPr>
          <w:rFonts w:asciiTheme="minorHAnsi" w:hAnsiTheme="minorHAnsi" w:cstheme="minorHAnsi"/>
          <w:sz w:val="24"/>
        </w:rPr>
        <w:t>Interpret the findings in the context of clinical relevance and potential impact on cardiac care.</w:t>
      </w:r>
    </w:p>
    <w:p w14:paraId="3CF211E5" w14:textId="417A46C0" w:rsidR="00CD15DA" w:rsidRPr="00CD15DA" w:rsidRDefault="00CD15DA" w:rsidP="00795B8B">
      <w:pPr>
        <w:pStyle w:val="ListParagraph"/>
        <w:numPr>
          <w:ilvl w:val="0"/>
          <w:numId w:val="1"/>
        </w:numPr>
        <w:tabs>
          <w:tab w:val="left" w:pos="838"/>
          <w:tab w:val="left" w:pos="839"/>
        </w:tabs>
        <w:ind w:hanging="361"/>
        <w:jc w:val="both"/>
        <w:rPr>
          <w:rFonts w:asciiTheme="minorHAnsi" w:hAnsiTheme="minorHAnsi" w:cstheme="minorHAnsi"/>
          <w:sz w:val="24"/>
        </w:rPr>
      </w:pPr>
      <w:r w:rsidRPr="00CD15DA">
        <w:rPr>
          <w:rFonts w:asciiTheme="minorHAnsi" w:hAnsiTheme="minorHAnsi" w:cstheme="minorHAnsi"/>
          <w:sz w:val="24"/>
        </w:rPr>
        <w:t>Discuss any limitations or challenges encountered during the study and propose avenues for future research.</w:t>
      </w:r>
    </w:p>
    <w:p w14:paraId="4F8BDED4" w14:textId="77777777" w:rsidR="006D33FB" w:rsidRPr="00B609CA" w:rsidRDefault="006D33FB" w:rsidP="00795B8B">
      <w:pPr>
        <w:pStyle w:val="BodyText"/>
        <w:spacing w:before="7"/>
        <w:ind w:left="0"/>
        <w:jc w:val="both"/>
        <w:rPr>
          <w:rFonts w:asciiTheme="minorHAnsi" w:hAnsiTheme="minorHAnsi" w:cstheme="minorHAnsi"/>
          <w:sz w:val="29"/>
        </w:rPr>
      </w:pPr>
    </w:p>
    <w:sectPr w:rsidR="006D33FB" w:rsidRPr="00B609CA">
      <w:pgSz w:w="11900" w:h="1686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2BBA"/>
    <w:multiLevelType w:val="hybridMultilevel"/>
    <w:tmpl w:val="F8489444"/>
    <w:lvl w:ilvl="0" w:tplc="AB20644A">
      <w:numFmt w:val="bullet"/>
      <w:lvlText w:val="-"/>
      <w:lvlJc w:val="left"/>
      <w:pPr>
        <w:ind w:left="478" w:hanging="360"/>
      </w:pPr>
      <w:rPr>
        <w:rFonts w:ascii="Times New Roman" w:eastAsia="Times New Roman" w:hAnsi="Times New Roman" w:cs="Times New Roman" w:hint="default"/>
      </w:rPr>
    </w:lvl>
    <w:lvl w:ilvl="1" w:tplc="08090003" w:tentative="1">
      <w:start w:val="1"/>
      <w:numFmt w:val="bullet"/>
      <w:lvlText w:val="o"/>
      <w:lvlJc w:val="left"/>
      <w:pPr>
        <w:ind w:left="1198" w:hanging="360"/>
      </w:pPr>
      <w:rPr>
        <w:rFonts w:ascii="Courier New" w:hAnsi="Courier New" w:cs="Courier New" w:hint="default"/>
      </w:rPr>
    </w:lvl>
    <w:lvl w:ilvl="2" w:tplc="08090005" w:tentative="1">
      <w:start w:val="1"/>
      <w:numFmt w:val="bullet"/>
      <w:lvlText w:val=""/>
      <w:lvlJc w:val="left"/>
      <w:pPr>
        <w:ind w:left="1918" w:hanging="360"/>
      </w:pPr>
      <w:rPr>
        <w:rFonts w:ascii="Wingdings" w:hAnsi="Wingdings" w:hint="default"/>
      </w:rPr>
    </w:lvl>
    <w:lvl w:ilvl="3" w:tplc="08090001" w:tentative="1">
      <w:start w:val="1"/>
      <w:numFmt w:val="bullet"/>
      <w:lvlText w:val=""/>
      <w:lvlJc w:val="left"/>
      <w:pPr>
        <w:ind w:left="2638" w:hanging="360"/>
      </w:pPr>
      <w:rPr>
        <w:rFonts w:ascii="Symbol" w:hAnsi="Symbol" w:hint="default"/>
      </w:rPr>
    </w:lvl>
    <w:lvl w:ilvl="4" w:tplc="08090003" w:tentative="1">
      <w:start w:val="1"/>
      <w:numFmt w:val="bullet"/>
      <w:lvlText w:val="o"/>
      <w:lvlJc w:val="left"/>
      <w:pPr>
        <w:ind w:left="3358" w:hanging="360"/>
      </w:pPr>
      <w:rPr>
        <w:rFonts w:ascii="Courier New" w:hAnsi="Courier New" w:cs="Courier New" w:hint="default"/>
      </w:rPr>
    </w:lvl>
    <w:lvl w:ilvl="5" w:tplc="08090005" w:tentative="1">
      <w:start w:val="1"/>
      <w:numFmt w:val="bullet"/>
      <w:lvlText w:val=""/>
      <w:lvlJc w:val="left"/>
      <w:pPr>
        <w:ind w:left="4078" w:hanging="360"/>
      </w:pPr>
      <w:rPr>
        <w:rFonts w:ascii="Wingdings" w:hAnsi="Wingdings" w:hint="default"/>
      </w:rPr>
    </w:lvl>
    <w:lvl w:ilvl="6" w:tplc="08090001" w:tentative="1">
      <w:start w:val="1"/>
      <w:numFmt w:val="bullet"/>
      <w:lvlText w:val=""/>
      <w:lvlJc w:val="left"/>
      <w:pPr>
        <w:ind w:left="4798" w:hanging="360"/>
      </w:pPr>
      <w:rPr>
        <w:rFonts w:ascii="Symbol" w:hAnsi="Symbol" w:hint="default"/>
      </w:rPr>
    </w:lvl>
    <w:lvl w:ilvl="7" w:tplc="08090003" w:tentative="1">
      <w:start w:val="1"/>
      <w:numFmt w:val="bullet"/>
      <w:lvlText w:val="o"/>
      <w:lvlJc w:val="left"/>
      <w:pPr>
        <w:ind w:left="5518" w:hanging="360"/>
      </w:pPr>
      <w:rPr>
        <w:rFonts w:ascii="Courier New" w:hAnsi="Courier New" w:cs="Courier New" w:hint="default"/>
      </w:rPr>
    </w:lvl>
    <w:lvl w:ilvl="8" w:tplc="08090005" w:tentative="1">
      <w:start w:val="1"/>
      <w:numFmt w:val="bullet"/>
      <w:lvlText w:val=""/>
      <w:lvlJc w:val="left"/>
      <w:pPr>
        <w:ind w:left="6238" w:hanging="360"/>
      </w:pPr>
      <w:rPr>
        <w:rFonts w:ascii="Wingdings" w:hAnsi="Wingdings" w:hint="default"/>
      </w:rPr>
    </w:lvl>
  </w:abstractNum>
  <w:abstractNum w:abstractNumId="1" w15:restartNumberingAfterBreak="0">
    <w:nsid w:val="17B51F93"/>
    <w:multiLevelType w:val="hybridMultilevel"/>
    <w:tmpl w:val="0D60A0DC"/>
    <w:lvl w:ilvl="0" w:tplc="29C262A4">
      <w:numFmt w:val="bullet"/>
      <w:lvlText w:val="-"/>
      <w:lvlJc w:val="left"/>
      <w:pPr>
        <w:ind w:left="596" w:hanging="360"/>
      </w:pPr>
      <w:rPr>
        <w:rFonts w:ascii="Calibri" w:eastAsia="Times New Roman" w:hAnsi="Calibri" w:cs="Calibri" w:hint="default"/>
      </w:rPr>
    </w:lvl>
    <w:lvl w:ilvl="1" w:tplc="08090003" w:tentative="1">
      <w:start w:val="1"/>
      <w:numFmt w:val="bullet"/>
      <w:lvlText w:val="o"/>
      <w:lvlJc w:val="left"/>
      <w:pPr>
        <w:ind w:left="1558" w:hanging="360"/>
      </w:pPr>
      <w:rPr>
        <w:rFonts w:ascii="Courier New" w:hAnsi="Courier New" w:cs="Courier New" w:hint="default"/>
      </w:rPr>
    </w:lvl>
    <w:lvl w:ilvl="2" w:tplc="08090005" w:tentative="1">
      <w:start w:val="1"/>
      <w:numFmt w:val="bullet"/>
      <w:lvlText w:val=""/>
      <w:lvlJc w:val="left"/>
      <w:pPr>
        <w:ind w:left="2278" w:hanging="360"/>
      </w:pPr>
      <w:rPr>
        <w:rFonts w:ascii="Wingdings" w:hAnsi="Wingdings" w:hint="default"/>
      </w:rPr>
    </w:lvl>
    <w:lvl w:ilvl="3" w:tplc="08090001" w:tentative="1">
      <w:start w:val="1"/>
      <w:numFmt w:val="bullet"/>
      <w:lvlText w:val=""/>
      <w:lvlJc w:val="left"/>
      <w:pPr>
        <w:ind w:left="2998" w:hanging="360"/>
      </w:pPr>
      <w:rPr>
        <w:rFonts w:ascii="Symbol" w:hAnsi="Symbol" w:hint="default"/>
      </w:rPr>
    </w:lvl>
    <w:lvl w:ilvl="4" w:tplc="08090003" w:tentative="1">
      <w:start w:val="1"/>
      <w:numFmt w:val="bullet"/>
      <w:lvlText w:val="o"/>
      <w:lvlJc w:val="left"/>
      <w:pPr>
        <w:ind w:left="3718" w:hanging="360"/>
      </w:pPr>
      <w:rPr>
        <w:rFonts w:ascii="Courier New" w:hAnsi="Courier New" w:cs="Courier New" w:hint="default"/>
      </w:rPr>
    </w:lvl>
    <w:lvl w:ilvl="5" w:tplc="08090005" w:tentative="1">
      <w:start w:val="1"/>
      <w:numFmt w:val="bullet"/>
      <w:lvlText w:val=""/>
      <w:lvlJc w:val="left"/>
      <w:pPr>
        <w:ind w:left="4438" w:hanging="360"/>
      </w:pPr>
      <w:rPr>
        <w:rFonts w:ascii="Wingdings" w:hAnsi="Wingdings" w:hint="default"/>
      </w:rPr>
    </w:lvl>
    <w:lvl w:ilvl="6" w:tplc="08090001" w:tentative="1">
      <w:start w:val="1"/>
      <w:numFmt w:val="bullet"/>
      <w:lvlText w:val=""/>
      <w:lvlJc w:val="left"/>
      <w:pPr>
        <w:ind w:left="5158" w:hanging="360"/>
      </w:pPr>
      <w:rPr>
        <w:rFonts w:ascii="Symbol" w:hAnsi="Symbol" w:hint="default"/>
      </w:rPr>
    </w:lvl>
    <w:lvl w:ilvl="7" w:tplc="08090003" w:tentative="1">
      <w:start w:val="1"/>
      <w:numFmt w:val="bullet"/>
      <w:lvlText w:val="o"/>
      <w:lvlJc w:val="left"/>
      <w:pPr>
        <w:ind w:left="5878" w:hanging="360"/>
      </w:pPr>
      <w:rPr>
        <w:rFonts w:ascii="Courier New" w:hAnsi="Courier New" w:cs="Courier New" w:hint="default"/>
      </w:rPr>
    </w:lvl>
    <w:lvl w:ilvl="8" w:tplc="08090005" w:tentative="1">
      <w:start w:val="1"/>
      <w:numFmt w:val="bullet"/>
      <w:lvlText w:val=""/>
      <w:lvlJc w:val="left"/>
      <w:pPr>
        <w:ind w:left="6598" w:hanging="360"/>
      </w:pPr>
      <w:rPr>
        <w:rFonts w:ascii="Wingdings" w:hAnsi="Wingdings" w:hint="default"/>
      </w:rPr>
    </w:lvl>
  </w:abstractNum>
  <w:abstractNum w:abstractNumId="2" w15:restartNumberingAfterBreak="0">
    <w:nsid w:val="52361AE0"/>
    <w:multiLevelType w:val="hybridMultilevel"/>
    <w:tmpl w:val="975EA072"/>
    <w:lvl w:ilvl="0" w:tplc="AB20644A">
      <w:numFmt w:val="bullet"/>
      <w:lvlText w:val="-"/>
      <w:lvlJc w:val="left"/>
      <w:pPr>
        <w:ind w:left="596" w:hanging="360"/>
      </w:pPr>
      <w:rPr>
        <w:rFonts w:ascii="Times New Roman" w:eastAsia="Times New Roman" w:hAnsi="Times New Roman" w:cs="Times New Roman" w:hint="default"/>
      </w:rPr>
    </w:lvl>
    <w:lvl w:ilvl="1" w:tplc="08090003" w:tentative="1">
      <w:start w:val="1"/>
      <w:numFmt w:val="bullet"/>
      <w:lvlText w:val="o"/>
      <w:lvlJc w:val="left"/>
      <w:pPr>
        <w:ind w:left="1558" w:hanging="360"/>
      </w:pPr>
      <w:rPr>
        <w:rFonts w:ascii="Courier New" w:hAnsi="Courier New" w:cs="Courier New" w:hint="default"/>
      </w:rPr>
    </w:lvl>
    <w:lvl w:ilvl="2" w:tplc="08090005" w:tentative="1">
      <w:start w:val="1"/>
      <w:numFmt w:val="bullet"/>
      <w:lvlText w:val=""/>
      <w:lvlJc w:val="left"/>
      <w:pPr>
        <w:ind w:left="2278" w:hanging="360"/>
      </w:pPr>
      <w:rPr>
        <w:rFonts w:ascii="Wingdings" w:hAnsi="Wingdings" w:hint="default"/>
      </w:rPr>
    </w:lvl>
    <w:lvl w:ilvl="3" w:tplc="08090001" w:tentative="1">
      <w:start w:val="1"/>
      <w:numFmt w:val="bullet"/>
      <w:lvlText w:val=""/>
      <w:lvlJc w:val="left"/>
      <w:pPr>
        <w:ind w:left="2998" w:hanging="360"/>
      </w:pPr>
      <w:rPr>
        <w:rFonts w:ascii="Symbol" w:hAnsi="Symbol" w:hint="default"/>
      </w:rPr>
    </w:lvl>
    <w:lvl w:ilvl="4" w:tplc="08090003" w:tentative="1">
      <w:start w:val="1"/>
      <w:numFmt w:val="bullet"/>
      <w:lvlText w:val="o"/>
      <w:lvlJc w:val="left"/>
      <w:pPr>
        <w:ind w:left="3718" w:hanging="360"/>
      </w:pPr>
      <w:rPr>
        <w:rFonts w:ascii="Courier New" w:hAnsi="Courier New" w:cs="Courier New" w:hint="default"/>
      </w:rPr>
    </w:lvl>
    <w:lvl w:ilvl="5" w:tplc="08090005" w:tentative="1">
      <w:start w:val="1"/>
      <w:numFmt w:val="bullet"/>
      <w:lvlText w:val=""/>
      <w:lvlJc w:val="left"/>
      <w:pPr>
        <w:ind w:left="4438" w:hanging="360"/>
      </w:pPr>
      <w:rPr>
        <w:rFonts w:ascii="Wingdings" w:hAnsi="Wingdings" w:hint="default"/>
      </w:rPr>
    </w:lvl>
    <w:lvl w:ilvl="6" w:tplc="08090001" w:tentative="1">
      <w:start w:val="1"/>
      <w:numFmt w:val="bullet"/>
      <w:lvlText w:val=""/>
      <w:lvlJc w:val="left"/>
      <w:pPr>
        <w:ind w:left="5158" w:hanging="360"/>
      </w:pPr>
      <w:rPr>
        <w:rFonts w:ascii="Symbol" w:hAnsi="Symbol" w:hint="default"/>
      </w:rPr>
    </w:lvl>
    <w:lvl w:ilvl="7" w:tplc="08090003" w:tentative="1">
      <w:start w:val="1"/>
      <w:numFmt w:val="bullet"/>
      <w:lvlText w:val="o"/>
      <w:lvlJc w:val="left"/>
      <w:pPr>
        <w:ind w:left="5878" w:hanging="360"/>
      </w:pPr>
      <w:rPr>
        <w:rFonts w:ascii="Courier New" w:hAnsi="Courier New" w:cs="Courier New" w:hint="default"/>
      </w:rPr>
    </w:lvl>
    <w:lvl w:ilvl="8" w:tplc="08090005" w:tentative="1">
      <w:start w:val="1"/>
      <w:numFmt w:val="bullet"/>
      <w:lvlText w:val=""/>
      <w:lvlJc w:val="left"/>
      <w:pPr>
        <w:ind w:left="6598" w:hanging="360"/>
      </w:pPr>
      <w:rPr>
        <w:rFonts w:ascii="Wingdings" w:hAnsi="Wingdings" w:hint="default"/>
      </w:rPr>
    </w:lvl>
  </w:abstractNum>
  <w:abstractNum w:abstractNumId="3" w15:restartNumberingAfterBreak="0">
    <w:nsid w:val="5C86443F"/>
    <w:multiLevelType w:val="hybridMultilevel"/>
    <w:tmpl w:val="CE04E558"/>
    <w:lvl w:ilvl="0" w:tplc="024C62F8">
      <w:numFmt w:val="bullet"/>
      <w:lvlText w:val="●"/>
      <w:lvlJc w:val="left"/>
      <w:pPr>
        <w:ind w:left="838" w:hanging="360"/>
      </w:pPr>
      <w:rPr>
        <w:rFonts w:ascii="Microsoft Sans Serif" w:eastAsia="Microsoft Sans Serif" w:hAnsi="Microsoft Sans Serif" w:cs="Microsoft Sans Serif" w:hint="default"/>
        <w:w w:val="99"/>
        <w:sz w:val="24"/>
        <w:szCs w:val="24"/>
        <w:lang w:val="en-US" w:eastAsia="en-US" w:bidi="ar-SA"/>
      </w:rPr>
    </w:lvl>
    <w:lvl w:ilvl="1" w:tplc="6270DDC0">
      <w:numFmt w:val="bullet"/>
      <w:lvlText w:val="•"/>
      <w:lvlJc w:val="left"/>
      <w:pPr>
        <w:ind w:left="1679" w:hanging="360"/>
      </w:pPr>
      <w:rPr>
        <w:rFonts w:hint="default"/>
        <w:lang w:val="en-US" w:eastAsia="en-US" w:bidi="ar-SA"/>
      </w:rPr>
    </w:lvl>
    <w:lvl w:ilvl="2" w:tplc="A6BADF66">
      <w:numFmt w:val="bullet"/>
      <w:lvlText w:val="•"/>
      <w:lvlJc w:val="left"/>
      <w:pPr>
        <w:ind w:left="2519" w:hanging="360"/>
      </w:pPr>
      <w:rPr>
        <w:rFonts w:hint="default"/>
        <w:lang w:val="en-US" w:eastAsia="en-US" w:bidi="ar-SA"/>
      </w:rPr>
    </w:lvl>
    <w:lvl w:ilvl="3" w:tplc="F50ED1DA">
      <w:numFmt w:val="bullet"/>
      <w:lvlText w:val="•"/>
      <w:lvlJc w:val="left"/>
      <w:pPr>
        <w:ind w:left="3359" w:hanging="360"/>
      </w:pPr>
      <w:rPr>
        <w:rFonts w:hint="default"/>
        <w:lang w:val="en-US" w:eastAsia="en-US" w:bidi="ar-SA"/>
      </w:rPr>
    </w:lvl>
    <w:lvl w:ilvl="4" w:tplc="3676C9FA">
      <w:numFmt w:val="bullet"/>
      <w:lvlText w:val="•"/>
      <w:lvlJc w:val="left"/>
      <w:pPr>
        <w:ind w:left="4199" w:hanging="360"/>
      </w:pPr>
      <w:rPr>
        <w:rFonts w:hint="default"/>
        <w:lang w:val="en-US" w:eastAsia="en-US" w:bidi="ar-SA"/>
      </w:rPr>
    </w:lvl>
    <w:lvl w:ilvl="5" w:tplc="F0D0180A">
      <w:numFmt w:val="bullet"/>
      <w:lvlText w:val="•"/>
      <w:lvlJc w:val="left"/>
      <w:pPr>
        <w:ind w:left="5039" w:hanging="360"/>
      </w:pPr>
      <w:rPr>
        <w:rFonts w:hint="default"/>
        <w:lang w:val="en-US" w:eastAsia="en-US" w:bidi="ar-SA"/>
      </w:rPr>
    </w:lvl>
    <w:lvl w:ilvl="6" w:tplc="9A0C5DAE">
      <w:numFmt w:val="bullet"/>
      <w:lvlText w:val="•"/>
      <w:lvlJc w:val="left"/>
      <w:pPr>
        <w:ind w:left="5879" w:hanging="360"/>
      </w:pPr>
      <w:rPr>
        <w:rFonts w:hint="default"/>
        <w:lang w:val="en-US" w:eastAsia="en-US" w:bidi="ar-SA"/>
      </w:rPr>
    </w:lvl>
    <w:lvl w:ilvl="7" w:tplc="31087696">
      <w:numFmt w:val="bullet"/>
      <w:lvlText w:val="•"/>
      <w:lvlJc w:val="left"/>
      <w:pPr>
        <w:ind w:left="6719" w:hanging="360"/>
      </w:pPr>
      <w:rPr>
        <w:rFonts w:hint="default"/>
        <w:lang w:val="en-US" w:eastAsia="en-US" w:bidi="ar-SA"/>
      </w:rPr>
    </w:lvl>
    <w:lvl w:ilvl="8" w:tplc="F20C6CD2">
      <w:numFmt w:val="bullet"/>
      <w:lvlText w:val="•"/>
      <w:lvlJc w:val="left"/>
      <w:pPr>
        <w:ind w:left="7559" w:hanging="360"/>
      </w:pPr>
      <w:rPr>
        <w:rFonts w:hint="default"/>
        <w:lang w:val="en-US" w:eastAsia="en-US" w:bidi="ar-SA"/>
      </w:rPr>
    </w:lvl>
  </w:abstractNum>
  <w:abstractNum w:abstractNumId="4" w15:restartNumberingAfterBreak="0">
    <w:nsid w:val="6A3C3BFF"/>
    <w:multiLevelType w:val="hybridMultilevel"/>
    <w:tmpl w:val="EA3802B6"/>
    <w:lvl w:ilvl="0" w:tplc="29C262A4">
      <w:numFmt w:val="bullet"/>
      <w:lvlText w:val="-"/>
      <w:lvlJc w:val="left"/>
      <w:pPr>
        <w:ind w:left="596" w:hanging="360"/>
      </w:pPr>
      <w:rPr>
        <w:rFonts w:ascii="Calibri" w:eastAsia="Times New Roman" w:hAnsi="Calibri" w:cs="Calibri" w:hint="default"/>
      </w:rPr>
    </w:lvl>
    <w:lvl w:ilvl="1" w:tplc="08090003" w:tentative="1">
      <w:start w:val="1"/>
      <w:numFmt w:val="bullet"/>
      <w:lvlText w:val="o"/>
      <w:lvlJc w:val="left"/>
      <w:pPr>
        <w:ind w:left="1558" w:hanging="360"/>
      </w:pPr>
      <w:rPr>
        <w:rFonts w:ascii="Courier New" w:hAnsi="Courier New" w:cs="Courier New" w:hint="default"/>
      </w:rPr>
    </w:lvl>
    <w:lvl w:ilvl="2" w:tplc="08090005" w:tentative="1">
      <w:start w:val="1"/>
      <w:numFmt w:val="bullet"/>
      <w:lvlText w:val=""/>
      <w:lvlJc w:val="left"/>
      <w:pPr>
        <w:ind w:left="2278" w:hanging="360"/>
      </w:pPr>
      <w:rPr>
        <w:rFonts w:ascii="Wingdings" w:hAnsi="Wingdings" w:hint="default"/>
      </w:rPr>
    </w:lvl>
    <w:lvl w:ilvl="3" w:tplc="08090001" w:tentative="1">
      <w:start w:val="1"/>
      <w:numFmt w:val="bullet"/>
      <w:lvlText w:val=""/>
      <w:lvlJc w:val="left"/>
      <w:pPr>
        <w:ind w:left="2998" w:hanging="360"/>
      </w:pPr>
      <w:rPr>
        <w:rFonts w:ascii="Symbol" w:hAnsi="Symbol" w:hint="default"/>
      </w:rPr>
    </w:lvl>
    <w:lvl w:ilvl="4" w:tplc="08090003" w:tentative="1">
      <w:start w:val="1"/>
      <w:numFmt w:val="bullet"/>
      <w:lvlText w:val="o"/>
      <w:lvlJc w:val="left"/>
      <w:pPr>
        <w:ind w:left="3718" w:hanging="360"/>
      </w:pPr>
      <w:rPr>
        <w:rFonts w:ascii="Courier New" w:hAnsi="Courier New" w:cs="Courier New" w:hint="default"/>
      </w:rPr>
    </w:lvl>
    <w:lvl w:ilvl="5" w:tplc="08090005" w:tentative="1">
      <w:start w:val="1"/>
      <w:numFmt w:val="bullet"/>
      <w:lvlText w:val=""/>
      <w:lvlJc w:val="left"/>
      <w:pPr>
        <w:ind w:left="4438" w:hanging="360"/>
      </w:pPr>
      <w:rPr>
        <w:rFonts w:ascii="Wingdings" w:hAnsi="Wingdings" w:hint="default"/>
      </w:rPr>
    </w:lvl>
    <w:lvl w:ilvl="6" w:tplc="08090001" w:tentative="1">
      <w:start w:val="1"/>
      <w:numFmt w:val="bullet"/>
      <w:lvlText w:val=""/>
      <w:lvlJc w:val="left"/>
      <w:pPr>
        <w:ind w:left="5158" w:hanging="360"/>
      </w:pPr>
      <w:rPr>
        <w:rFonts w:ascii="Symbol" w:hAnsi="Symbol" w:hint="default"/>
      </w:rPr>
    </w:lvl>
    <w:lvl w:ilvl="7" w:tplc="08090003" w:tentative="1">
      <w:start w:val="1"/>
      <w:numFmt w:val="bullet"/>
      <w:lvlText w:val="o"/>
      <w:lvlJc w:val="left"/>
      <w:pPr>
        <w:ind w:left="5878" w:hanging="360"/>
      </w:pPr>
      <w:rPr>
        <w:rFonts w:ascii="Courier New" w:hAnsi="Courier New" w:cs="Courier New" w:hint="default"/>
      </w:rPr>
    </w:lvl>
    <w:lvl w:ilvl="8" w:tplc="08090005" w:tentative="1">
      <w:start w:val="1"/>
      <w:numFmt w:val="bullet"/>
      <w:lvlText w:val=""/>
      <w:lvlJc w:val="left"/>
      <w:pPr>
        <w:ind w:left="6598" w:hanging="360"/>
      </w:pPr>
      <w:rPr>
        <w:rFonts w:ascii="Wingdings" w:hAnsi="Wingdings" w:hint="default"/>
      </w:rPr>
    </w:lvl>
  </w:abstractNum>
  <w:abstractNum w:abstractNumId="5" w15:restartNumberingAfterBreak="0">
    <w:nsid w:val="6C9D0D8B"/>
    <w:multiLevelType w:val="hybridMultilevel"/>
    <w:tmpl w:val="64C2F704"/>
    <w:lvl w:ilvl="0" w:tplc="08090001">
      <w:start w:val="1"/>
      <w:numFmt w:val="bullet"/>
      <w:lvlText w:val=""/>
      <w:lvlJc w:val="left"/>
      <w:pPr>
        <w:ind w:left="838" w:hanging="360"/>
      </w:pPr>
      <w:rPr>
        <w:rFonts w:ascii="Symbol" w:hAnsi="Symbol" w:hint="default"/>
      </w:rPr>
    </w:lvl>
    <w:lvl w:ilvl="1" w:tplc="08090003" w:tentative="1">
      <w:start w:val="1"/>
      <w:numFmt w:val="bullet"/>
      <w:lvlText w:val="o"/>
      <w:lvlJc w:val="left"/>
      <w:pPr>
        <w:ind w:left="1558" w:hanging="360"/>
      </w:pPr>
      <w:rPr>
        <w:rFonts w:ascii="Courier New" w:hAnsi="Courier New" w:cs="Courier New" w:hint="default"/>
      </w:rPr>
    </w:lvl>
    <w:lvl w:ilvl="2" w:tplc="08090005" w:tentative="1">
      <w:start w:val="1"/>
      <w:numFmt w:val="bullet"/>
      <w:lvlText w:val=""/>
      <w:lvlJc w:val="left"/>
      <w:pPr>
        <w:ind w:left="2278" w:hanging="360"/>
      </w:pPr>
      <w:rPr>
        <w:rFonts w:ascii="Wingdings" w:hAnsi="Wingdings" w:hint="default"/>
      </w:rPr>
    </w:lvl>
    <w:lvl w:ilvl="3" w:tplc="08090001" w:tentative="1">
      <w:start w:val="1"/>
      <w:numFmt w:val="bullet"/>
      <w:lvlText w:val=""/>
      <w:lvlJc w:val="left"/>
      <w:pPr>
        <w:ind w:left="2998" w:hanging="360"/>
      </w:pPr>
      <w:rPr>
        <w:rFonts w:ascii="Symbol" w:hAnsi="Symbol" w:hint="default"/>
      </w:rPr>
    </w:lvl>
    <w:lvl w:ilvl="4" w:tplc="08090003" w:tentative="1">
      <w:start w:val="1"/>
      <w:numFmt w:val="bullet"/>
      <w:lvlText w:val="o"/>
      <w:lvlJc w:val="left"/>
      <w:pPr>
        <w:ind w:left="3718" w:hanging="360"/>
      </w:pPr>
      <w:rPr>
        <w:rFonts w:ascii="Courier New" w:hAnsi="Courier New" w:cs="Courier New" w:hint="default"/>
      </w:rPr>
    </w:lvl>
    <w:lvl w:ilvl="5" w:tplc="08090005" w:tentative="1">
      <w:start w:val="1"/>
      <w:numFmt w:val="bullet"/>
      <w:lvlText w:val=""/>
      <w:lvlJc w:val="left"/>
      <w:pPr>
        <w:ind w:left="4438" w:hanging="360"/>
      </w:pPr>
      <w:rPr>
        <w:rFonts w:ascii="Wingdings" w:hAnsi="Wingdings" w:hint="default"/>
      </w:rPr>
    </w:lvl>
    <w:lvl w:ilvl="6" w:tplc="08090001" w:tentative="1">
      <w:start w:val="1"/>
      <w:numFmt w:val="bullet"/>
      <w:lvlText w:val=""/>
      <w:lvlJc w:val="left"/>
      <w:pPr>
        <w:ind w:left="5158" w:hanging="360"/>
      </w:pPr>
      <w:rPr>
        <w:rFonts w:ascii="Symbol" w:hAnsi="Symbol" w:hint="default"/>
      </w:rPr>
    </w:lvl>
    <w:lvl w:ilvl="7" w:tplc="08090003" w:tentative="1">
      <w:start w:val="1"/>
      <w:numFmt w:val="bullet"/>
      <w:lvlText w:val="o"/>
      <w:lvlJc w:val="left"/>
      <w:pPr>
        <w:ind w:left="5878" w:hanging="360"/>
      </w:pPr>
      <w:rPr>
        <w:rFonts w:ascii="Courier New" w:hAnsi="Courier New" w:cs="Courier New" w:hint="default"/>
      </w:rPr>
    </w:lvl>
    <w:lvl w:ilvl="8" w:tplc="08090005" w:tentative="1">
      <w:start w:val="1"/>
      <w:numFmt w:val="bullet"/>
      <w:lvlText w:val=""/>
      <w:lvlJc w:val="left"/>
      <w:pPr>
        <w:ind w:left="6598" w:hanging="360"/>
      </w:pPr>
      <w:rPr>
        <w:rFonts w:ascii="Wingdings" w:hAnsi="Wingdings" w:hint="default"/>
      </w:rPr>
    </w:lvl>
  </w:abstractNum>
  <w:abstractNum w:abstractNumId="6" w15:restartNumberingAfterBreak="0">
    <w:nsid w:val="74C15015"/>
    <w:multiLevelType w:val="hybridMultilevel"/>
    <w:tmpl w:val="C08E98DA"/>
    <w:lvl w:ilvl="0" w:tplc="29C262A4">
      <w:numFmt w:val="bullet"/>
      <w:lvlText w:val="-"/>
      <w:lvlJc w:val="left"/>
      <w:pPr>
        <w:ind w:left="478" w:hanging="360"/>
      </w:pPr>
      <w:rPr>
        <w:rFonts w:ascii="Calibri" w:eastAsia="Times New Roman" w:hAnsi="Calibri" w:cs="Calibri" w:hint="default"/>
      </w:rPr>
    </w:lvl>
    <w:lvl w:ilvl="1" w:tplc="08090003" w:tentative="1">
      <w:start w:val="1"/>
      <w:numFmt w:val="bullet"/>
      <w:lvlText w:val="o"/>
      <w:lvlJc w:val="left"/>
      <w:pPr>
        <w:ind w:left="1198" w:hanging="360"/>
      </w:pPr>
      <w:rPr>
        <w:rFonts w:ascii="Courier New" w:hAnsi="Courier New" w:cs="Courier New" w:hint="default"/>
      </w:rPr>
    </w:lvl>
    <w:lvl w:ilvl="2" w:tplc="08090005" w:tentative="1">
      <w:start w:val="1"/>
      <w:numFmt w:val="bullet"/>
      <w:lvlText w:val=""/>
      <w:lvlJc w:val="left"/>
      <w:pPr>
        <w:ind w:left="1918" w:hanging="360"/>
      </w:pPr>
      <w:rPr>
        <w:rFonts w:ascii="Wingdings" w:hAnsi="Wingdings" w:hint="default"/>
      </w:rPr>
    </w:lvl>
    <w:lvl w:ilvl="3" w:tplc="08090001" w:tentative="1">
      <w:start w:val="1"/>
      <w:numFmt w:val="bullet"/>
      <w:lvlText w:val=""/>
      <w:lvlJc w:val="left"/>
      <w:pPr>
        <w:ind w:left="2638" w:hanging="360"/>
      </w:pPr>
      <w:rPr>
        <w:rFonts w:ascii="Symbol" w:hAnsi="Symbol" w:hint="default"/>
      </w:rPr>
    </w:lvl>
    <w:lvl w:ilvl="4" w:tplc="08090003" w:tentative="1">
      <w:start w:val="1"/>
      <w:numFmt w:val="bullet"/>
      <w:lvlText w:val="o"/>
      <w:lvlJc w:val="left"/>
      <w:pPr>
        <w:ind w:left="3358" w:hanging="360"/>
      </w:pPr>
      <w:rPr>
        <w:rFonts w:ascii="Courier New" w:hAnsi="Courier New" w:cs="Courier New" w:hint="default"/>
      </w:rPr>
    </w:lvl>
    <w:lvl w:ilvl="5" w:tplc="08090005" w:tentative="1">
      <w:start w:val="1"/>
      <w:numFmt w:val="bullet"/>
      <w:lvlText w:val=""/>
      <w:lvlJc w:val="left"/>
      <w:pPr>
        <w:ind w:left="4078" w:hanging="360"/>
      </w:pPr>
      <w:rPr>
        <w:rFonts w:ascii="Wingdings" w:hAnsi="Wingdings" w:hint="default"/>
      </w:rPr>
    </w:lvl>
    <w:lvl w:ilvl="6" w:tplc="08090001" w:tentative="1">
      <w:start w:val="1"/>
      <w:numFmt w:val="bullet"/>
      <w:lvlText w:val=""/>
      <w:lvlJc w:val="left"/>
      <w:pPr>
        <w:ind w:left="4798" w:hanging="360"/>
      </w:pPr>
      <w:rPr>
        <w:rFonts w:ascii="Symbol" w:hAnsi="Symbol" w:hint="default"/>
      </w:rPr>
    </w:lvl>
    <w:lvl w:ilvl="7" w:tplc="08090003" w:tentative="1">
      <w:start w:val="1"/>
      <w:numFmt w:val="bullet"/>
      <w:lvlText w:val="o"/>
      <w:lvlJc w:val="left"/>
      <w:pPr>
        <w:ind w:left="5518" w:hanging="360"/>
      </w:pPr>
      <w:rPr>
        <w:rFonts w:ascii="Courier New" w:hAnsi="Courier New" w:cs="Courier New" w:hint="default"/>
      </w:rPr>
    </w:lvl>
    <w:lvl w:ilvl="8" w:tplc="08090005" w:tentative="1">
      <w:start w:val="1"/>
      <w:numFmt w:val="bullet"/>
      <w:lvlText w:val=""/>
      <w:lvlJc w:val="left"/>
      <w:pPr>
        <w:ind w:left="6238" w:hanging="360"/>
      </w:pPr>
      <w:rPr>
        <w:rFonts w:ascii="Wingdings" w:hAnsi="Wingdings" w:hint="default"/>
      </w:rPr>
    </w:lvl>
  </w:abstractNum>
  <w:num w:numId="1" w16cid:durableId="630596766">
    <w:abstractNumId w:val="3"/>
  </w:num>
  <w:num w:numId="2" w16cid:durableId="562300660">
    <w:abstractNumId w:val="5"/>
  </w:num>
  <w:num w:numId="3" w16cid:durableId="1647394443">
    <w:abstractNumId w:val="6"/>
  </w:num>
  <w:num w:numId="4" w16cid:durableId="474563905">
    <w:abstractNumId w:val="1"/>
  </w:num>
  <w:num w:numId="5" w16cid:durableId="381102171">
    <w:abstractNumId w:val="4"/>
  </w:num>
  <w:num w:numId="6" w16cid:durableId="956376918">
    <w:abstractNumId w:val="0"/>
  </w:num>
  <w:num w:numId="7" w16cid:durableId="1960448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FB"/>
    <w:rsid w:val="000A6048"/>
    <w:rsid w:val="000F48B6"/>
    <w:rsid w:val="006D33FB"/>
    <w:rsid w:val="00761C22"/>
    <w:rsid w:val="00795B8B"/>
    <w:rsid w:val="00A716C1"/>
    <w:rsid w:val="00B31253"/>
    <w:rsid w:val="00B609CA"/>
    <w:rsid w:val="00B87C78"/>
    <w:rsid w:val="00CD15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F3F4"/>
  <w15:docId w15:val="{5160868B-D8E5-41AA-BF2C-1D2E7734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1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pPr>
    <w:rPr>
      <w:sz w:val="24"/>
      <w:szCs w:val="24"/>
    </w:rPr>
  </w:style>
  <w:style w:type="paragraph" w:styleId="ListParagraph">
    <w:name w:val="List Paragraph"/>
    <w:basedOn w:val="Normal"/>
    <w:uiPriority w:val="1"/>
    <w:qFormat/>
    <w:pPr>
      <w:spacing w:before="42"/>
      <w:ind w:left="83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5689">
      <w:bodyDiv w:val="1"/>
      <w:marLeft w:val="0"/>
      <w:marRight w:val="0"/>
      <w:marTop w:val="0"/>
      <w:marBottom w:val="0"/>
      <w:divBdr>
        <w:top w:val="none" w:sz="0" w:space="0" w:color="auto"/>
        <w:left w:val="none" w:sz="0" w:space="0" w:color="auto"/>
        <w:bottom w:val="none" w:sz="0" w:space="0" w:color="auto"/>
        <w:right w:val="none" w:sz="0" w:space="0" w:color="auto"/>
      </w:divBdr>
    </w:div>
    <w:div w:id="117989921">
      <w:bodyDiv w:val="1"/>
      <w:marLeft w:val="0"/>
      <w:marRight w:val="0"/>
      <w:marTop w:val="0"/>
      <w:marBottom w:val="0"/>
      <w:divBdr>
        <w:top w:val="none" w:sz="0" w:space="0" w:color="auto"/>
        <w:left w:val="none" w:sz="0" w:space="0" w:color="auto"/>
        <w:bottom w:val="none" w:sz="0" w:space="0" w:color="auto"/>
        <w:right w:val="none" w:sz="0" w:space="0" w:color="auto"/>
      </w:divBdr>
    </w:div>
    <w:div w:id="140851751">
      <w:bodyDiv w:val="1"/>
      <w:marLeft w:val="0"/>
      <w:marRight w:val="0"/>
      <w:marTop w:val="0"/>
      <w:marBottom w:val="0"/>
      <w:divBdr>
        <w:top w:val="none" w:sz="0" w:space="0" w:color="auto"/>
        <w:left w:val="none" w:sz="0" w:space="0" w:color="auto"/>
        <w:bottom w:val="none" w:sz="0" w:space="0" w:color="auto"/>
        <w:right w:val="none" w:sz="0" w:space="0" w:color="auto"/>
      </w:divBdr>
    </w:div>
    <w:div w:id="210003326">
      <w:bodyDiv w:val="1"/>
      <w:marLeft w:val="0"/>
      <w:marRight w:val="0"/>
      <w:marTop w:val="0"/>
      <w:marBottom w:val="0"/>
      <w:divBdr>
        <w:top w:val="none" w:sz="0" w:space="0" w:color="auto"/>
        <w:left w:val="none" w:sz="0" w:space="0" w:color="auto"/>
        <w:bottom w:val="none" w:sz="0" w:space="0" w:color="auto"/>
        <w:right w:val="none" w:sz="0" w:space="0" w:color="auto"/>
      </w:divBdr>
    </w:div>
    <w:div w:id="750350909">
      <w:bodyDiv w:val="1"/>
      <w:marLeft w:val="0"/>
      <w:marRight w:val="0"/>
      <w:marTop w:val="0"/>
      <w:marBottom w:val="0"/>
      <w:divBdr>
        <w:top w:val="none" w:sz="0" w:space="0" w:color="auto"/>
        <w:left w:val="none" w:sz="0" w:space="0" w:color="auto"/>
        <w:bottom w:val="none" w:sz="0" w:space="0" w:color="auto"/>
        <w:right w:val="none" w:sz="0" w:space="0" w:color="auto"/>
      </w:divBdr>
    </w:div>
    <w:div w:id="1459450223">
      <w:bodyDiv w:val="1"/>
      <w:marLeft w:val="0"/>
      <w:marRight w:val="0"/>
      <w:marTop w:val="0"/>
      <w:marBottom w:val="0"/>
      <w:divBdr>
        <w:top w:val="none" w:sz="0" w:space="0" w:color="auto"/>
        <w:left w:val="none" w:sz="0" w:space="0" w:color="auto"/>
        <w:bottom w:val="none" w:sz="0" w:space="0" w:color="auto"/>
        <w:right w:val="none" w:sz="0" w:space="0" w:color="auto"/>
      </w:divBdr>
    </w:div>
    <w:div w:id="2027709015">
      <w:bodyDiv w:val="1"/>
      <w:marLeft w:val="0"/>
      <w:marRight w:val="0"/>
      <w:marTop w:val="0"/>
      <w:marBottom w:val="0"/>
      <w:divBdr>
        <w:top w:val="none" w:sz="0" w:space="0" w:color="auto"/>
        <w:left w:val="none" w:sz="0" w:space="0" w:color="auto"/>
        <w:bottom w:val="none" w:sz="0" w:space="0" w:color="auto"/>
        <w:right w:val="none" w:sz="0" w:space="0" w:color="auto"/>
      </w:divBdr>
    </w:div>
    <w:div w:id="207835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T S</dc:creator>
  <cp:lastModifiedBy>ARUN T S</cp:lastModifiedBy>
  <cp:revision>2</cp:revision>
  <dcterms:created xsi:type="dcterms:W3CDTF">2024-02-18T09:53:00Z</dcterms:created>
  <dcterms:modified xsi:type="dcterms:W3CDTF">2024-02-18T09:53:00Z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Mozilla/5.0 (Windows NT 10.0; Win64; x64) AppleWebKit/537.36 (KHTML, like Gecko) Chrome/116.0.0.0 Safari/537.36</vt:lpwstr>
  </property>
  <property fmtid="{D5CDD505-2E9C-101B-9397-08002B2CF9AE}" pid="4" name="LastSaved">
    <vt:filetime>2023-09-15T00:00:00Z</vt:filetime>
  </property>
</Properties>
</file>