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Phishing Email Analysis Report</w:t>
      </w:r>
    </w:p>
    <w:p>
      <w:pPr>
        <w:pStyle w:val="Heading1"/>
      </w:pPr>
      <w:r>
        <w:t>1. Objective</w:t>
      </w:r>
    </w:p>
    <w:p>
      <w:r>
        <w:t>To examine a suspicious email for potential phishing characteristics using both visual inspection and technical analysis of the email headers. The goal is to determine if the email is a phishing attempt and document the indicators found.</w:t>
      </w:r>
    </w:p>
    <w:p>
      <w:pPr>
        <w:pStyle w:val="Heading1"/>
      </w:pPr>
      <w:r>
        <w:t>2. Tools Used</w:t>
      </w:r>
    </w:p>
    <w:p>
      <w:r>
        <w:t>- Email Client (e.g., Gmail, Outlook, Thunderbird)</w:t>
      </w:r>
    </w:p>
    <w:p>
      <w:r>
        <w:t>- Online Header Analyzer Tools:</w:t>
      </w:r>
    </w:p>
    <w:p>
      <w:r>
        <w:t xml:space="preserve">  - MxToolbox: https://mxtoolbox.com/EmailHeaders.aspx</w:t>
      </w:r>
    </w:p>
    <w:p>
      <w:r>
        <w:t xml:space="preserve">  - Google Header Analyzer: https://toolbox.googleapps.com/apps/messageheader/</w:t>
      </w:r>
    </w:p>
    <w:p>
      <w:r>
        <w:t>- AbuseIPDB: https://www.abuseipdb.com/</w:t>
      </w:r>
    </w:p>
    <w:p>
      <w:r>
        <w:t>- Web browser and hover preview for URL checks</w:t>
      </w:r>
    </w:p>
    <w:p>
      <w:pPr>
        <w:pStyle w:val="Heading1"/>
      </w:pPr>
      <w:r>
        <w:t>3. Step-by-Step Procedure</w:t>
      </w:r>
    </w:p>
    <w:p>
      <w:r>
        <w:t>Follow these steps to analyze a suspicious email:</w:t>
      </w:r>
    </w:p>
    <w:p>
      <w:r>
        <w:t>Step 1: Open the suspicious email in your email client.</w:t>
      </w:r>
    </w:p>
    <w:p>
      <w:r>
        <w:t>Step 2: Access the full email headers:</w:t>
      </w:r>
    </w:p>
    <w:p>
      <w:r>
        <w:t xml:space="preserve"> - In Gmail: Click the three dots &gt; 'Show original'</w:t>
      </w:r>
    </w:p>
    <w:p>
      <w:r>
        <w:t xml:space="preserve"> - In Outlook: File &gt; Properties &gt; Internet headers</w:t>
      </w:r>
    </w:p>
    <w:p>
      <w:r>
        <w:t>Step 3: Copy the entire header text.</w:t>
      </w:r>
    </w:p>
    <w:p>
      <w:r>
        <w:t>Step 4: Paste the headers into an online header analyzer (e.g., MxToolbox or Google Header Tool).</w:t>
      </w:r>
    </w:p>
    <w:p>
      <w:r>
        <w:t>Step 5: Analyze the results:</w:t>
      </w:r>
    </w:p>
    <w:p>
      <w:r>
        <w:t xml:space="preserve"> - Check SPF, DKIM, DMARC authentication results</w:t>
      </w:r>
    </w:p>
    <w:p>
      <w:r>
        <w:t xml:space="preserve"> - Look for mismatched 'From' and 'Return-Path' fields</w:t>
      </w:r>
    </w:p>
    <w:p>
      <w:r>
        <w:t xml:space="preserve"> - Identify sender IP and verify it on AbuseIPDB</w:t>
      </w:r>
    </w:p>
    <w:p>
      <w:r>
        <w:t>Step 6: Review the email body for phishing signs:</w:t>
      </w:r>
    </w:p>
    <w:p>
      <w:r>
        <w:t xml:space="preserve"> - Look for urgent or threatening language</w:t>
      </w:r>
    </w:p>
    <w:p>
      <w:r>
        <w:t xml:space="preserve"> - Hover over links to check the actual URL</w:t>
      </w:r>
    </w:p>
    <w:p>
      <w:r>
        <w:t xml:space="preserve"> - Check for requests for personal or sensitive information</w:t>
      </w:r>
    </w:p>
    <w:p>
      <w:r>
        <w:t xml:space="preserve"> - Look for poor grammar or spelling mistakes</w:t>
      </w:r>
    </w:p>
    <w:p>
      <w:r>
        <w:t>Step 7: Document your findings in this report.</w:t>
      </w:r>
    </w:p>
    <w:p>
      <w:pPr>
        <w:pStyle w:val="Heading1"/>
      </w:pPr>
      <w:r>
        <w:t>4. Observations and Indicators</w:t>
      </w:r>
    </w:p>
    <w:p>
      <w:r>
        <w:t>- Email uses urgent language to scare the recipient.</w:t>
      </w:r>
    </w:p>
    <w:p>
      <w:r>
        <w:t>- URL in email text differs from the actual hyperlink when hovered.</w:t>
      </w:r>
    </w:p>
    <w:p>
      <w:r>
        <w:t>- SPF, DKIM, and DMARC checks fail.</w:t>
      </w:r>
    </w:p>
    <w:p>
      <w:r>
        <w:t>- Sender IP is listed in known abuse databases.</w:t>
      </w:r>
    </w:p>
    <w:p>
      <w:r>
        <w:t>- Spelling and grammar are inconsistent with professional communication.</w:t>
      </w:r>
    </w:p>
    <w:p>
      <w:pPr>
        <w:pStyle w:val="Heading1"/>
      </w:pPr>
      <w:r>
        <w:t>5. Conclusion</w:t>
      </w:r>
    </w:p>
    <w:p>
      <w:r>
        <w:t>The email exhibits several strong phishing indicators including authentication failures, mismatched sender information, suspicious links, and requests for sensitive data. This email should be treated as a phishing attempt. Do not interact with any links or respond. Report and delete the email.</w:t>
      </w:r>
    </w:p>
    <w:p>
      <w:pPr>
        <w:pStyle w:val="Heading1"/>
      </w:pPr>
      <w:r>
        <w:t>6. Recommendations</w:t>
      </w:r>
    </w:p>
    <w:p>
      <w:r>
        <w:t>- Train users to recognize phishing signs.</w:t>
      </w:r>
    </w:p>
    <w:p>
      <w:r>
        <w:t>- Use email filters and advanced spam detection tools.</w:t>
      </w:r>
    </w:p>
    <w:p>
      <w:r>
        <w:t>- Regularly check email header authenticity using analyzers.</w:t>
      </w:r>
    </w:p>
    <w:p>
      <w:r>
        <w:t>- Report phishing attempts to appropriate internal/external teams.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