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Members: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Abhishek Deepak Doshi()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Abhishek Mallaiah()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Goutham Nerella(01935138)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Jahnavi Leburu()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Robert Kevin Emmanuel()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Team_</w:t>
      </w:r>
      <w:commentRangeStart w:id="0"/>
      <w:r w:rsidDel="00000000" w:rsidR="00000000" w:rsidRPr="00000000">
        <w:rPr>
          <w:rtl w:val="0"/>
        </w:rPr>
        <w:t xml:space="preserve">Name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commentRangeStart w:id="1"/>
      <w:r w:rsidDel="00000000" w:rsidR="00000000" w:rsidRPr="00000000">
        <w:rPr>
          <w:rtl w:val="0"/>
        </w:rPr>
        <w:t xml:space="preserve">Problem Statement: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Viewability of FICO score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Though there are various options available still there are some banks whose websites are tough to access.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Soft check and hard check difference.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Visibility of Credit card issues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Autopay Subscriptions UI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Fraudulent transaction guesses.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 visibility - Boring old number system ( we can use colors etc to make it look good).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Loan details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Fetch FICO score and mention availability of loan amount.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soft check and hard check estimates.(approximations window)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Monthly categorization of expenses.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deals notifications.(silent push notifications)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Website Category: Banking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Screenshots: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erella Goutham" w:id="1" w:date="2021-09-20T20:55:37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now I am just making the points. We can format it later.</w:t>
      </w:r>
    </w:p>
  </w:comment>
  <w:comment w:author="Nerella Goutham" w:id="0" w:date="2021-09-20T20:51:38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propose a good name.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