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0000001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37"/>
        <w:ind w:left="507" w:right="182" w:firstLine="0"/>
        <w:jc w:val="center"/>
        <w:rPr>
          <w:rFonts w:ascii="Arial" w:cs="Arial" w:eastAsia="Arial" w:hAnsi="Arial"/>
          <w:b/>
          <w:bCs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drawing>
          <wp:inline distL="0" distT="0" distB="0" distR="0">
            <wp:extent cx="1095375" cy="504824"/>
            <wp:effectExtent l="0" t="0" r="0" b="0"/>
            <wp:docPr id="1026" name="image1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095375" cy="504824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drawing>
          <wp:inline distL="0" distT="0" distB="0" distR="0">
            <wp:extent cx="1362075" cy="657225"/>
            <wp:effectExtent l="0" t="0" r="0" b="0"/>
            <wp:docPr id="1027" name="image2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362075" cy="657225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b/>
          <w:bCs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 xml:space="preserve">Communication </w:t>
      </w:r>
    </w:p>
    <w:tbl>
      <w:tblPr>
        <w:tblStyle w:val="style4099"/>
        <w:tblW w:w="9640" w:type="dxa"/>
        <w:jc w:val="left"/>
        <w:tblInd w:w="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20"/>
        <w:gridCol w:w="6820"/>
      </w:tblGrid>
      <w:tr w14:paraId="BFF5AAEF">
        <w:trPr>
          <w:cantSplit w:val="false"/>
          <w:trHeight w:val="440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2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62" w:right="0" w:firstLine="0"/>
              <w:jc w:val="left"/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  <w:t xml:space="preserve">Date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3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84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  <w:t>29 September 2026</w:t>
            </w:r>
          </w:p>
        </w:tc>
      </w:tr>
      <w:tr w14:paraId="46B633A9">
        <w:tblPrEx/>
        <w:trPr>
          <w:cantSplit w:val="false"/>
          <w:trHeight w:val="440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4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52" w:right="0" w:firstLine="0"/>
              <w:jc w:val="left"/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  <w:t xml:space="preserve">Team ID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5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63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  <w:t>SWTID-2026-1531</w:t>
            </w:r>
          </w:p>
        </w:tc>
      </w:tr>
      <w:tr w14:paraId="244AE2E7">
        <w:tblPrEx/>
        <w:trPr>
          <w:cantSplit w:val="false"/>
          <w:trHeight w:val="420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6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62" w:right="0" w:firstLine="0"/>
              <w:jc w:val="left"/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  <w:t xml:space="preserve">Project Name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7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63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  <w:t>AI BLOGNEST API</w:t>
            </w:r>
          </w:p>
        </w:tc>
      </w:tr>
      <w:tr w14:paraId="A21D1449">
        <w:tblPrEx/>
        <w:trPr>
          <w:cantSplit w:val="false"/>
          <w:trHeight w:val="440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8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62" w:right="0" w:firstLine="0"/>
              <w:jc w:val="left"/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  <w:t xml:space="preserve">Maximum Marks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9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84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  <w:t>1 Mark</w:t>
            </w:r>
          </w:p>
        </w:tc>
      </w:tr>
    </w:tbl>
    <w:p w14:paraId="0000000A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14:paraId="0000000B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14:paraId="0000000C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488" w:right="0" w:firstLine="0"/>
        <w:jc w:val="left"/>
        <w:rPr>
          <w:rFonts w:ascii="Arial" w:cs="Arial" w:eastAsia="Arial" w:hAnsi="Arial"/>
          <w:b/>
          <w:bCs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/>
          <w:bCs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Communication Plan: </w:t>
      </w:r>
    </w:p>
    <w:p w14:paraId="0000000D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63" w:after="0" w:lineRule="auto" w:line="279"/>
        <w:ind w:left="485" w:right="674" w:firstLine="8"/>
        <w:jc w:val="left"/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0"/>
          <w:szCs w:val="20"/>
          <w:u w:val="none"/>
          <w:shd w:val="clear" w:color="auto" w:fill="auto"/>
          <w:vertAlign w:val="baseline"/>
        </w:rPr>
        <w:t xml:space="preserve">Effective communication is essential for a successful project demonstration. This document outlines the communication strategy used within the team and with stakeholders throughout the project lifecycle, including how updates, issues, and feedback were managed. </w:t>
      </w:r>
    </w:p>
    <w:tbl>
      <w:tblPr>
        <w:tblStyle w:val="style4100"/>
        <w:tblW w:w="103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0"/>
        <w:gridCol w:w="1980"/>
        <w:gridCol w:w="1400"/>
        <w:gridCol w:w="6340"/>
      </w:tblGrid>
      <w:tr w14:paraId="AA47760F">
        <w:trPr>
          <w:cantSplit w:val="false"/>
          <w:trHeight w:val="619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E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right"/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  <w:t xml:space="preserve">S.No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F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7" w:firstLine="0"/>
              <w:jc w:val="right"/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  <w:t xml:space="preserve">Communication Type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0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51" w:right="0" w:firstLine="0"/>
              <w:jc w:val="left"/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  <w:t xml:space="preserve">Frequency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1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56" w:right="0" w:firstLine="0"/>
              <w:jc w:val="left"/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  <w:t>Channel / Tool Participants Purpose</w:t>
            </w:r>
          </w:p>
        </w:tc>
      </w:tr>
      <w:tr w14:paraId="5CBA3CBD">
        <w:tblPrEx/>
        <w:trPr>
          <w:cantSplit w:val="false"/>
          <w:trHeight w:val="640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2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52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  <w:t xml:space="preserve">1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3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27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  <w:t xml:space="preserve">Team Standup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4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51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  <w:t>Daily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5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  <w:t>WhatsApp / Google Meet</w:t>
            </w:r>
          </w:p>
          <w:p w14:paraId="8F595602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  <w:t>Development Team</w:t>
            </w:r>
          </w:p>
          <w:p w14:paraId="0B6BE4B6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  <w:t>Discuss daily tasks, progress, and blockers.</w:t>
            </w:r>
          </w:p>
        </w:tc>
      </w:tr>
      <w:tr w14:paraId="32CE6427">
        <w:tblPrEx/>
        <w:trPr>
          <w:cantSplit w:val="false"/>
          <w:trHeight w:val="620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6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38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  <w:t xml:space="preserve">2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7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36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  <w:t xml:space="preserve">Progress Update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8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4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  <w:t>Weekly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9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  <w:t>Google Meet / WhatsApp</w:t>
            </w:r>
          </w:p>
          <w:p w14:paraId="2CC28797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  <w:t>Team Members &amp; Project Guide</w:t>
            </w:r>
          </w:p>
          <w:p w14:paraId="FBE041C9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  <w:t>Share project progress, completed work, and upcoming tasks.</w:t>
            </w:r>
          </w:p>
        </w:tc>
      </w:tr>
      <w:tr w14:paraId="BB1ACA18">
        <w:tblPrEx/>
        <w:trPr>
          <w:cantSplit w:val="false"/>
          <w:trHeight w:val="640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A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4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  <w:t xml:space="preserve">3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B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-1015" w:firstLine="0"/>
              <w:jc w:val="righ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  <w:t>Issue / Bug Discussion As Needed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C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  <w:t>As Needed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D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  <w:t>WhatsApp / GitHub</w:t>
            </w:r>
          </w:p>
          <w:p w14:paraId="1213E91A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  <w:t>Developers</w:t>
            </w:r>
          </w:p>
          <w:p w14:paraId="AC9B6981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  <w:t>Report, discuss, and resolve API errors and bugs.</w:t>
            </w:r>
          </w:p>
        </w:tc>
      </w:tr>
      <w:tr w14:paraId="67920747">
        <w:tblPrEx/>
        <w:trPr>
          <w:cantSplit w:val="false"/>
          <w:trHeight w:val="620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E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35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  <w:t xml:space="preserve">4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F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31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  <w:t xml:space="preserve">Stakeholder Review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0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51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  <w:t>Bi-Weekly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1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  <w:t>Google Meet</w:t>
            </w:r>
          </w:p>
          <w:p w14:paraId="72E82B8D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  <w:t>Team, Project Guide &amp; Stakeholders</w:t>
            </w:r>
          </w:p>
          <w:p w14:paraId="764F1F8E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  <w:t>Review project status and collect feedback.</w:t>
            </w:r>
          </w:p>
        </w:tc>
      </w:tr>
      <w:tr w14:paraId="D47065DE">
        <w:tblPrEx/>
        <w:trPr>
          <w:cantSplit w:val="false"/>
          <w:trHeight w:val="639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2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4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  <w:t xml:space="preserve">5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3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53" w:firstLine="0"/>
              <w:jc w:val="righ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  <w:t xml:space="preserve">Final Demo Rehearsal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4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46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  <w:t>Once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5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  <w:t>Google Meet / In-person</w:t>
            </w:r>
          </w:p>
          <w:p w14:paraId="530D43CC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  <w:t>Entire Team</w:t>
            </w:r>
          </w:p>
          <w:p w14:paraId="700C94B6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  <w:t>Practice the final AI Blognest API demonstration and presentation.</w:t>
            </w:r>
          </w:p>
        </w:tc>
      </w:tr>
      <w:tr w14:paraId="6334E6BC">
        <w:tblPrEx/>
        <w:trPr>
          <w:cantSplit w:val="false"/>
          <w:trHeight w:val="620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6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39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  <w:t>6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7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  <w:t>Documentation Update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8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  <w:t>Weekly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9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  <w:t>Google Docs / GitHub</w:t>
            </w:r>
          </w:p>
          <w:p w14:paraId="77122206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  <w:t>Development Team</w:t>
            </w:r>
          </w:p>
          <w:p w14:paraId="EABBC164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  <w:t>Maintain API documentation, technical details, and project records.</w:t>
            </w:r>
          </w:p>
        </w:tc>
      </w:tr>
    </w:tbl>
    <w:p w14:paraId="0000002A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14:paraId="0000002B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14:paraId="0000002C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488" w:right="0" w:firstLine="0"/>
        <w:jc w:val="left"/>
        <w:rPr>
          <w:rFonts w:ascii="Arial" w:cs="Arial" w:eastAsia="Arial" w:hAnsi="Arial"/>
          <w:b/>
          <w:bCs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/>
          <w:bCs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Communication Challenges &amp; Resolutions:</w:t>
      </w:r>
    </w:p>
    <w:tbl>
      <w:tblPr>
        <w:tblStyle w:val="style4101"/>
        <w:tblW w:w="1032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0"/>
        <w:gridCol w:w="4520"/>
        <w:gridCol w:w="5220"/>
      </w:tblGrid>
      <w:tr w14:paraId="36149212">
        <w:trPr>
          <w:cantSplit w:val="false"/>
          <w:trHeight w:val="720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D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right"/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  <w:t xml:space="preserve">S.No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E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31" w:right="0" w:firstLine="0"/>
              <w:jc w:val="left"/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  <w:t xml:space="preserve">Challenge Faced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F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46" w:right="0" w:firstLine="0"/>
              <w:jc w:val="left"/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  <w:t>Resolution / Action Taken</w:t>
            </w:r>
          </w:p>
        </w:tc>
      </w:tr>
      <w:tr w14:paraId="DAC98FC4">
        <w:tblPrEx/>
        <w:trPr>
          <w:cantSplit w:val="false"/>
          <w:trHeight w:val="720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0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52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  <w:t>1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1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  <w:t>Miscommunication about API requirements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2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  <w:t>Discussed requirements during team meetings and documented them clearly.</w:t>
            </w:r>
          </w:p>
        </w:tc>
      </w:tr>
      <w:tr w14:paraId="1A8B12B9">
        <w:tblPrEx/>
        <w:trPr>
          <w:cantSplit w:val="false"/>
          <w:trHeight w:val="720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3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38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  <w:t>2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4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  <w:t>Difficulty coordinating team members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5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  <w:t>Used WhatsApp and Google Meet for regular communication and updates</w:t>
            </w:r>
          </w:p>
        </w:tc>
      </w:tr>
      <w:tr w14:paraId="6EE0AB7A">
        <w:tblPrEx/>
        <w:trPr>
          <w:cantSplit w:val="false"/>
          <w:trHeight w:val="720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6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4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  <w:t>3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7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  <w:t>Bugs and integration issues in the API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8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18"/>
                <w:szCs w:val="18"/>
                <w:u w:val="none"/>
                <w:shd w:val="clear" w:color="auto" w:fill="auto"/>
                <w:vertAlign w:val="baseline"/>
                <w:lang w:val="en-US"/>
              </w:rPr>
              <w:t>Reported issues through GitHub/WhatsApp, discussed them with the team, and tested fixes before integration.</w:t>
            </w:r>
          </w:p>
        </w:tc>
      </w:tr>
    </w:tbl>
    <w:p w14:paraId="00000039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14:paraId="0000003A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sectPr>
      <w:pgSz w:w="11920" w:h="16840" w:orient="portrait"/>
      <w:pgMar w:top="960" w:right="829" w:bottom="2190" w:left="770" w:header="0" w:footer="720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2020204"/>
    <w:charset w:val="01"/>
    <w:family w:val="swiss"/>
    <w:pitch w:val="default"/>
    <w:sig w:usb0="00007A87" w:usb1="80000000" w:usb2="00000008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Rule="auto" w:line="276"/>
      </w:pPr>
    </w:pPrDefault>
  </w:docDefaults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customStyle="1" w:styleId="style4098">
    <w:name w:val="normal"/>
    <w:next w:val="style4098"/>
    <w:pPr/>
  </w:style>
  <w:style w:type="paragraph" w:styleId="style1">
    <w:name w:val="heading 1"/>
    <w:basedOn w:val="style4098"/>
    <w:next w:val="style4098"/>
    <w:pPr>
      <w:keepNext/>
      <w:keepLines/>
      <w:pageBreakBefore w:val="false"/>
      <w:spacing w:before="480" w:after="120"/>
    </w:pPr>
    <w:rPr>
      <w:b/>
      <w:bCs/>
      <w:sz w:val="48"/>
      <w:szCs w:val="48"/>
    </w:rPr>
  </w:style>
  <w:style w:type="paragraph" w:styleId="style2">
    <w:name w:val="heading 2"/>
    <w:basedOn w:val="style4098"/>
    <w:next w:val="style4098"/>
    <w:pPr>
      <w:keepNext/>
      <w:keepLines/>
      <w:pageBreakBefore w:val="false"/>
      <w:spacing w:before="360" w:after="80"/>
    </w:pPr>
    <w:rPr>
      <w:b/>
      <w:bCs/>
      <w:sz w:val="36"/>
      <w:szCs w:val="36"/>
    </w:rPr>
  </w:style>
  <w:style w:type="paragraph" w:styleId="style3">
    <w:name w:val="heading 3"/>
    <w:basedOn w:val="style4098"/>
    <w:next w:val="style4098"/>
    <w:pPr>
      <w:keepNext/>
      <w:keepLines/>
      <w:pageBreakBefore w:val="false"/>
      <w:spacing w:before="280" w:after="80"/>
    </w:pPr>
    <w:rPr>
      <w:b/>
      <w:bCs/>
      <w:sz w:val="28"/>
      <w:szCs w:val="28"/>
    </w:rPr>
  </w:style>
  <w:style w:type="paragraph" w:styleId="style4">
    <w:name w:val="heading 4"/>
    <w:basedOn w:val="style4098"/>
    <w:next w:val="style4098"/>
    <w:pPr>
      <w:keepNext/>
      <w:keepLines/>
      <w:pageBreakBefore w:val="false"/>
      <w:spacing w:before="240" w:after="40"/>
    </w:pPr>
    <w:rPr>
      <w:b/>
      <w:bCs/>
      <w:sz w:val="24"/>
      <w:szCs w:val="24"/>
    </w:rPr>
  </w:style>
  <w:style w:type="paragraph" w:styleId="style5">
    <w:name w:val="heading 5"/>
    <w:basedOn w:val="style4098"/>
    <w:next w:val="style4098"/>
    <w:pPr>
      <w:keepNext/>
      <w:keepLines/>
      <w:pageBreakBefore w:val="false"/>
      <w:spacing w:before="220" w:after="40"/>
    </w:pPr>
    <w:rPr>
      <w:b/>
      <w:bCs/>
      <w:sz w:val="22"/>
      <w:szCs w:val="22"/>
    </w:rPr>
  </w:style>
  <w:style w:type="paragraph" w:styleId="style6">
    <w:name w:val="heading 6"/>
    <w:basedOn w:val="style4098"/>
    <w:next w:val="style4098"/>
    <w:pPr>
      <w:keepNext/>
      <w:keepLines/>
      <w:pageBreakBefore w:val="false"/>
      <w:spacing w:before="200" w:after="40"/>
    </w:pPr>
    <w:rPr>
      <w:b/>
      <w:bCs/>
      <w:sz w:val="20"/>
      <w:szCs w:val="20"/>
    </w:rPr>
  </w:style>
  <w:style w:type="paragraph" w:styleId="style62">
    <w:name w:val="Title"/>
    <w:basedOn w:val="style4098"/>
    <w:next w:val="style4098"/>
    <w:pPr>
      <w:keepNext/>
      <w:keepLines/>
      <w:pageBreakBefore w:val="false"/>
      <w:spacing w:before="480" w:after="120"/>
    </w:pPr>
    <w:rPr>
      <w:b/>
      <w:bCs/>
      <w:sz w:val="72"/>
      <w:szCs w:val="72"/>
    </w:rPr>
  </w:style>
  <w:style w:type="paragraph" w:styleId="style74">
    <w:name w:val="Subtitle"/>
    <w:basedOn w:val="style4098"/>
    <w:next w:val="style4098"/>
    <w:pPr>
      <w:keepNext/>
      <w:keepLines/>
      <w:pageBreakBefore w:val="false"/>
      <w:spacing w:before="360" w:after="80"/>
    </w:pPr>
    <w:rPr>
      <w:rFonts w:ascii="Georgia" w:cs="Georgia" w:eastAsia="Georgia" w:hAnsi="Georgia"/>
      <w:i/>
      <w:iCs/>
      <w:color w:val="666666"/>
      <w:sz w:val="48"/>
      <w:szCs w:val="48"/>
    </w:rPr>
  </w:style>
  <w:style w:type="table" w:customStyle="1" w:styleId="style4099">
    <w:basedOn w:val="style4097"/>
    <w:next w:val="style4099"/>
    <w:pPr/>
    <w:rPr/>
    <w:tblPr>
      <w:tblStyleRowBandSize w:val="1"/>
      <w:tblStyleColBandSize w:val="1"/>
    </w:tblPr>
    <w:tcPr>
      <w:tcBorders/>
    </w:tcPr>
  </w:style>
  <w:style w:type="table" w:customStyle="1" w:styleId="style4100">
    <w:basedOn w:val="style4097"/>
    <w:next w:val="style4100"/>
    <w:pPr/>
    <w:rPr/>
    <w:tblPr>
      <w:tblStyleRowBandSize w:val="1"/>
      <w:tblStyleColBandSize w:val="1"/>
    </w:tblPr>
    <w:tcPr>
      <w:tcBorders/>
    </w:tcPr>
  </w:style>
  <w:style w:type="table" w:customStyle="1" w:styleId="style4101">
    <w:basedOn w:val="style4097"/>
    <w:next w:val="style4101"/>
    <w:pPr/>
    <w:rPr/>
    <w:tblPr>
      <w:tblStyleRowBandSize w:val="1"/>
      <w:tblStyleColBandSize w:val="1"/>
    </w:tblPr>
    <w:tcPr>
      <w:tcBorders/>
    </w:tc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237</Words>
  <Characters>1440</Characters>
  <Application>WPS Office</Application>
  <Paragraphs>85</Paragraphs>
  <CharactersWithSpaces>1634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2026-09-29T17:20:13Z</dcterms:created>
  <dc:creator>WPS Office</dc:creator>
  <lastModifiedBy>moto g96 5G</lastModifiedBy>
  <dcterms:modified xsi:type="dcterms:W3CDTF">2026-09-29T17:20:13Z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68dc744a5d2346fcb32849721c2b5935_23</vt:lpwstr>
  </property>
</Properties>
</file>