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333333"/>
          <w:sz w:val="32"/>
          <w:szCs w:val="32"/>
          <w:u w:val="none"/>
          <w:vertAlign w:val="baseline"/>
        </w:rPr>
      </w:pPr>
      <w:r w:rsidDel="00000000" w:rsidR="00000000" w:rsidRPr="00000000">
        <w:rPr>
          <w:rFonts w:ascii="Arial" w:cs="Arial" w:eastAsia="Arial" w:hAnsi="Arial"/>
          <w:b w:val="1"/>
          <w:bCs w:val="1"/>
          <w:i w:val="0"/>
          <w:iCs w:val="0"/>
          <w:smallCaps w:val="0"/>
          <w:strike w:val="0"/>
          <w:color w:val="333333"/>
          <w:sz w:val="32"/>
          <w:szCs w:val="32"/>
          <w:u w:val="none"/>
          <w:vertAlign w:val="baseline"/>
          <w:rtl w:val="0"/>
        </w:rPr>
        <w:t xml:space="preserve">D</w:t>
      </w:r>
      <w:r w:rsidDel="00000000" w:rsidR="00000000" w:rsidRPr="00000000">
        <w:rPr>
          <w:rFonts w:ascii="Arial" w:cs="Arial" w:eastAsia="Arial" w:hAnsi="Arial"/>
          <w:b w:val="1"/>
          <w:bCs w:val="1"/>
          <w:i w:val="0"/>
          <w:iCs w:val="0"/>
          <w:smallCaps w:val="0"/>
          <w:strike w:val="0"/>
          <w:color w:val="333333"/>
          <w:sz w:val="32"/>
          <w:szCs w:val="32"/>
          <w:u w:val="none"/>
          <w:vertAlign w:val="baseline"/>
          <w:rtl w:val="0"/>
        </w:rPr>
        <w:t xml:space="preserve">ossi</w:t>
      </w:r>
      <w:r w:rsidDel="00000000" w:rsidR="00000000" w:rsidRPr="00000000">
        <w:rPr>
          <w:rFonts w:ascii="Arial" w:cs="Arial" w:eastAsia="Arial" w:hAnsi="Arial"/>
          <w:b w:val="1"/>
          <w:bCs w:val="1"/>
          <w:i w:val="0"/>
          <w:iCs w:val="0"/>
          <w:smallCaps w:val="0"/>
          <w:strike w:val="0"/>
          <w:color w:val="333333"/>
          <w:sz w:val="32"/>
          <w:szCs w:val="32"/>
          <w:u w:val="none"/>
          <w:vertAlign w:val="baseline"/>
          <w:rtl w:val="0"/>
        </w:rPr>
        <w:t xml:space="preserve">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i w:val="0"/>
          <w:iCs w:val="0"/>
          <w:smallCaps w:val="0"/>
          <w:strike w:val="0"/>
          <w:color w:val="333333"/>
          <w:sz w:val="24"/>
          <w:szCs w:val="24"/>
          <w:u w:val="none"/>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333333"/>
          <w:sz w:val="40"/>
          <w:szCs w:val="40"/>
          <w:u w:val="none"/>
          <w:vertAlign w:val="baseline"/>
        </w:rPr>
      </w:pPr>
      <w:r w:rsidDel="00000000" w:rsidR="00000000" w:rsidRPr="00000000">
        <w:rPr>
          <w:rFonts w:ascii="Arial" w:cs="Arial" w:eastAsia="Arial" w:hAnsi="Arial"/>
          <w:b w:val="1"/>
          <w:bCs w:val="1"/>
          <w:i w:val="0"/>
          <w:iCs w:val="0"/>
          <w:smallCaps w:val="0"/>
          <w:strike w:val="0"/>
          <w:color w:val="333333"/>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333333"/>
          <w:sz w:val="40"/>
          <w:szCs w:val="40"/>
          <w:u w:val="none"/>
          <w:vertAlign w:val="baseline"/>
        </w:rPr>
      </w:pPr>
      <w:r w:rsidDel="00000000" w:rsidR="00000000" w:rsidRPr="00000000">
        <w:rPr>
          <w:rFonts w:ascii="Arial" w:cs="Arial" w:eastAsia="Arial" w:hAnsi="Arial"/>
          <w:b w:val="1"/>
          <w:bCs w:val="1"/>
          <w:i w:val="0"/>
          <w:iCs w:val="0"/>
          <w:smallCaps w:val="0"/>
          <w:strike w:val="0"/>
          <w:color w:val="333333"/>
          <w:sz w:val="40"/>
          <w:szCs w:val="40"/>
          <w:u w:val="none"/>
          <w:vertAlign w:val="baseline"/>
          <w:rtl w:val="0"/>
        </w:rPr>
        <w:t xml:space="preserve">pour bébé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333333"/>
          <w:sz w:val="28"/>
          <w:szCs w:val="28"/>
          <w:u w:val="none"/>
          <w:vertAlign w:val="baseline"/>
        </w:rPr>
      </w:pPr>
      <w:r w:rsidDel="00000000" w:rsidR="00000000" w:rsidRPr="00000000">
        <w:rPr>
          <w:rFonts w:ascii="Arial" w:cs="Arial" w:eastAsia="Arial" w:hAnsi="Arial"/>
          <w:b w:val="1"/>
          <w:bCs w:val="1"/>
          <w:i w:val="0"/>
          <w:iCs w:val="0"/>
          <w:smallCaps w:val="0"/>
          <w:strike w:val="0"/>
          <w:color w:val="333333"/>
          <w:sz w:val="28"/>
          <w:szCs w:val="28"/>
          <w:u w:val="none"/>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Moonen Bram / Martinen Jonas/ Luneau Valentin/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 Rey Mathieu</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24/10/2025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C">
            <w:pPr>
              <w:jc w:val="cente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F. AUGEREAU</w:t>
            </w:r>
          </w:p>
          <w:p w:rsidR="00000000" w:rsidDel="00000000" w:rsidP="00000000" w:rsidRDefault="00000000" w:rsidRPr="00000000" w14:paraId="0000001D">
            <w:pPr>
              <w:jc w:val="center"/>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R.Queheille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0">
            <w:pPr>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01/09/2021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S. ABOU</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w:t>
            </w:r>
            <w:r w:rsidDel="00000000" w:rsidR="00000000" w:rsidRPr="00000000">
              <w:rPr>
                <w:rFonts w:ascii="Arial" w:cs="Arial" w:eastAsia="Arial" w:hAnsi="Arial"/>
                <w:color w:val="333333"/>
                <w:sz w:val="20"/>
                <w:szCs w:val="20"/>
                <w:rtl w:val="0"/>
              </w:rPr>
              <w:t xml:space="preserve">Baby Corporation</w:t>
            </w:r>
            <w:r w:rsidDel="00000000" w:rsidR="00000000" w:rsidRPr="00000000">
              <w:rPr>
                <w:rFonts w:ascii="Arial" w:cs="Arial" w:eastAsia="Arial" w:hAnsi="Arial"/>
                <w:i w:val="0"/>
                <w:iCs w:val="0"/>
                <w:smallCaps w:val="0"/>
                <w:strike w:val="0"/>
                <w:color w:val="333333"/>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01/09/2021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333333"/>
          <w:sz w:val="28"/>
          <w:szCs w:val="28"/>
          <w:u w:val="none"/>
          <w:vertAlign w:val="baseline"/>
        </w:rPr>
      </w:pPr>
      <w:r w:rsidDel="00000000" w:rsidR="00000000" w:rsidRPr="00000000">
        <w:rPr>
          <w:rFonts w:ascii="Arial" w:cs="Arial" w:eastAsia="Arial" w:hAnsi="Arial"/>
          <w:b w:val="1"/>
          <w:bCs w:val="1"/>
          <w:i w:val="0"/>
          <w:iCs w:val="0"/>
          <w:smallCaps w:val="0"/>
          <w:strike w:val="0"/>
          <w:color w:val="333333"/>
          <w:sz w:val="28"/>
          <w:szCs w:val="28"/>
          <w:u w:val="none"/>
          <w:vertAlign w:val="baseline"/>
          <w:rtl w:val="0"/>
        </w:rPr>
        <w:t xml:space="preserve">Suivi des </w:t>
      </w:r>
      <w:r w:rsidDel="00000000" w:rsidR="00000000" w:rsidRPr="00000000">
        <w:rPr>
          <w:rFonts w:ascii="Arial" w:cs="Arial" w:eastAsia="Arial" w:hAnsi="Arial"/>
          <w:b w:val="1"/>
          <w:bCs w:val="1"/>
          <w:color w:val="333333"/>
          <w:sz w:val="28"/>
          <w:szCs w:val="28"/>
          <w:rtl w:val="0"/>
        </w:rPr>
        <w:t xml:space="preserve">révisions</w:t>
      </w:r>
      <w:r w:rsidDel="00000000" w:rsidR="00000000" w:rsidRPr="00000000">
        <w:rPr>
          <w:rFonts w:ascii="Arial" w:cs="Arial" w:eastAsia="Arial" w:hAnsi="Arial"/>
          <w:b w:val="1"/>
          <w:bCs w:val="1"/>
          <w:i w:val="0"/>
          <w:iCs w:val="0"/>
          <w:smallCaps w:val="0"/>
          <w:strike w:val="0"/>
          <w:color w:val="333333"/>
          <w:sz w:val="28"/>
          <w:szCs w:val="28"/>
          <w:u w:val="none"/>
          <w:vertAlign w:val="baseline"/>
          <w:rtl w:val="0"/>
        </w:rPr>
        <w:t xml:space="preserve">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Publication préliminaire du DDC,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24/10/2025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333333"/>
          <w:sz w:val="28"/>
          <w:szCs w:val="28"/>
          <w:u w:val="none"/>
          <w:vertAlign w:val="baseline"/>
        </w:rPr>
      </w:pPr>
      <w:r w:rsidDel="00000000" w:rsidR="00000000" w:rsidRPr="00000000">
        <w:rPr>
          <w:rFonts w:ascii="Arial" w:cs="Arial" w:eastAsia="Arial" w:hAnsi="Arial"/>
          <w:b w:val="1"/>
          <w:bCs w:val="1"/>
          <w:i w:val="0"/>
          <w:iCs w:val="0"/>
          <w:smallCaps w:val="0"/>
          <w:strike w:val="0"/>
          <w:color w:val="333333"/>
          <w:sz w:val="28"/>
          <w:szCs w:val="28"/>
          <w:u w:val="none"/>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333333"/>
                <w:sz w:val="24"/>
                <w:szCs w:val="24"/>
                <w:highlight w:val="white"/>
                <w:u w:val="none"/>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Rév</w:t>
            </w: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Origine</w:t>
            </w:r>
          </w:p>
        </w:tc>
      </w:tr>
      <w:tr>
        <w:trPr>
          <w:cantSplit w:val="0"/>
          <w:trHeight w:val="364.98046875" w:hRule="atLeast"/>
          <w:tblHeader w:val="0"/>
        </w:trPr>
        <w:tc>
          <w:tcPr>
            <w:tcBorders>
              <w:bottom w:color="000000" w:space="0" w:sz="4" w:val="single"/>
            </w:tcBorders>
            <w:shd w:fill="auto" w:val="clear"/>
            <w:vAlign w:val="center"/>
          </w:tcPr>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i w:val="0"/>
                <w:iCs w:val="0"/>
                <w:smallCaps w:val="0"/>
                <w:strike w:val="0"/>
                <w:color w:val="333333"/>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Fonts w:ascii="Arial" w:cs="Arial" w:eastAsia="Arial" w:hAnsi="Arial"/>
                <w:color w:val="333333"/>
                <w:sz w:val="20"/>
                <w:szCs w:val="20"/>
                <w:rtl w:val="0"/>
              </w:rPr>
              <w:t xml:space="preserve">Baby</w:t>
            </w:r>
            <w:r w:rsidDel="00000000" w:rsidR="00000000" w:rsidRPr="00000000">
              <w:rPr>
                <w:rFonts w:ascii="Arial" w:cs="Arial" w:eastAsia="Arial" w:hAnsi="Arial"/>
                <w:color w:val="333333"/>
                <w:sz w:val="20"/>
                <w:szCs w:val="20"/>
                <w:rtl w:val="0"/>
              </w:rPr>
              <w:t xml:space="preserve">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333333"/>
                <w:sz w:val="20"/>
                <w:szCs w:val="20"/>
                <w:u w:val="none"/>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333333"/>
          <w:sz w:val="32"/>
          <w:szCs w:val="32"/>
          <w:u w:val="none"/>
          <w:vertAlign w:val="baseline"/>
        </w:rPr>
      </w:pPr>
      <w:r w:rsidDel="00000000" w:rsidR="00000000" w:rsidRPr="00000000">
        <w:rPr>
          <w:rFonts w:ascii="Arial" w:cs="Arial" w:eastAsia="Arial" w:hAnsi="Arial"/>
          <w:b w:val="1"/>
          <w:bCs w:val="1"/>
          <w:i w:val="0"/>
          <w:iCs w:val="0"/>
          <w:smallCaps w:val="0"/>
          <w:strike w:val="0"/>
          <w:color w:val="333333"/>
          <w:sz w:val="32"/>
          <w:szCs w:val="32"/>
          <w:u w:val="none"/>
          <w:vertAlign w:val="baseline"/>
          <w:rtl w:val="0"/>
        </w:rPr>
        <w:t xml:space="preserve">Table des matières</w:t>
      </w:r>
    </w:p>
    <w:sdt>
      <w:sdtPr>
        <w:id w:val="-539790775"/>
        <w:docPartObj>
          <w:docPartGallery w:val="Table of Contents"/>
          <w:docPartUnique w:val="1"/>
        </w:docPartObj>
      </w:sdtPr>
      <w:sdtContent>
        <w:p w:rsidR="00000000" w:rsidDel="00000000" w:rsidP="00000000" w:rsidRDefault="00000000" w:rsidRPr="00000000" w14:paraId="00000050">
          <w:pPr>
            <w:tabs>
              <w:tab w:val="right" w:leader="none" w:pos="12000"/>
            </w:tabs>
            <w:spacing w:before="60" w:lineRule="auto"/>
            <w:rPr>
              <w:rFonts w:ascii="Arial" w:cs="Arial" w:eastAsia="Arial" w:hAnsi="Arial"/>
              <w:b w:val="1"/>
              <w:bCs w:val="1"/>
              <w:i w:val="0"/>
              <w:iCs w:val="0"/>
              <w:smallCaps w:val="0"/>
              <w:strike w:val="0"/>
              <w:color w:val="333333"/>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qxi48jihhulu">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1. Nature du document</w:t>
              <w:tab/>
            </w:r>
          </w:hyperlink>
          <w:r w:rsidDel="00000000" w:rsidR="00000000" w:rsidRPr="00000000">
            <w:rPr>
              <w:rFonts w:ascii="Arial" w:cs="Arial" w:eastAsia="Arial" w:hAnsi="Arial"/>
              <w:b w:val="1"/>
              <w:bCs w:val="1"/>
              <w:color w:val="333333"/>
              <w:sz w:val="22"/>
              <w:szCs w:val="22"/>
              <w:rtl w:val="0"/>
            </w:rPr>
            <w:t xml:space="preserve">2</w:t>
          </w:r>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bCs w:val="1"/>
              <w:i w:val="0"/>
              <w:iCs w:val="0"/>
              <w:smallCaps w:val="0"/>
              <w:strike w:val="0"/>
              <w:color w:val="333333"/>
              <w:sz w:val="22"/>
              <w:szCs w:val="22"/>
              <w:u w:val="none"/>
              <w:vertAlign w:val="baseline"/>
            </w:rPr>
          </w:pPr>
          <w:hyperlink w:anchor="_1fob9te">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2. Conception préliminaire du produit</w:t>
              <w:tab/>
            </w:r>
          </w:hyperlink>
          <w:r w:rsidDel="00000000" w:rsidR="00000000" w:rsidRPr="00000000">
            <w:rPr>
              <w:rFonts w:ascii="Arial" w:cs="Arial" w:eastAsia="Arial" w:hAnsi="Arial"/>
              <w:b w:val="1"/>
              <w:bCs w:val="1"/>
              <w:color w:val="333333"/>
              <w:sz w:val="22"/>
              <w:szCs w:val="22"/>
              <w:rtl w:val="0"/>
            </w:rPr>
            <w:t xml:space="preserve">3</w:t>
          </w:r>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bCs w:val="1"/>
              <w:i w:val="0"/>
              <w:iCs w:val="0"/>
              <w:smallCaps w:val="0"/>
              <w:strike w:val="0"/>
              <w:color w:val="333333"/>
              <w:sz w:val="22"/>
              <w:szCs w:val="22"/>
              <w:u w:val="none"/>
              <w:vertAlign w:val="baseline"/>
            </w:rPr>
          </w:pPr>
          <w:hyperlink w:anchor="_3znysh7">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3. Conception détaillée du produit</w:t>
              <w:tab/>
              <w:t xml:space="preserve">1</w:t>
            </w:r>
          </w:hyperlink>
          <w:r w:rsidDel="00000000" w:rsidR="00000000" w:rsidRPr="00000000">
            <w:rPr>
              <w:rFonts w:ascii="Arial" w:cs="Arial" w:eastAsia="Arial" w:hAnsi="Arial"/>
              <w:b w:val="1"/>
              <w:bCs w:val="1"/>
              <w:color w:val="333333"/>
              <w:sz w:val="22"/>
              <w:szCs w:val="22"/>
              <w:rtl w:val="0"/>
            </w:rPr>
            <w:t xml:space="preserve">5</w:t>
          </w:r>
          <w:r w:rsidDel="00000000" w:rsidR="00000000" w:rsidRPr="00000000">
            <w:rPr>
              <w:rtl w:val="0"/>
            </w:rPr>
          </w:r>
        </w:p>
        <w:p w:rsidR="00000000" w:rsidDel="00000000" w:rsidP="00000000" w:rsidRDefault="00000000" w:rsidRPr="00000000" w14:paraId="00000053">
          <w:pPr>
            <w:tabs>
              <w:tab w:val="right" w:leader="none" w:pos="12000"/>
            </w:tabs>
            <w:spacing w:before="60" w:lineRule="auto"/>
            <w:rPr>
              <w:rFonts w:ascii="Arial" w:cs="Arial" w:eastAsia="Arial" w:hAnsi="Arial"/>
              <w:b w:val="1"/>
              <w:bCs w:val="1"/>
              <w:i w:val="0"/>
              <w:iCs w:val="0"/>
              <w:smallCaps w:val="0"/>
              <w:strike w:val="0"/>
              <w:color w:val="333333"/>
              <w:sz w:val="22"/>
              <w:szCs w:val="22"/>
              <w:u w:val="none"/>
              <w:vertAlign w:val="baseline"/>
            </w:rPr>
          </w:pPr>
          <w:hyperlink w:anchor="_n08s5g0dss7">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4. Conclusion de la conception du produit</w:t>
              <w:tab/>
              <w:t xml:space="preserve">1</w:t>
            </w:r>
          </w:hyperlink>
          <w:r w:rsidDel="00000000" w:rsidR="00000000" w:rsidRPr="00000000">
            <w:rPr>
              <w:rFonts w:ascii="Arial" w:cs="Arial" w:eastAsia="Arial" w:hAnsi="Arial"/>
              <w:b w:val="1"/>
              <w:bCs w:val="1"/>
              <w:color w:val="333333"/>
              <w:sz w:val="22"/>
              <w:szCs w:val="22"/>
              <w:rtl w:val="0"/>
            </w:rPr>
            <w:t xml:space="preserve">9</w:t>
          </w:r>
          <w:r w:rsidDel="00000000" w:rsidR="00000000" w:rsidRPr="00000000">
            <w:rPr>
              <w:rtl w:val="0"/>
            </w:rPr>
          </w:r>
        </w:p>
        <w:p w:rsidR="00000000" w:rsidDel="00000000" w:rsidP="00000000" w:rsidRDefault="00000000" w:rsidRPr="00000000" w14:paraId="00000054">
          <w:pPr>
            <w:tabs>
              <w:tab w:val="right" w:leader="none" w:pos="12000"/>
            </w:tabs>
            <w:spacing w:before="60" w:lineRule="auto"/>
            <w:rPr>
              <w:rFonts w:ascii="Arial" w:cs="Arial" w:eastAsia="Arial" w:hAnsi="Arial"/>
              <w:b w:val="1"/>
              <w:bCs w:val="1"/>
              <w:i w:val="0"/>
              <w:iCs w:val="0"/>
              <w:smallCaps w:val="0"/>
              <w:strike w:val="0"/>
              <w:color w:val="333333"/>
              <w:sz w:val="22"/>
              <w:szCs w:val="22"/>
              <w:u w:val="none"/>
              <w:vertAlign w:val="baseline"/>
            </w:rPr>
          </w:pPr>
          <w:hyperlink w:anchor="_g9btj1mtopxj">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5. Matrice de conformité du produit</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5A">
      <w:pPr>
        <w:pStyle w:val="Heading1"/>
        <w:numPr>
          <w:ilvl w:val="0"/>
          <w:numId w:val="4"/>
        </w:numPr>
        <w:ind w:left="432" w:hanging="432"/>
        <w:rPr>
          <w:color w:val="333333"/>
        </w:rPr>
      </w:pPr>
      <w:bookmarkStart w:colFirst="0" w:colLast="0" w:name="_qxi48jihhulu" w:id="0"/>
      <w:bookmarkEnd w:id="0"/>
      <w:r w:rsidDel="00000000" w:rsidR="00000000" w:rsidRPr="00000000">
        <w:rPr>
          <w:color w:val="333333"/>
          <w:rtl w:val="0"/>
        </w:rPr>
        <w:t xml:space="preserve">Nature du document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i w:val="0"/>
          <w:iCs w:val="0"/>
          <w:smallCaps w:val="0"/>
          <w:strike w:val="0"/>
          <w:color w:val="333333"/>
          <w:sz w:val="24"/>
          <w:szCs w:val="24"/>
          <w:u w:val="none"/>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5C">
      <w:pPr>
        <w:pStyle w:val="Heading1"/>
        <w:numPr>
          <w:ilvl w:val="0"/>
          <w:numId w:val="4"/>
        </w:numPr>
        <w:ind w:left="432" w:hanging="432"/>
        <w:rPr>
          <w:color w:val="333333"/>
        </w:rPr>
      </w:pPr>
      <w:bookmarkStart w:colFirst="0" w:colLast="0" w:name="_1fob9te" w:id="1"/>
      <w:bookmarkEnd w:id="1"/>
      <w:r w:rsidDel="00000000" w:rsidR="00000000" w:rsidRPr="00000000">
        <w:rPr>
          <w:color w:val="333333"/>
          <w:rtl w:val="0"/>
        </w:rPr>
        <w:t xml:space="preserve">Conception préliminaire du produit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i w:val="0"/>
          <w:iCs w:val="0"/>
          <w:smallCaps w:val="0"/>
          <w:strike w:val="0"/>
          <w:color w:val="333333"/>
          <w:sz w:val="24"/>
          <w:szCs w:val="24"/>
          <w:u w:val="none"/>
          <w:vertAlign w:val="baseline"/>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5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_ARCHITECTURE</w:t>
      </w:r>
    </w:p>
    <w:p w:rsidR="00000000" w:rsidDel="00000000" w:rsidP="00000000" w:rsidRDefault="00000000" w:rsidRPr="00000000" w14:paraId="0000006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w:t>
      </w:r>
      <w:r w:rsidDel="00000000" w:rsidR="00000000" w:rsidRPr="00000000">
        <w:rPr>
          <w:rFonts w:ascii="Arial" w:cs="Arial" w:eastAsia="Arial" w:hAnsi="Arial"/>
          <w:color w:val="333333"/>
          <w:rtl w:val="0"/>
        </w:rPr>
        <w:t xml:space="preserve">Bram Moonen(1); Martinen Jonas(2); Luneau Valentin(3); Rey Mathieu(4)</w:t>
      </w:r>
      <w:r w:rsidDel="00000000" w:rsidR="00000000" w:rsidRPr="00000000">
        <w:rPr>
          <w:rFonts w:ascii="Arial" w:cs="Arial" w:eastAsia="Arial" w:hAnsi="Arial"/>
          <w:color w:val="333333"/>
          <w:rtl w:val="0"/>
        </w:rPr>
        <w:t xml:space="preserve"> </w:t>
      </w:r>
      <w:r w:rsidDel="00000000" w:rsidR="00000000" w:rsidRPr="00000000">
        <w:rPr>
          <w:rtl w:val="0"/>
        </w:rPr>
      </w:r>
    </w:p>
    <w:p w:rsidR="00000000" w:rsidDel="00000000" w:rsidP="00000000" w:rsidRDefault="00000000" w:rsidRPr="00000000" w14:paraId="00000061">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Bram Moonen(1); Martinen Jonas(2); Luneau Valentin(3); Rey Mathieu(4) </w:t>
      </w:r>
      <w:r w:rsidDel="00000000" w:rsidR="00000000" w:rsidRPr="00000000">
        <w:rPr>
          <w:rtl w:val="0"/>
        </w:rPr>
      </w:r>
    </w:p>
    <w:p w:rsidR="00000000" w:rsidDel="00000000" w:rsidP="00000000" w:rsidRDefault="00000000" w:rsidRPr="00000000" w14:paraId="00000062">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C1a-3</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63">
      <w:pPr>
        <w:widowControl w:val="1"/>
        <w:spacing w:after="119" w:before="57" w:lineRule="auto"/>
        <w:ind w:left="567" w:firstLine="0"/>
        <w:jc w:val="center"/>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5575935" cy="3695700"/>
            <wp:effectExtent b="0" l="0" r="0" t="0"/>
            <wp:docPr id="26" name="image20.png"/>
            <a:graphic>
              <a:graphicData uri="http://schemas.openxmlformats.org/drawingml/2006/picture">
                <pic:pic>
                  <pic:nvPicPr>
                    <pic:cNvPr id="0" name="image20.png"/>
                    <pic:cNvPicPr preferRelativeResize="0"/>
                  </pic:nvPicPr>
                  <pic:blipFill>
                    <a:blip r:embed="rId6"/>
                    <a:srcRect b="0" l="3795" r="5222" t="0"/>
                    <a:stretch>
                      <a:fillRect/>
                    </a:stretch>
                  </pic:blipFill>
                  <pic:spPr>
                    <a:xfrm>
                      <a:off x="0" y="0"/>
                      <a:ext cx="557593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figure</w:t>
      </w:r>
      <w:r w:rsidDel="00000000" w:rsidR="00000000" w:rsidRPr="00000000">
        <w:rPr>
          <w:rFonts w:ascii="Arial" w:cs="Arial" w:eastAsia="Arial" w:hAnsi="Arial"/>
          <w:b w:val="1"/>
          <w:bCs w:val="1"/>
          <w:color w:val="333333"/>
          <w:rtl w:val="0"/>
        </w:rPr>
        <w:t xml:space="preserve"> 1 : synoptique architecture du produit développé</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color w:val="333333"/>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i w:val="0"/>
          <w:iCs w:val="0"/>
          <w:smallCaps w:val="0"/>
          <w:strike w:val="0"/>
          <w:color w:val="333333"/>
          <w:sz w:val="24"/>
          <w:szCs w:val="24"/>
          <w:u w:val="none"/>
          <w:vertAlign w:val="baseline"/>
          <w:rtl w:val="0"/>
        </w:rPr>
        <w:t xml:space="preserve"> C</w:t>
      </w:r>
      <w:r w:rsidDel="00000000" w:rsidR="00000000" w:rsidRPr="00000000">
        <w:rPr>
          <w:rFonts w:ascii="Arial" w:cs="Arial" w:eastAsia="Arial" w:hAnsi="Arial"/>
          <w:i w:val="0"/>
          <w:iCs w:val="0"/>
          <w:smallCaps w:val="0"/>
          <w:strike w:val="0"/>
          <w:color w:val="333333"/>
          <w:sz w:val="24"/>
          <w:szCs w:val="24"/>
          <w:u w:val="none"/>
          <w:vertAlign w:val="baseline"/>
          <w:rtl w:val="0"/>
        </w:rPr>
        <w:t xml:space="preserve">PR</w:t>
      </w:r>
      <w:r w:rsidDel="00000000" w:rsidR="00000000" w:rsidRPr="00000000">
        <w:rPr>
          <w:rFonts w:ascii="Arial" w:cs="Arial" w:eastAsia="Arial" w:hAnsi="Arial"/>
          <w:color w:val="333333"/>
          <w:rtl w:val="0"/>
        </w:rPr>
        <w:t xml:space="preserve">_MESURE</w:t>
      </w:r>
      <w:r w:rsidDel="00000000" w:rsidR="00000000" w:rsidRPr="00000000">
        <w:rPr>
          <w:rtl w:val="0"/>
        </w:rPr>
      </w:r>
    </w:p>
    <w:p w:rsidR="00000000" w:rsidDel="00000000" w:rsidP="00000000" w:rsidRDefault="00000000" w:rsidRPr="00000000" w14:paraId="0000006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 </w:t>
      </w:r>
      <w:r w:rsidDel="00000000" w:rsidR="00000000" w:rsidRPr="00000000">
        <w:rPr>
          <w:rFonts w:ascii="Arial" w:cs="Arial" w:eastAsia="Arial" w:hAnsi="Arial"/>
          <w:color w:val="333333"/>
          <w:rtl w:val="0"/>
        </w:rPr>
        <w:t xml:space="preserve">MOONEN Bram (1) </w:t>
      </w:r>
      <w:r w:rsidDel="00000000" w:rsidR="00000000" w:rsidRPr="00000000">
        <w:rPr>
          <w:rFonts w:ascii="Arial" w:cs="Arial" w:eastAsia="Arial" w:hAnsi="Arial"/>
          <w:color w:val="333333"/>
          <w:rtl w:val="0"/>
        </w:rPr>
        <w:t xml:space="preserve">/ MARTINEN Jonas (2)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 Luneau Valentin(3) / Rey Mathieu(4)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b w:val="1"/>
          <w:bCs w:val="1"/>
          <w:i w:val="0"/>
          <w:iCs w:val="0"/>
          <w:smallCaps w:val="0"/>
          <w:strike w:val="0"/>
          <w:color w:val="333333"/>
          <w:sz w:val="24"/>
          <w:szCs w:val="24"/>
          <w:u w:val="none"/>
          <w:vertAlign w:val="baseline"/>
        </w:rPr>
      </w:pPr>
      <w:r w:rsidDel="00000000" w:rsidR="00000000" w:rsidRPr="00000000">
        <w:rPr>
          <w:rFonts w:ascii="Arial" w:cs="Arial" w:eastAsia="Arial" w:hAnsi="Arial"/>
          <w:b w:val="1"/>
          <w:bCs w:val="1"/>
          <w:i w:val="0"/>
          <w:iCs w:val="0"/>
          <w:smallCaps w:val="0"/>
          <w:strike w:val="0"/>
          <w:color w:val="333333"/>
          <w:sz w:val="24"/>
          <w:szCs w:val="24"/>
          <w:u w:val="none"/>
          <w:vertAlign w:val="baseline"/>
          <w:rtl w:val="0"/>
        </w:rPr>
        <w:t xml:space="preserve">Exigences client vérifiées par pré-conception :</w:t>
      </w:r>
    </w:p>
    <w:p w:rsidR="00000000" w:rsidDel="00000000" w:rsidP="00000000" w:rsidRDefault="00000000" w:rsidRPr="00000000" w14:paraId="0000006B">
      <w:pPr>
        <w:widowControl w:val="1"/>
        <w:numPr>
          <w:ilvl w:val="0"/>
          <w:numId w:val="6"/>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La carte « Thermomètre » intègre un étage de mesure de température qui fournit une information électrique « Température » au cœur de traitement.</w:t>
      </w:r>
    </w:p>
    <w:p w:rsidR="00000000" w:rsidDel="00000000" w:rsidP="00000000" w:rsidRDefault="00000000" w:rsidRPr="00000000" w14:paraId="0000006C">
      <w:pPr>
        <w:widowControl w:val="1"/>
        <w:numPr>
          <w:ilvl w:val="0"/>
          <w:numId w:val="6"/>
        </w:numPr>
        <w:spacing w:after="119"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Un intervalle de mesure de température compris entre +5°C et +50°C est suffisant.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6E">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r w:rsidDel="00000000" w:rsidR="00000000" w:rsidRPr="00000000">
        <w:rPr>
          <w:rtl w:val="0"/>
        </w:rPr>
      </w:r>
    </w:p>
    <w:p w:rsidR="00000000" w:rsidDel="00000000" w:rsidP="00000000" w:rsidRDefault="00000000" w:rsidRPr="00000000" w14:paraId="0000006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2628900" cy="31242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289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71">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Nous avons retenu le capteur de température LM35DZ/LFT1 qui a une précision de ±0,5°C et qui peut mesurer entre -55 °C et 150 °C ce qui est bien compris entre les 5°C et 50 °C attendus.</w:t>
      </w:r>
    </w:p>
    <w:p w:rsidR="00000000" w:rsidDel="00000000" w:rsidP="00000000" w:rsidRDefault="00000000" w:rsidRPr="00000000" w14:paraId="00000072">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La relation en température (en °C) et tension de sortie (en V) du LM35 est V_OUT = 10 mV/°C × T.</w:t>
      </w:r>
    </w:p>
    <w:p w:rsidR="00000000" w:rsidDel="00000000" w:rsidP="00000000" w:rsidRDefault="00000000" w:rsidRPr="00000000" w14:paraId="00000073">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_SEUILS</w:t>
      </w:r>
    </w:p>
    <w:p w:rsidR="00000000" w:rsidDel="00000000" w:rsidP="00000000" w:rsidRDefault="00000000" w:rsidRPr="00000000" w14:paraId="0000007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Bram Moonen(1) / Jonas Martinen(2)</w:t>
      </w:r>
    </w:p>
    <w:p w:rsidR="00000000" w:rsidDel="00000000" w:rsidP="00000000" w:rsidRDefault="00000000" w:rsidRPr="00000000" w14:paraId="0000007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Luneau(3) / Mathieu Rey(4)</w:t>
      </w:r>
    </w:p>
    <w:p w:rsidR="00000000" w:rsidDel="00000000" w:rsidP="00000000" w:rsidRDefault="00000000" w:rsidRPr="00000000" w14:paraId="0000007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77">
      <w:pPr>
        <w:widowControl w:val="1"/>
        <w:numPr>
          <w:ilvl w:val="0"/>
          <w:numId w:val="7"/>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Les seuils de température « Seuil Froid » et « Seuil Chaud » sont fixés respectivement à +36,0°C (-/+5%) et +39,0°C (-/+5%).</w:t>
      </w:r>
    </w:p>
    <w:p w:rsidR="00000000" w:rsidDel="00000000" w:rsidP="00000000" w:rsidRDefault="00000000" w:rsidRPr="00000000" w14:paraId="00000078">
      <w:pPr>
        <w:widowControl w:val="1"/>
        <w:numPr>
          <w:ilvl w:val="0"/>
          <w:numId w:val="7"/>
        </w:numPr>
        <w:spacing w:after="119"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Un essai en étuve (avec une tension d'accumulateur égale à sa valeur nominale) est suffisant pour vérifier que les seuils de température sont conformes à l'exigence.</w:t>
      </w:r>
    </w:p>
    <w:p w:rsidR="00000000" w:rsidDel="00000000" w:rsidP="00000000" w:rsidRDefault="00000000" w:rsidRPr="00000000" w14:paraId="00000079">
      <w:pPr>
        <w:widowControl w:val="1"/>
        <w:spacing w:after="119" w:before="57" w:lineRule="auto"/>
        <w:ind w:left="72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7A">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295275</wp:posOffset>
            </wp:positionV>
            <wp:extent cx="1721142" cy="327229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721142" cy="3272295"/>
                    </a:xfrm>
                    <a:prstGeom prst="rect"/>
                    <a:ln/>
                  </pic:spPr>
                </pic:pic>
              </a:graphicData>
            </a:graphic>
          </wp:anchor>
        </w:drawing>
      </w:r>
    </w:p>
    <w:p w:rsidR="00000000" w:rsidDel="00000000" w:rsidP="00000000" w:rsidRDefault="00000000" w:rsidRPr="00000000" w14:paraId="0000007B">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7C">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7D">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7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7F">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0">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1">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2">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3">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4">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5">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6">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7">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8">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9">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Un pont diviseur de tension est placé en amont pour maintenir les tensions de Seuil chaud </w:t>
      </w:r>
      <w:r w:rsidDel="00000000" w:rsidR="00000000" w:rsidRPr="00000000">
        <w:rPr>
          <w:rFonts w:ascii="Arial" w:cs="Arial" w:eastAsia="Arial" w:hAnsi="Arial"/>
          <w:color w:val="333333"/>
          <w:rtl w:val="0"/>
        </w:rPr>
        <w:t xml:space="preserve">et Seuil Froid stable et à la bonne valeur qui correspond à une température.</w:t>
      </w:r>
    </w:p>
    <w:p w:rsidR="00000000" w:rsidDel="00000000" w:rsidP="00000000" w:rsidRDefault="00000000" w:rsidRPr="00000000" w14:paraId="0000008A">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Pour 36°C : 10 mV/°C × 36°C = 360 mV = 0,36 V</w:t>
      </w:r>
    </w:p>
    <w:p w:rsidR="00000000" w:rsidDel="00000000" w:rsidP="00000000" w:rsidRDefault="00000000" w:rsidRPr="00000000" w14:paraId="0000008B">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Pour 39°C : 10 mV/°C × 39°C = 390 mV = 0,39 V</w:t>
      </w:r>
    </w:p>
    <w:p w:rsidR="00000000" w:rsidDel="00000000" w:rsidP="00000000" w:rsidRDefault="00000000" w:rsidRPr="00000000" w14:paraId="0000008C">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8D">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w:t>
      </w:r>
      <w:r w:rsidDel="00000000" w:rsidR="00000000" w:rsidRPr="00000000">
        <w:rPr>
          <w:rFonts w:ascii="Arial" w:cs="Arial" w:eastAsia="Arial" w:hAnsi="Arial"/>
          <w:b w:val="1"/>
          <w:bCs w:val="1"/>
          <w:color w:val="333333"/>
          <w:rtl w:val="0"/>
        </w:rPr>
        <w:t xml:space="preserve">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CPR_COMPARAISONS</w:t>
      </w:r>
      <w:r w:rsidDel="00000000" w:rsidR="00000000" w:rsidRPr="00000000">
        <w:rPr>
          <w:rtl w:val="0"/>
        </w:rPr>
      </w:r>
    </w:p>
    <w:p w:rsidR="00000000" w:rsidDel="00000000" w:rsidP="00000000" w:rsidRDefault="00000000" w:rsidRPr="00000000" w14:paraId="0000008E">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w:t>
      </w:r>
      <w:r w:rsidDel="00000000" w:rsidR="00000000" w:rsidRPr="00000000">
        <w:rPr>
          <w:rFonts w:ascii="Arial" w:cs="Arial" w:eastAsia="Arial" w:hAnsi="Arial"/>
          <w:b w:val="1"/>
          <w:bCs w:val="1"/>
          <w:color w:val="333333"/>
          <w:rtl w:val="0"/>
        </w:rPr>
        <w:t xml:space="preserve">dacteur :</w:t>
      </w:r>
      <w:r w:rsidDel="00000000" w:rsidR="00000000" w:rsidRPr="00000000">
        <w:rPr>
          <w:rFonts w:ascii="Arial" w:cs="Arial" w:eastAsia="Arial" w:hAnsi="Arial"/>
          <w:color w:val="333333"/>
          <w:rtl w:val="0"/>
        </w:rPr>
        <w:t xml:space="preserve"> Luneau Valentin(3) / Rey Mathieu(4)</w:t>
      </w:r>
    </w:p>
    <w:p w:rsidR="00000000" w:rsidDel="00000000" w:rsidP="00000000" w:rsidRDefault="00000000" w:rsidRPr="00000000" w14:paraId="0000008F">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Moonen Bram(1) / Jonas Martinen(2)</w:t>
      </w:r>
    </w:p>
    <w:p w:rsidR="00000000" w:rsidDel="00000000" w:rsidP="00000000" w:rsidRDefault="00000000" w:rsidRPr="00000000" w14:paraId="0000009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r w:rsidDel="00000000" w:rsidR="00000000" w:rsidRPr="00000000">
        <w:rPr>
          <w:rtl w:val="0"/>
        </w:rPr>
      </w:r>
    </w:p>
    <w:p w:rsidR="00000000" w:rsidDel="00000000" w:rsidP="00000000" w:rsidRDefault="00000000" w:rsidRPr="00000000" w14:paraId="00000091">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 Eau Froide » : information active si l'information « Température » mesurée est </w:t>
      </w:r>
    </w:p>
    <w:p w:rsidR="00000000" w:rsidDel="00000000" w:rsidP="00000000" w:rsidRDefault="00000000" w:rsidRPr="00000000" w14:paraId="00000092">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inférieure au seuil de température « Température Froide » sinon information inactive.</w:t>
      </w:r>
    </w:p>
    <w:p w:rsidR="00000000" w:rsidDel="00000000" w:rsidP="00000000" w:rsidRDefault="00000000" w:rsidRPr="00000000" w14:paraId="0000009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Eau Tiède » : information active si l'information « Température » mesurée est simultanément supérieure au seuil de température « Température Froide » et inférieure au seuil de température « Température Chaude » sinon information inactive.</w:t>
      </w:r>
    </w:p>
    <w:p w:rsidR="00000000" w:rsidDel="00000000" w:rsidP="00000000" w:rsidRDefault="00000000" w:rsidRPr="00000000" w14:paraId="0000009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Eau Chaude » : information active si l'information « Température » mesurée est supérieure au seuil de température « Température Chaude » sinon information inactive.</w:t>
      </w:r>
    </w:p>
    <w:p w:rsidR="00000000" w:rsidDel="00000000" w:rsidP="00000000" w:rsidRDefault="00000000" w:rsidRPr="00000000" w14:paraId="00000095">
      <w:pPr>
        <w:widowControl w:val="1"/>
        <w:spacing w:after="119" w:before="57" w:lineRule="auto"/>
        <w:ind w:lef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6">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97">
      <w:pPr>
        <w:widowControl w:val="1"/>
        <w:spacing w:after="119" w:before="57" w:lineRule="auto"/>
        <w:ind w:left="567" w:firstLine="0"/>
        <w:jc w:val="both"/>
        <w:rPr>
          <w:rFonts w:ascii="Arial" w:cs="Arial" w:eastAsia="Arial" w:hAnsi="Arial"/>
          <w:color w:val="33333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964410</wp:posOffset>
            </wp:positionH>
            <wp:positionV relativeFrom="paragraph">
              <wp:posOffset>152400</wp:posOffset>
            </wp:positionV>
            <wp:extent cx="4190048" cy="2498131"/>
            <wp:effectExtent b="0" l="0" r="0" t="0"/>
            <wp:wrapSquare wrapText="bothSides" distB="114300" distT="114300" distL="114300" distR="11430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190048" cy="2498131"/>
                    </a:xfrm>
                    <a:prstGeom prst="rect"/>
                    <a:ln/>
                  </pic:spPr>
                </pic:pic>
              </a:graphicData>
            </a:graphic>
          </wp:anchor>
        </w:drawing>
      </w:r>
    </w:p>
    <w:p w:rsidR="00000000" w:rsidDel="00000000" w:rsidP="00000000" w:rsidRDefault="00000000" w:rsidRPr="00000000" w14:paraId="00000098">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9">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A">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B">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C">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D">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E">
      <w:pPr>
        <w:widowControl w:val="1"/>
        <w:spacing w:after="119" w:before="57" w:lineRule="auto"/>
        <w:ind w:lef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9F">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0">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1">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2">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3">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Deux amplificateurs opérationnels en mode comparateur comparent si la tension du capteur est supérieure ou inférieure au seuil attendu, dans le cas où la condition est vraie la LED s’allume sinon si aucune des deux est vraie la LED verte s’allume grâce à la porte NON OU.</w:t>
      </w:r>
    </w:p>
    <w:p w:rsidR="00000000" w:rsidDel="00000000" w:rsidP="00000000" w:rsidRDefault="00000000" w:rsidRPr="00000000" w14:paraId="000000A4">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Nous avons choisi deux AOP à la place de deux comparateurs en raison du coût beaucoup plus élevé du comparateur.</w:t>
        <w:br w:type="textWrapping"/>
        <w:t xml:space="preserve">93 centimes pour le comparateur et 34 centimes pour l’AOP.</w:t>
      </w:r>
    </w:p>
    <w:p w:rsidR="00000000" w:rsidDel="00000000" w:rsidP="00000000" w:rsidRDefault="00000000" w:rsidRPr="00000000" w14:paraId="000000A5">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6">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Porte logique NOR : .</w:t>
      </w:r>
      <w:r w:rsidDel="00000000" w:rsidR="00000000" w:rsidRPr="00000000">
        <w:rPr>
          <w:rFonts w:ascii="Arial" w:cs="Arial" w:eastAsia="Arial" w:hAnsi="Arial"/>
          <w:color w:val="333333"/>
        </w:rPr>
        <w:drawing>
          <wp:inline distB="114300" distT="114300" distL="114300" distR="114300">
            <wp:extent cx="4628198" cy="1900224"/>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628198" cy="190022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A8">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A9">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AA">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w:t>
      </w:r>
      <w:r w:rsidDel="00000000" w:rsidR="00000000" w:rsidRPr="00000000">
        <w:rPr>
          <w:rFonts w:ascii="Arial" w:cs="Arial" w:eastAsia="Arial" w:hAnsi="Arial"/>
          <w:color w:val="333333"/>
          <w:rtl w:val="0"/>
        </w:rPr>
        <w:t xml:space="preserve">PR_ALLUMAGES</w:t>
      </w:r>
      <w:r w:rsidDel="00000000" w:rsidR="00000000" w:rsidRPr="00000000">
        <w:rPr>
          <w:rtl w:val="0"/>
        </w:rPr>
      </w:r>
    </w:p>
    <w:p w:rsidR="00000000" w:rsidDel="00000000" w:rsidP="00000000" w:rsidRDefault="00000000" w:rsidRPr="00000000" w14:paraId="000000A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 </w:t>
      </w:r>
      <w:r w:rsidDel="00000000" w:rsidR="00000000" w:rsidRPr="00000000">
        <w:rPr>
          <w:rFonts w:ascii="Arial" w:cs="Arial" w:eastAsia="Arial" w:hAnsi="Arial"/>
          <w:color w:val="333333"/>
          <w:rtl w:val="0"/>
        </w:rPr>
        <w:t xml:space="preserve">Luneau Valentin(3) / Rey Mathieu(4) </w:t>
      </w:r>
    </w:p>
    <w:p w:rsidR="00000000" w:rsidDel="00000000" w:rsidP="00000000" w:rsidRDefault="00000000" w:rsidRPr="00000000" w14:paraId="000000A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 </w:t>
      </w:r>
      <w:r w:rsidDel="00000000" w:rsidR="00000000" w:rsidRPr="00000000">
        <w:rPr>
          <w:rFonts w:ascii="Arial" w:cs="Arial" w:eastAsia="Arial" w:hAnsi="Arial"/>
          <w:color w:val="333333"/>
          <w:rtl w:val="0"/>
        </w:rPr>
        <w:t xml:space="preserve">Moonen Bram(1) / Jonas Martinen(2)</w:t>
      </w:r>
    </w:p>
    <w:p w:rsidR="00000000" w:rsidDel="00000000" w:rsidP="00000000" w:rsidRDefault="00000000" w:rsidRPr="00000000" w14:paraId="000000A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AE">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AF">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 carte « Thermomètre » intègre 3 voyants lumineux qui s'illuminent de la manière suivante :</w:t>
      </w:r>
    </w:p>
    <w:p w:rsidR="00000000" w:rsidDel="00000000" w:rsidP="00000000" w:rsidRDefault="00000000" w:rsidRPr="00000000" w14:paraId="000000B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Voyant bleu allumé lorsque l'information « Eau Froide » est active sinon éteint</w:t>
      </w:r>
    </w:p>
    <w:p w:rsidR="00000000" w:rsidDel="00000000" w:rsidP="00000000" w:rsidRDefault="00000000" w:rsidRPr="00000000" w14:paraId="000000B1">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Voyant vert allumé lorsque l'information « Eau Tiède » est active sinon éteint</w:t>
      </w:r>
    </w:p>
    <w:p w:rsidR="00000000" w:rsidDel="00000000" w:rsidP="00000000" w:rsidRDefault="00000000" w:rsidRPr="00000000" w14:paraId="000000B2">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color w:val="333333"/>
          <w:rtl w:val="0"/>
        </w:rPr>
        <w:t xml:space="preserve">* Voyant rouge allumé lorsque l'information « Eau Chaude » est active sinon éteint</w:t>
      </w:r>
      <w:r w:rsidDel="00000000" w:rsidR="00000000" w:rsidRPr="00000000">
        <w:rPr>
          <w:rtl w:val="0"/>
        </w:rPr>
      </w:r>
    </w:p>
    <w:p w:rsidR="00000000" w:rsidDel="00000000" w:rsidP="00000000" w:rsidRDefault="00000000" w:rsidRPr="00000000" w14:paraId="000000B3">
      <w:pPr>
        <w:widowControl w:val="1"/>
        <w:spacing w:after="119" w:before="57" w:lineRule="auto"/>
        <w:ind w:left="567" w:firstLine="0"/>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B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B5">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3494723" cy="3352252"/>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94723" cy="335225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En fonction des amplificateurs opérationnelles ou de la porte logique non ou, une des trois LEDs s’allume à partir de la sortie qui à été sélectionnée.</w:t>
      </w:r>
    </w:p>
    <w:p w:rsidR="00000000" w:rsidDel="00000000" w:rsidP="00000000" w:rsidRDefault="00000000" w:rsidRPr="00000000" w14:paraId="000000B7">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 logique utilisée est une logique négative.</w:t>
      </w:r>
    </w:p>
    <w:p w:rsidR="00000000" w:rsidDel="00000000" w:rsidP="00000000" w:rsidRDefault="00000000" w:rsidRPr="00000000" w14:paraId="000000B8">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B9">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Dans la section </w:t>
      </w:r>
      <w:r w:rsidDel="00000000" w:rsidR="00000000" w:rsidRPr="00000000">
        <w:rPr>
          <w:rFonts w:ascii="Arial" w:cs="Arial" w:eastAsia="Arial" w:hAnsi="Arial"/>
          <w:color w:val="333333"/>
          <w:rtl w:val="0"/>
        </w:rPr>
        <w:t xml:space="preserve">CPR_ALLUMAGES</w:t>
      </w:r>
      <w:r w:rsidDel="00000000" w:rsidR="00000000" w:rsidRPr="00000000">
        <w:rPr>
          <w:rFonts w:ascii="Arial" w:cs="Arial" w:eastAsia="Arial" w:hAnsi="Arial"/>
          <w:color w:val="333333"/>
          <w:rtl w:val="0"/>
        </w:rPr>
        <w:t xml:space="preserve">, il est indiqué que la logique utilisée est une logique négative. Cela signifie que les LED s'allument en fonction des amplificateurs opérationnels ou de la porte logique NON OU, et qu'une des trois LED s'allume à partir de la sortie sélectionnée.</w:t>
      </w:r>
      <w:r w:rsidDel="00000000" w:rsidR="00000000" w:rsidRPr="00000000">
        <w:rPr>
          <w:rtl w:val="0"/>
        </w:rPr>
      </w:r>
    </w:p>
    <w:p w:rsidR="00000000" w:rsidDel="00000000" w:rsidP="00000000" w:rsidRDefault="00000000" w:rsidRPr="00000000" w14:paraId="000000BA">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BB">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CPR</w:t>
      </w:r>
      <w:r w:rsidDel="00000000" w:rsidR="00000000" w:rsidRPr="00000000">
        <w:rPr>
          <w:rFonts w:ascii="Arial" w:cs="Arial" w:eastAsia="Arial" w:hAnsi="Arial"/>
          <w:color w:val="333333"/>
          <w:rtl w:val="0"/>
        </w:rPr>
        <w:t xml:space="preserve">_INTENSITES</w:t>
      </w:r>
      <w:r w:rsidDel="00000000" w:rsidR="00000000" w:rsidRPr="00000000">
        <w:rPr>
          <w:rtl w:val="0"/>
        </w:rPr>
      </w:r>
    </w:p>
    <w:p w:rsidR="00000000" w:rsidDel="00000000" w:rsidP="00000000" w:rsidRDefault="00000000" w:rsidRPr="00000000" w14:paraId="000000B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Luneau Valentin(3) / Rey Mathieu(4)</w:t>
      </w:r>
    </w:p>
    <w:p w:rsidR="00000000" w:rsidDel="00000000" w:rsidP="00000000" w:rsidRDefault="00000000" w:rsidRPr="00000000" w14:paraId="000000B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 </w:t>
      </w:r>
      <w:r w:rsidDel="00000000" w:rsidR="00000000" w:rsidRPr="00000000">
        <w:rPr>
          <w:rFonts w:ascii="Arial" w:cs="Arial" w:eastAsia="Arial" w:hAnsi="Arial"/>
          <w:color w:val="333333"/>
          <w:rtl w:val="0"/>
        </w:rPr>
        <w:t xml:space="preserve">Bram Moonen(1) / Jonas Martinen(2)</w:t>
      </w:r>
    </w:p>
    <w:p w:rsidR="00000000" w:rsidDel="00000000" w:rsidP="00000000" w:rsidRDefault="00000000" w:rsidRPr="00000000" w14:paraId="000000B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BF">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C0">
      <w:pPr>
        <w:widowControl w:val="1"/>
        <w:numPr>
          <w:ilvl w:val="0"/>
          <w:numId w:val="1"/>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Intensité lumineuse de chaque voyant = 50 mcd (-/+10%) lorsque le voyant est allumé et que l'accumulateur est à sa tension nominale.</w:t>
      </w:r>
    </w:p>
    <w:p w:rsidR="00000000" w:rsidDel="00000000" w:rsidP="00000000" w:rsidRDefault="00000000" w:rsidRPr="00000000" w14:paraId="000000C1">
      <w:pPr>
        <w:widowControl w:val="1"/>
        <w:numPr>
          <w:ilvl w:val="0"/>
          <w:numId w:val="1"/>
        </w:numPr>
        <w:spacing w:after="119"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Pour chaque voyant, une mesure d'intensité électrique associée à une analyse de datasheet précisant la relation entre intensité électrique (exprimée en Ampère) et intensité lumineuse (exprimée en Candela) est suffisante pour vérifier l'exigence.</w:t>
      </w:r>
    </w:p>
    <w:p w:rsidR="00000000" w:rsidDel="00000000" w:rsidP="00000000" w:rsidRDefault="00000000" w:rsidRPr="00000000" w14:paraId="000000C2">
      <w:pPr>
        <w:widowControl w:val="1"/>
        <w:spacing w:after="119" w:before="57" w:lineRule="auto"/>
        <w:ind w:lef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C3">
      <w:pPr>
        <w:widowControl w:val="1"/>
        <w:spacing w:after="119" w:before="57" w:lineRule="auto"/>
        <w:ind w:left="0" w:firstLine="72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C4">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C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1827847" cy="1959347"/>
            <wp:effectExtent b="0" l="0" r="0" t="0"/>
            <wp:docPr id="5" name="image13.png"/>
            <a:graphic>
              <a:graphicData uri="http://schemas.openxmlformats.org/drawingml/2006/picture">
                <pic:pic>
                  <pic:nvPicPr>
                    <pic:cNvPr id="0" name="image13.png"/>
                    <pic:cNvPicPr preferRelativeResize="0"/>
                  </pic:nvPicPr>
                  <pic:blipFill>
                    <a:blip r:embed="rId12"/>
                    <a:srcRect b="-16990" l="5208" r="-5208" t="16990"/>
                    <a:stretch>
                      <a:fillRect/>
                    </a:stretch>
                  </pic:blipFill>
                  <pic:spPr>
                    <a:xfrm>
                      <a:off x="0" y="0"/>
                      <a:ext cx="1827847" cy="195934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Une résistance est placée devant chacune des leds permettant de contrôler l’intensité des leds ce qui permet de régler cette intensité à la valeur attendue.</w:t>
      </w:r>
      <w:r w:rsidDel="00000000" w:rsidR="00000000" w:rsidRPr="00000000">
        <w:rPr>
          <w:rtl w:val="0"/>
        </w:rPr>
      </w:r>
    </w:p>
    <w:p w:rsidR="00000000" w:rsidDel="00000000" w:rsidP="00000000" w:rsidRDefault="00000000" w:rsidRPr="00000000" w14:paraId="000000C7">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Nous pouvons observer d'après la datasheet que les </w:t>
      </w:r>
      <w:r w:rsidDel="00000000" w:rsidR="00000000" w:rsidRPr="00000000">
        <w:rPr>
          <w:rFonts w:ascii="Arial" w:cs="Arial" w:eastAsia="Arial" w:hAnsi="Arial"/>
          <w:color w:val="333333"/>
          <w:rtl w:val="0"/>
        </w:rPr>
        <w:t xml:space="preserve">LEDs sont capables de fournir au moins 50mcd</w:t>
      </w:r>
      <w:r w:rsidDel="00000000" w:rsidR="00000000" w:rsidRPr="00000000">
        <w:rPr>
          <w:rtl w:val="0"/>
        </w:rPr>
      </w:r>
    </w:p>
    <w:p w:rsidR="00000000" w:rsidDel="00000000" w:rsidP="00000000" w:rsidRDefault="00000000" w:rsidRPr="00000000" w14:paraId="000000C8">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la LED MP000436 LED Bleu, on voit qu’elle peut produire jusqu’à 2000mcd.</w:t>
      </w:r>
    </w:p>
    <w:p w:rsidR="00000000" w:rsidDel="00000000" w:rsidP="00000000" w:rsidRDefault="00000000" w:rsidRPr="00000000" w14:paraId="000000C9">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la LED TLDR4900 LED Rouge, on voit qu’elle peut produire jusqu’à 480mcd</w:t>
      </w:r>
    </w:p>
    <w:p w:rsidR="00000000" w:rsidDel="00000000" w:rsidP="00000000" w:rsidRDefault="00000000" w:rsidRPr="00000000" w14:paraId="000000CA">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la LED HLMP-Y801-JPP00 LED Vert, on voit qu’elle peut produire jusqu’à 1150mcd</w:t>
      </w:r>
    </w:p>
    <w:p w:rsidR="00000000" w:rsidDel="00000000" w:rsidP="00000000" w:rsidRDefault="00000000" w:rsidRPr="00000000" w14:paraId="000000CB">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CC">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CPR_AUTONOMIE</w:t>
      </w:r>
    </w:p>
    <w:p w:rsidR="00000000" w:rsidDel="00000000" w:rsidP="00000000" w:rsidRDefault="00000000" w:rsidRPr="00000000" w14:paraId="000000C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Bram Moonen(1) / Jonas Martinen(2)</w:t>
      </w:r>
    </w:p>
    <w:p w:rsidR="00000000" w:rsidDel="00000000" w:rsidP="00000000" w:rsidRDefault="00000000" w:rsidRPr="00000000" w14:paraId="000000CE">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Luneau Valentin(3) / Rey Mathieu(4)</w:t>
      </w:r>
    </w:p>
    <w:p w:rsidR="00000000" w:rsidDel="00000000" w:rsidP="00000000" w:rsidRDefault="00000000" w:rsidRPr="00000000" w14:paraId="000000CF">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D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D1">
      <w:pPr>
        <w:widowControl w:val="1"/>
        <w:numPr>
          <w:ilvl w:val="0"/>
          <w:numId w:val="13"/>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L'Accumulateur LiPo 2S alimente la carte “ Thermomètre”, assurant une autonomie minimum de fonctionnement de 24h.</w:t>
      </w:r>
    </w:p>
    <w:p w:rsidR="00000000" w:rsidDel="00000000" w:rsidP="00000000" w:rsidRDefault="00000000" w:rsidRPr="00000000" w14:paraId="000000D2">
      <w:pPr>
        <w:widowControl w:val="1"/>
        <w:numPr>
          <w:ilvl w:val="0"/>
          <w:numId w:val="13"/>
        </w:numPr>
        <w:spacing w:after="0" w:afterAutospacing="0" w:before="0" w:beforeAutospacing="0" w:lineRule="auto"/>
        <w:ind w:left="720" w:hanging="360"/>
        <w:jc w:val="both"/>
        <w:rPr>
          <w:rFonts w:ascii="Arial" w:cs="Arial" w:eastAsia="Arial" w:hAnsi="Arial"/>
          <w:color w:val="333333"/>
          <w:u w:val="none"/>
        </w:rPr>
      </w:pPr>
      <w:r w:rsidDel="00000000" w:rsidR="00000000" w:rsidRPr="00000000">
        <w:rPr>
          <w:rtl w:val="0"/>
        </w:rPr>
      </w:r>
    </w:p>
    <w:p w:rsidR="00000000" w:rsidDel="00000000" w:rsidP="00000000" w:rsidRDefault="00000000" w:rsidRPr="00000000" w14:paraId="000000D3">
      <w:pPr>
        <w:widowControl w:val="1"/>
        <w:numPr>
          <w:ilvl w:val="0"/>
          <w:numId w:val="9"/>
        </w:numPr>
        <w:spacing w:after="0" w:afterAutospacing="0"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Un essai d'intensité électrique (avec une tension d'accu égale à sa valeur nominale) sur le prototype associée à une extrapolation sur 24h est suffisant pour vérifier que l'accumulateur retenu est conforme à l'exigence.</w:t>
      </w:r>
    </w:p>
    <w:p w:rsidR="00000000" w:rsidDel="00000000" w:rsidP="00000000" w:rsidRDefault="00000000" w:rsidRPr="00000000" w14:paraId="000000D4">
      <w:pPr>
        <w:widowControl w:val="1"/>
        <w:numPr>
          <w:ilvl w:val="0"/>
          <w:numId w:val="9"/>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D5">
      <w:pPr>
        <w:widowControl w:val="1"/>
        <w:numPr>
          <w:ilvl w:val="0"/>
          <w:numId w:val="9"/>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Arial" w:cs="Arial" w:eastAsia="Arial" w:hAnsi="Arial"/>
          <w:color w:val="333333"/>
          <w:rtl w:val="0"/>
        </w:rPr>
        <w:t xml:space="preserve">L'alimentation principale est fournie par un Pack de batterie (LiPo) de 7,4V.</w:t>
      </w:r>
    </w:p>
    <w:p w:rsidR="00000000" w:rsidDel="00000000" w:rsidP="00000000" w:rsidRDefault="00000000" w:rsidRPr="00000000" w14:paraId="000000D6">
      <w:pPr>
        <w:widowControl w:val="1"/>
        <w:numPr>
          <w:ilvl w:val="0"/>
          <w:numId w:val="9"/>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D7">
      <w:pPr>
        <w:widowControl w:val="1"/>
        <w:numPr>
          <w:ilvl w:val="0"/>
          <w:numId w:val="9"/>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Arial" w:cs="Arial" w:eastAsia="Arial" w:hAnsi="Arial"/>
          <w:color w:val="333333"/>
          <w:rtl w:val="0"/>
        </w:rPr>
        <w:t xml:space="preserve">Un régulateur linéaire +5V (LM78L05ACZ/NOPB) est utilisé pour abaisser cette tension de 7,4V à une tension stable de 5V.</w:t>
      </w:r>
    </w:p>
    <w:p w:rsidR="00000000" w:rsidDel="00000000" w:rsidP="00000000" w:rsidRDefault="00000000" w:rsidRPr="00000000" w14:paraId="000000D8">
      <w:pPr>
        <w:widowControl w:val="1"/>
        <w:numPr>
          <w:ilvl w:val="0"/>
          <w:numId w:val="9"/>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D9">
      <w:pPr>
        <w:widowControl w:val="1"/>
        <w:numPr>
          <w:ilvl w:val="0"/>
          <w:numId w:val="9"/>
        </w:numPr>
        <w:shd w:fill="ffffff" w:val="clear"/>
        <w:spacing w:before="0" w:beforeAutospacing="0" w:lineRule="auto"/>
        <w:ind w:left="720" w:hanging="360"/>
        <w:rPr>
          <w:rFonts w:ascii="Roboto" w:cs="Roboto" w:eastAsia="Roboto" w:hAnsi="Roboto"/>
          <w:color w:val="1f1f1f"/>
          <w:sz w:val="21"/>
          <w:szCs w:val="21"/>
        </w:rPr>
      </w:pPr>
      <w:r w:rsidDel="00000000" w:rsidR="00000000" w:rsidRPr="00000000">
        <w:rPr>
          <w:rFonts w:ascii="Arial" w:cs="Arial" w:eastAsia="Arial" w:hAnsi="Arial"/>
          <w:color w:val="333333"/>
          <w:rtl w:val="0"/>
        </w:rPr>
        <w:t xml:space="preserve">Les autres composants de la carte « Thermomètre » fonctionnent à une tension de 5V.</w:t>
      </w:r>
      <w:r w:rsidDel="00000000" w:rsidR="00000000" w:rsidRPr="00000000">
        <w:rPr>
          <w:rtl w:val="0"/>
        </w:rPr>
      </w:r>
    </w:p>
    <w:p w:rsidR="00000000" w:rsidDel="00000000" w:rsidP="00000000" w:rsidRDefault="00000000" w:rsidRPr="00000000" w14:paraId="000000DA">
      <w:pPr>
        <w:widowControl w:val="1"/>
        <w:spacing w:after="119" w:before="57" w:lineRule="auto"/>
        <w:ind w:left="720" w:firstLine="0"/>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0D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DC">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D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6119820" cy="21082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198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DF">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L’alimentation retenue est le Pack de batterie (LiPo) 7.4 V 350 mAh</w:t>
      </w:r>
      <w:r w:rsidDel="00000000" w:rsidR="00000000" w:rsidRPr="00000000">
        <w:rPr>
          <w:rFonts w:ascii="Arial" w:cs="Arial" w:eastAsia="Arial" w:hAnsi="Arial"/>
          <w:color w:val="333333"/>
          <w:rtl w:val="0"/>
        </w:rPr>
        <w:t xml:space="preserve"> Conrad energy 1344146 25 C Softcase fiche BEC femelle</w:t>
      </w:r>
      <w:r w:rsidDel="00000000" w:rsidR="00000000" w:rsidRPr="00000000">
        <w:rPr>
          <w:rFonts w:ascii="Arial" w:cs="Arial" w:eastAsia="Arial" w:hAnsi="Arial"/>
          <w:color w:val="333333"/>
          <w:rtl w:val="0"/>
        </w:rPr>
        <w:t xml:space="preserve"> car cette batterie permet bien de répondre à une autonomie minimum de fonctionnement de 24h.</w:t>
      </w:r>
    </w:p>
    <w:p w:rsidR="00000000" w:rsidDel="00000000" w:rsidP="00000000" w:rsidRDefault="00000000" w:rsidRPr="00000000" w14:paraId="000000E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Le régulateur linéaire +5V (LM78L05ACZ/NOPB) est utilisé pour abaisser la tension de la batterie LiPo de 7,4V à une tension stable de 5V. Ceci est nécessaire pour alimenter d'autres composants de la carte « Thermomètre » qui fonctionnent à 5V</w:t>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E1">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2">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_MARCHE/ARRET</w:t>
      </w:r>
      <w:r w:rsidDel="00000000" w:rsidR="00000000" w:rsidRPr="00000000">
        <w:rPr>
          <w:rtl w:val="0"/>
        </w:rPr>
      </w:r>
    </w:p>
    <w:p w:rsidR="00000000" w:rsidDel="00000000" w:rsidP="00000000" w:rsidRDefault="00000000" w:rsidRPr="00000000" w14:paraId="000000E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Bram Moonen(1) / Jonas Martinen(2)</w:t>
      </w:r>
    </w:p>
    <w:p w:rsidR="00000000" w:rsidDel="00000000" w:rsidP="00000000" w:rsidRDefault="00000000" w:rsidRPr="00000000" w14:paraId="000000E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Luneau Valentin(3) / Rey Mathieu(4)</w:t>
      </w:r>
    </w:p>
    <w:p w:rsidR="00000000" w:rsidDel="00000000" w:rsidP="00000000" w:rsidRDefault="00000000" w:rsidRPr="00000000" w14:paraId="000000E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E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 carte « Thermomètre » dispose d'un interrupteur à 2 positions permettant de mettre en fonctionnement et de mettre à l'arrêt l'intégralité du thermomètre.</w:t>
      </w:r>
    </w:p>
    <w:p w:rsidR="00000000" w:rsidDel="00000000" w:rsidP="00000000" w:rsidRDefault="00000000" w:rsidRPr="00000000" w14:paraId="000000E7">
      <w:pPr>
        <w:widowControl w:val="1"/>
        <w:spacing w:after="119" w:before="57" w:lineRule="auto"/>
        <w:ind w:lef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8">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        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E9">
      <w:pPr>
        <w:widowControl w:val="1"/>
        <w:spacing w:after="119" w:before="57" w:lineRule="auto"/>
        <w:ind w:left="567" w:firstLine="0"/>
        <w:jc w:val="both"/>
        <w:rPr>
          <w:rFonts w:ascii="Arial" w:cs="Arial" w:eastAsia="Arial" w:hAnsi="Arial"/>
          <w:color w:val="33333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1533525" cy="2241560"/>
            <wp:effectExtent b="0" l="0" r="0" t="0"/>
            <wp:wrapSquare wrapText="bothSides" distB="114300" distT="114300" distL="114300" distR="11430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533525" cy="2241560"/>
                    </a:xfrm>
                    <a:prstGeom prst="rect"/>
                    <a:ln/>
                  </pic:spPr>
                </pic:pic>
              </a:graphicData>
            </a:graphic>
          </wp:anchor>
        </w:drawing>
      </w:r>
    </w:p>
    <w:p w:rsidR="00000000" w:rsidDel="00000000" w:rsidP="00000000" w:rsidRDefault="00000000" w:rsidRPr="00000000" w14:paraId="000000EA">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B">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C">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D">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EF">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F0">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F1">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F2">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F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L’interrupteur choisi est un commutateur à glissière qui permet maintenir le système à l’état allumé ou éteint.</w:t>
      </w:r>
    </w:p>
    <w:p w:rsidR="00000000" w:rsidDel="00000000" w:rsidP="00000000" w:rsidRDefault="00000000" w:rsidRPr="00000000" w14:paraId="000000F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Il est placé dans le circuit pour permettre de couper ou de restaurer l’alimentation à tout instant ce qui permet de maintenir le système à l’état allumé ou éteint.</w:t>
      </w:r>
    </w:p>
    <w:p w:rsidR="00000000" w:rsidDel="00000000" w:rsidP="00000000" w:rsidRDefault="00000000" w:rsidRPr="00000000" w14:paraId="000000F5">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0F6">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_DIMENSIONS</w:t>
      </w:r>
      <w:r w:rsidDel="00000000" w:rsidR="00000000" w:rsidRPr="00000000">
        <w:rPr>
          <w:rtl w:val="0"/>
        </w:rPr>
      </w:r>
    </w:p>
    <w:p w:rsidR="00000000" w:rsidDel="00000000" w:rsidP="00000000" w:rsidRDefault="00000000" w:rsidRPr="00000000" w14:paraId="000000F7">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Valentin Luneau(3) / Mathieu Rey(4)</w:t>
      </w:r>
    </w:p>
    <w:p w:rsidR="00000000" w:rsidDel="00000000" w:rsidP="00000000" w:rsidRDefault="00000000" w:rsidRPr="00000000" w14:paraId="000000F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Bram Moonen(1) / Jonas Martinen(2)</w:t>
      </w:r>
    </w:p>
    <w:p w:rsidR="00000000" w:rsidDel="00000000" w:rsidP="00000000" w:rsidRDefault="00000000" w:rsidRPr="00000000" w14:paraId="000000F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0F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type : circuit imprimé double face</w:t>
      </w:r>
    </w:p>
    <w:p w:rsidR="00000000" w:rsidDel="00000000" w:rsidP="00000000" w:rsidRDefault="00000000" w:rsidRPr="00000000" w14:paraId="000000F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longueur : 100 mm (-/+0,5mm)</w:t>
      </w:r>
    </w:p>
    <w:p w:rsidR="00000000" w:rsidDel="00000000" w:rsidP="00000000" w:rsidRDefault="00000000" w:rsidRPr="00000000" w14:paraId="000000F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largeur : 60 mm (-/+0,5mm) </w:t>
      </w:r>
    </w:p>
    <w:p w:rsidR="00000000" w:rsidDel="00000000" w:rsidP="00000000" w:rsidRDefault="00000000" w:rsidRPr="00000000" w14:paraId="000000F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trous de fixation : 4 trous de 4mm (-/+0,2mm) dont les centres sont situés dans les coins à 5mm (-/+0,5mm) de chaque bord</w:t>
      </w:r>
    </w:p>
    <w:p w:rsidR="00000000" w:rsidDel="00000000" w:rsidP="00000000" w:rsidRDefault="00000000" w:rsidRPr="00000000" w14:paraId="000000FE">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color w:val="333333"/>
          <w:rtl w:val="0"/>
        </w:rPr>
        <w:t xml:space="preserve">L'accumulateur non fixé sur la carte.</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00">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01">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5879515" cy="3694127"/>
            <wp:effectExtent b="0" l="0" r="0" t="0"/>
            <wp:docPr id="2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879515" cy="369412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Les dimensions de la carte correspondent bien au cahier des charges (voir flèches bleu 60x100). Les LED sont positionnées sur la droite de la carte, à côté, afin de permettre à l'utilisateur de regarder au même endroit pour visualiser les informations. Pour l'interrupteur, nous avons opté pour un emplacement central en bas de la carte, facilement accessible pour l'utilisateur. Cette position permet également une meilleure répartition des forces lors de l'activation, renforçant la solidité de l'ensemble et évitant d'endommager la carte. L'alimentation est également située en bas pour un branchement aisé.</w:t>
      </w:r>
    </w:p>
    <w:p w:rsidR="00000000" w:rsidDel="00000000" w:rsidP="00000000" w:rsidRDefault="00000000" w:rsidRPr="00000000" w14:paraId="00000103">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04">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_COUT</w:t>
      </w:r>
      <w:r w:rsidDel="00000000" w:rsidR="00000000" w:rsidRPr="00000000">
        <w:rPr>
          <w:rtl w:val="0"/>
        </w:rPr>
      </w:r>
    </w:p>
    <w:p w:rsidR="00000000" w:rsidDel="00000000" w:rsidP="00000000" w:rsidRDefault="00000000" w:rsidRPr="00000000" w14:paraId="0000010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Moonen Bram(1) / Jonas Martinen(2)</w:t>
      </w:r>
    </w:p>
    <w:p w:rsidR="00000000" w:rsidDel="00000000" w:rsidP="00000000" w:rsidRDefault="00000000" w:rsidRPr="00000000" w14:paraId="0000010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Mathieu Rey(4) / Valentin Luneau(3)</w:t>
      </w:r>
    </w:p>
    <w:p w:rsidR="00000000" w:rsidDel="00000000" w:rsidP="00000000" w:rsidRDefault="00000000" w:rsidRPr="00000000" w14:paraId="00000107">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0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C</w:t>
      </w:r>
      <w:r w:rsidDel="00000000" w:rsidR="00000000" w:rsidRPr="00000000">
        <w:rPr>
          <w:rFonts w:ascii="Arial" w:cs="Arial" w:eastAsia="Arial" w:hAnsi="Arial"/>
          <w:color w:val="333333"/>
          <w:rtl w:val="0"/>
        </w:rPr>
        <w:t xml:space="preserve">oût </w:t>
      </w:r>
      <w:r w:rsidDel="00000000" w:rsidR="00000000" w:rsidRPr="00000000">
        <w:rPr>
          <w:rFonts w:ascii="Arial" w:cs="Arial" w:eastAsia="Arial" w:hAnsi="Arial"/>
          <w:color w:val="333333"/>
          <w:rtl w:val="0"/>
        </w:rPr>
        <w:t xml:space="preserve">total de l'ensemble des composants (accumulateur exclus) &lt; à 20 euros TTC.</w:t>
      </w:r>
    </w:p>
    <w:p w:rsidR="00000000" w:rsidDel="00000000" w:rsidP="00000000" w:rsidRDefault="00000000" w:rsidRPr="00000000" w14:paraId="0000010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une budgétisation initiale du thermomètre</w:t>
      </w:r>
    </w:p>
    <w:p w:rsidR="00000000" w:rsidDel="00000000" w:rsidP="00000000" w:rsidRDefault="00000000" w:rsidRPr="00000000" w14:paraId="0000010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 suivi de l'évolution du coût du projet au cours de la conception détaillée</w:t>
      </w:r>
    </w:p>
    <w:p w:rsidR="00000000" w:rsidDel="00000000" w:rsidP="00000000" w:rsidRDefault="00000000" w:rsidRPr="00000000" w14:paraId="0000010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la réalisation d'une nomenclature détaillée et financièrement chiffrée.</w:t>
      </w:r>
    </w:p>
    <w:p w:rsidR="00000000" w:rsidDel="00000000" w:rsidP="00000000" w:rsidRDefault="00000000" w:rsidRPr="00000000" w14:paraId="0000010C">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0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0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0F">
      <w:pPr>
        <w:widowControl w:val="1"/>
        <w:spacing w:after="119" w:before="57" w:lineRule="auto"/>
        <w:ind w:left="0" w:firstLine="0"/>
        <w:jc w:val="left"/>
        <w:rPr>
          <w:rFonts w:ascii="Arial" w:cs="Arial" w:eastAsia="Arial" w:hAnsi="Arial"/>
          <w:i w:val="1"/>
          <w:iCs w:val="1"/>
          <w:color w:val="333333"/>
          <w:sz w:val="22"/>
          <w:szCs w:val="22"/>
          <w:u w:val="single"/>
        </w:rPr>
      </w:pPr>
      <w:r w:rsidDel="00000000" w:rsidR="00000000" w:rsidRPr="00000000">
        <w:rPr>
          <w:rtl w:val="0"/>
        </w:rPr>
      </w:r>
    </w:p>
    <w:tbl>
      <w:tblPr>
        <w:tblStyle w:val="Table4"/>
        <w:tblW w:w="9637.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9.263705862131"/>
        <w:gridCol w:w="5122.641413066611"/>
        <w:gridCol w:w="607.7710151095978"/>
        <w:gridCol w:w="614.4498174734396"/>
        <w:gridCol w:w="614.4498174734396"/>
        <w:gridCol w:w="634.4862245649647"/>
        <w:gridCol w:w="614.4498174734396"/>
        <w:tblGridChange w:id="0">
          <w:tblGrid>
            <w:gridCol w:w="1429.263705862131"/>
            <w:gridCol w:w="5122.641413066611"/>
            <w:gridCol w:w="607.7710151095978"/>
            <w:gridCol w:w="614.4498174734396"/>
            <w:gridCol w:w="614.4498174734396"/>
            <w:gridCol w:w="634.4862245649647"/>
            <w:gridCol w:w="614.4498174734396"/>
          </w:tblGrid>
        </w:tblGridChange>
      </w:tblGrid>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0">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Repère</w:t>
            </w:r>
          </w:p>
          <w:p w:rsidR="00000000" w:rsidDel="00000000" w:rsidP="00000000" w:rsidRDefault="00000000" w:rsidRPr="00000000" w14:paraId="0000011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Topologique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Référence fabricant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Référence distributeur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unitaire hors taxes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Quantité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partiel hors taxes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1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Fournisseur</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8">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Accessoires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SPC15494 Support CI, 8 Contact(s), Fiche femelle DIP, 2.54 mm, 7.62 mm, Bronze phosphoreux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2668408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F">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Amplificateurs opérationnels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MCP6002-I/P Amplificateur opérationnel, Double, 2 amplificateurs, 1 MHz, 0.6 V/µs, 1.8V à 6V, DIP, 8 Broche(s)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1292245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6">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Capteurs de température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LM35DZ/LFT1 CI de capteur de température, Analogique, ±0,5°C, 0 °C, 100 °C, TO-92, 3 Broche(s)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3124181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D">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Diodes électroluminescentes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TLDR4900 LED, Intensité élevée, Rouge, Traversant, T-1 (3mm), 20 mA, 1.8 V, 650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1045472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4">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HLMP-Y801-JPP00 LED, Vert, Traversant, T-1 (3mm), 20 mA, 2.1 V, 572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1735247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B">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MP000436 LED, Bleu, Traversant, T-1 (3mm), 20 mA, 3.1 V, 467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3130195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2">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Interrupteurs et Boutons poussoirs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JS202011AQN Commutateur à glissière, DPDT, On-On, Traversant, JS, 300 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2435145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9">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Régulateurs linéaires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LM78L05ACZ/NOPB Régulateur de tension linéaire, 7805, fixe, 3 broches, Entrée 7V à 30V, Sortie 5V et 0.1A, TO-92-3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3122722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0">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Résistances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MCF 0.25W 1R Résistance traversante, 1 ohm, Série MCF,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9339094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7">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Circuits imprimés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AB60 Carte de prototypage, Présensibilisé, Epoxy, 300mm x 600mm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1267743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43,05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E">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Connecteurs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Connecteur HE14 MH100 sécable droit 1 x 36 pts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8000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0,01</w:t>
            </w: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16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gotronic</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5">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Portes logiques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SN74HC00N Porte NON-ET, 74HC00, 2 entrées, 5.2 mA, 2 V à 6 V, DIP-14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3120419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6C">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16D">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6E">
            <w:pPr>
              <w:spacing w:line="276" w:lineRule="auto"/>
              <w:rPr>
                <w:rFonts w:ascii="Calibri" w:cs="Calibri" w:eastAsia="Calibri" w:hAnsi="Calibri"/>
                <w:sz w:val="22"/>
                <w:szCs w:val="22"/>
              </w:rPr>
            </w:pPr>
            <w:r w:rsidDel="00000000" w:rsidR="00000000" w:rsidRPr="00000000">
              <w:rPr>
                <w:rtl w:val="0"/>
              </w:rPr>
            </w:r>
          </w:p>
        </w:tc>
        <w:tc>
          <w:tcPr>
            <w:gridSpan w:val="2"/>
            <w:tcBorders>
              <w:top w:color="cccccc" w:space="0" w:sz="6" w:val="single"/>
              <w:left w:color="cccccc" w:space="0" w:sz="6" w:val="single"/>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6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total hors taxes du projet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5,16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spacing w:line="276" w:lineRule="auto"/>
              <w:rPr>
                <w:rFonts w:ascii="Calibri" w:cs="Calibri" w:eastAsia="Calibri" w:hAnsi="Calibri"/>
                <w:sz w:val="22"/>
                <w:szCs w:val="22"/>
              </w:rPr>
            </w:pP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73">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line="276" w:lineRule="auto"/>
              <w:rPr>
                <w:rFonts w:ascii="Calibri" w:cs="Calibri" w:eastAsia="Calibri" w:hAnsi="Calibri"/>
                <w:sz w:val="22"/>
                <w:szCs w:val="22"/>
              </w:rPr>
            </w:pPr>
            <w:r w:rsidDel="00000000" w:rsidR="00000000" w:rsidRPr="00000000">
              <w:rPr>
                <w:rtl w:val="0"/>
              </w:rPr>
            </w:r>
          </w:p>
        </w:tc>
        <w:tc>
          <w:tcPr>
            <w:gridSpan w:val="2"/>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total TTC du projet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6,19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A">
      <w:pPr>
        <w:widowControl w:val="1"/>
        <w:spacing w:after="119" w:before="57" w:lineRule="auto"/>
        <w:ind w:left="0" w:firstLine="0"/>
        <w:jc w:val="center"/>
        <w:rPr>
          <w:rFonts w:ascii="Arial" w:cs="Arial" w:eastAsia="Arial" w:hAnsi="Arial"/>
          <w:i w:val="1"/>
          <w:iCs w:val="1"/>
          <w:color w:val="333333"/>
          <w:sz w:val="22"/>
          <w:szCs w:val="22"/>
          <w:u w:val="single"/>
        </w:rPr>
      </w:pPr>
      <w:r w:rsidDel="00000000" w:rsidR="00000000" w:rsidRPr="00000000">
        <w:rPr>
          <w:rtl w:val="0"/>
        </w:rPr>
      </w:r>
    </w:p>
    <w:p w:rsidR="00000000" w:rsidDel="00000000" w:rsidP="00000000" w:rsidRDefault="00000000" w:rsidRPr="00000000" w14:paraId="0000017B">
      <w:pPr>
        <w:widowControl w:val="1"/>
        <w:spacing w:after="119" w:before="57" w:lineRule="auto"/>
        <w:ind w:left="0" w:firstLine="0"/>
        <w:jc w:val="center"/>
        <w:rPr>
          <w:rFonts w:ascii="Arial" w:cs="Arial" w:eastAsia="Arial" w:hAnsi="Arial"/>
          <w:i w:val="1"/>
          <w:iCs w:val="1"/>
          <w:color w:val="333333"/>
          <w:sz w:val="22"/>
          <w:szCs w:val="22"/>
          <w:u w:val="single"/>
        </w:rPr>
      </w:pPr>
      <w:r w:rsidDel="00000000" w:rsidR="00000000" w:rsidRPr="00000000">
        <w:rPr>
          <w:rtl w:val="0"/>
        </w:rPr>
      </w:r>
    </w:p>
    <w:p w:rsidR="00000000" w:rsidDel="00000000" w:rsidP="00000000" w:rsidRDefault="00000000" w:rsidRPr="00000000" w14:paraId="0000017C">
      <w:pPr>
        <w:widowControl w:val="1"/>
        <w:spacing w:after="119" w:before="57" w:lineRule="auto"/>
        <w:ind w:left="0" w:firstLine="0"/>
        <w:jc w:val="center"/>
        <w:rPr>
          <w:rFonts w:ascii="Arial" w:cs="Arial" w:eastAsia="Arial" w:hAnsi="Arial"/>
          <w:i w:val="1"/>
          <w:iCs w:val="1"/>
          <w:color w:val="333333"/>
          <w:sz w:val="22"/>
          <w:szCs w:val="22"/>
          <w:u w:val="single"/>
        </w:rPr>
      </w:pPr>
      <w:r w:rsidDel="00000000" w:rsidR="00000000" w:rsidRPr="00000000">
        <w:rPr>
          <w:rFonts w:ascii="Arial" w:cs="Arial" w:eastAsia="Arial" w:hAnsi="Arial"/>
          <w:i w:val="1"/>
          <w:iCs w:val="1"/>
          <w:color w:val="333333"/>
          <w:sz w:val="22"/>
          <w:szCs w:val="22"/>
          <w:u w:val="single"/>
          <w:rtl w:val="0"/>
        </w:rPr>
        <w:t xml:space="preserve">Tableau des références des composants et prix pour la fabrications du thermomètre de bain</w:t>
      </w:r>
    </w:p>
    <w:p w:rsidR="00000000" w:rsidDel="00000000" w:rsidP="00000000" w:rsidRDefault="00000000" w:rsidRPr="00000000" w14:paraId="0000017D">
      <w:pPr>
        <w:widowControl w:val="1"/>
        <w:spacing w:after="119" w:before="57" w:lineRule="auto"/>
        <w:ind w:left="567" w:firstLine="0"/>
        <w:jc w:val="center"/>
        <w:rPr>
          <w:rFonts w:ascii="Arial" w:cs="Arial" w:eastAsia="Arial" w:hAnsi="Arial"/>
          <w:color w:val="333333"/>
        </w:rPr>
      </w:pPr>
      <w:r w:rsidDel="00000000" w:rsidR="00000000" w:rsidRPr="00000000">
        <w:rPr>
          <w:rFonts w:ascii="Arial" w:cs="Arial" w:eastAsia="Arial" w:hAnsi="Arial"/>
          <w:color w:val="333333"/>
          <w:sz w:val="22"/>
          <w:szCs w:val="22"/>
          <w:rtl w:val="0"/>
        </w:rPr>
        <w:t xml:space="preserve">Le prix de 6.19 euros respecte bien la seuil de 20 euros annoncé dans le cahier des charges.</w:t>
      </w:r>
      <w:r w:rsidDel="00000000" w:rsidR="00000000" w:rsidRPr="00000000">
        <w:rPr>
          <w:rtl w:val="0"/>
        </w:rPr>
      </w:r>
    </w:p>
    <w:p w:rsidR="00000000" w:rsidDel="00000000" w:rsidP="00000000" w:rsidRDefault="00000000" w:rsidRPr="00000000" w14:paraId="0000017E">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7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CPR</w:t>
      </w:r>
      <w:r w:rsidDel="00000000" w:rsidR="00000000" w:rsidRPr="00000000">
        <w:rPr>
          <w:rFonts w:ascii="Arial" w:cs="Arial" w:eastAsia="Arial" w:hAnsi="Arial"/>
          <w:color w:val="333333"/>
          <w:rtl w:val="0"/>
        </w:rPr>
        <w:t xml:space="preserve">_DELAI</w:t>
      </w:r>
      <w:r w:rsidDel="00000000" w:rsidR="00000000" w:rsidRPr="00000000">
        <w:rPr>
          <w:rtl w:val="0"/>
        </w:rPr>
      </w:r>
    </w:p>
    <w:p w:rsidR="00000000" w:rsidDel="00000000" w:rsidP="00000000" w:rsidRDefault="00000000" w:rsidRPr="00000000" w14:paraId="0000018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Luneau Valentin(3) / Mathieu Rey(4)</w:t>
      </w:r>
    </w:p>
    <w:p w:rsidR="00000000" w:rsidDel="00000000" w:rsidP="00000000" w:rsidRDefault="00000000" w:rsidRPr="00000000" w14:paraId="00000181">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Bram Moonen(1) / Jonas Martinen(2)</w:t>
      </w:r>
    </w:p>
    <w:p w:rsidR="00000000" w:rsidDel="00000000" w:rsidP="00000000" w:rsidRDefault="00000000" w:rsidRPr="00000000" w14:paraId="00000182">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Exigences client vérifiées par pré-conception :</w:t>
      </w:r>
    </w:p>
    <w:p w:rsidR="00000000" w:rsidDel="00000000" w:rsidP="00000000" w:rsidRDefault="00000000" w:rsidRPr="00000000" w14:paraId="0000018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Temps pour réaliser le développement du thermomètre = 40h.</w:t>
      </w:r>
    </w:p>
    <w:p w:rsidR="00000000" w:rsidDel="00000000" w:rsidP="00000000" w:rsidRDefault="00000000" w:rsidRPr="00000000" w14:paraId="0000018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une planification initiale des tâches à mener pour répondre à chaque exigence avec répartition individualisée</w:t>
      </w:r>
    </w:p>
    <w:p w:rsidR="00000000" w:rsidDel="00000000" w:rsidP="00000000" w:rsidRDefault="00000000" w:rsidRPr="00000000" w14:paraId="0000018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 suivi de l'avancement du projet, une mise à jour de cette planification et l'attribution des tâches à chaque séance.</w:t>
      </w:r>
    </w:p>
    <w:p w:rsidR="00000000" w:rsidDel="00000000" w:rsidP="00000000" w:rsidRDefault="00000000" w:rsidRPr="00000000" w14:paraId="00000186">
      <w:pPr>
        <w:widowControl w:val="1"/>
        <w:spacing w:after="119" w:before="57" w:lineRule="auto"/>
        <w:ind w:lef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87">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C1a-9, C1a-10</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88">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89">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Lors de la phase de conception préliminaire, le planning a été suivi et respecté, et ce planning reste en l'état pour la suite du projet.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8B">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CPR</w:t>
      </w:r>
      <w:r w:rsidDel="00000000" w:rsidR="00000000" w:rsidRPr="00000000">
        <w:rPr>
          <w:rFonts w:ascii="Arial" w:cs="Arial" w:eastAsia="Arial" w:hAnsi="Arial"/>
          <w:color w:val="333333"/>
          <w:rtl w:val="0"/>
        </w:rPr>
        <w:t xml:space="preserve">_SCHEMA</w:t>
      </w:r>
      <w:r w:rsidDel="00000000" w:rsidR="00000000" w:rsidRPr="00000000">
        <w:rPr>
          <w:rtl w:val="0"/>
        </w:rPr>
      </w:r>
    </w:p>
    <w:p w:rsidR="00000000" w:rsidDel="00000000" w:rsidP="00000000" w:rsidRDefault="00000000" w:rsidRPr="00000000" w14:paraId="0000018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 </w:t>
      </w:r>
      <w:r w:rsidDel="00000000" w:rsidR="00000000" w:rsidRPr="00000000">
        <w:rPr>
          <w:rFonts w:ascii="Arial" w:cs="Arial" w:eastAsia="Arial" w:hAnsi="Arial"/>
          <w:color w:val="333333"/>
          <w:rtl w:val="0"/>
        </w:rPr>
        <w:t xml:space="preserve">Bram MOONEN(1) / Jonas Martinen(2)</w:t>
      </w:r>
    </w:p>
    <w:p w:rsidR="00000000" w:rsidDel="00000000" w:rsidP="00000000" w:rsidRDefault="00000000" w:rsidRPr="00000000" w14:paraId="0000018D">
      <w:pPr>
        <w:widowControl w:val="1"/>
        <w:spacing w:after="119" w:before="57" w:lineRule="auto"/>
        <w:ind w:left="567" w:firstLine="0"/>
        <w:jc w:val="both"/>
        <w:rPr>
          <w:rFonts w:ascii="Arial" w:cs="Arial" w:eastAsia="Arial" w:hAnsi="Arial"/>
          <w:i w:val="1"/>
          <w:iCs w:val="1"/>
          <w:color w:val="333333"/>
          <w:u w:val="single"/>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Luneau(3) / Mathieu Rey(4)</w:t>
      </w:r>
      <w:r w:rsidDel="00000000" w:rsidR="00000000" w:rsidRPr="00000000">
        <w:rPr>
          <w:rtl w:val="0"/>
        </w:rPr>
      </w:r>
    </w:p>
    <w:p w:rsidR="00000000" w:rsidDel="00000000" w:rsidP="00000000" w:rsidRDefault="00000000" w:rsidRPr="00000000" w14:paraId="0000018E">
      <w:pPr>
        <w:widowControl w:val="1"/>
        <w:spacing w:after="119" w:before="57" w:lineRule="auto"/>
        <w:ind w:left="0" w:firstLine="0"/>
        <w:rPr>
          <w:rFonts w:ascii="Arial" w:cs="Arial" w:eastAsia="Arial" w:hAnsi="Arial"/>
          <w:i w:val="1"/>
          <w:iCs w:val="1"/>
          <w:color w:val="333333"/>
          <w:u w:val="single"/>
        </w:rPr>
      </w:pPr>
      <w:r w:rsidDel="00000000" w:rsidR="00000000" w:rsidRPr="00000000">
        <w:rPr>
          <w:rFonts w:ascii="Arial" w:cs="Arial" w:eastAsia="Arial" w:hAnsi="Arial"/>
          <w:i w:val="1"/>
          <w:iCs w:val="1"/>
          <w:color w:val="333333"/>
          <w:u w:val="single"/>
        </w:rPr>
        <w:drawing>
          <wp:inline distB="114300" distT="114300" distL="114300" distR="114300">
            <wp:extent cx="6617063" cy="4414697"/>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17063" cy="441469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1"/>
        <w:spacing w:after="119" w:before="57" w:lineRule="auto"/>
        <w:ind w:left="1440" w:firstLine="0"/>
        <w:jc w:val="left"/>
        <w:rPr>
          <w:rFonts w:ascii="Arial" w:cs="Arial" w:eastAsia="Arial" w:hAnsi="Arial"/>
          <w:i w:val="1"/>
          <w:iCs w:val="1"/>
          <w:color w:val="333333"/>
          <w:u w:val="single"/>
        </w:rPr>
      </w:pPr>
      <w:r w:rsidDel="00000000" w:rsidR="00000000" w:rsidRPr="00000000">
        <w:rPr>
          <w:rtl w:val="0"/>
        </w:rPr>
      </w:r>
    </w:p>
    <w:p w:rsidR="00000000" w:rsidDel="00000000" w:rsidP="00000000" w:rsidRDefault="00000000" w:rsidRPr="00000000" w14:paraId="00000190">
      <w:pPr>
        <w:widowControl w:val="1"/>
        <w:spacing w:after="119" w:before="57" w:lineRule="auto"/>
        <w:ind w:left="1440" w:firstLine="0"/>
        <w:jc w:val="left"/>
        <w:rPr>
          <w:rFonts w:ascii="Arial" w:cs="Arial" w:eastAsia="Arial" w:hAnsi="Arial"/>
          <w:color w:val="333333"/>
        </w:rPr>
      </w:pPr>
      <w:r w:rsidDel="00000000" w:rsidR="00000000" w:rsidRPr="00000000">
        <w:rPr>
          <w:rFonts w:ascii="Arial" w:cs="Arial" w:eastAsia="Arial" w:hAnsi="Arial"/>
          <w:i w:val="1"/>
          <w:iCs w:val="1"/>
          <w:color w:val="333333"/>
          <w:u w:val="single"/>
          <w:rtl w:val="0"/>
        </w:rPr>
        <w:t xml:space="preserve">figure 2 : schéma électrique préliminaire du produit développé</w:t>
      </w:r>
      <w:r w:rsidDel="00000000" w:rsidR="00000000" w:rsidRPr="00000000">
        <w:rPr>
          <w:rtl w:val="0"/>
        </w:rPr>
      </w:r>
    </w:p>
    <w:p w:rsidR="00000000" w:rsidDel="00000000" w:rsidP="00000000" w:rsidRDefault="00000000" w:rsidRPr="00000000" w14:paraId="00000191">
      <w:pPr>
        <w:pStyle w:val="Heading1"/>
        <w:numPr>
          <w:ilvl w:val="0"/>
          <w:numId w:val="4"/>
        </w:numPr>
        <w:ind w:left="432" w:hanging="432"/>
        <w:rPr>
          <w:color w:val="333333"/>
        </w:rPr>
      </w:pPr>
      <w:bookmarkStart w:colFirst="0" w:colLast="0" w:name="_3znysh7" w:id="2"/>
      <w:bookmarkEnd w:id="2"/>
      <w:r w:rsidDel="00000000" w:rsidR="00000000" w:rsidRPr="00000000">
        <w:rPr>
          <w:color w:val="333333"/>
          <w:rtl w:val="0"/>
        </w:rPr>
        <w:t xml:space="preserve">Conception détaillée du produit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i w:val="0"/>
          <w:iCs w:val="0"/>
          <w:smallCaps w:val="0"/>
          <w:strike w:val="0"/>
          <w:color w:val="333333"/>
          <w:sz w:val="24"/>
          <w:szCs w:val="24"/>
          <w:u w:val="none"/>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p>
    <w:p w:rsidR="00000000" w:rsidDel="00000000" w:rsidP="00000000" w:rsidRDefault="00000000" w:rsidRPr="00000000" w14:paraId="00000193">
      <w:pPr>
        <w:widowControl w:val="1"/>
        <w:spacing w:after="119" w:before="57" w:lineRule="auto"/>
        <w:jc w:val="center"/>
        <w:rPr>
          <w:rFonts w:ascii="Arial" w:cs="Arial" w:eastAsia="Arial" w:hAnsi="Arial"/>
          <w:color w:val="333333"/>
        </w:rPr>
      </w:pPr>
      <w:r w:rsidDel="00000000" w:rsidR="00000000" w:rsidRPr="00000000">
        <w:rPr>
          <w:rtl w:val="0"/>
        </w:rPr>
      </w:r>
    </w:p>
    <w:p w:rsidR="00000000" w:rsidDel="00000000" w:rsidP="00000000" w:rsidRDefault="00000000" w:rsidRPr="00000000" w14:paraId="00000194">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w:t>
      </w:r>
      <w:r w:rsidDel="00000000" w:rsidR="00000000" w:rsidRPr="00000000">
        <w:rPr>
          <w:rFonts w:ascii="Arial" w:cs="Arial" w:eastAsia="Arial" w:hAnsi="Arial"/>
          <w:color w:val="333333"/>
          <w:rtl w:val="0"/>
        </w:rPr>
        <w:t xml:space="preserve">_MESURE</w:t>
      </w:r>
    </w:p>
    <w:p w:rsidR="00000000" w:rsidDel="00000000" w:rsidP="00000000" w:rsidRDefault="00000000" w:rsidRPr="00000000" w14:paraId="0000019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196">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r w:rsidDel="00000000" w:rsidR="00000000" w:rsidRPr="00000000">
        <w:rPr>
          <w:rtl w:val="0"/>
        </w:rPr>
      </w:r>
    </w:p>
    <w:p w:rsidR="00000000" w:rsidDel="00000000" w:rsidP="00000000" w:rsidRDefault="00000000" w:rsidRPr="00000000" w14:paraId="00000197">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Exigences client vérifiées par pré-conception :</w:t>
      </w:r>
    </w:p>
    <w:p w:rsidR="00000000" w:rsidDel="00000000" w:rsidP="00000000" w:rsidRDefault="00000000" w:rsidRPr="00000000" w14:paraId="00000198">
      <w:pPr>
        <w:widowControl w:val="1"/>
        <w:numPr>
          <w:ilvl w:val="0"/>
          <w:numId w:val="6"/>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La carte « Thermomètre » intègre un étage de mesure de température qui fournit une information électrique « Température » au cœur de traitement.</w:t>
      </w:r>
    </w:p>
    <w:p w:rsidR="00000000" w:rsidDel="00000000" w:rsidP="00000000" w:rsidRDefault="00000000" w:rsidRPr="00000000" w14:paraId="00000199">
      <w:pPr>
        <w:widowControl w:val="1"/>
        <w:numPr>
          <w:ilvl w:val="0"/>
          <w:numId w:val="6"/>
        </w:numPr>
        <w:spacing w:after="119"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Un intervalle de mesure de température compris entre +5°C et +50°C est suffisant.</w:t>
      </w:r>
    </w:p>
    <w:p w:rsidR="00000000" w:rsidDel="00000000" w:rsidP="00000000" w:rsidRDefault="00000000" w:rsidRPr="00000000" w14:paraId="0000019A">
      <w:pPr>
        <w:widowControl w:val="1"/>
        <w:spacing w:after="119" w:before="57" w:lineRule="auto"/>
        <w:ind w:left="720"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9B">
      <w:pPr>
        <w:widowControl w:val="1"/>
        <w:spacing w:after="119" w:before="57" w:lineRule="auto"/>
        <w:ind w:left="567" w:firstLine="0"/>
        <w:jc w:val="both"/>
        <w:rPr>
          <w:rFonts w:ascii="Arial" w:cs="Arial" w:eastAsia="Arial" w:hAnsi="Arial"/>
          <w:color w:val="333333"/>
          <w:highlight w:val="yellow"/>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C1b-26</w:t>
      </w:r>
      <w:r w:rsidDel="00000000" w:rsidR="00000000" w:rsidRPr="00000000">
        <w:rPr>
          <w:rFonts w:ascii="Arial" w:cs="Arial" w:eastAsia="Arial" w:hAnsi="Arial"/>
          <w:color w:val="333333"/>
          <w:highlight w:val="yellow"/>
          <w:rtl w:val="0"/>
        </w:rPr>
        <w:t xml:space="preserve">  </w:t>
      </w:r>
    </w:p>
    <w:p w:rsidR="00000000" w:rsidDel="00000000" w:rsidP="00000000" w:rsidRDefault="00000000" w:rsidRPr="00000000" w14:paraId="0000019C">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2628900" cy="31242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289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9E">
      <w:pPr>
        <w:widowControl w:val="1"/>
        <w:spacing w:after="119" w:before="57" w:lineRule="auto"/>
        <w:jc w:val="both"/>
        <w:rPr>
          <w:rFonts w:ascii="Arial" w:cs="Arial" w:eastAsia="Arial" w:hAnsi="Arial"/>
          <w:color w:val="333333"/>
          <w:highlight w:val="yellow"/>
        </w:rPr>
      </w:pPr>
      <w:r w:rsidDel="00000000" w:rsidR="00000000" w:rsidRPr="00000000">
        <w:rPr>
          <w:rFonts w:ascii="Arial" w:cs="Arial" w:eastAsia="Arial" w:hAnsi="Arial"/>
          <w:color w:val="333333"/>
          <w:rtl w:val="0"/>
        </w:rPr>
        <w:t xml:space="preserve">Nous avons retenu le capteur de température LM35DZ/LFT1 qui a une précision de ±0,5°C et qui peut mesurer entre -55 °C et 150 °C ce qui est bien compris entre les 5°C et 50 °C attendus.</w:t>
      </w:r>
      <w:r w:rsidDel="00000000" w:rsidR="00000000" w:rsidRPr="00000000">
        <w:rPr>
          <w:rtl w:val="0"/>
        </w:rPr>
      </w:r>
    </w:p>
    <w:p w:rsidR="00000000" w:rsidDel="00000000" w:rsidP="00000000" w:rsidRDefault="00000000" w:rsidRPr="00000000" w14:paraId="0000019F">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1A0">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CDT_SEUILS</w:t>
      </w:r>
      <w:r w:rsidDel="00000000" w:rsidR="00000000" w:rsidRPr="00000000">
        <w:rPr>
          <w:rtl w:val="0"/>
        </w:rPr>
      </w:r>
    </w:p>
    <w:p w:rsidR="00000000" w:rsidDel="00000000" w:rsidP="00000000" w:rsidRDefault="00000000" w:rsidRPr="00000000" w14:paraId="000001A1">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MOONEN Bram et MARTINEN Jonas</w:t>
      </w:r>
    </w:p>
    <w:p w:rsidR="00000000" w:rsidDel="00000000" w:rsidP="00000000" w:rsidRDefault="00000000" w:rsidRPr="00000000" w14:paraId="000001A2">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 </w:t>
      </w:r>
      <w:r w:rsidDel="00000000" w:rsidR="00000000" w:rsidRPr="00000000">
        <w:rPr>
          <w:rFonts w:ascii="Arial" w:cs="Arial" w:eastAsia="Arial" w:hAnsi="Arial"/>
          <w:color w:val="333333"/>
          <w:rtl w:val="0"/>
        </w:rPr>
        <w:t xml:space="preserve">Luneau Valentin / Rey Mathieu</w:t>
      </w:r>
    </w:p>
    <w:p w:rsidR="00000000" w:rsidDel="00000000" w:rsidP="00000000" w:rsidRDefault="00000000" w:rsidRPr="00000000" w14:paraId="000001A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1A4">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Seuil froid = 10 * 36 = 360 mV</w:t>
      </w:r>
    </w:p>
    <w:p w:rsidR="00000000" w:rsidDel="00000000" w:rsidP="00000000" w:rsidRDefault="00000000" w:rsidRPr="00000000" w14:paraId="000001A5">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Seuil chaud = 10 * 39 = 390 mV</w:t>
      </w:r>
    </w:p>
    <w:p w:rsidR="00000000" w:rsidDel="00000000" w:rsidP="00000000" w:rsidRDefault="00000000" w:rsidRPr="00000000" w14:paraId="000001A6">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Δ V out = 5%= 0,05</w:t>
      </w:r>
    </w:p>
    <w:p w:rsidR="00000000" w:rsidDel="00000000" w:rsidP="00000000" w:rsidRDefault="00000000" w:rsidRPr="00000000" w14:paraId="000001A7">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C1b-24, C1b-25, C1b-26 </w:t>
      </w:r>
    </w:p>
    <w:p w:rsidR="00000000" w:rsidDel="00000000" w:rsidP="00000000" w:rsidRDefault="00000000" w:rsidRPr="00000000" w14:paraId="000001A8">
      <w:pPr>
        <w:widowControl w:val="1"/>
        <w:spacing w:after="119" w:before="57" w:lineRule="auto"/>
        <w:ind w:left="567" w:firstLine="0"/>
        <w:jc w:val="both"/>
        <w:rPr>
          <w:rFonts w:ascii="Arial" w:cs="Arial" w:eastAsia="Arial" w:hAnsi="Arial"/>
          <w:color w:val="33333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184135</wp:posOffset>
            </wp:positionV>
            <wp:extent cx="428625" cy="2171700"/>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8625" cy="2171700"/>
                    </a:xfrm>
                    <a:prstGeom prst="rect"/>
                    <a:ln/>
                  </pic:spPr>
                </pic:pic>
              </a:graphicData>
            </a:graphic>
          </wp:anchor>
        </w:drawing>
      </w:r>
    </w:p>
    <w:p w:rsidR="00000000" w:rsidDel="00000000" w:rsidP="00000000" w:rsidRDefault="00000000" w:rsidRPr="00000000" w14:paraId="000001A9">
      <w:pPr>
        <w:widowControl w:val="1"/>
        <w:spacing w:line="276" w:lineRule="auto"/>
        <w:rPr>
          <w:rFonts w:ascii="Arial" w:cs="Arial" w:eastAsia="Arial" w:hAnsi="Arial"/>
          <w:color w:val="333333"/>
        </w:rPr>
      </w:pPr>
      <w:r w:rsidDel="00000000" w:rsidR="00000000" w:rsidRPr="00000000">
        <w:rPr>
          <w:rFonts w:ascii="Arial Unicode MS" w:cs="Arial Unicode MS" w:eastAsia="Arial Unicode MS" w:hAnsi="Arial Unicode MS"/>
          <w:color w:val="333333"/>
          <w:rtl w:val="0"/>
        </w:rPr>
        <w:t xml:space="preserve">I pont ≽ 10/ 0,05 * 10°-12 = 2*10°-10 = 100*10°-6</w:t>
      </w:r>
    </w:p>
    <w:p w:rsidR="00000000" w:rsidDel="00000000" w:rsidP="00000000" w:rsidRDefault="00000000" w:rsidRPr="00000000" w14:paraId="000001AA">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Calcul de chaque résistance</w:t>
      </w:r>
    </w:p>
    <w:p w:rsidR="00000000" w:rsidDel="00000000" w:rsidP="00000000" w:rsidRDefault="00000000" w:rsidRPr="00000000" w14:paraId="000001AB">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R1 = 5 - 0,39 / 100*10°-6 = 46100 ohm</w:t>
      </w:r>
    </w:p>
    <w:p w:rsidR="00000000" w:rsidDel="00000000" w:rsidP="00000000" w:rsidRDefault="00000000" w:rsidRPr="00000000" w14:paraId="000001AC">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R2 = (0,39 - 0,36) / 100*10°-6 = 300 ohm</w:t>
      </w:r>
    </w:p>
    <w:p w:rsidR="00000000" w:rsidDel="00000000" w:rsidP="00000000" w:rsidRDefault="00000000" w:rsidRPr="00000000" w14:paraId="000001AD">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R3 = 0,36 / 100*10°-6 = 3600 ohm</w:t>
      </w:r>
    </w:p>
    <w:p w:rsidR="00000000" w:rsidDel="00000000" w:rsidP="00000000" w:rsidRDefault="00000000" w:rsidRPr="00000000" w14:paraId="000001AE">
      <w:pPr>
        <w:widowControl w:val="1"/>
        <w:spacing w:line="276"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AF">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ON UTILISE LA SÉRIE E24</w:t>
      </w:r>
    </w:p>
    <w:p w:rsidR="00000000" w:rsidDel="00000000" w:rsidP="00000000" w:rsidRDefault="00000000" w:rsidRPr="00000000" w14:paraId="000001B0">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R1= 30k+16k+100 ohm</w:t>
      </w:r>
    </w:p>
    <w:p w:rsidR="00000000" w:rsidDel="00000000" w:rsidP="00000000" w:rsidRDefault="00000000" w:rsidRPr="00000000" w14:paraId="000001B1">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R3= 300 ohm</w:t>
      </w:r>
    </w:p>
    <w:p w:rsidR="00000000" w:rsidDel="00000000" w:rsidP="00000000" w:rsidRDefault="00000000" w:rsidRPr="00000000" w14:paraId="000001B2">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R3= 3.6k ohm</w:t>
      </w:r>
    </w:p>
    <w:p w:rsidR="00000000" w:rsidDel="00000000" w:rsidP="00000000" w:rsidRDefault="00000000" w:rsidRPr="00000000" w14:paraId="000001B3">
      <w:pPr>
        <w:widowControl w:val="1"/>
        <w:spacing w:line="276" w:lineRule="auto"/>
        <w:rPr>
          <w:rFonts w:ascii="Arial" w:cs="Arial" w:eastAsia="Arial" w:hAnsi="Arial"/>
          <w:i w:val="1"/>
          <w:iCs w:val="1"/>
          <w:color w:val="333333"/>
          <w:u w:val="single"/>
        </w:rPr>
      </w:pPr>
      <w:r w:rsidDel="00000000" w:rsidR="00000000" w:rsidRPr="00000000">
        <w:rPr>
          <w:rtl w:val="0"/>
        </w:rPr>
      </w:r>
    </w:p>
    <w:p w:rsidR="00000000" w:rsidDel="00000000" w:rsidP="00000000" w:rsidRDefault="00000000" w:rsidRPr="00000000" w14:paraId="000001B4">
      <w:pPr>
        <w:widowControl w:val="1"/>
        <w:spacing w:line="276" w:lineRule="auto"/>
        <w:ind w:left="4320" w:firstLine="720"/>
        <w:rPr>
          <w:rFonts w:ascii="Arial" w:cs="Arial" w:eastAsia="Arial" w:hAnsi="Arial"/>
          <w:i w:val="1"/>
          <w:iCs w:val="1"/>
          <w:color w:val="333333"/>
          <w:u w:val="single"/>
        </w:rPr>
      </w:pPr>
      <w:r w:rsidDel="00000000" w:rsidR="00000000" w:rsidRPr="00000000">
        <w:rPr>
          <w:rFonts w:ascii="Arial" w:cs="Arial" w:eastAsia="Arial" w:hAnsi="Arial"/>
          <w:i w:val="1"/>
          <w:iCs w:val="1"/>
          <w:color w:val="333333"/>
          <w:u w:val="single"/>
          <w:rtl w:val="0"/>
        </w:rPr>
        <w:t xml:space="preserve">Tableau des valeurs disponibles dans la série E24</w:t>
      </w:r>
    </w:p>
    <w:p w:rsidR="00000000" w:rsidDel="00000000" w:rsidP="00000000" w:rsidRDefault="00000000" w:rsidRPr="00000000" w14:paraId="000001B5">
      <w:pPr>
        <w:widowControl w:val="1"/>
        <w:spacing w:line="276"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B6">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Nous avons calculé chacune des valeurs des résistances et entrepris plusieurs tests pour s’assurer des bonnes valeurs de tensions et d’intensité.</w:t>
      </w:r>
    </w:p>
    <w:p w:rsidR="00000000" w:rsidDel="00000000" w:rsidP="00000000" w:rsidRDefault="00000000" w:rsidRPr="00000000" w14:paraId="000001B7">
      <w:pPr>
        <w:widowControl w:val="1"/>
        <w:spacing w:line="276"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B8">
      <w:pPr>
        <w:widowControl w:val="1"/>
        <w:spacing w:line="276" w:lineRule="auto"/>
        <w:rPr>
          <w:rFonts w:ascii="Arial" w:cs="Arial" w:eastAsia="Arial" w:hAnsi="Arial"/>
          <w:i w:val="1"/>
          <w:iCs w:val="1"/>
          <w:color w:val="333333"/>
          <w:u w:val="single"/>
        </w:rPr>
      </w:pPr>
      <w:r w:rsidDel="00000000" w:rsidR="00000000" w:rsidRPr="00000000">
        <w:rPr>
          <w:rFonts w:ascii="Arial" w:cs="Arial" w:eastAsia="Arial" w:hAnsi="Arial"/>
          <w:i w:val="1"/>
          <w:iCs w:val="1"/>
          <w:color w:val="333333"/>
          <w:u w:val="single"/>
          <w:rtl w:val="0"/>
        </w:rPr>
        <w:t xml:space="preserve">Test avec les valeurs théoriques : </w:t>
      </w:r>
    </w:p>
    <w:p w:rsidR="00000000" w:rsidDel="00000000" w:rsidP="00000000" w:rsidRDefault="00000000" w:rsidRPr="00000000" w14:paraId="000001B9">
      <w:pPr>
        <w:widowControl w:val="1"/>
        <w:spacing w:line="276"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BA">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L’intensité mesurée est bien celle attendue de 0,1 mA et les tensions sont bien respectées, on lit bien 0,36 et 0,39.</w:t>
      </w:r>
      <w:r w:rsidDel="00000000" w:rsidR="00000000" w:rsidRPr="00000000">
        <w:rPr>
          <w:rtl w:val="0"/>
        </w:rPr>
      </w:r>
    </w:p>
    <w:p w:rsidR="00000000" w:rsidDel="00000000" w:rsidP="00000000" w:rsidRDefault="00000000" w:rsidRPr="00000000" w14:paraId="000001BB">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3475673" cy="3504576"/>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475673" cy="350457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1"/>
        <w:spacing w:line="276" w:lineRule="auto"/>
        <w:rPr>
          <w:rFonts w:ascii="Arial" w:cs="Arial" w:eastAsia="Arial" w:hAnsi="Arial"/>
          <w:i w:val="1"/>
          <w:iCs w:val="1"/>
          <w:color w:val="333333"/>
          <w:u w:val="single"/>
        </w:rPr>
      </w:pPr>
      <w:r w:rsidDel="00000000" w:rsidR="00000000" w:rsidRPr="00000000">
        <w:rPr>
          <w:rFonts w:ascii="Arial" w:cs="Arial" w:eastAsia="Arial" w:hAnsi="Arial"/>
          <w:i w:val="1"/>
          <w:iCs w:val="1"/>
          <w:color w:val="333333"/>
          <w:u w:val="single"/>
          <w:rtl w:val="0"/>
        </w:rPr>
        <w:t xml:space="preserve">Test en condition réelle : </w:t>
      </w:r>
    </w:p>
    <w:p w:rsidR="00000000" w:rsidDel="00000000" w:rsidP="00000000" w:rsidRDefault="00000000" w:rsidRPr="00000000" w14:paraId="000001BD">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tl w:val="0"/>
        </w:rPr>
        <w:t xml:space="preserve">L’intensité mesurée est bien celle attendue de 0,1 mA et les tensions sont bien respectées, on lit bien 0,36 et 0,39.</w:t>
      </w:r>
      <w:r w:rsidDel="00000000" w:rsidR="00000000" w:rsidRPr="00000000">
        <w:rPr>
          <w:rtl w:val="0"/>
        </w:rPr>
      </w:r>
    </w:p>
    <w:p w:rsidR="00000000" w:rsidDel="00000000" w:rsidP="00000000" w:rsidRDefault="00000000" w:rsidRPr="00000000" w14:paraId="000001BE">
      <w:pPr>
        <w:widowControl w:val="1"/>
        <w:spacing w:line="276" w:lineRule="auto"/>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2298304" cy="2935288"/>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298304" cy="293528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atteindre les valeurs théoriques, il est nécessaire d’ajouter 2 résistances qui permettent de lier les valeurs théoriques aux valeurs pratiques.</w:t>
      </w:r>
    </w:p>
    <w:p w:rsidR="00000000" w:rsidDel="00000000" w:rsidP="00000000" w:rsidRDefault="00000000" w:rsidRPr="00000000" w14:paraId="000001C0">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C1">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C2">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CDT_COMPARAISONS</w:t>
      </w:r>
      <w:r w:rsidDel="00000000" w:rsidR="00000000" w:rsidRPr="00000000">
        <w:rPr>
          <w:rtl w:val="0"/>
        </w:rPr>
      </w:r>
    </w:p>
    <w:p w:rsidR="00000000" w:rsidDel="00000000" w:rsidP="00000000" w:rsidRDefault="00000000" w:rsidRPr="00000000" w14:paraId="000001C3">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Mathieu Rey</w:t>
      </w:r>
    </w:p>
    <w:p w:rsidR="00000000" w:rsidDel="00000000" w:rsidP="00000000" w:rsidRDefault="00000000" w:rsidRPr="00000000" w14:paraId="000001C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w:t>
      </w:r>
      <w:r w:rsidDel="00000000" w:rsidR="00000000" w:rsidRPr="00000000">
        <w:rPr>
          <w:rtl w:val="0"/>
        </w:rPr>
      </w:r>
    </w:p>
    <w:p w:rsidR="00000000" w:rsidDel="00000000" w:rsidP="00000000" w:rsidRDefault="00000000" w:rsidRPr="00000000" w14:paraId="000001C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b w:val="1"/>
          <w:bCs w:val="1"/>
          <w:color w:val="333333"/>
          <w:highlight w:val="yellow"/>
          <w:rtl w:val="0"/>
        </w:rPr>
        <w:t xml:space="preserve">:</w:t>
      </w:r>
      <w:r w:rsidDel="00000000" w:rsidR="00000000" w:rsidRPr="00000000">
        <w:rPr>
          <w:rFonts w:ascii="Arial" w:cs="Arial" w:eastAsia="Arial" w:hAnsi="Arial"/>
          <w:color w:val="333333"/>
          <w:highlight w:val="yellow"/>
          <w:rtl w:val="0"/>
        </w:rPr>
        <w:t xml:space="preserve"> ?? </w:t>
      </w:r>
      <w:r w:rsidDel="00000000" w:rsidR="00000000" w:rsidRPr="00000000">
        <w:rPr>
          <w:rFonts w:ascii="Arial" w:cs="Arial" w:eastAsia="Arial" w:hAnsi="Arial"/>
          <w:color w:val="333333"/>
          <w:rtl w:val="0"/>
        </w:rPr>
        <w:t xml:space="preserve">Renseignez ici les références des exigences client auxquelles le paragraphe de conception ci-dessous fait référence. Cela montrera de manière explicite au client que la conception du produit répond bien à ses exigences. Il s'agit bien d'une preuve liée à la qualité du développement du produit et ceci dans l'objectif de satisfaire le client.</w:t>
      </w:r>
    </w:p>
    <w:p w:rsidR="00000000" w:rsidDel="00000000" w:rsidP="00000000" w:rsidRDefault="00000000" w:rsidRPr="00000000" w14:paraId="000001C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C1b-26  </w:t>
      </w:r>
    </w:p>
    <w:p w:rsidR="00000000" w:rsidDel="00000000" w:rsidP="00000000" w:rsidRDefault="00000000" w:rsidRPr="00000000" w14:paraId="000001C7">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chaque exigence du cahier des charges, vous devez ici détailler le dimensionnement (si nécessaire), décrire le dérisquage (par simulation et/ou prototypage) réalisé (si nécessaire, si possible). Explicitez en quoi cette solution technique répond à l’exigence.</w:t>
      </w:r>
    </w:p>
    <w:p w:rsidR="00000000" w:rsidDel="00000000" w:rsidP="00000000" w:rsidRDefault="00000000" w:rsidRPr="00000000" w14:paraId="000001C8">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6119820" cy="31750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198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Eau chaude: Voici le schéma correspondant à l'état “eau chaude”.Nous avons simulé une température de 40°C dans le capteur. Le voltmètre indique +5.00 ce qui indique que la simulation fonctionne. </w:t>
      </w:r>
    </w:p>
    <w:p w:rsidR="00000000" w:rsidDel="00000000" w:rsidP="00000000" w:rsidRDefault="00000000" w:rsidRPr="00000000" w14:paraId="000001CA">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4578189" cy="2325688"/>
            <wp:effectExtent b="0" l="0" r="0" t="0"/>
            <wp:docPr id="2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578189" cy="232568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Eau tiède: Voici le schéma correspondant à l'état “eau tiède”.Nous avons simulé une température de 37°C dans le capteur. Le voltmètre indique +5.00 ce qui indique que la simulation fonctionne.</w:t>
      </w:r>
    </w:p>
    <w:p w:rsidR="00000000" w:rsidDel="00000000" w:rsidP="00000000" w:rsidRDefault="00000000" w:rsidRPr="00000000" w14:paraId="000001CC">
      <w:pPr>
        <w:widowControl w:val="1"/>
        <w:spacing w:after="119" w:before="57" w:lineRule="auto"/>
        <w:jc w:val="both"/>
        <w:rPr>
          <w:rFonts w:ascii="Arial" w:cs="Arial" w:eastAsia="Arial" w:hAnsi="Arial"/>
          <w:color w:val="333333"/>
          <w:highlight w:val="white"/>
        </w:rPr>
      </w:pPr>
      <w:r w:rsidDel="00000000" w:rsidR="00000000" w:rsidRPr="00000000">
        <w:rPr>
          <w:rFonts w:ascii="Arial" w:cs="Arial" w:eastAsia="Arial" w:hAnsi="Arial"/>
          <w:color w:val="333333"/>
          <w:highlight w:val="white"/>
        </w:rPr>
        <w:drawing>
          <wp:inline distB="114300" distT="114300" distL="114300" distR="114300">
            <wp:extent cx="4618673" cy="2384758"/>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618673" cy="2384758"/>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widowControl w:val="1"/>
        <w:spacing w:after="119" w:before="57" w:lineRule="auto"/>
        <w:jc w:val="both"/>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Eau froide: Voici le schéma correspondant à l'état “eau chaude”.Nous avons simulé une température de 30°C dans le capteur. Le voltmètre indique +5.00 ce qui indique que la simulation fonctionne.</w:t>
      </w:r>
    </w:p>
    <w:p w:rsidR="00000000" w:rsidDel="00000000" w:rsidP="00000000" w:rsidRDefault="00000000" w:rsidRPr="00000000" w14:paraId="000001CE">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1C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CDT_ALLUMAGES</w:t>
      </w:r>
      <w:r w:rsidDel="00000000" w:rsidR="00000000" w:rsidRPr="00000000">
        <w:rPr>
          <w:rtl w:val="0"/>
        </w:rPr>
      </w:r>
    </w:p>
    <w:p w:rsidR="00000000" w:rsidDel="00000000" w:rsidP="00000000" w:rsidRDefault="00000000" w:rsidRPr="00000000" w14:paraId="000001D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 </w:t>
      </w:r>
      <w:r w:rsidDel="00000000" w:rsidR="00000000" w:rsidRPr="00000000">
        <w:rPr>
          <w:rFonts w:ascii="Arial" w:cs="Arial" w:eastAsia="Arial" w:hAnsi="Arial"/>
          <w:color w:val="333333"/>
          <w:rtl w:val="0"/>
        </w:rPr>
        <w:t xml:space="preserve">Jonas Martinen/ Bram Moonen</w:t>
      </w:r>
    </w:p>
    <w:p w:rsidR="00000000" w:rsidDel="00000000" w:rsidP="00000000" w:rsidRDefault="00000000" w:rsidRPr="00000000" w14:paraId="000001D1">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r w:rsidDel="00000000" w:rsidR="00000000" w:rsidRPr="00000000">
        <w:rPr>
          <w:rtl w:val="0"/>
        </w:rPr>
      </w:r>
    </w:p>
    <w:p w:rsidR="00000000" w:rsidDel="00000000" w:rsidP="00000000" w:rsidRDefault="00000000" w:rsidRPr="00000000" w14:paraId="000001D2">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Exigences client vérifiées par pré-conception :*</w:t>
      </w:r>
    </w:p>
    <w:p w:rsidR="00000000" w:rsidDel="00000000" w:rsidP="00000000" w:rsidRDefault="00000000" w:rsidRPr="00000000" w14:paraId="000001D3">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 carte « Thermomètre » intégre 3 voyants lumineux qui s'illuminent de la manière suivante :</w:t>
      </w:r>
    </w:p>
    <w:p w:rsidR="00000000" w:rsidDel="00000000" w:rsidP="00000000" w:rsidRDefault="00000000" w:rsidRPr="00000000" w14:paraId="000001D4">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Voyant bleu allumé lorsque l'information « Eau Froide » est active sinon éteint</w:t>
      </w:r>
    </w:p>
    <w:p w:rsidR="00000000" w:rsidDel="00000000" w:rsidP="00000000" w:rsidRDefault="00000000" w:rsidRPr="00000000" w14:paraId="000001D5">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3932873" cy="3757211"/>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932873" cy="375721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Voyant vert allumé lorsque l'information « Eau Tiède » est active sinon éteint</w:t>
      </w:r>
    </w:p>
    <w:p w:rsidR="00000000" w:rsidDel="00000000" w:rsidP="00000000" w:rsidRDefault="00000000" w:rsidRPr="00000000" w14:paraId="000001D7">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3932873" cy="3738923"/>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932873" cy="3738923"/>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Voyant rouge allumé lorsque l'information « Eau Chaude » est active sinon éteint</w:t>
      </w:r>
    </w:p>
    <w:p w:rsidR="00000000" w:rsidDel="00000000" w:rsidP="00000000" w:rsidRDefault="00000000" w:rsidRPr="00000000" w14:paraId="000001D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3532823" cy="3486150"/>
            <wp:effectExtent b="0" l="0" r="0" t="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532823"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C1b-26   </w:t>
      </w:r>
    </w:p>
    <w:p w:rsidR="00000000" w:rsidDel="00000000" w:rsidP="00000000" w:rsidRDefault="00000000" w:rsidRPr="00000000" w14:paraId="000001D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Par rapport au cpr, il n’y a aucune modification à réaliser.</w:t>
      </w:r>
    </w:p>
    <w:p w:rsidR="00000000" w:rsidDel="00000000" w:rsidP="00000000" w:rsidRDefault="00000000" w:rsidRPr="00000000" w14:paraId="000001DC">
      <w:pPr>
        <w:widowControl w:val="1"/>
        <w:spacing w:after="119" w:before="57" w:lineRule="auto"/>
        <w:jc w:val="both"/>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DD">
      <w:pPr>
        <w:widowControl w:val="1"/>
        <w:spacing w:after="119" w:before="57" w:lineRule="auto"/>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Référence du paragraphe :</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333333"/>
          <w:highlight w:val="white"/>
          <w:rtl w:val="0"/>
        </w:rPr>
        <w:t xml:space="preserve">CDT_INTENSITES</w:t>
      </w:r>
      <w:r w:rsidDel="00000000" w:rsidR="00000000" w:rsidRPr="00000000">
        <w:rPr>
          <w:rtl w:val="0"/>
        </w:rPr>
      </w:r>
    </w:p>
    <w:p w:rsidR="00000000" w:rsidDel="00000000" w:rsidP="00000000" w:rsidRDefault="00000000" w:rsidRPr="00000000" w14:paraId="000001DE">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Rédacteur :</w:t>
      </w:r>
      <w:r w:rsidDel="00000000" w:rsidR="00000000" w:rsidRPr="00000000">
        <w:rPr>
          <w:rFonts w:ascii="Arial" w:cs="Arial" w:eastAsia="Arial" w:hAnsi="Arial"/>
          <w:color w:val="333333"/>
          <w:highlight w:val="white"/>
          <w:rtl w:val="0"/>
        </w:rPr>
        <w:t xml:space="preserve"> Mathieu REY</w:t>
      </w:r>
    </w:p>
    <w:p w:rsidR="00000000" w:rsidDel="00000000" w:rsidP="00000000" w:rsidRDefault="00000000" w:rsidRPr="00000000" w14:paraId="000001DF">
      <w:pPr>
        <w:widowControl w:val="1"/>
        <w:spacing w:after="119" w:before="57" w:lineRule="auto"/>
        <w:ind w:left="567" w:firstLine="0"/>
        <w:jc w:val="both"/>
        <w:rPr>
          <w:rFonts w:ascii="Arial" w:cs="Arial" w:eastAsia="Arial" w:hAnsi="Arial"/>
          <w:b w:val="1"/>
          <w:bCs w:val="1"/>
          <w:color w:val="333333"/>
          <w:highlight w:val="white"/>
        </w:rPr>
      </w:pPr>
      <w:r w:rsidDel="00000000" w:rsidR="00000000" w:rsidRPr="00000000">
        <w:rPr>
          <w:rFonts w:ascii="Arial" w:cs="Arial" w:eastAsia="Arial" w:hAnsi="Arial"/>
          <w:b w:val="1"/>
          <w:bCs w:val="1"/>
          <w:color w:val="333333"/>
          <w:highlight w:val="white"/>
          <w:rtl w:val="0"/>
        </w:rPr>
        <w:t xml:space="preserve">Relecteur :</w:t>
      </w:r>
      <w:r w:rsidDel="00000000" w:rsidR="00000000" w:rsidRPr="00000000">
        <w:rPr>
          <w:rFonts w:ascii="Arial" w:cs="Arial" w:eastAsia="Arial" w:hAnsi="Arial"/>
          <w:color w:val="333333"/>
          <w:highlight w:val="white"/>
          <w:rtl w:val="0"/>
        </w:rPr>
        <w:t xml:space="preserve"> Valentin LUNEAU</w:t>
      </w:r>
      <w:r w:rsidDel="00000000" w:rsidR="00000000" w:rsidRPr="00000000">
        <w:rPr>
          <w:rtl w:val="0"/>
        </w:rPr>
      </w:r>
    </w:p>
    <w:p w:rsidR="00000000" w:rsidDel="00000000" w:rsidP="00000000" w:rsidRDefault="00000000" w:rsidRPr="00000000" w14:paraId="000001E0">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Exigences client vérifiées par pré-conception :</w:t>
      </w:r>
      <w:r w:rsidDel="00000000" w:rsidR="00000000" w:rsidRPr="00000000">
        <w:rPr>
          <w:rFonts w:ascii="Arial" w:cs="Arial" w:eastAsia="Arial" w:hAnsi="Arial"/>
          <w:color w:val="333333"/>
          <w:highlight w:val="white"/>
          <w:rtl w:val="0"/>
        </w:rPr>
        <w:t xml:space="preserve"> </w:t>
      </w:r>
    </w:p>
    <w:p w:rsidR="00000000" w:rsidDel="00000000" w:rsidP="00000000" w:rsidRDefault="00000000" w:rsidRPr="00000000" w14:paraId="000001E1">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Compétences GEII :</w:t>
      </w:r>
      <w:r w:rsidDel="00000000" w:rsidR="00000000" w:rsidRPr="00000000">
        <w:rPr>
          <w:rFonts w:ascii="Arial" w:cs="Arial" w:eastAsia="Arial" w:hAnsi="Arial"/>
          <w:color w:val="333333"/>
          <w:highlight w:val="white"/>
          <w:rtl w:val="0"/>
        </w:rPr>
        <w:t xml:space="preserve"> C1b-22, C1b-24, C1b-25, C1b-26 </w:t>
      </w:r>
    </w:p>
    <w:p w:rsidR="00000000" w:rsidDel="00000000" w:rsidP="00000000" w:rsidRDefault="00000000" w:rsidRPr="00000000" w14:paraId="000001E2">
      <w:pPr>
        <w:widowControl w:val="1"/>
        <w:spacing w:after="119" w:before="57" w:lineRule="auto"/>
        <w:ind w:left="0" w:firstLine="0"/>
        <w:jc w:val="both"/>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1E3">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Tolérence du CDC: +/- 10% *0,5 pour la résistance donc série e24</w:t>
      </w:r>
    </w:p>
    <w:p w:rsidR="00000000" w:rsidDel="00000000" w:rsidP="00000000" w:rsidRDefault="00000000" w:rsidRPr="00000000" w14:paraId="000001E4">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LED ROUGE:</w:t>
      </w:r>
      <w:r w:rsidDel="00000000" w:rsidR="00000000" w:rsidRPr="00000000">
        <w:rPr>
          <w:rtl w:val="0"/>
        </w:rPr>
      </w:r>
    </w:p>
    <w:p w:rsidR="00000000" w:rsidDel="00000000" w:rsidP="00000000" w:rsidRDefault="00000000" w:rsidRPr="00000000" w14:paraId="000001E5">
      <w:pPr>
        <w:widowControl w:val="1"/>
        <w:numPr>
          <w:ilvl w:val="0"/>
          <w:numId w:val="10"/>
        </w:numPr>
        <w:spacing w:after="119" w:before="57" w:lineRule="auto"/>
        <w:ind w:left="720" w:hanging="360"/>
        <w:jc w:val="both"/>
        <w:rPr>
          <w:rFonts w:ascii="Arial" w:cs="Arial" w:eastAsia="Arial" w:hAnsi="Arial"/>
          <w:color w:val="333333"/>
          <w:u w:val="none"/>
        </w:rPr>
      </w:pPr>
      <w:r w:rsidDel="00000000" w:rsidR="00000000" w:rsidRPr="00000000">
        <w:rPr>
          <w:rFonts w:ascii="Arial Unicode MS" w:cs="Arial Unicode MS" w:eastAsia="Arial Unicode MS" w:hAnsi="Arial Unicode MS"/>
          <w:color w:val="333333"/>
          <w:rtl w:val="0"/>
        </w:rPr>
        <w:t xml:space="preserve">Datasheet → 200mcd pour 20mA</w:t>
      </w:r>
    </w:p>
    <w:p w:rsidR="00000000" w:rsidDel="00000000" w:rsidP="00000000" w:rsidRDefault="00000000" w:rsidRPr="00000000" w14:paraId="000001E6">
      <w:pPr>
        <w:widowControl w:val="1"/>
        <w:spacing w:after="119" w:before="57" w:lineRule="auto"/>
        <w:ind w:left="720" w:firstLine="0"/>
        <w:jc w:val="both"/>
        <w:rPr>
          <w:rFonts w:ascii="Arial" w:cs="Arial" w:eastAsia="Arial" w:hAnsi="Arial"/>
          <w:color w:val="333333"/>
        </w:rPr>
      </w:pPr>
      <w:r w:rsidDel="00000000" w:rsidR="00000000" w:rsidRPr="00000000">
        <w:rPr>
          <w:rFonts w:ascii="Arial Unicode MS" w:cs="Arial Unicode MS" w:eastAsia="Arial Unicode MS" w:hAnsi="Arial Unicode MS"/>
          <w:color w:val="333333"/>
          <w:rtl w:val="0"/>
        </w:rPr>
        <w:t xml:space="preserve">Donc If pour 50 mcd → 20*10^(-3) * 50*10^(-3)/0.2 = 5 mA</w:t>
      </w:r>
    </w:p>
    <w:p w:rsidR="00000000" w:rsidDel="00000000" w:rsidP="00000000" w:rsidRDefault="00000000" w:rsidRPr="00000000" w14:paraId="000001E7">
      <w:pPr>
        <w:widowControl w:val="1"/>
        <w:numPr>
          <w:ilvl w:val="0"/>
          <w:numId w:val="12"/>
        </w:numPr>
        <w:spacing w:after="119" w:before="57" w:lineRule="auto"/>
        <w:ind w:left="720" w:hanging="360"/>
        <w:jc w:val="both"/>
        <w:rPr>
          <w:rFonts w:ascii="Arial" w:cs="Arial" w:eastAsia="Arial" w:hAnsi="Arial"/>
          <w:color w:val="333333"/>
          <w:u w:val="none"/>
        </w:rPr>
      </w:pPr>
      <w:r w:rsidDel="00000000" w:rsidR="00000000" w:rsidRPr="00000000">
        <w:rPr>
          <w:rFonts w:ascii="Arial Unicode MS" w:cs="Arial Unicode MS" w:eastAsia="Arial Unicode MS" w:hAnsi="Arial Unicode MS"/>
          <w:color w:val="333333"/>
          <w:rtl w:val="0"/>
        </w:rPr>
        <w:t xml:space="preserve">If=5 mA ⇒ Vf = 1,7V; Vcc = 5V; Voh = 4,975 </w:t>
      </w:r>
    </w:p>
    <w:p w:rsidR="00000000" w:rsidDel="00000000" w:rsidP="00000000" w:rsidRDefault="00000000" w:rsidRPr="00000000" w14:paraId="000001E8">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Donc R = Ur / Ir = (Vcc - (Vcc - Voh)-Vf) / If</w:t>
      </w:r>
    </w:p>
    <w:p w:rsidR="00000000" w:rsidDel="00000000" w:rsidP="00000000" w:rsidRDefault="00000000" w:rsidRPr="00000000" w14:paraId="000001E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R = 655Ω</w:t>
      </w:r>
    </w:p>
    <w:p w:rsidR="00000000" w:rsidDel="00000000" w:rsidP="00000000" w:rsidRDefault="00000000" w:rsidRPr="00000000" w14:paraId="000001EA">
      <w:pPr>
        <w:widowControl w:val="1"/>
        <w:numPr>
          <w:ilvl w:val="0"/>
          <w:numId w:val="11"/>
        </w:numPr>
        <w:spacing w:after="0" w:afterAutospacing="0"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u w:val="single"/>
          <w:rtl w:val="0"/>
        </w:rPr>
        <w:t xml:space="preserve">Dans la série e24 +/- 5% la résistance 680Ω</w:t>
      </w:r>
    </w:p>
    <w:p w:rsidR="00000000" w:rsidDel="00000000" w:rsidP="00000000" w:rsidRDefault="00000000" w:rsidRPr="00000000" w14:paraId="000001EB">
      <w:pPr>
        <w:widowControl w:val="1"/>
        <w:numPr>
          <w:ilvl w:val="0"/>
          <w:numId w:val="11"/>
        </w:numPr>
        <w:spacing w:after="0" w:afterAutospacing="0"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If simulé = 4,82</w:t>
      </w:r>
    </w:p>
    <w:p w:rsidR="00000000" w:rsidDel="00000000" w:rsidP="00000000" w:rsidRDefault="00000000" w:rsidRPr="00000000" w14:paraId="000001EC">
      <w:pPr>
        <w:widowControl w:val="1"/>
        <w:numPr>
          <w:ilvl w:val="0"/>
          <w:numId w:val="11"/>
        </w:numPr>
        <w:spacing w:after="0" w:afterAutospacing="0" w:before="0" w:beforeAutospacing="0" w:lineRule="auto"/>
        <w:ind w:left="720" w:hanging="360"/>
        <w:jc w:val="both"/>
        <w:rPr>
          <w:rFonts w:ascii="Arial" w:cs="Arial" w:eastAsia="Arial" w:hAnsi="Arial"/>
          <w:color w:val="333333"/>
        </w:rPr>
      </w:pPr>
      <w:r w:rsidDel="00000000" w:rsidR="00000000" w:rsidRPr="00000000">
        <w:rPr>
          <w:rFonts w:ascii="Arial" w:cs="Arial" w:eastAsia="Arial" w:hAnsi="Arial"/>
          <w:color w:val="333333"/>
          <w:rtl w:val="0"/>
        </w:rPr>
        <w:t xml:space="preserve">erreur relative = (4.82*10^(-3)-5*10^(-3))/5*10^(-3)*100 = -3.6%</w:t>
      </w:r>
    </w:p>
    <w:p w:rsidR="00000000" w:rsidDel="00000000" w:rsidP="00000000" w:rsidRDefault="00000000" w:rsidRPr="00000000" w14:paraId="000001ED">
      <w:pPr>
        <w:widowControl w:val="1"/>
        <w:numPr>
          <w:ilvl w:val="0"/>
          <w:numId w:val="11"/>
        </w:numPr>
        <w:spacing w:after="119" w:before="0" w:beforeAutospacing="0" w:lineRule="auto"/>
        <w:ind w:left="720" w:hanging="360"/>
        <w:jc w:val="both"/>
        <w:rPr>
          <w:rFonts w:ascii="Arial" w:cs="Arial" w:eastAsia="Arial" w:hAnsi="Arial"/>
          <w:color w:val="333333"/>
          <w:u w:val="none"/>
        </w:rPr>
      </w:pPr>
      <w:r w:rsidDel="00000000" w:rsidR="00000000" w:rsidRPr="00000000">
        <w:rPr>
          <w:rFonts w:ascii="Arial" w:cs="Arial" w:eastAsia="Arial" w:hAnsi="Arial"/>
          <w:color w:val="333333"/>
          <w:rtl w:val="0"/>
        </w:rPr>
        <w:t xml:space="preserve">conforme au CDC car -3,6 Є [-10%; +10%]</w:t>
      </w:r>
    </w:p>
    <w:p w:rsidR="00000000" w:rsidDel="00000000" w:rsidP="00000000" w:rsidRDefault="00000000" w:rsidRPr="00000000" w14:paraId="000001EE">
      <w:pPr>
        <w:widowControl w:val="1"/>
        <w:spacing w:after="119" w:before="57" w:lineRule="auto"/>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LED BLEUE:</w:t>
      </w:r>
    </w:p>
    <w:p w:rsidR="00000000" w:rsidDel="00000000" w:rsidP="00000000" w:rsidRDefault="00000000" w:rsidRPr="00000000" w14:paraId="000001EF">
      <w:pPr>
        <w:widowControl w:val="1"/>
        <w:numPr>
          <w:ilvl w:val="0"/>
          <w:numId w:val="10"/>
        </w:numPr>
        <w:spacing w:after="119" w:before="57" w:lineRule="auto"/>
        <w:ind w:left="720" w:hanging="360"/>
        <w:jc w:val="both"/>
        <w:rPr>
          <w:rFonts w:ascii="Arial" w:cs="Arial" w:eastAsia="Arial" w:hAnsi="Arial"/>
          <w:color w:val="333333"/>
        </w:rPr>
      </w:pPr>
      <w:r w:rsidDel="00000000" w:rsidR="00000000" w:rsidRPr="00000000">
        <w:rPr>
          <w:rFonts w:ascii="Arial Unicode MS" w:cs="Arial Unicode MS" w:eastAsia="Arial Unicode MS" w:hAnsi="Arial Unicode MS"/>
          <w:color w:val="333333"/>
          <w:rtl w:val="0"/>
        </w:rPr>
        <w:t xml:space="preserve">Datasheet → 2000mcd pour 20mA</w:t>
      </w:r>
    </w:p>
    <w:p w:rsidR="00000000" w:rsidDel="00000000" w:rsidP="00000000" w:rsidRDefault="00000000" w:rsidRPr="00000000" w14:paraId="000001F0">
      <w:pPr>
        <w:widowControl w:val="1"/>
        <w:spacing w:after="119" w:before="57" w:lineRule="auto"/>
        <w:jc w:val="both"/>
        <w:rPr>
          <w:rFonts w:ascii="Arial" w:cs="Arial" w:eastAsia="Arial" w:hAnsi="Arial"/>
          <w:color w:val="333333"/>
        </w:rPr>
      </w:pPr>
      <w:r w:rsidDel="00000000" w:rsidR="00000000" w:rsidRPr="00000000">
        <w:rPr>
          <w:rFonts w:ascii="Arial Unicode MS" w:cs="Arial Unicode MS" w:eastAsia="Arial Unicode MS" w:hAnsi="Arial Unicode MS"/>
          <w:color w:val="333333"/>
          <w:rtl w:val="0"/>
        </w:rPr>
        <w:t xml:space="preserve">           50 mcd → 0,5mA </w:t>
      </w:r>
    </w:p>
    <w:p w:rsidR="00000000" w:rsidDel="00000000" w:rsidP="00000000" w:rsidRDefault="00000000" w:rsidRPr="00000000" w14:paraId="000001F1">
      <w:pPr>
        <w:widowControl w:val="1"/>
        <w:numPr>
          <w:ilvl w:val="0"/>
          <w:numId w:val="2"/>
        </w:numPr>
        <w:spacing w:after="119" w:before="57" w:lineRule="auto"/>
        <w:ind w:left="720" w:hanging="360"/>
        <w:jc w:val="both"/>
        <w:rPr>
          <w:rFonts w:ascii="Arial" w:cs="Arial" w:eastAsia="Arial" w:hAnsi="Arial"/>
          <w:color w:val="333333"/>
          <w:u w:val="none"/>
        </w:rPr>
      </w:pPr>
      <w:r w:rsidDel="00000000" w:rsidR="00000000" w:rsidRPr="00000000">
        <w:rPr>
          <w:rFonts w:ascii="Arial Unicode MS" w:cs="Arial Unicode MS" w:eastAsia="Arial Unicode MS" w:hAnsi="Arial Unicode MS"/>
          <w:color w:val="333333"/>
          <w:rtl w:val="0"/>
        </w:rPr>
        <w:t xml:space="preserve">If = 0,5mA ⇒ Vf = 2,63V; Vcc = 5V; Voh = 4,975 </w:t>
      </w:r>
    </w:p>
    <w:p w:rsidR="00000000" w:rsidDel="00000000" w:rsidP="00000000" w:rsidRDefault="00000000" w:rsidRPr="00000000" w14:paraId="000001F2">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Donc R= (5- ( 5 - 4,375 ) - 2,63 ) / 0,5 </w:t>
      </w:r>
    </w:p>
    <w:p w:rsidR="00000000" w:rsidDel="00000000" w:rsidP="00000000" w:rsidRDefault="00000000" w:rsidRPr="00000000" w14:paraId="000001F3">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R = 4690Ω </w:t>
      </w:r>
    </w:p>
    <w:p w:rsidR="00000000" w:rsidDel="00000000" w:rsidP="00000000" w:rsidRDefault="00000000" w:rsidRPr="00000000" w14:paraId="000001F4">
      <w:pPr>
        <w:widowControl w:val="1"/>
        <w:numPr>
          <w:ilvl w:val="0"/>
          <w:numId w:val="3"/>
        </w:numPr>
        <w:spacing w:after="119" w:before="57" w:lineRule="auto"/>
        <w:ind w:left="720" w:hanging="360"/>
        <w:jc w:val="both"/>
        <w:rPr>
          <w:rFonts w:ascii="Arial" w:cs="Arial" w:eastAsia="Arial" w:hAnsi="Arial"/>
          <w:color w:val="333333"/>
        </w:rPr>
      </w:pPr>
      <w:r w:rsidDel="00000000" w:rsidR="00000000" w:rsidRPr="00000000">
        <w:rPr>
          <w:rFonts w:ascii="Arial" w:cs="Arial" w:eastAsia="Arial" w:hAnsi="Arial"/>
          <w:color w:val="333333"/>
          <w:u w:val="single"/>
          <w:rtl w:val="0"/>
        </w:rPr>
        <w:t xml:space="preserve">Dans la série e24 +/- 5% la résistance 4700 Ω</w:t>
      </w:r>
      <w:r w:rsidDel="00000000" w:rsidR="00000000" w:rsidRPr="00000000">
        <w:rPr>
          <w:rtl w:val="0"/>
        </w:rPr>
      </w:r>
    </w:p>
    <w:p w:rsidR="00000000" w:rsidDel="00000000" w:rsidP="00000000" w:rsidRDefault="00000000" w:rsidRPr="00000000" w14:paraId="000001F5">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F6">
      <w:pPr>
        <w:widowControl w:val="1"/>
        <w:spacing w:after="119" w:before="57" w:lineRule="auto"/>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LED VERTE:</w:t>
      </w:r>
    </w:p>
    <w:p w:rsidR="00000000" w:rsidDel="00000000" w:rsidP="00000000" w:rsidRDefault="00000000" w:rsidRPr="00000000" w14:paraId="000001F7">
      <w:pPr>
        <w:widowControl w:val="1"/>
        <w:numPr>
          <w:ilvl w:val="0"/>
          <w:numId w:val="14"/>
        </w:numPr>
        <w:spacing w:after="119" w:before="57" w:lineRule="auto"/>
        <w:ind w:left="720" w:hanging="360"/>
        <w:jc w:val="both"/>
        <w:rPr>
          <w:rFonts w:ascii="Arial" w:cs="Arial" w:eastAsia="Arial" w:hAnsi="Arial"/>
          <w:color w:val="333333"/>
          <w:u w:val="none"/>
        </w:rPr>
      </w:pPr>
      <w:r w:rsidDel="00000000" w:rsidR="00000000" w:rsidRPr="00000000">
        <w:rPr>
          <w:rFonts w:ascii="Arial Unicode MS" w:cs="Arial Unicode MS" w:eastAsia="Arial Unicode MS" w:hAnsi="Arial Unicode MS"/>
          <w:color w:val="333333"/>
          <w:rtl w:val="0"/>
        </w:rPr>
        <w:t xml:space="preserve">Datasheet → 310 mcd → 20mA</w:t>
      </w:r>
    </w:p>
    <w:p w:rsidR="00000000" w:rsidDel="00000000" w:rsidP="00000000" w:rsidRDefault="00000000" w:rsidRPr="00000000" w14:paraId="000001F8">
      <w:pPr>
        <w:widowControl w:val="1"/>
        <w:spacing w:after="119" w:before="57" w:lineRule="auto"/>
        <w:jc w:val="both"/>
        <w:rPr>
          <w:rFonts w:ascii="Arial" w:cs="Arial" w:eastAsia="Arial" w:hAnsi="Arial"/>
          <w:color w:val="333333"/>
        </w:rPr>
      </w:pPr>
      <w:r w:rsidDel="00000000" w:rsidR="00000000" w:rsidRPr="00000000">
        <w:rPr>
          <w:rFonts w:ascii="Arial Unicode MS" w:cs="Arial Unicode MS" w:eastAsia="Arial Unicode MS" w:hAnsi="Arial Unicode MS"/>
          <w:color w:val="333333"/>
          <w:rtl w:val="0"/>
        </w:rPr>
        <w:t xml:space="preserve">           50 mcd → 3,2mA </w:t>
      </w:r>
    </w:p>
    <w:p w:rsidR="00000000" w:rsidDel="00000000" w:rsidP="00000000" w:rsidRDefault="00000000" w:rsidRPr="00000000" w14:paraId="000001F9">
      <w:pPr>
        <w:widowControl w:val="1"/>
        <w:numPr>
          <w:ilvl w:val="0"/>
          <w:numId w:val="5"/>
        </w:numPr>
        <w:spacing w:after="119" w:before="57" w:lineRule="auto"/>
        <w:ind w:left="720" w:hanging="360"/>
        <w:jc w:val="both"/>
        <w:rPr>
          <w:rFonts w:ascii="Arial" w:cs="Arial" w:eastAsia="Arial" w:hAnsi="Arial"/>
          <w:color w:val="333333"/>
          <w:u w:val="none"/>
        </w:rPr>
      </w:pPr>
      <w:r w:rsidDel="00000000" w:rsidR="00000000" w:rsidRPr="00000000">
        <w:rPr>
          <w:rFonts w:ascii="Arial Unicode MS" w:cs="Arial Unicode MS" w:eastAsia="Arial Unicode MS" w:hAnsi="Arial Unicode MS"/>
          <w:color w:val="333333"/>
          <w:rtl w:val="0"/>
        </w:rPr>
        <w:t xml:space="preserve">If = 0,2mA ⇒ Vf = 1,9V; Vcc = 5V; Voh = 4,975</w:t>
      </w:r>
    </w:p>
    <w:p w:rsidR="00000000" w:rsidDel="00000000" w:rsidP="00000000" w:rsidRDefault="00000000" w:rsidRPr="00000000" w14:paraId="000001FA">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Donc R = ( 5 - ( 5 - 4,975 ) - 1,9 / 0,032) </w:t>
      </w:r>
    </w:p>
    <w:p w:rsidR="00000000" w:rsidDel="00000000" w:rsidP="00000000" w:rsidRDefault="00000000" w:rsidRPr="00000000" w14:paraId="000001FB">
      <w:pPr>
        <w:widowControl w:val="1"/>
        <w:spacing w:after="119" w:before="57" w:lineRule="auto"/>
        <w:ind w:left="720"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           R = 960,9 Ω</w:t>
      </w:r>
    </w:p>
    <w:p w:rsidR="00000000" w:rsidDel="00000000" w:rsidP="00000000" w:rsidRDefault="00000000" w:rsidRPr="00000000" w14:paraId="000001FC">
      <w:pPr>
        <w:widowControl w:val="1"/>
        <w:numPr>
          <w:ilvl w:val="0"/>
          <w:numId w:val="8"/>
        </w:numPr>
        <w:spacing w:after="119" w:before="57" w:lineRule="auto"/>
        <w:ind w:left="720" w:hanging="360"/>
        <w:jc w:val="both"/>
        <w:rPr>
          <w:rFonts w:ascii="Arial" w:cs="Arial" w:eastAsia="Arial" w:hAnsi="Arial"/>
          <w:color w:val="333333"/>
          <w:u w:val="none"/>
        </w:rPr>
      </w:pPr>
      <w:r w:rsidDel="00000000" w:rsidR="00000000" w:rsidRPr="00000000">
        <w:rPr>
          <w:rFonts w:ascii="Arial" w:cs="Arial" w:eastAsia="Arial" w:hAnsi="Arial"/>
          <w:color w:val="333333"/>
          <w:u w:val="single"/>
          <w:rtl w:val="0"/>
        </w:rPr>
        <w:t xml:space="preserve">Dans la série e24 +/- 5% la résistance</w:t>
      </w:r>
      <w:r w:rsidDel="00000000" w:rsidR="00000000" w:rsidRPr="00000000">
        <w:rPr>
          <w:rFonts w:ascii="Arial" w:cs="Arial" w:eastAsia="Arial" w:hAnsi="Arial"/>
          <w:color w:val="333333"/>
          <w:rtl w:val="0"/>
        </w:rPr>
        <w:t xml:space="preserve"> 1000 Ω </w:t>
      </w:r>
    </w:p>
    <w:p w:rsidR="00000000" w:rsidDel="00000000" w:rsidP="00000000" w:rsidRDefault="00000000" w:rsidRPr="00000000" w14:paraId="000001FD">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1FE">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Rouge : E24 +/- 5% 680 Ω</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184135</wp:posOffset>
            </wp:positionV>
            <wp:extent cx="2285048" cy="3206747"/>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285048" cy="3206747"/>
                    </a:xfrm>
                    <a:prstGeom prst="rect"/>
                    <a:ln/>
                  </pic:spPr>
                </pic:pic>
              </a:graphicData>
            </a:graphic>
          </wp:anchor>
        </w:drawing>
      </w:r>
    </w:p>
    <w:p w:rsidR="00000000" w:rsidDel="00000000" w:rsidP="00000000" w:rsidRDefault="00000000" w:rsidRPr="00000000" w14:paraId="000001F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Bleu : E24 +/- 5% 1000 Ω</w:t>
      </w:r>
    </w:p>
    <w:p w:rsidR="00000000" w:rsidDel="00000000" w:rsidP="00000000" w:rsidRDefault="00000000" w:rsidRPr="00000000" w14:paraId="00000200">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Vert : E24 +/- 5% 4700 Ω</w:t>
      </w:r>
    </w:p>
    <w:p w:rsidR="00000000" w:rsidDel="00000000" w:rsidP="00000000" w:rsidRDefault="00000000" w:rsidRPr="00000000" w14:paraId="00000201">
      <w:pPr>
        <w:widowControl w:val="1"/>
        <w:spacing w:after="119" w:before="57" w:lineRule="auto"/>
        <w:ind w:left="567" w:firstLine="0"/>
        <w:jc w:val="both"/>
        <w:rPr>
          <w:rFonts w:ascii="Arial" w:cs="Arial" w:eastAsia="Arial" w:hAnsi="Arial"/>
          <w:b w:val="1"/>
          <w:bCs w:val="1"/>
          <w:color w:val="333333"/>
          <w:highlight w:val="white"/>
        </w:rPr>
      </w:pPr>
      <w:r w:rsidDel="00000000" w:rsidR="00000000" w:rsidRPr="00000000">
        <w:rPr>
          <w:rtl w:val="0"/>
        </w:rPr>
      </w:r>
    </w:p>
    <w:p w:rsidR="00000000" w:rsidDel="00000000" w:rsidP="00000000" w:rsidRDefault="00000000" w:rsidRPr="00000000" w14:paraId="00000202">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03">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04">
      <w:pPr>
        <w:widowControl w:val="1"/>
        <w:spacing w:after="119" w:before="57" w:lineRule="auto"/>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205">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CDT_AUTONOMIE</w:t>
      </w:r>
      <w:r w:rsidDel="00000000" w:rsidR="00000000" w:rsidRPr="00000000">
        <w:rPr>
          <w:rtl w:val="0"/>
        </w:rPr>
      </w:r>
    </w:p>
    <w:p w:rsidR="00000000" w:rsidDel="00000000" w:rsidP="00000000" w:rsidRDefault="00000000" w:rsidRPr="00000000" w14:paraId="00000206">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207">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r w:rsidDel="00000000" w:rsidR="00000000" w:rsidRPr="00000000">
        <w:rPr>
          <w:rtl w:val="0"/>
        </w:rPr>
      </w:r>
    </w:p>
    <w:p w:rsidR="00000000" w:rsidDel="00000000" w:rsidP="00000000" w:rsidRDefault="00000000" w:rsidRPr="00000000" w14:paraId="0000020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20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Descriptif de l'exigence : La carte « Thermomètre » est alimenté à l'aide d'un accumulateur LiPo 2S, assurant une autonomie minimum de fonctionnement de 24h.</w:t>
      </w:r>
    </w:p>
    <w:p w:rsidR="00000000" w:rsidDel="00000000" w:rsidP="00000000" w:rsidRDefault="00000000" w:rsidRPr="00000000" w14:paraId="0000020A">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0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6119820" cy="2108200"/>
            <wp:effectExtent b="0" l="0" r="0" 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198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1"/>
        <w:spacing w:after="119" w:before="57" w:lineRule="auto"/>
        <w:ind w:left="567" w:firstLine="0"/>
        <w:jc w:val="both"/>
        <w:rPr>
          <w:rFonts w:ascii="Arial" w:cs="Arial" w:eastAsia="Arial" w:hAnsi="Arial"/>
          <w:b w:val="1"/>
          <w:bCs w:val="1"/>
          <w:color w:val="333333"/>
        </w:rPr>
      </w:pPr>
      <w:r w:rsidDel="00000000" w:rsidR="00000000" w:rsidRPr="00000000">
        <w:rPr>
          <w:rtl w:val="0"/>
        </w:rPr>
      </w:r>
    </w:p>
    <w:p w:rsidR="00000000" w:rsidDel="00000000" w:rsidP="00000000" w:rsidRDefault="00000000" w:rsidRPr="00000000" w14:paraId="0000020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C1b-24, C1b-25, C1b-26</w:t>
      </w:r>
    </w:p>
    <w:p w:rsidR="00000000" w:rsidDel="00000000" w:rsidP="00000000" w:rsidRDefault="00000000" w:rsidRPr="00000000" w14:paraId="0000020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0F">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Le courant total consommé par le circuit en fonctionnement est de 7,258 mA.</w:t>
      </w:r>
    </w:p>
    <w:p w:rsidR="00000000" w:rsidDel="00000000" w:rsidP="00000000" w:rsidRDefault="00000000" w:rsidRPr="00000000" w14:paraId="00000210">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trouver la capacité de la batterie pour 24 h : 7,258 * 24 = 174,192 mA/h.</w:t>
      </w:r>
    </w:p>
    <w:p w:rsidR="00000000" w:rsidDel="00000000" w:rsidP="00000000" w:rsidRDefault="00000000" w:rsidRPr="00000000" w14:paraId="00000211">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On prend 20% au dessus de cette valeur pour protéger les accumulateurs et pour le fait qu’ils vont perdre environ 10 % de leurs capacités  : 174,192 * 1,2 = 209 mA/h.</w:t>
      </w:r>
    </w:p>
    <w:p w:rsidR="00000000" w:rsidDel="00000000" w:rsidP="00000000" w:rsidRDefault="00000000" w:rsidRPr="00000000" w14:paraId="00000212">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13">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La batterie retenue est donc le Pack de batterie (LiPo) 7.4 V 350 mAh Conrad energy 1344146 25 C Softcase fiche BEC femelle.</w:t>
      </w:r>
    </w:p>
    <w:p w:rsidR="00000000" w:rsidDel="00000000" w:rsidP="00000000" w:rsidRDefault="00000000" w:rsidRPr="00000000" w14:paraId="00000214">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15">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Pour trouver la capacité en heure finale du thermomètre on effectue un produit en croix : (24 * 350) / 209 = 40 h d’autonomie.</w:t>
      </w:r>
    </w:p>
    <w:p w:rsidR="00000000" w:rsidDel="00000000" w:rsidP="00000000" w:rsidRDefault="00000000" w:rsidRPr="00000000" w14:paraId="00000216">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17">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CDT_MARCHE</w:t>
      </w:r>
      <w:r w:rsidDel="00000000" w:rsidR="00000000" w:rsidRPr="00000000">
        <w:rPr>
          <w:rFonts w:ascii="Arial" w:cs="Arial" w:eastAsia="Arial" w:hAnsi="Arial"/>
          <w:color w:val="333333"/>
          <w:rtl w:val="0"/>
        </w:rPr>
        <w:t xml:space="preserve">/ARRET</w:t>
      </w:r>
    </w:p>
    <w:p w:rsidR="00000000" w:rsidDel="00000000" w:rsidP="00000000" w:rsidRDefault="00000000" w:rsidRPr="00000000" w14:paraId="0000021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219">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r w:rsidDel="00000000" w:rsidR="00000000" w:rsidRPr="00000000">
        <w:rPr>
          <w:rtl w:val="0"/>
        </w:rPr>
      </w:r>
    </w:p>
    <w:p w:rsidR="00000000" w:rsidDel="00000000" w:rsidP="00000000" w:rsidRDefault="00000000" w:rsidRPr="00000000" w14:paraId="0000021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21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Descriptif de l'exigence : La carte « Thermomètre » dispose d'un interrupteur à 2 positions permettant de mettre en fonctionnement et de mettre à l'arrêt l'intégralité du thermomètre.</w:t>
      </w:r>
    </w:p>
    <w:p w:rsidR="00000000" w:rsidDel="00000000" w:rsidP="00000000" w:rsidRDefault="00000000" w:rsidRPr="00000000" w14:paraId="0000021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C1b-26   </w:t>
      </w:r>
    </w:p>
    <w:p w:rsidR="00000000" w:rsidDel="00000000" w:rsidP="00000000" w:rsidRDefault="00000000" w:rsidRPr="00000000" w14:paraId="0000021D">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1E">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tl w:val="0"/>
        </w:rPr>
        <w:t xml:space="preserve">L’interrupteur choisi est le “JS202011AQN Commutateur à glissière, DPDT, On-On, Traversant, JS, 300 mA” qui permet bien de maintenir le système en deux états distincts (allumé ou éteint)</w:t>
      </w:r>
    </w:p>
    <w:p w:rsidR="00000000" w:rsidDel="00000000" w:rsidP="00000000" w:rsidRDefault="00000000" w:rsidRPr="00000000" w14:paraId="0000021F">
      <w:pPr>
        <w:widowControl w:val="1"/>
        <w:spacing w:after="119" w:before="57" w:lineRule="auto"/>
        <w:jc w:val="both"/>
        <w:rPr>
          <w:rFonts w:ascii="Arial" w:cs="Arial" w:eastAsia="Arial" w:hAnsi="Arial"/>
          <w:color w:val="333333"/>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231760</wp:posOffset>
            </wp:positionV>
            <wp:extent cx="1446014" cy="2113405"/>
            <wp:effectExtent b="0" l="0" r="0" t="0"/>
            <wp:wrapSquare wrapText="bothSides" distB="114300" distT="114300" distL="114300" distR="11430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446014" cy="2113405"/>
                    </a:xfrm>
                    <a:prstGeom prst="rect"/>
                    <a:ln/>
                  </pic:spPr>
                </pic:pic>
              </a:graphicData>
            </a:graphic>
          </wp:anchor>
        </w:drawing>
      </w:r>
    </w:p>
    <w:p w:rsidR="00000000" w:rsidDel="00000000" w:rsidP="00000000" w:rsidRDefault="00000000" w:rsidRPr="00000000" w14:paraId="00000220">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1">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2">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3">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4">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5">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6">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7">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8">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29">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CDT_DIMENSIONS</w:t>
      </w:r>
      <w:r w:rsidDel="00000000" w:rsidR="00000000" w:rsidRPr="00000000">
        <w:rPr>
          <w:rtl w:val="0"/>
        </w:rPr>
      </w:r>
    </w:p>
    <w:p w:rsidR="00000000" w:rsidDel="00000000" w:rsidP="00000000" w:rsidRDefault="00000000" w:rsidRPr="00000000" w14:paraId="0000022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22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p>
    <w:p w:rsidR="00000000" w:rsidDel="00000000" w:rsidP="00000000" w:rsidRDefault="00000000" w:rsidRPr="00000000" w14:paraId="0000022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22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type : circuit imprimé double face</w:t>
      </w:r>
    </w:p>
    <w:p w:rsidR="00000000" w:rsidDel="00000000" w:rsidP="00000000" w:rsidRDefault="00000000" w:rsidRPr="00000000" w14:paraId="0000022E">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longueur : 100 mm (-/+0,5mm)</w:t>
      </w:r>
    </w:p>
    <w:p w:rsidR="00000000" w:rsidDel="00000000" w:rsidP="00000000" w:rsidRDefault="00000000" w:rsidRPr="00000000" w14:paraId="0000022F">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largeur : 60 mm (-/+0,5mm) </w:t>
      </w:r>
    </w:p>
    <w:p w:rsidR="00000000" w:rsidDel="00000000" w:rsidP="00000000" w:rsidRDefault="00000000" w:rsidRPr="00000000" w14:paraId="00000230">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trous de fixation : 4 trous de 4mm (-/+0,2mm) dont les centres sont situés dans les coins à 5mm (-/+0,5mm) de chaque bord</w:t>
      </w:r>
    </w:p>
    <w:p w:rsidR="00000000" w:rsidDel="00000000" w:rsidP="00000000" w:rsidRDefault="00000000" w:rsidRPr="00000000" w14:paraId="00000231">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L'accumulateur non fixé sur la carte.</w:t>
      </w:r>
    </w:p>
    <w:p w:rsidR="00000000" w:rsidDel="00000000" w:rsidP="00000000" w:rsidRDefault="00000000" w:rsidRPr="00000000" w14:paraId="00000232">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C1b-26   </w:t>
      </w:r>
    </w:p>
    <w:p w:rsidR="00000000" w:rsidDel="00000000" w:rsidP="00000000" w:rsidRDefault="00000000" w:rsidRPr="00000000" w14:paraId="00000233">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34">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color w:val="333333"/>
        </w:rPr>
        <w:drawing>
          <wp:inline distB="114300" distT="114300" distL="114300" distR="114300">
            <wp:extent cx="6436088" cy="3881373"/>
            <wp:effectExtent b="0" l="0" r="0" t="0"/>
            <wp:docPr id="1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436088" cy="3881373"/>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36">
      <w:pPr>
        <w:widowControl w:val="1"/>
        <w:spacing w:after="119" w:before="57" w:lineRule="auto"/>
        <w:jc w:val="both"/>
        <w:rPr>
          <w:rFonts w:ascii="Arial" w:cs="Arial" w:eastAsia="Arial" w:hAnsi="Arial"/>
          <w:color w:val="333333"/>
          <w:highlight w:val="yellow"/>
        </w:rPr>
      </w:pPr>
      <w:r w:rsidDel="00000000" w:rsidR="00000000" w:rsidRPr="00000000">
        <w:rPr>
          <w:rFonts w:ascii="Arial" w:cs="Arial" w:eastAsia="Arial" w:hAnsi="Arial"/>
          <w:color w:val="333333"/>
          <w:rtl w:val="0"/>
        </w:rPr>
        <w:t xml:space="preserve">Les dimensions de la carte correspondent bien au cahier des charges (voir flèches bleu 60x100). Les LED sont positionnées sur la droite de la carte, à côté, afin de permettre à l'utilisateur de regarder au même endroit pour visualiser les informations. Pour l'interrupteur, nous avons opté pour un emplacement central en bas de la carte, facilement accessible pour l'utilisateur. Cette position permet également une meilleure répartition des forces lors de l'activation, renforçant la solidité de l'ensemble et évitant d'endommager la carte. L'alimentation est également située en bas pour un branchement aisé.</w:t>
      </w:r>
      <w:r w:rsidDel="00000000" w:rsidR="00000000" w:rsidRPr="00000000">
        <w:rPr>
          <w:rtl w:val="0"/>
        </w:rPr>
      </w:r>
    </w:p>
    <w:p w:rsidR="00000000" w:rsidDel="00000000" w:rsidP="00000000" w:rsidRDefault="00000000" w:rsidRPr="00000000" w14:paraId="00000237">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238">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CDT_COUT</w:t>
      </w:r>
      <w:r w:rsidDel="00000000" w:rsidR="00000000" w:rsidRPr="00000000">
        <w:rPr>
          <w:rtl w:val="0"/>
        </w:rPr>
      </w:r>
    </w:p>
    <w:p w:rsidR="00000000" w:rsidDel="00000000" w:rsidP="00000000" w:rsidRDefault="00000000" w:rsidRPr="00000000" w14:paraId="0000023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23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p>
    <w:p w:rsidR="00000000" w:rsidDel="00000000" w:rsidP="00000000" w:rsidRDefault="00000000" w:rsidRPr="00000000" w14:paraId="0000023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23C">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Coût total de l'ensemble des composants (accumulateur exclus) &lt; à 20 euros TTC.</w:t>
      </w:r>
    </w:p>
    <w:p w:rsidR="00000000" w:rsidDel="00000000" w:rsidP="00000000" w:rsidRDefault="00000000" w:rsidRPr="00000000" w14:paraId="0000023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une budgétisation initiale du thermomètre</w:t>
      </w:r>
    </w:p>
    <w:p w:rsidR="00000000" w:rsidDel="00000000" w:rsidP="00000000" w:rsidRDefault="00000000" w:rsidRPr="00000000" w14:paraId="0000023E">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 suivi de l'évolution du coût du projet au cours de la conception détaillée</w:t>
      </w:r>
    </w:p>
    <w:p w:rsidR="00000000" w:rsidDel="00000000" w:rsidP="00000000" w:rsidRDefault="00000000" w:rsidRPr="00000000" w14:paraId="0000023F">
      <w:pPr>
        <w:widowControl w:val="1"/>
        <w:spacing w:after="119" w:before="57" w:lineRule="auto"/>
        <w:ind w:left="567" w:firstLine="0"/>
        <w:jc w:val="both"/>
        <w:rPr>
          <w:rFonts w:ascii="Arial" w:cs="Arial" w:eastAsia="Arial" w:hAnsi="Arial"/>
          <w:color w:val="333333"/>
          <w:highlight w:val="yellow"/>
        </w:rPr>
      </w:pPr>
      <w:r w:rsidDel="00000000" w:rsidR="00000000" w:rsidRPr="00000000">
        <w:rPr>
          <w:rFonts w:ascii="Arial" w:cs="Arial" w:eastAsia="Arial" w:hAnsi="Arial"/>
          <w:color w:val="333333"/>
          <w:rtl w:val="0"/>
        </w:rPr>
        <w:tab/>
        <w:t xml:space="preserve">* la réalisation d'une nomenclature détaillée et financièrement chiffrée.</w:t>
      </w:r>
      <w:r w:rsidDel="00000000" w:rsidR="00000000" w:rsidRPr="00000000">
        <w:rPr>
          <w:rtl w:val="0"/>
        </w:rPr>
      </w:r>
    </w:p>
    <w:p w:rsidR="00000000" w:rsidDel="00000000" w:rsidP="00000000" w:rsidRDefault="00000000" w:rsidRPr="00000000" w14:paraId="00000240">
      <w:pPr>
        <w:widowControl w:val="1"/>
        <w:spacing w:after="119" w:before="57" w:lineRule="auto"/>
        <w:ind w:left="0"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C1b-22, C1b-24, C1b-26  </w:t>
      </w:r>
    </w:p>
    <w:p w:rsidR="00000000" w:rsidDel="00000000" w:rsidP="00000000" w:rsidRDefault="00000000" w:rsidRPr="00000000" w14:paraId="00000241">
      <w:pPr>
        <w:widowControl w:val="1"/>
        <w:spacing w:after="119" w:before="57" w:lineRule="auto"/>
        <w:ind w:left="0" w:firstLine="720"/>
        <w:jc w:val="both"/>
        <w:rPr>
          <w:rFonts w:ascii="Arial" w:cs="Arial" w:eastAsia="Arial" w:hAnsi="Arial"/>
          <w:color w:val="333333"/>
        </w:rPr>
      </w:pPr>
      <w:r w:rsidDel="00000000" w:rsidR="00000000" w:rsidRPr="00000000">
        <w:rPr>
          <w:rFonts w:ascii="Arial" w:cs="Arial" w:eastAsia="Arial" w:hAnsi="Arial"/>
          <w:color w:val="333333"/>
          <w:rtl w:val="0"/>
        </w:rPr>
        <w:t xml:space="preserve">Après application du circuit électronique avec des valeurs réelles, on ajoute deux résistances (30k ohm et 16k ohm) et deux commutateurs (100nF et 470nF).</w:t>
      </w:r>
    </w:p>
    <w:p w:rsidR="00000000" w:rsidDel="00000000" w:rsidP="00000000" w:rsidRDefault="00000000" w:rsidRPr="00000000" w14:paraId="00000242">
      <w:pPr>
        <w:widowControl w:val="1"/>
        <w:spacing w:after="119" w:before="57" w:lineRule="auto"/>
        <w:jc w:val="center"/>
        <w:rPr>
          <w:rFonts w:ascii="Arial" w:cs="Arial" w:eastAsia="Arial" w:hAnsi="Arial"/>
          <w:i w:val="1"/>
          <w:iCs w:val="1"/>
          <w:color w:val="333333"/>
          <w:sz w:val="22"/>
          <w:szCs w:val="22"/>
          <w:u w:val="single"/>
        </w:rPr>
      </w:pPr>
      <w:r w:rsidDel="00000000" w:rsidR="00000000" w:rsidRPr="00000000">
        <w:rPr>
          <w:rtl w:val="0"/>
        </w:rPr>
      </w:r>
    </w:p>
    <w:tbl>
      <w:tblPr>
        <w:tblStyle w:val="Table5"/>
        <w:tblW w:w="10771.6535433070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7.4593612388887"/>
        <w:gridCol w:w="5725.473505001064"/>
        <w:gridCol w:w="679.2934666950414"/>
        <w:gridCol w:w="686.7582300653166"/>
        <w:gridCol w:w="686.7582300653166"/>
        <w:gridCol w:w="709.1525201761422"/>
        <w:gridCol w:w="686.7582300653166"/>
        <w:tblGridChange w:id="0">
          <w:tblGrid>
            <w:gridCol w:w="1597.4593612388887"/>
            <w:gridCol w:w="5725.473505001064"/>
            <w:gridCol w:w="679.2934666950414"/>
            <w:gridCol w:w="686.7582300653166"/>
            <w:gridCol w:w="686.7582300653166"/>
            <w:gridCol w:w="709.1525201761422"/>
            <w:gridCol w:w="686.7582300653166"/>
          </w:tblGrid>
        </w:tblGridChange>
      </w:tblGrid>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3">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Repère</w:t>
            </w:r>
          </w:p>
          <w:p w:rsidR="00000000" w:rsidDel="00000000" w:rsidP="00000000" w:rsidRDefault="00000000" w:rsidRPr="00000000" w14:paraId="0000024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Topologique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Référence fabricant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Référence distributeur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unitaire hors taxes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Quantité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partiel hors taxes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Fournisseur</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B">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Portes logiques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SN74HC00N Porte NON-ET, 74HC00, 2 entrées, 5.2 mA, 2 V à 6 V, DIP-14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3120419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4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5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5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2">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Accessoires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SPC15494 Support CI, 8 Contact(s), Fiche femelle DIP, 2.54 mm, 7.62 mm, Bronze phosphoreux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2668408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9">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Amplificateurs opérationnels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MCP6002-I/P Amplificateur opérationnel, Double, 2 amplificateurs, 1 MHz, 0.6 V/µs, 1.8V à 6V, DIP, 8 Broche(s)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1292245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5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0">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Capteurs de température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LM35DZ/LFT1 CI de capteur de température, Analogique, ±0,5°C, 0 °C, 100 °C, TO-92, 3 Broche(s)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3124181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7">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Diodes électroluminescentes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TLDR4900 LED, Intensité élevée, Rouge, Traversant, T-1 (3mm), 20 mA, 1.8 V, 650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1045472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E">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6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HLMP-Y801-JPP00 LED, Vert, Traversant, T-1 (3mm), 20 mA, 2.1 V, 572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1735247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5">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MP000436 LED, Bleu, Traversant, T-1 (3mm), 20 mA, 3.1 V, 467 nm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3130195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C">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Interrupteurs et Boutons poussoirs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JS202011AQN Commutateur à glissière, DPDT, On-On, Traversant, JS, 300 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2435145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7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3">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Régulateurs linéaires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LM78L05ACZ/NOPB Régulateur de tension linéaire, 7805, fixe, 3 broches, Entrée 7V à 30V, Sortie 5V et 0.1A, TO-92-3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3122722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8A">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Résistances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8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MP006880 Résistance traversante, 100 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8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8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8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1">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MP006891 Résistance traversante, 300 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8">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MP006900 Résistance traversante, 680 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9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F">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MP006904 Résistance traversante, 1 kohm,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6">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MP006917 Résistance traversante, 3.6 kohm,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D">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MP006920 Résistance traversante, 4.7 kohm,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3650093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4">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MP006933 Résistance traversante, 16 kohm,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3650106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B">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MP006939 Résistance traversante, 30 kohm, 250 mW, ± 5%, Axial, 250 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3650114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B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C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C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2">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Circuits imprimés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AB60 Carte de prototypage, Présensibilisé, Epoxy, 300mm x 600mm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1267743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43,05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C9">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Condensateurs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K474K20X7RF5TH5 Condensateur céramique multicouche, 0.47 µF, 50 V, ± 10%, À sorties radiales, X7R, 5 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2860137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C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0">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K104K15X7RF5UH5 Condensateur céramique multicouche, 0.1 µF, 50 V, ± 10%, À sorties radiales, X7R, 5 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2507750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D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farnell</w:t>
            </w:r>
            <w:r w:rsidDel="00000000" w:rsidR="00000000" w:rsidRPr="00000000">
              <w:rPr>
                <w:rtl w:val="0"/>
              </w:rPr>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7">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i w:val="1"/>
                <w:iCs w:val="1"/>
                <w:sz w:val="18"/>
                <w:szCs w:val="18"/>
                <w:rtl w:val="0"/>
              </w:rPr>
              <w:t xml:space="preserve">Connecteurs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Connecteur HE14 MH100 sécable droit 1 x 36 pts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8000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0,01</w:t>
            </w: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2D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gotronic</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E">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F">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0">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dotted"/>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1">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dotted"/>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2">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dotted"/>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3">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4">
            <w:pPr>
              <w:spacing w:line="276" w:lineRule="auto"/>
              <w:rPr>
                <w:rFonts w:ascii="Calibri" w:cs="Calibri" w:eastAsia="Calibri" w:hAnsi="Calibri"/>
                <w:sz w:val="22"/>
                <w:szCs w:val="22"/>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5">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2E6">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2E7">
            <w:pPr>
              <w:spacing w:line="276" w:lineRule="auto"/>
              <w:rPr>
                <w:rFonts w:ascii="Calibri" w:cs="Calibri" w:eastAsia="Calibri" w:hAnsi="Calibri"/>
                <w:sz w:val="22"/>
                <w:szCs w:val="22"/>
              </w:rPr>
            </w:pPr>
            <w:r w:rsidDel="00000000" w:rsidR="00000000" w:rsidRPr="00000000">
              <w:rPr>
                <w:rtl w:val="0"/>
              </w:rPr>
            </w:r>
          </w:p>
        </w:tc>
        <w:tc>
          <w:tcPr>
            <w:gridSpan w:val="2"/>
            <w:tcBorders>
              <w:top w:color="cccccc" w:space="0" w:sz="6" w:val="single"/>
              <w:left w:color="cccccc" w:space="0" w:sz="6" w:val="single"/>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2E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total hors taxes du projet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2E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5,80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spacing w:line="276" w:lineRule="auto"/>
              <w:rPr>
                <w:rFonts w:ascii="Calibri" w:cs="Calibri" w:eastAsia="Calibri" w:hAnsi="Calibri"/>
                <w:sz w:val="22"/>
                <w:szCs w:val="22"/>
              </w:rPr>
            </w:pP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D">
            <w:pPr>
              <w:spacing w:line="276" w:lineRule="auto"/>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2EE">
            <w:pPr>
              <w:spacing w:line="276" w:lineRule="auto"/>
              <w:rPr>
                <w:rFonts w:ascii="Calibri" w:cs="Calibri" w:eastAsia="Calibri" w:hAnsi="Calibri"/>
                <w:sz w:val="22"/>
                <w:szCs w:val="22"/>
              </w:rPr>
            </w:pPr>
            <w:r w:rsidDel="00000000" w:rsidR="00000000" w:rsidRPr="00000000">
              <w:rPr>
                <w:rtl w:val="0"/>
              </w:rPr>
            </w:r>
          </w:p>
        </w:tc>
        <w:tc>
          <w:tcPr>
            <w:gridSpan w:val="2"/>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2E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Coût total TTC du projet</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2F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6,96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F2">
            <w:pPr>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F3">
      <w:pPr>
        <w:widowControl w:val="1"/>
        <w:spacing w:after="119" w:before="57" w:lineRule="auto"/>
        <w:jc w:val="center"/>
        <w:rPr>
          <w:rFonts w:ascii="Arial" w:cs="Arial" w:eastAsia="Arial" w:hAnsi="Arial"/>
          <w:i w:val="1"/>
          <w:iCs w:val="1"/>
          <w:color w:val="333333"/>
          <w:sz w:val="22"/>
          <w:szCs w:val="22"/>
          <w:u w:val="single"/>
        </w:rPr>
      </w:pPr>
      <w:r w:rsidDel="00000000" w:rsidR="00000000" w:rsidRPr="00000000">
        <w:rPr>
          <w:rFonts w:ascii="Arial" w:cs="Arial" w:eastAsia="Arial" w:hAnsi="Arial"/>
          <w:i w:val="1"/>
          <w:iCs w:val="1"/>
          <w:color w:val="333333"/>
          <w:sz w:val="22"/>
          <w:szCs w:val="22"/>
          <w:u w:val="single"/>
          <w:rtl w:val="0"/>
        </w:rPr>
        <w:t xml:space="preserve">Tableau des références des composants et prix pour la fabrications finale du thermomètre de bain</w:t>
      </w:r>
    </w:p>
    <w:p w:rsidR="00000000" w:rsidDel="00000000" w:rsidP="00000000" w:rsidRDefault="00000000" w:rsidRPr="00000000" w14:paraId="000002F4">
      <w:pPr>
        <w:widowControl w:val="1"/>
        <w:spacing w:after="119" w:before="57" w:lineRule="auto"/>
        <w:ind w:left="567" w:firstLine="0"/>
        <w:jc w:val="center"/>
        <w:rPr>
          <w:rFonts w:ascii="Arial" w:cs="Arial" w:eastAsia="Arial" w:hAnsi="Arial"/>
          <w:color w:val="333333"/>
        </w:rPr>
      </w:pPr>
      <w:r w:rsidDel="00000000" w:rsidR="00000000" w:rsidRPr="00000000">
        <w:rPr>
          <w:rFonts w:ascii="Arial" w:cs="Arial" w:eastAsia="Arial" w:hAnsi="Arial"/>
          <w:color w:val="333333"/>
          <w:sz w:val="22"/>
          <w:szCs w:val="22"/>
          <w:rtl w:val="0"/>
        </w:rPr>
        <w:t xml:space="preserve">Le prix de 6.66 euros respecte bien la seuil de 20 euros annoncé dans le cahier des charges.</w:t>
      </w:r>
      <w:r w:rsidDel="00000000" w:rsidR="00000000" w:rsidRPr="00000000">
        <w:rPr>
          <w:rtl w:val="0"/>
        </w:rPr>
      </w:r>
    </w:p>
    <w:p w:rsidR="00000000" w:rsidDel="00000000" w:rsidP="00000000" w:rsidRDefault="00000000" w:rsidRPr="00000000" w14:paraId="000002F5">
      <w:pPr>
        <w:widowControl w:val="1"/>
        <w:spacing w:after="119" w:before="57" w:lineRule="auto"/>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Référence du paragraphe :</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color w:val="333333"/>
          <w:rtl w:val="0"/>
        </w:rPr>
        <w:t xml:space="preserve">CDT_DELAI</w:t>
      </w:r>
      <w:r w:rsidDel="00000000" w:rsidR="00000000" w:rsidRPr="00000000">
        <w:rPr>
          <w:rtl w:val="0"/>
        </w:rPr>
      </w:r>
    </w:p>
    <w:p w:rsidR="00000000" w:rsidDel="00000000" w:rsidP="00000000" w:rsidRDefault="00000000" w:rsidRPr="00000000" w14:paraId="000002F6">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Rédacteur :</w:t>
      </w:r>
      <w:r w:rsidDel="00000000" w:rsidR="00000000" w:rsidRPr="00000000">
        <w:rPr>
          <w:rFonts w:ascii="Arial" w:cs="Arial" w:eastAsia="Arial" w:hAnsi="Arial"/>
          <w:color w:val="333333"/>
          <w:highlight w:val="white"/>
          <w:rtl w:val="0"/>
        </w:rPr>
        <w:t xml:space="preserve"> Moonen Bram(1) / Martinen Jonas(2) / Rey Mathieu(3) / Valentin Luneau(4)</w:t>
      </w:r>
    </w:p>
    <w:p w:rsidR="00000000" w:rsidDel="00000000" w:rsidP="00000000" w:rsidRDefault="00000000" w:rsidRPr="00000000" w14:paraId="000002F7">
      <w:pPr>
        <w:widowControl w:val="1"/>
        <w:spacing w:after="119" w:before="57" w:lineRule="auto"/>
        <w:ind w:left="567" w:firstLine="0"/>
        <w:jc w:val="both"/>
        <w:rPr>
          <w:rFonts w:ascii="Arial" w:cs="Arial" w:eastAsia="Arial" w:hAnsi="Arial"/>
          <w:b w:val="1"/>
          <w:bCs w:val="1"/>
          <w:color w:val="333333"/>
        </w:rPr>
      </w:pPr>
      <w:r w:rsidDel="00000000" w:rsidR="00000000" w:rsidRPr="00000000">
        <w:rPr>
          <w:rFonts w:ascii="Arial" w:cs="Arial" w:eastAsia="Arial" w:hAnsi="Arial"/>
          <w:b w:val="1"/>
          <w:bCs w:val="1"/>
          <w:color w:val="333333"/>
          <w:highlight w:val="white"/>
          <w:rtl w:val="0"/>
        </w:rPr>
        <w:t xml:space="preserve">Relecteur :</w:t>
      </w:r>
      <w:r w:rsidDel="00000000" w:rsidR="00000000" w:rsidRPr="00000000">
        <w:rPr>
          <w:rFonts w:ascii="Arial" w:cs="Arial" w:eastAsia="Arial" w:hAnsi="Arial"/>
          <w:color w:val="333333"/>
          <w:highlight w:val="white"/>
          <w:rtl w:val="0"/>
        </w:rPr>
        <w:t xml:space="preserve"> Moonen Bram(1) / Martinen Jonas(2) / Rey Mathieu(3) / Valentin Luneau(4°</w:t>
      </w:r>
      <w:r w:rsidDel="00000000" w:rsidR="00000000" w:rsidRPr="00000000">
        <w:rPr>
          <w:rtl w:val="0"/>
        </w:rPr>
      </w:r>
    </w:p>
    <w:p w:rsidR="00000000" w:rsidDel="00000000" w:rsidP="00000000" w:rsidRDefault="00000000" w:rsidRPr="00000000" w14:paraId="000002F8">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Exigences client vérifiées par pré-conception :</w:t>
      </w:r>
      <w:r w:rsidDel="00000000" w:rsidR="00000000" w:rsidRPr="00000000">
        <w:rPr>
          <w:rFonts w:ascii="Arial" w:cs="Arial" w:eastAsia="Arial" w:hAnsi="Arial"/>
          <w:color w:val="333333"/>
          <w:rtl w:val="0"/>
        </w:rPr>
        <w:t xml:space="preserve"> </w:t>
      </w:r>
    </w:p>
    <w:p w:rsidR="00000000" w:rsidDel="00000000" w:rsidP="00000000" w:rsidRDefault="00000000" w:rsidRPr="00000000" w14:paraId="000002F9">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 xml:space="preserve">Temps pour réaliser le développement du thermomètre = 40h.</w:t>
      </w:r>
    </w:p>
    <w:p w:rsidR="00000000" w:rsidDel="00000000" w:rsidP="00000000" w:rsidRDefault="00000000" w:rsidRPr="00000000" w14:paraId="000002F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une planification initiale des tâches à mener pour répondre à chaque exigence avec répartition individualisée</w:t>
      </w:r>
    </w:p>
    <w:p w:rsidR="00000000" w:rsidDel="00000000" w:rsidP="00000000" w:rsidRDefault="00000000" w:rsidRPr="00000000" w14:paraId="000002F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color w:val="333333"/>
          <w:rtl w:val="0"/>
        </w:rPr>
        <w:tab/>
        <w:t xml:space="preserve">* un suivi de l'avancement du projet, une mise à jour de cette planification et l'attribution des tâches à chaque séance.</w:t>
      </w:r>
    </w:p>
    <w:p w:rsidR="00000000" w:rsidDel="00000000" w:rsidP="00000000" w:rsidRDefault="00000000" w:rsidRPr="00000000" w14:paraId="000002FC">
      <w:pPr>
        <w:widowControl w:val="1"/>
        <w:spacing w:after="119" w:before="57" w:lineRule="auto"/>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FD">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Compétences GEII :</w:t>
      </w:r>
      <w:r w:rsidDel="00000000" w:rsidR="00000000" w:rsidRPr="00000000">
        <w:rPr>
          <w:rFonts w:ascii="Arial" w:cs="Arial" w:eastAsia="Arial" w:hAnsi="Arial"/>
          <w:color w:val="333333"/>
          <w:rtl w:val="0"/>
        </w:rPr>
        <w:t xml:space="preserve"> C1a-9, C1a-10  </w:t>
      </w:r>
    </w:p>
    <w:p w:rsidR="00000000" w:rsidDel="00000000" w:rsidP="00000000" w:rsidRDefault="00000000" w:rsidRPr="00000000" w14:paraId="000002FE">
      <w:pPr>
        <w:widowControl w:val="1"/>
        <w:spacing w:after="119" w:before="57" w:lineRule="auto"/>
        <w:ind w:left="567" w:firstLine="0"/>
        <w:jc w:val="both"/>
        <w:rPr>
          <w:rFonts w:ascii="Arial" w:cs="Arial" w:eastAsia="Arial" w:hAnsi="Arial"/>
          <w:color w:val="333333"/>
        </w:rPr>
      </w:pPr>
      <w:r w:rsidDel="00000000" w:rsidR="00000000" w:rsidRPr="00000000">
        <w:rPr>
          <w:rtl w:val="0"/>
        </w:rPr>
      </w:r>
    </w:p>
    <w:p w:rsidR="00000000" w:rsidDel="00000000" w:rsidP="00000000" w:rsidRDefault="00000000" w:rsidRPr="00000000" w14:paraId="000002FF">
      <w:pPr>
        <w:widowControl w:val="1"/>
        <w:spacing w:after="119" w:before="57" w:lineRule="auto"/>
        <w:ind w:left="720" w:firstLine="0"/>
        <w:jc w:val="both"/>
        <w:rPr>
          <w:rFonts w:ascii="Arial" w:cs="Arial" w:eastAsia="Arial" w:hAnsi="Arial"/>
          <w:color w:val="333333"/>
          <w:highlight w:val="yellow"/>
        </w:rPr>
      </w:pPr>
      <w:r w:rsidDel="00000000" w:rsidR="00000000" w:rsidRPr="00000000">
        <w:rPr>
          <w:rFonts w:ascii="Arial" w:cs="Arial" w:eastAsia="Arial" w:hAnsi="Arial"/>
          <w:color w:val="333333"/>
          <w:rtl w:val="0"/>
        </w:rPr>
        <w:t xml:space="preserve">Lors de la phase de conception préliminaire, le planning a été suivi et respecté, et ce planning reste en l'état pour la suite du projet.</w:t>
      </w:r>
      <w:r w:rsidDel="00000000" w:rsidR="00000000" w:rsidRPr="00000000">
        <w:rPr>
          <w:rtl w:val="0"/>
        </w:rPr>
      </w:r>
    </w:p>
    <w:p w:rsidR="00000000" w:rsidDel="00000000" w:rsidP="00000000" w:rsidRDefault="00000000" w:rsidRPr="00000000" w14:paraId="00000300">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301">
      <w:pPr>
        <w:widowControl w:val="1"/>
        <w:spacing w:after="119" w:before="57" w:lineRule="auto"/>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302">
      <w:pPr>
        <w:widowControl w:val="1"/>
        <w:spacing w:after="119" w:before="57" w:lineRule="auto"/>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Référence du paragraphe :</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color w:val="333333"/>
          <w:highlight w:val="white"/>
          <w:rtl w:val="0"/>
        </w:rPr>
        <w:t xml:space="preserve">CDT_SCHEMA</w:t>
      </w:r>
      <w:r w:rsidDel="00000000" w:rsidR="00000000" w:rsidRPr="00000000">
        <w:rPr>
          <w:rtl w:val="0"/>
        </w:rPr>
      </w:r>
    </w:p>
    <w:p w:rsidR="00000000" w:rsidDel="00000000" w:rsidP="00000000" w:rsidRDefault="00000000" w:rsidRPr="00000000" w14:paraId="00000303">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Rédacteur :</w:t>
      </w:r>
      <w:r w:rsidDel="00000000" w:rsidR="00000000" w:rsidRPr="00000000">
        <w:rPr>
          <w:rFonts w:ascii="Arial" w:cs="Arial" w:eastAsia="Arial" w:hAnsi="Arial"/>
          <w:color w:val="333333"/>
          <w:highlight w:val="white"/>
          <w:rtl w:val="0"/>
        </w:rPr>
        <w:t xml:space="preserve"> Moonen Bram(1) / Martinen Jonas(2) / Rey Mathieu(3) / Valentin Luneau(4)</w:t>
      </w:r>
    </w:p>
    <w:p w:rsidR="00000000" w:rsidDel="00000000" w:rsidP="00000000" w:rsidRDefault="00000000" w:rsidRPr="00000000" w14:paraId="00000304">
      <w:pPr>
        <w:widowControl w:val="1"/>
        <w:spacing w:after="119" w:before="57" w:lineRule="auto"/>
        <w:ind w:left="567" w:firstLine="0"/>
        <w:jc w:val="both"/>
        <w:rPr>
          <w:rFonts w:ascii="Arial" w:cs="Arial" w:eastAsia="Arial" w:hAnsi="Arial"/>
          <w:color w:val="333333"/>
          <w:highlight w:val="white"/>
        </w:rPr>
      </w:pPr>
      <w:r w:rsidDel="00000000" w:rsidR="00000000" w:rsidRPr="00000000">
        <w:rPr>
          <w:rFonts w:ascii="Arial" w:cs="Arial" w:eastAsia="Arial" w:hAnsi="Arial"/>
          <w:b w:val="1"/>
          <w:bCs w:val="1"/>
          <w:color w:val="333333"/>
          <w:highlight w:val="white"/>
          <w:rtl w:val="0"/>
        </w:rPr>
        <w:t xml:space="preserve">Relecteur :</w:t>
      </w:r>
      <w:r w:rsidDel="00000000" w:rsidR="00000000" w:rsidRPr="00000000">
        <w:rPr>
          <w:rFonts w:ascii="Arial" w:cs="Arial" w:eastAsia="Arial" w:hAnsi="Arial"/>
          <w:color w:val="333333"/>
          <w:highlight w:val="white"/>
          <w:rtl w:val="0"/>
        </w:rPr>
        <w:t xml:space="preserve"> Moonen Bram(1) / Martinen Jonas(2) / Rey Mathieu(3) / Valentin Luneau(4)</w:t>
      </w:r>
    </w:p>
    <w:p w:rsidR="00000000" w:rsidDel="00000000" w:rsidP="00000000" w:rsidRDefault="00000000" w:rsidRPr="00000000" w14:paraId="00000305">
      <w:pPr>
        <w:widowControl w:val="1"/>
        <w:spacing w:after="119" w:before="57" w:lineRule="auto"/>
        <w:jc w:val="both"/>
        <w:rPr>
          <w:rFonts w:ascii="Arial" w:cs="Arial" w:eastAsia="Arial" w:hAnsi="Arial"/>
          <w:color w:val="333333"/>
          <w:highlight w:val="white"/>
        </w:rPr>
      </w:pPr>
      <w:r w:rsidDel="00000000" w:rsidR="00000000" w:rsidRPr="00000000">
        <w:rPr>
          <w:rtl w:val="0"/>
        </w:rPr>
      </w:r>
    </w:p>
    <w:p w:rsidR="00000000" w:rsidDel="00000000" w:rsidP="00000000" w:rsidRDefault="00000000" w:rsidRPr="00000000" w14:paraId="00000306">
      <w:pPr>
        <w:widowControl w:val="1"/>
        <w:spacing w:after="119" w:before="57" w:lineRule="auto"/>
        <w:jc w:val="both"/>
        <w:rPr>
          <w:rFonts w:ascii="Arial" w:cs="Arial" w:eastAsia="Arial" w:hAnsi="Arial"/>
          <w:b w:val="1"/>
          <w:bCs w:val="1"/>
          <w:color w:val="333333"/>
          <w:highlight w:val="white"/>
        </w:rPr>
      </w:pPr>
      <w:r w:rsidDel="00000000" w:rsidR="00000000" w:rsidRPr="00000000">
        <w:rPr>
          <w:rFonts w:ascii="Arial" w:cs="Arial" w:eastAsia="Arial" w:hAnsi="Arial"/>
          <w:b w:val="1"/>
          <w:bCs w:val="1"/>
          <w:color w:val="333333"/>
          <w:highlight w:val="white"/>
        </w:rPr>
        <w:drawing>
          <wp:inline distB="114300" distT="114300" distL="114300" distR="114300">
            <wp:extent cx="6119820" cy="33909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11982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1"/>
        <w:spacing w:after="119" w:before="57" w:lineRule="auto"/>
        <w:jc w:val="center"/>
        <w:rPr>
          <w:rFonts w:ascii="Arial" w:cs="Arial" w:eastAsia="Arial" w:hAnsi="Arial"/>
          <w:b w:val="1"/>
          <w:bCs w:val="1"/>
          <w:color w:val="333333"/>
          <w:highlight w:val="white"/>
        </w:rPr>
      </w:pPr>
      <w:r w:rsidDel="00000000" w:rsidR="00000000" w:rsidRPr="00000000">
        <w:rPr>
          <w:rFonts w:ascii="Arial" w:cs="Arial" w:eastAsia="Arial" w:hAnsi="Arial"/>
          <w:b w:val="1"/>
          <w:bCs w:val="1"/>
          <w:color w:val="333333"/>
          <w:highlight w:val="white"/>
          <w:rtl w:val="0"/>
        </w:rPr>
        <w:t xml:space="preserve">figure 3 : schéma électrique détaillé du produit développé</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309">
      <w:pPr>
        <w:pStyle w:val="Heading1"/>
        <w:numPr>
          <w:ilvl w:val="0"/>
          <w:numId w:val="4"/>
        </w:numPr>
        <w:ind w:left="432" w:hanging="432"/>
        <w:rPr>
          <w:color w:val="333333"/>
          <w:sz w:val="35"/>
          <w:szCs w:val="35"/>
          <w:vertAlign w:val="baseline"/>
        </w:rPr>
      </w:pPr>
      <w:bookmarkStart w:colFirst="0" w:colLast="0" w:name="_n08s5g0dss7" w:id="3"/>
      <w:bookmarkEnd w:id="3"/>
      <w:r w:rsidDel="00000000" w:rsidR="00000000" w:rsidRPr="00000000">
        <w:rPr>
          <w:color w:val="333333"/>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30A">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Rédacteur :</w:t>
      </w:r>
      <w:r w:rsidDel="00000000" w:rsidR="00000000" w:rsidRPr="00000000">
        <w:rPr>
          <w:rFonts w:ascii="Arial" w:cs="Arial" w:eastAsia="Arial" w:hAnsi="Arial"/>
          <w:color w:val="333333"/>
          <w:rtl w:val="0"/>
        </w:rPr>
        <w:t xml:space="preserve"> Jonas Martinen/ Bram Moonen</w:t>
      </w:r>
    </w:p>
    <w:p w:rsidR="00000000" w:rsidDel="00000000" w:rsidP="00000000" w:rsidRDefault="00000000" w:rsidRPr="00000000" w14:paraId="0000030B">
      <w:pPr>
        <w:widowControl w:val="1"/>
        <w:spacing w:after="119" w:before="57" w:lineRule="auto"/>
        <w:ind w:left="567" w:firstLine="0"/>
        <w:jc w:val="both"/>
        <w:rPr>
          <w:rFonts w:ascii="Arial" w:cs="Arial" w:eastAsia="Arial" w:hAnsi="Arial"/>
          <w:color w:val="333333"/>
        </w:rPr>
      </w:pPr>
      <w:r w:rsidDel="00000000" w:rsidR="00000000" w:rsidRPr="00000000">
        <w:rPr>
          <w:rFonts w:ascii="Arial" w:cs="Arial" w:eastAsia="Arial" w:hAnsi="Arial"/>
          <w:b w:val="1"/>
          <w:bCs w:val="1"/>
          <w:color w:val="333333"/>
          <w:rtl w:val="0"/>
        </w:rPr>
        <w:t xml:space="preserve">Relecteur :</w:t>
      </w:r>
      <w:r w:rsidDel="00000000" w:rsidR="00000000" w:rsidRPr="00000000">
        <w:rPr>
          <w:rFonts w:ascii="Arial" w:cs="Arial" w:eastAsia="Arial" w:hAnsi="Arial"/>
          <w:color w:val="333333"/>
          <w:rtl w:val="0"/>
        </w:rPr>
        <w:t xml:space="preserve"> Valentin Luneau/ Mathieu Rey</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333333"/>
          <w:sz w:val="24"/>
          <w:szCs w:val="24"/>
          <w:u w:val="none"/>
          <w:vertAlign w:val="baseline"/>
        </w:rPr>
      </w:pPr>
      <w:r w:rsidDel="00000000" w:rsidR="00000000" w:rsidRPr="00000000">
        <w:rPr>
          <w:rFonts w:ascii="Arial" w:cs="Arial" w:eastAsia="Arial" w:hAnsi="Arial"/>
          <w:color w:val="333333"/>
          <w:rtl w:val="0"/>
        </w:rPr>
        <w:t xml:space="preserve">Le produit ne présente aucun défaut de conception et est conforme aux exigences attendues par le client.</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30E">
      <w:pPr>
        <w:jc w:val="both"/>
        <w:rPr>
          <w:rFonts w:ascii="Arial" w:cs="Arial" w:eastAsia="Arial" w:hAnsi="Arial"/>
          <w:color w:val="333333"/>
          <w:highlight w:val="yellow"/>
        </w:rPr>
      </w:pPr>
      <w:r w:rsidDel="00000000" w:rsidR="00000000" w:rsidRPr="00000000">
        <w:rPr>
          <w:rtl w:val="0"/>
        </w:rPr>
      </w:r>
    </w:p>
    <w:p w:rsidR="00000000" w:rsidDel="00000000" w:rsidP="00000000" w:rsidRDefault="00000000" w:rsidRPr="00000000" w14:paraId="0000030F">
      <w:pPr>
        <w:jc w:val="both"/>
        <w:rPr>
          <w:rFonts w:ascii="Arial" w:cs="Arial" w:eastAsia="Arial" w:hAnsi="Arial"/>
          <w:color w:val="333333"/>
          <w:highlight w:val="yellow"/>
        </w:rPr>
      </w:pPr>
      <w:r w:rsidDel="00000000" w:rsidR="00000000" w:rsidRPr="00000000">
        <w:rPr>
          <w:rtl w:val="0"/>
        </w:rPr>
      </w:r>
    </w:p>
    <w:sectPr>
      <w:headerReference r:id="rId29" w:type="default"/>
      <w:footerReference r:id="rId30" w:type="first"/>
      <w:pgSz w:h="16838" w:w="11906" w:orient="portrait"/>
      <w:pgMar w:bottom="1133.8582677165355" w:top="566.9291338582677" w:left="566.9291338582677" w:right="566.9291338582677" w:header="1134"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IUT Bordeaux</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Référence : </w:t>
          </w:r>
          <w:r w:rsidDel="00000000" w:rsidR="00000000" w:rsidRPr="00000000">
            <w:rPr>
              <w:rFonts w:ascii="Arial" w:cs="Arial" w:eastAsia="Arial" w:hAnsi="Arial"/>
              <w:sz w:val="20"/>
              <w:szCs w:val="20"/>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44</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8.png"/><Relationship Id="rId25" Type="http://schemas.openxmlformats.org/officeDocument/2006/relationships/image" Target="media/image10.png"/><Relationship Id="rId28" Type="http://schemas.openxmlformats.org/officeDocument/2006/relationships/image" Target="media/image18.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4.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21.png"/><Relationship Id="rId13" Type="http://schemas.openxmlformats.org/officeDocument/2006/relationships/image" Target="media/image7.png"/><Relationship Id="rId12" Type="http://schemas.openxmlformats.org/officeDocument/2006/relationships/image" Target="media/image13.png"/><Relationship Id="rId15" Type="http://schemas.openxmlformats.org/officeDocument/2006/relationships/image" Target="media/image22.png"/><Relationship Id="rId14" Type="http://schemas.openxmlformats.org/officeDocument/2006/relationships/image" Target="media/image23.png"/><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