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2FFB5" w14:textId="6423C235" w:rsidR="00ED27E5" w:rsidRDefault="00ED27E5" w:rsidP="00ED27E5">
      <w:pPr>
        <w:rPr>
          <w:b/>
          <w:bCs/>
        </w:rPr>
      </w:pPr>
      <w:proofErr w:type="spellStart"/>
      <w:r>
        <w:rPr>
          <w:b/>
          <w:bCs/>
        </w:rPr>
        <w:t>Haci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Ugur</w:t>
      </w:r>
      <w:proofErr w:type="spellEnd"/>
      <w:r>
        <w:rPr>
          <w:b/>
          <w:bCs/>
        </w:rPr>
        <w:t xml:space="preserve"> et Jonas </w:t>
      </w:r>
      <w:proofErr w:type="gramStart"/>
      <w:r>
        <w:rPr>
          <w:b/>
          <w:bCs/>
        </w:rPr>
        <w:t>Martinen ,</w:t>
      </w:r>
      <w:proofErr w:type="gramEnd"/>
      <w:r>
        <w:rPr>
          <w:b/>
          <w:bCs/>
        </w:rPr>
        <w:t xml:space="preserve"> T-STI2D-A</w:t>
      </w:r>
    </w:p>
    <w:p w14:paraId="2D8427CF" w14:textId="77777777" w:rsidR="00ED27E5" w:rsidRDefault="00ED27E5" w:rsidP="00ED27E5">
      <w:pPr>
        <w:rPr>
          <w:b/>
          <w:bCs/>
        </w:rPr>
      </w:pPr>
    </w:p>
    <w:p w14:paraId="3AFAD062" w14:textId="44523FA2" w:rsidR="00ED27E5" w:rsidRDefault="00ED27E5" w:rsidP="00ED27E5">
      <w:pPr>
        <w:jc w:val="center"/>
        <w:rPr>
          <w:b/>
          <w:bCs/>
        </w:rPr>
      </w:pPr>
      <w:r w:rsidRPr="00ED27E5">
        <w:rPr>
          <w:b/>
          <w:bCs/>
        </w:rPr>
        <w:t>Projet Pong : Mode d’emploi et Documentation Technique</w:t>
      </w:r>
    </w:p>
    <w:p w14:paraId="254BCDDD" w14:textId="77777777" w:rsidR="00ED27E5" w:rsidRDefault="00ED27E5" w:rsidP="00ED27E5">
      <w:pPr>
        <w:jc w:val="center"/>
        <w:rPr>
          <w:b/>
          <w:bCs/>
        </w:rPr>
      </w:pPr>
    </w:p>
    <w:p w14:paraId="7D975FA2" w14:textId="7E4BFC54" w:rsidR="00ED27E5" w:rsidRDefault="00D60BAB" w:rsidP="00D60BAB">
      <w:pPr>
        <w:rPr>
          <w:b/>
          <w:bCs/>
        </w:rPr>
      </w:pPr>
      <w:r>
        <w:rPr>
          <w:b/>
          <w:bCs/>
        </w:rPr>
        <w:t xml:space="preserve">Sommaire : </w:t>
      </w:r>
    </w:p>
    <w:p w14:paraId="01395077" w14:textId="77777777" w:rsidR="00D60BAB" w:rsidRDefault="00D60BAB" w:rsidP="00D60BAB">
      <w:pPr>
        <w:rPr>
          <w:b/>
          <w:bCs/>
        </w:rPr>
      </w:pPr>
    </w:p>
    <w:p w14:paraId="15A6D480" w14:textId="0759F3A1" w:rsidR="00D60BAB" w:rsidRPr="00D60BAB" w:rsidRDefault="00D60BAB" w:rsidP="00D60BAB">
      <w:pPr>
        <w:pStyle w:val="Paragraphedeliste"/>
        <w:numPr>
          <w:ilvl w:val="0"/>
          <w:numId w:val="11"/>
        </w:numPr>
        <w:rPr>
          <w:b/>
          <w:bCs/>
        </w:rPr>
      </w:pPr>
      <w:r w:rsidRPr="00D60BAB">
        <w:rPr>
          <w:b/>
          <w:bCs/>
        </w:rPr>
        <w:t>Introduction</w:t>
      </w:r>
    </w:p>
    <w:p w14:paraId="44439FD4" w14:textId="556065E6" w:rsidR="00D60BAB" w:rsidRPr="00B47D90" w:rsidRDefault="00D60BAB" w:rsidP="00B47D90">
      <w:pPr>
        <w:pStyle w:val="Paragraphedeliste"/>
        <w:numPr>
          <w:ilvl w:val="0"/>
          <w:numId w:val="11"/>
        </w:numPr>
        <w:rPr>
          <w:b/>
          <w:bCs/>
        </w:rPr>
      </w:pPr>
      <w:r w:rsidRPr="00B47D90">
        <w:rPr>
          <w:b/>
          <w:bCs/>
        </w:rPr>
        <w:t>Mode d’emploi</w:t>
      </w:r>
    </w:p>
    <w:p w14:paraId="3D86206F" w14:textId="50E30C81" w:rsidR="00D60BAB" w:rsidRPr="00D60BAB" w:rsidRDefault="00D60BAB">
      <w:pPr>
        <w:numPr>
          <w:ilvl w:val="0"/>
          <w:numId w:val="3"/>
        </w:numPr>
        <w:rPr>
          <w:b/>
          <w:bCs/>
        </w:rPr>
      </w:pPr>
      <w:r w:rsidRPr="00D60BAB">
        <w:rPr>
          <w:b/>
          <w:bCs/>
        </w:rPr>
        <w:t>Contrôles</w:t>
      </w:r>
    </w:p>
    <w:p w14:paraId="7DBF3E80" w14:textId="046C1826" w:rsidR="00D60BAB" w:rsidRPr="00D60BAB" w:rsidRDefault="00D60BAB" w:rsidP="00D60BAB">
      <w:pPr>
        <w:pStyle w:val="Paragraphedeliste"/>
        <w:numPr>
          <w:ilvl w:val="0"/>
          <w:numId w:val="9"/>
        </w:numPr>
        <w:rPr>
          <w:b/>
          <w:bCs/>
        </w:rPr>
      </w:pPr>
      <w:r w:rsidRPr="00D60BAB">
        <w:rPr>
          <w:b/>
          <w:bCs/>
        </w:rPr>
        <w:t>Documentation technique</w:t>
      </w:r>
    </w:p>
    <w:p w14:paraId="14AD834B" w14:textId="55368F09" w:rsidR="00D60BAB" w:rsidRPr="00D60BAB" w:rsidRDefault="00D60BAB" w:rsidP="00D60BAB">
      <w:pPr>
        <w:numPr>
          <w:ilvl w:val="0"/>
          <w:numId w:val="4"/>
        </w:numPr>
        <w:rPr>
          <w:b/>
          <w:bCs/>
        </w:rPr>
      </w:pPr>
      <w:r w:rsidRPr="00D60BAB">
        <w:rPr>
          <w:b/>
          <w:bCs/>
        </w:rPr>
        <w:t xml:space="preserve">Description des sons </w:t>
      </w:r>
    </w:p>
    <w:p w14:paraId="5F929FB3" w14:textId="3A3A99BB" w:rsidR="00D60BAB" w:rsidRPr="00D60BAB" w:rsidRDefault="00D60BAB" w:rsidP="00D60BAB">
      <w:pPr>
        <w:rPr>
          <w:b/>
          <w:bCs/>
        </w:rPr>
      </w:pPr>
      <w:r>
        <w:rPr>
          <w:b/>
          <w:bCs/>
        </w:rPr>
        <w:t>-</w:t>
      </w:r>
      <w:r w:rsidRPr="00D60BAB">
        <w:rPr>
          <w:b/>
          <w:bCs/>
        </w:rPr>
        <w:t xml:space="preserve"> Diagramme des cas d’utilisation</w:t>
      </w:r>
    </w:p>
    <w:p w14:paraId="46200F24" w14:textId="77777777" w:rsidR="00D60BAB" w:rsidRPr="00D60BAB" w:rsidRDefault="00D60BAB" w:rsidP="00D60BAB">
      <w:pPr>
        <w:numPr>
          <w:ilvl w:val="0"/>
          <w:numId w:val="5"/>
        </w:numPr>
        <w:rPr>
          <w:b/>
          <w:bCs/>
        </w:rPr>
      </w:pPr>
      <w:r w:rsidRPr="00D60BAB">
        <w:rPr>
          <w:b/>
          <w:bCs/>
        </w:rPr>
        <w:t>Schéma explicatif</w:t>
      </w:r>
    </w:p>
    <w:p w14:paraId="56F1AB19" w14:textId="61BBB5E6" w:rsidR="00D60BAB" w:rsidRPr="00D60BAB" w:rsidRDefault="00D60BAB" w:rsidP="00D60BAB">
      <w:pPr>
        <w:pStyle w:val="Paragraphedeliste"/>
        <w:numPr>
          <w:ilvl w:val="0"/>
          <w:numId w:val="8"/>
        </w:numPr>
        <w:rPr>
          <w:b/>
          <w:bCs/>
        </w:rPr>
      </w:pPr>
      <w:r w:rsidRPr="00D60BAB">
        <w:rPr>
          <w:b/>
          <w:bCs/>
        </w:rPr>
        <w:t>Diagramme de séquence</w:t>
      </w:r>
    </w:p>
    <w:p w14:paraId="103DC1D1" w14:textId="77777777" w:rsidR="00D60BAB" w:rsidRPr="00D60BAB" w:rsidRDefault="00D60BAB" w:rsidP="00D60BAB">
      <w:pPr>
        <w:numPr>
          <w:ilvl w:val="0"/>
          <w:numId w:val="6"/>
        </w:numPr>
        <w:rPr>
          <w:b/>
          <w:bCs/>
        </w:rPr>
      </w:pPr>
      <w:r w:rsidRPr="00D60BAB">
        <w:rPr>
          <w:b/>
          <w:bCs/>
        </w:rPr>
        <w:t>Explication des interactions techniques entre les composants du jeu</w:t>
      </w:r>
    </w:p>
    <w:p w14:paraId="2C411956" w14:textId="77777777" w:rsidR="00D60BAB" w:rsidRPr="00D60BAB" w:rsidRDefault="00D60BAB" w:rsidP="00D60BAB">
      <w:pPr>
        <w:numPr>
          <w:ilvl w:val="0"/>
          <w:numId w:val="6"/>
        </w:numPr>
        <w:rPr>
          <w:b/>
          <w:bCs/>
        </w:rPr>
      </w:pPr>
      <w:r w:rsidRPr="00D60BAB">
        <w:rPr>
          <w:b/>
          <w:bCs/>
        </w:rPr>
        <w:t>Schéma illustratif</w:t>
      </w:r>
    </w:p>
    <w:p w14:paraId="5875CABD" w14:textId="6C329775" w:rsidR="00D60BAB" w:rsidRPr="00D60BAB" w:rsidRDefault="00D60BAB" w:rsidP="00D60BAB">
      <w:pPr>
        <w:pStyle w:val="Paragraphedeliste"/>
        <w:numPr>
          <w:ilvl w:val="0"/>
          <w:numId w:val="8"/>
        </w:numPr>
        <w:rPr>
          <w:b/>
          <w:bCs/>
        </w:rPr>
      </w:pPr>
      <w:r w:rsidRPr="00D60BAB">
        <w:rPr>
          <w:b/>
          <w:bCs/>
        </w:rPr>
        <w:t>Conclusion</w:t>
      </w:r>
    </w:p>
    <w:p w14:paraId="39EF8DFA" w14:textId="77777777" w:rsidR="00D60BAB" w:rsidRPr="00D60BAB" w:rsidRDefault="00D60BAB" w:rsidP="00D60BAB">
      <w:pPr>
        <w:numPr>
          <w:ilvl w:val="0"/>
          <w:numId w:val="7"/>
        </w:numPr>
        <w:rPr>
          <w:b/>
          <w:bCs/>
        </w:rPr>
      </w:pPr>
      <w:r w:rsidRPr="00D60BAB">
        <w:rPr>
          <w:b/>
          <w:bCs/>
        </w:rPr>
        <w:t>Résumé du projet</w:t>
      </w:r>
    </w:p>
    <w:p w14:paraId="36267714" w14:textId="77777777" w:rsidR="00D60BAB" w:rsidRPr="00D60BAB" w:rsidRDefault="00D60BAB" w:rsidP="00D60BAB">
      <w:pPr>
        <w:numPr>
          <w:ilvl w:val="0"/>
          <w:numId w:val="7"/>
        </w:numPr>
        <w:rPr>
          <w:b/>
          <w:bCs/>
        </w:rPr>
      </w:pPr>
      <w:r w:rsidRPr="00D60BAB">
        <w:rPr>
          <w:b/>
          <w:bCs/>
        </w:rPr>
        <w:t>Perspectives d’amélioration</w:t>
      </w:r>
    </w:p>
    <w:p w14:paraId="71238495" w14:textId="77777777" w:rsidR="00D60BAB" w:rsidRDefault="00D60BAB" w:rsidP="00D60BAB">
      <w:pPr>
        <w:rPr>
          <w:b/>
          <w:bCs/>
        </w:rPr>
      </w:pPr>
    </w:p>
    <w:p w14:paraId="0863C80A" w14:textId="77777777" w:rsidR="00D60BAB" w:rsidRDefault="00D60BAB" w:rsidP="00D60BAB">
      <w:pPr>
        <w:rPr>
          <w:b/>
          <w:bCs/>
        </w:rPr>
      </w:pPr>
    </w:p>
    <w:p w14:paraId="030C4BB7" w14:textId="77777777" w:rsidR="00ED27E5" w:rsidRPr="00ED27E5" w:rsidRDefault="00ED27E5" w:rsidP="00ED27E5">
      <w:pPr>
        <w:jc w:val="center"/>
      </w:pPr>
    </w:p>
    <w:p w14:paraId="5545509C" w14:textId="77777777" w:rsidR="00B47D90" w:rsidRDefault="00B47D90" w:rsidP="00D60BAB">
      <w:pPr>
        <w:rPr>
          <w:b/>
          <w:bCs/>
        </w:rPr>
      </w:pPr>
    </w:p>
    <w:p w14:paraId="296C7DBA" w14:textId="77777777" w:rsidR="00B47D90" w:rsidRDefault="00B47D90" w:rsidP="00D60BAB">
      <w:pPr>
        <w:rPr>
          <w:b/>
          <w:bCs/>
        </w:rPr>
      </w:pPr>
    </w:p>
    <w:p w14:paraId="62990D0F" w14:textId="77777777" w:rsidR="00B47D90" w:rsidRDefault="00B47D90" w:rsidP="00D60BAB">
      <w:pPr>
        <w:rPr>
          <w:b/>
          <w:bCs/>
        </w:rPr>
      </w:pPr>
    </w:p>
    <w:p w14:paraId="35A88448" w14:textId="77777777" w:rsidR="00B47D90" w:rsidRDefault="00B47D90" w:rsidP="00D60BAB">
      <w:pPr>
        <w:rPr>
          <w:b/>
          <w:bCs/>
        </w:rPr>
      </w:pPr>
    </w:p>
    <w:p w14:paraId="789A0784" w14:textId="77777777" w:rsidR="00B47D90" w:rsidRDefault="00B47D90" w:rsidP="00D60BAB">
      <w:pPr>
        <w:rPr>
          <w:b/>
          <w:bCs/>
        </w:rPr>
      </w:pPr>
    </w:p>
    <w:p w14:paraId="459EED1D" w14:textId="77777777" w:rsidR="0097354A" w:rsidRDefault="0097354A" w:rsidP="00D60BAB">
      <w:pPr>
        <w:rPr>
          <w:b/>
          <w:bCs/>
        </w:rPr>
      </w:pPr>
    </w:p>
    <w:p w14:paraId="27827885" w14:textId="78112AAB" w:rsidR="00D60BAB" w:rsidRPr="00D60BAB" w:rsidRDefault="00D60BAB" w:rsidP="00D60BAB">
      <w:pPr>
        <w:rPr>
          <w:b/>
          <w:bCs/>
        </w:rPr>
      </w:pPr>
      <w:r w:rsidRPr="00D60BAB">
        <w:rPr>
          <w:b/>
          <w:bCs/>
        </w:rPr>
        <w:lastRenderedPageBreak/>
        <w:t>Introduction</w:t>
      </w:r>
    </w:p>
    <w:p w14:paraId="535651B2" w14:textId="567F602E" w:rsidR="00D60BAB" w:rsidRPr="00D60BAB" w:rsidRDefault="00D60BAB" w:rsidP="00D60BAB">
      <w:r w:rsidRPr="00D60BAB">
        <w:rPr>
          <w:i/>
          <w:iCs/>
        </w:rPr>
        <w:t>Pong</w:t>
      </w:r>
      <w:r w:rsidRPr="00D60BAB">
        <w:t xml:space="preserve"> est une version simple du jeu classique </w:t>
      </w:r>
      <w:r w:rsidRPr="00D60BAB">
        <w:rPr>
          <w:i/>
          <w:iCs/>
        </w:rPr>
        <w:t>Pong</w:t>
      </w:r>
      <w:r w:rsidRPr="00D60BAB">
        <w:t>, faite pour jouer tout seul</w:t>
      </w:r>
      <w:r w:rsidR="00417053">
        <w:t xml:space="preserve"> ou </w:t>
      </w:r>
      <w:proofErr w:type="spellStart"/>
      <w:r w:rsidR="00417053">
        <w:t>a</w:t>
      </w:r>
      <w:proofErr w:type="spellEnd"/>
      <w:r w:rsidR="00417053">
        <w:t xml:space="preserve"> deux</w:t>
      </w:r>
      <w:r w:rsidRPr="00D60BAB">
        <w:t xml:space="preserve">. Le jeu est créé avec </w:t>
      </w:r>
      <w:r w:rsidRPr="00D60BAB">
        <w:rPr>
          <w:b/>
          <w:bCs/>
        </w:rPr>
        <w:t>Python</w:t>
      </w:r>
      <w:r w:rsidRPr="00D60BAB">
        <w:t xml:space="preserve"> et </w:t>
      </w:r>
      <w:proofErr w:type="spellStart"/>
      <w:r w:rsidRPr="00D60BAB">
        <w:rPr>
          <w:b/>
          <w:bCs/>
        </w:rPr>
        <w:t>Py</w:t>
      </w:r>
      <w:r w:rsidR="0097354A">
        <w:rPr>
          <w:b/>
          <w:bCs/>
        </w:rPr>
        <w:t>xel</w:t>
      </w:r>
      <w:proofErr w:type="spellEnd"/>
      <w:r w:rsidRPr="00D60BAB">
        <w:t xml:space="preserve"> pour apprendre et s'amuser en même temps.</w:t>
      </w:r>
    </w:p>
    <w:p w14:paraId="3188E92A" w14:textId="481F55B4" w:rsidR="00D60BAB" w:rsidRDefault="00D60BAB" w:rsidP="00D60BAB">
      <w:r w:rsidRPr="00D60BAB">
        <w:t>Ce document contient les règles du jeu, des explications sur la création du jeu, et des dessins pour montrer comment tout fonctionne.</w:t>
      </w:r>
      <w:r>
        <w:t xml:space="preserve"> </w:t>
      </w:r>
      <w:r w:rsidR="00B47D90">
        <w:t xml:space="preserve">   </w:t>
      </w:r>
    </w:p>
    <w:p w14:paraId="0F064F70" w14:textId="77777777" w:rsidR="00B47D90" w:rsidRDefault="00B47D90" w:rsidP="00D60BAB"/>
    <w:p w14:paraId="3A05351A" w14:textId="1ED0787B" w:rsidR="00B47D90" w:rsidRDefault="00B47D90" w:rsidP="00D60BAB">
      <w:pPr>
        <w:rPr>
          <w:b/>
          <w:bCs/>
        </w:rPr>
      </w:pPr>
      <w:r w:rsidRPr="00B47D90">
        <w:rPr>
          <w:b/>
          <w:bCs/>
        </w:rPr>
        <w:t xml:space="preserve">Mode d’emploi </w:t>
      </w:r>
    </w:p>
    <w:p w14:paraId="58867A79" w14:textId="77777777" w:rsidR="00B47D90" w:rsidRPr="00B47D90" w:rsidRDefault="00B47D90" w:rsidP="00B47D90">
      <w:r w:rsidRPr="00B47D90">
        <w:t>But du jeu</w:t>
      </w:r>
    </w:p>
    <w:p w14:paraId="3A155C08" w14:textId="076ACD90" w:rsidR="00B47D90" w:rsidRPr="00B47D90" w:rsidRDefault="00B47D90" w:rsidP="00B47D90">
      <w:r w:rsidRPr="00B47D90">
        <w:t xml:space="preserve">Le but de </w:t>
      </w:r>
      <w:r w:rsidR="0097354A" w:rsidRPr="0097354A">
        <w:rPr>
          <w:rFonts w:asciiTheme="majorHAnsi" w:hAnsiTheme="majorHAnsi"/>
          <w:i/>
          <w:iCs/>
        </w:rPr>
        <w:t>Pong</w:t>
      </w:r>
      <w:r w:rsidRPr="00B47D90">
        <w:t xml:space="preserve"> est simple : empêcher la balle de dépasser votre raquette en la renvoyant contre le mur pour marquer des points.</w:t>
      </w:r>
      <w:r w:rsidR="00417053">
        <w:t xml:space="preserve"> Dans le cas du mode duo il suffit de rester en vie le plus longtemps possible. </w:t>
      </w:r>
      <w:r w:rsidRPr="00B47D90">
        <w:t>Plus vous tenez longtemps, plus votre score augmente</w:t>
      </w:r>
      <w:r w:rsidR="00417053">
        <w:t xml:space="preserve"> en corrélation avec la vitesse de la balle.</w:t>
      </w:r>
    </w:p>
    <w:p w14:paraId="60788435" w14:textId="77777777" w:rsidR="00B47D90" w:rsidRDefault="00B47D90" w:rsidP="00B47D90">
      <w:r w:rsidRPr="00B47D90">
        <w:t>Comment jouer</w:t>
      </w:r>
    </w:p>
    <w:p w14:paraId="2F1D175F" w14:textId="5F75A260" w:rsidR="00417053" w:rsidRPr="00B47D90" w:rsidRDefault="00417053" w:rsidP="00B47D90">
      <w:r>
        <w:t>Mode solo :</w:t>
      </w:r>
    </w:p>
    <w:p w14:paraId="0A74D546" w14:textId="7E3794A3" w:rsidR="00B47D90" w:rsidRPr="00B47D90" w:rsidRDefault="00B47D90" w:rsidP="00B47D90">
      <w:pPr>
        <w:pStyle w:val="Paragraphedeliste"/>
        <w:numPr>
          <w:ilvl w:val="0"/>
          <w:numId w:val="8"/>
        </w:numPr>
      </w:pPr>
      <w:r w:rsidRPr="00B47D90">
        <w:t>Déplacer la raquette :</w:t>
      </w:r>
    </w:p>
    <w:p w14:paraId="3F26A71C" w14:textId="77777777" w:rsidR="00B47D90" w:rsidRPr="00B47D90" w:rsidRDefault="00B47D90" w:rsidP="00B47D90">
      <w:pPr>
        <w:numPr>
          <w:ilvl w:val="1"/>
          <w:numId w:val="12"/>
        </w:numPr>
      </w:pPr>
      <w:r w:rsidRPr="00B47D90">
        <w:t>Appuyez sur la Flèche Haut pour monter.</w:t>
      </w:r>
    </w:p>
    <w:p w14:paraId="48E5BE5B" w14:textId="77777777" w:rsidR="00B47D90" w:rsidRDefault="00B47D90" w:rsidP="00B47D90">
      <w:pPr>
        <w:numPr>
          <w:ilvl w:val="1"/>
          <w:numId w:val="12"/>
        </w:numPr>
      </w:pPr>
      <w:r w:rsidRPr="00B47D90">
        <w:t>Appuyez sur la Flèche Bas pour descendre.</w:t>
      </w:r>
    </w:p>
    <w:p w14:paraId="2C6EF3AD" w14:textId="03023D50" w:rsidR="00417053" w:rsidRDefault="00417053" w:rsidP="00417053">
      <w:r>
        <w:t>Mode duo :</w:t>
      </w:r>
    </w:p>
    <w:p w14:paraId="22A5A496" w14:textId="181F60F0" w:rsidR="00417053" w:rsidRDefault="00417053" w:rsidP="00417053">
      <w:pPr>
        <w:pStyle w:val="Paragraphedeliste"/>
        <w:numPr>
          <w:ilvl w:val="0"/>
          <w:numId w:val="8"/>
        </w:numPr>
      </w:pPr>
      <w:r>
        <w:t>Déplacer la raquette de gauche :</w:t>
      </w:r>
    </w:p>
    <w:p w14:paraId="47A650EB" w14:textId="053FADD5" w:rsidR="00417053" w:rsidRPr="00B47D90" w:rsidRDefault="00417053" w:rsidP="00417053">
      <w:pPr>
        <w:numPr>
          <w:ilvl w:val="1"/>
          <w:numId w:val="8"/>
        </w:numPr>
      </w:pPr>
      <w:r w:rsidRPr="00B47D90">
        <w:t xml:space="preserve">Appuyez sur la </w:t>
      </w:r>
      <w:r>
        <w:t>touche</w:t>
      </w:r>
      <w:r w:rsidRPr="00B47D90">
        <w:t xml:space="preserve"> </w:t>
      </w:r>
      <w:r>
        <w:t>Z</w:t>
      </w:r>
      <w:r w:rsidRPr="00B47D90">
        <w:t xml:space="preserve"> pour monter.</w:t>
      </w:r>
    </w:p>
    <w:p w14:paraId="7C713A2C" w14:textId="5B26D3B0" w:rsidR="0097354A" w:rsidRDefault="00417053" w:rsidP="00417053">
      <w:pPr>
        <w:numPr>
          <w:ilvl w:val="1"/>
          <w:numId w:val="8"/>
        </w:numPr>
      </w:pPr>
      <w:r w:rsidRPr="00B47D90">
        <w:t xml:space="preserve">Appuyez sur la </w:t>
      </w:r>
      <w:r>
        <w:t>touche</w:t>
      </w:r>
      <w:r w:rsidRPr="00B47D90">
        <w:t xml:space="preserve"> </w:t>
      </w:r>
      <w:r>
        <w:t>S</w:t>
      </w:r>
      <w:r w:rsidRPr="00B47D90">
        <w:t xml:space="preserve"> pour descendre.</w:t>
      </w:r>
    </w:p>
    <w:p w14:paraId="7C4F84C3" w14:textId="32652F7B" w:rsidR="00417053" w:rsidRPr="00B47D90" w:rsidRDefault="00417053" w:rsidP="00417053">
      <w:pPr>
        <w:pStyle w:val="Paragraphedeliste"/>
        <w:numPr>
          <w:ilvl w:val="0"/>
          <w:numId w:val="8"/>
        </w:numPr>
      </w:pPr>
      <w:r w:rsidRPr="00B47D90">
        <w:t>Déplacer la raquette</w:t>
      </w:r>
      <w:r>
        <w:t xml:space="preserve"> de droite</w:t>
      </w:r>
      <w:r w:rsidRPr="00B47D90">
        <w:t xml:space="preserve"> :</w:t>
      </w:r>
    </w:p>
    <w:p w14:paraId="11A535F6" w14:textId="77777777" w:rsidR="00417053" w:rsidRPr="00B47D90" w:rsidRDefault="00417053" w:rsidP="00417053">
      <w:pPr>
        <w:numPr>
          <w:ilvl w:val="1"/>
          <w:numId w:val="12"/>
        </w:numPr>
      </w:pPr>
      <w:r w:rsidRPr="00B47D90">
        <w:t>Appuyez sur la Flèche Haut pour monter.</w:t>
      </w:r>
    </w:p>
    <w:p w14:paraId="7CAA5A58" w14:textId="4C0E8C21" w:rsidR="00417053" w:rsidRDefault="00417053" w:rsidP="00417053">
      <w:pPr>
        <w:numPr>
          <w:ilvl w:val="1"/>
          <w:numId w:val="12"/>
        </w:numPr>
      </w:pPr>
      <w:r w:rsidRPr="00B47D90">
        <w:t>Appuyez sur la Flèche Bas pour descendre.</w:t>
      </w:r>
    </w:p>
    <w:p w14:paraId="6983E753" w14:textId="77777777" w:rsidR="0097354A" w:rsidRDefault="0097354A" w:rsidP="0097354A">
      <w:pPr>
        <w:pStyle w:val="Paragraphedeliste"/>
        <w:ind w:left="405"/>
      </w:pPr>
    </w:p>
    <w:p w14:paraId="30C47317" w14:textId="1ED19668" w:rsidR="00B47D90" w:rsidRPr="00B47D90" w:rsidRDefault="00B47D90" w:rsidP="00B47D90">
      <w:pPr>
        <w:pStyle w:val="Paragraphedeliste"/>
        <w:numPr>
          <w:ilvl w:val="0"/>
          <w:numId w:val="8"/>
        </w:numPr>
      </w:pPr>
      <w:r w:rsidRPr="00B47D90">
        <w:t>Commencer ou arrêter le jeu :</w:t>
      </w:r>
    </w:p>
    <w:p w14:paraId="7B7FFE83" w14:textId="6F322005" w:rsidR="00B47D90" w:rsidRPr="00B47D90" w:rsidRDefault="00B47D90" w:rsidP="00B47D90">
      <w:pPr>
        <w:numPr>
          <w:ilvl w:val="1"/>
          <w:numId w:val="12"/>
        </w:numPr>
      </w:pPr>
      <w:r w:rsidRPr="00B47D90">
        <w:t xml:space="preserve">Appuyez sur </w:t>
      </w:r>
      <w:r w:rsidR="00417053">
        <w:t>1</w:t>
      </w:r>
      <w:r w:rsidRPr="00B47D90">
        <w:t xml:space="preserve"> pour commencer</w:t>
      </w:r>
      <w:r w:rsidR="00417053">
        <w:t xml:space="preserve"> en mode solo ou 2 pour commencer en mode duo</w:t>
      </w:r>
    </w:p>
    <w:p w14:paraId="7853DA87" w14:textId="0853A5D0" w:rsidR="00B47D90" w:rsidRDefault="00417053" w:rsidP="00B47D90">
      <w:pPr>
        <w:numPr>
          <w:ilvl w:val="1"/>
          <w:numId w:val="12"/>
        </w:numPr>
      </w:pPr>
      <w:r>
        <w:t>Une fois la partie terminée il est possible d’appuyer sur espace pour retourner au menu.</w:t>
      </w:r>
    </w:p>
    <w:p w14:paraId="41CC1D72" w14:textId="64AC8940" w:rsidR="00417053" w:rsidRPr="00B47D90" w:rsidRDefault="00417053" w:rsidP="00B47D90">
      <w:pPr>
        <w:numPr>
          <w:ilvl w:val="1"/>
          <w:numId w:val="12"/>
        </w:numPr>
      </w:pPr>
      <w:r>
        <w:lastRenderedPageBreak/>
        <w:t>De plus, il est possible d’appuyer à tout moment d’appuyer sur échap pour quitter</w:t>
      </w:r>
    </w:p>
    <w:p w14:paraId="183D9B83" w14:textId="77777777" w:rsidR="0097354A" w:rsidRDefault="0097354A" w:rsidP="00B47D90"/>
    <w:p w14:paraId="43F35F75" w14:textId="3067C6AD" w:rsidR="00B47D90" w:rsidRPr="00B47D90" w:rsidRDefault="00B47D90" w:rsidP="00B47D90">
      <w:r w:rsidRPr="00B47D90">
        <w:t>Conseils pour jouer</w:t>
      </w:r>
    </w:p>
    <w:p w14:paraId="6AA1F36D" w14:textId="77777777" w:rsidR="00B47D90" w:rsidRPr="00B47D90" w:rsidRDefault="00B47D90" w:rsidP="00B47D90">
      <w:pPr>
        <w:numPr>
          <w:ilvl w:val="0"/>
          <w:numId w:val="13"/>
        </w:numPr>
      </w:pPr>
      <w:r w:rsidRPr="00B47D90">
        <w:t>Essayez d'anticiper la trajectoire de la balle pour mieux vous positionner.</w:t>
      </w:r>
    </w:p>
    <w:p w14:paraId="62049A53" w14:textId="77777777" w:rsidR="00B47D90" w:rsidRPr="00B47D90" w:rsidRDefault="00B47D90" w:rsidP="00B47D90">
      <w:pPr>
        <w:numPr>
          <w:ilvl w:val="0"/>
          <w:numId w:val="13"/>
        </w:numPr>
      </w:pPr>
      <w:r w:rsidRPr="00B47D90">
        <w:t>Plus la balle rebondit, plus elle accélère : restez concentré !</w:t>
      </w:r>
    </w:p>
    <w:p w14:paraId="6F925FCC" w14:textId="77777777" w:rsidR="0097354A" w:rsidRDefault="0097354A" w:rsidP="00B47D90"/>
    <w:p w14:paraId="1CF3525D" w14:textId="774C460C" w:rsidR="0097354A" w:rsidRDefault="00B47D90" w:rsidP="00B47D90">
      <w:r w:rsidRPr="00B47D90">
        <w:t>Illustration des contrôles</w:t>
      </w:r>
      <w:r w:rsidR="0097354A">
        <w:t> </w:t>
      </w:r>
      <w:r w:rsidR="00417053">
        <w:t>du mode solo :</w:t>
      </w:r>
    </w:p>
    <w:p w14:paraId="32745061" w14:textId="6AB42F3D" w:rsidR="00417053" w:rsidRDefault="00417053" w:rsidP="00B47D90">
      <w:r>
        <w:t>//modifier illustration et rajouter illustration mode duo</w:t>
      </w:r>
    </w:p>
    <w:p w14:paraId="27978FB9" w14:textId="537EBBA8" w:rsidR="0097354A" w:rsidRDefault="0097354A" w:rsidP="00B47D90">
      <w:r w:rsidRPr="0097354A">
        <w:rPr>
          <w:noProof/>
        </w:rPr>
        <w:drawing>
          <wp:inline distT="0" distB="0" distL="0" distR="0" wp14:anchorId="3FF1FB44" wp14:editId="61A53E75">
            <wp:extent cx="5537199" cy="3114675"/>
            <wp:effectExtent l="0" t="0" r="6985" b="0"/>
            <wp:docPr id="1732519169" name="Image 3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19169" name="Image 3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969" cy="311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AC07" w14:textId="60798A25" w:rsidR="0097354A" w:rsidRDefault="0097354A" w:rsidP="0097354A"/>
    <w:p w14:paraId="033D156B" w14:textId="77777777" w:rsidR="0097354A" w:rsidRDefault="0097354A" w:rsidP="0097354A"/>
    <w:p w14:paraId="04C9A974" w14:textId="31DFF9CE" w:rsidR="0097354A" w:rsidRDefault="0097354A" w:rsidP="0097354A">
      <w:pPr>
        <w:pStyle w:val="Paragraphedeliste"/>
        <w:numPr>
          <w:ilvl w:val="0"/>
          <w:numId w:val="8"/>
        </w:numPr>
        <w:rPr>
          <w:b/>
          <w:bCs/>
        </w:rPr>
      </w:pPr>
      <w:r w:rsidRPr="0097354A">
        <w:rPr>
          <w:b/>
          <w:bCs/>
        </w:rPr>
        <w:t>Description des sons</w:t>
      </w:r>
      <w:r>
        <w:rPr>
          <w:b/>
          <w:bCs/>
        </w:rPr>
        <w:t xml:space="preserve"> : </w:t>
      </w:r>
      <w:r w:rsidR="00B75FC6">
        <w:rPr>
          <w:b/>
          <w:bCs/>
        </w:rPr>
        <w:t xml:space="preserve">  </w:t>
      </w:r>
    </w:p>
    <w:p w14:paraId="0E23C9A0" w14:textId="77777777" w:rsidR="0097354A" w:rsidRDefault="0097354A" w:rsidP="0097354A">
      <w:pPr>
        <w:pStyle w:val="Paragraphedeliste"/>
        <w:ind w:left="405"/>
        <w:rPr>
          <w:b/>
          <w:bCs/>
        </w:rPr>
      </w:pPr>
    </w:p>
    <w:p w14:paraId="5E1BDA33" w14:textId="63F9FA35" w:rsidR="003D43B2" w:rsidRDefault="00B63C3A" w:rsidP="00B63C3A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Voici le son cré</w:t>
      </w:r>
      <w:r w:rsidR="00417053">
        <w:rPr>
          <w:b/>
          <w:bCs/>
        </w:rPr>
        <w:t>é</w:t>
      </w:r>
      <w:r>
        <w:rPr>
          <w:b/>
          <w:bCs/>
        </w:rPr>
        <w:t xml:space="preserve"> pour </w:t>
      </w:r>
      <w:r w:rsidR="00BF2C45">
        <w:rPr>
          <w:b/>
          <w:bCs/>
        </w:rPr>
        <w:t>le jeu</w:t>
      </w:r>
      <w:r w:rsidR="003D43B2">
        <w:rPr>
          <w:b/>
          <w:bCs/>
        </w:rPr>
        <w:t xml:space="preserve"> : </w:t>
      </w:r>
    </w:p>
    <w:p w14:paraId="26AC5475" w14:textId="77777777" w:rsidR="00BF2C45" w:rsidRPr="00BF2C45" w:rsidRDefault="00BF2C45" w:rsidP="00BF2C45">
      <w:pPr>
        <w:pStyle w:val="Paragraphedeliste"/>
        <w:rPr>
          <w:b/>
          <w:bCs/>
        </w:rPr>
      </w:pPr>
    </w:p>
    <w:p w14:paraId="1FF57593" w14:textId="6F0493C9" w:rsidR="00BF2C45" w:rsidRPr="00BF2C45" w:rsidRDefault="00BF2C45" w:rsidP="00BF2C45">
      <w:pPr>
        <w:pStyle w:val="Paragraphedeliste"/>
        <w:ind w:left="405"/>
      </w:pPr>
      <w:r w:rsidRPr="00BF2C45">
        <w:t>//modifier musique</w:t>
      </w:r>
    </w:p>
    <w:p w14:paraId="6D8EB276" w14:textId="77777777" w:rsidR="003D43B2" w:rsidRPr="003D43B2" w:rsidRDefault="003D43B2" w:rsidP="003D43B2">
      <w:pPr>
        <w:pStyle w:val="Paragraphedeliste"/>
        <w:rPr>
          <w:b/>
          <w:bCs/>
        </w:rPr>
      </w:pPr>
    </w:p>
    <w:p w14:paraId="6EA96D55" w14:textId="3035F9BC" w:rsidR="00E47E87" w:rsidRPr="003D43B2" w:rsidRDefault="003D43B2" w:rsidP="003D43B2">
      <w:pPr>
        <w:rPr>
          <w:b/>
          <w:bCs/>
        </w:rPr>
      </w:pPr>
      <w:r>
        <w:object w:dxaOrig="1538" w:dyaOrig="995" w14:anchorId="5B30A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795889900" r:id="rId7"/>
        </w:object>
      </w:r>
    </w:p>
    <w:p w14:paraId="10A6B900" w14:textId="77777777" w:rsidR="00E47E87" w:rsidRDefault="00E47E87" w:rsidP="0097354A">
      <w:pPr>
        <w:pStyle w:val="Paragraphedeliste"/>
        <w:ind w:left="405"/>
        <w:rPr>
          <w:b/>
          <w:bCs/>
        </w:rPr>
      </w:pPr>
    </w:p>
    <w:p w14:paraId="02D2D619" w14:textId="77777777" w:rsidR="00E47E87" w:rsidRDefault="00E47E87" w:rsidP="0097354A">
      <w:pPr>
        <w:pStyle w:val="Paragraphedeliste"/>
        <w:ind w:left="405"/>
        <w:rPr>
          <w:b/>
          <w:bCs/>
        </w:rPr>
      </w:pPr>
    </w:p>
    <w:p w14:paraId="6B2AE8A3" w14:textId="77777777" w:rsidR="00E47E87" w:rsidRDefault="00E47E87" w:rsidP="0097354A">
      <w:pPr>
        <w:pStyle w:val="Paragraphedeliste"/>
        <w:ind w:left="405"/>
        <w:rPr>
          <w:b/>
          <w:bCs/>
        </w:rPr>
      </w:pPr>
    </w:p>
    <w:p w14:paraId="6EA52995" w14:textId="77777777" w:rsidR="00E47E87" w:rsidRDefault="00E47E87" w:rsidP="0097354A">
      <w:pPr>
        <w:pStyle w:val="Paragraphedeliste"/>
        <w:ind w:left="405"/>
        <w:rPr>
          <w:b/>
          <w:bCs/>
        </w:rPr>
      </w:pPr>
    </w:p>
    <w:p w14:paraId="1A08F2D6" w14:textId="77777777" w:rsidR="00E47E87" w:rsidRDefault="00E47E87" w:rsidP="0097354A">
      <w:pPr>
        <w:pStyle w:val="Paragraphedeliste"/>
        <w:ind w:left="405"/>
        <w:rPr>
          <w:b/>
          <w:bCs/>
        </w:rPr>
      </w:pPr>
    </w:p>
    <w:p w14:paraId="38D0EE52" w14:textId="77777777" w:rsidR="00E47E87" w:rsidRDefault="00E47E87" w:rsidP="0097354A">
      <w:pPr>
        <w:pStyle w:val="Paragraphedeliste"/>
        <w:ind w:left="405"/>
        <w:rPr>
          <w:b/>
          <w:bCs/>
        </w:rPr>
      </w:pPr>
    </w:p>
    <w:p w14:paraId="18BB8F62" w14:textId="77777777" w:rsidR="00E47E87" w:rsidRDefault="00E47E87" w:rsidP="0097354A">
      <w:pPr>
        <w:pStyle w:val="Paragraphedeliste"/>
        <w:ind w:left="405"/>
        <w:rPr>
          <w:b/>
          <w:bCs/>
        </w:rPr>
      </w:pPr>
    </w:p>
    <w:p w14:paraId="1BD294B0" w14:textId="77777777" w:rsidR="00E47E87" w:rsidRDefault="00E47E87" w:rsidP="0097354A">
      <w:pPr>
        <w:pStyle w:val="Paragraphedeliste"/>
        <w:ind w:left="405"/>
        <w:rPr>
          <w:b/>
          <w:bCs/>
        </w:rPr>
      </w:pPr>
    </w:p>
    <w:p w14:paraId="01C90307" w14:textId="77777777" w:rsidR="00E47E87" w:rsidRDefault="00E47E87" w:rsidP="0097354A">
      <w:pPr>
        <w:pStyle w:val="Paragraphedeliste"/>
        <w:ind w:left="405"/>
        <w:rPr>
          <w:b/>
          <w:bCs/>
        </w:rPr>
      </w:pPr>
    </w:p>
    <w:p w14:paraId="64F33781" w14:textId="7EDBC90D" w:rsidR="0097354A" w:rsidRDefault="00E47E87" w:rsidP="00E47E87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Diagramme des cas d’utilisation : </w:t>
      </w:r>
    </w:p>
    <w:p w14:paraId="45F4E219" w14:textId="105D1B7F" w:rsidR="0082653D" w:rsidRDefault="0082653D" w:rsidP="0082653D">
      <w:pPr>
        <w:ind w:left="45"/>
        <w:rPr>
          <w:b/>
          <w:bCs/>
        </w:rPr>
      </w:pPr>
      <w:r>
        <w:rPr>
          <w:b/>
          <w:bCs/>
        </w:rPr>
        <w:t xml:space="preserve">Voici le diagramme d’utilisation pour notre jeux Pong : </w:t>
      </w:r>
    </w:p>
    <w:p w14:paraId="66B897BB" w14:textId="77777777" w:rsidR="0082653D" w:rsidRPr="0082653D" w:rsidRDefault="0082653D" w:rsidP="0082653D">
      <w:pPr>
        <w:ind w:left="45"/>
        <w:rPr>
          <w:b/>
          <w:bCs/>
        </w:rPr>
      </w:pPr>
    </w:p>
    <w:p w14:paraId="7B831C39" w14:textId="4BF1136D" w:rsidR="00E47E87" w:rsidRPr="00E47E87" w:rsidRDefault="00E47E87" w:rsidP="00E47E87">
      <w:pPr>
        <w:pStyle w:val="Paragraphedeliste"/>
        <w:ind w:left="405"/>
        <w:rPr>
          <w:b/>
          <w:bCs/>
        </w:rPr>
      </w:pPr>
    </w:p>
    <w:p w14:paraId="5F634A1D" w14:textId="56060F9B" w:rsidR="0037025A" w:rsidRPr="0037025A" w:rsidRDefault="0037025A" w:rsidP="0037025A">
      <w:r w:rsidRPr="0037025A">
        <w:drawing>
          <wp:inline distT="0" distB="0" distL="0" distR="0" wp14:anchorId="4E9258BE" wp14:editId="7AABBC96">
            <wp:extent cx="5760720" cy="2262505"/>
            <wp:effectExtent l="0" t="0" r="0" b="0"/>
            <wp:docPr id="407704582" name="Image 2" descr="Une image contenant texte, capture d’écran, cercl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04582" name="Image 2" descr="Une image contenant texte, capture d’écran, cercl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BBE2" w14:textId="77777777" w:rsidR="0097354A" w:rsidRPr="00B47D90" w:rsidRDefault="0097354A" w:rsidP="00B47D90"/>
    <w:p w14:paraId="388BF35C" w14:textId="77777777" w:rsidR="00B47D90" w:rsidRPr="00B47D90" w:rsidRDefault="00B47D90" w:rsidP="00D60BAB">
      <w:pPr>
        <w:rPr>
          <w:b/>
          <w:bCs/>
        </w:rPr>
      </w:pPr>
    </w:p>
    <w:p w14:paraId="47B3A728" w14:textId="77777777" w:rsidR="00B47D90" w:rsidRDefault="00B47D90" w:rsidP="00D60BAB"/>
    <w:p w14:paraId="45149CE8" w14:textId="77777777" w:rsidR="00B47D90" w:rsidRDefault="00B47D90" w:rsidP="00D60BAB"/>
    <w:p w14:paraId="37B49F6F" w14:textId="77777777" w:rsidR="00D60BAB" w:rsidRPr="00D60BAB" w:rsidRDefault="00D60BAB" w:rsidP="00D60BAB"/>
    <w:p w14:paraId="68290325" w14:textId="1A5A979C" w:rsidR="004C7EC9" w:rsidRDefault="004C7EC9" w:rsidP="00D60BAB"/>
    <w:sectPr w:rsidR="004C7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C6B8A"/>
    <w:multiLevelType w:val="multilevel"/>
    <w:tmpl w:val="AF5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928E5"/>
    <w:multiLevelType w:val="hybridMultilevel"/>
    <w:tmpl w:val="A31CF1C6"/>
    <w:lvl w:ilvl="0" w:tplc="F50A2700">
      <w:start w:val="1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8EF4CFA"/>
    <w:multiLevelType w:val="multilevel"/>
    <w:tmpl w:val="9904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C53A5"/>
    <w:multiLevelType w:val="multilevel"/>
    <w:tmpl w:val="6D5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E2D99"/>
    <w:multiLevelType w:val="hybridMultilevel"/>
    <w:tmpl w:val="2AA4622C"/>
    <w:lvl w:ilvl="0" w:tplc="AB3A58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81F41"/>
    <w:multiLevelType w:val="multilevel"/>
    <w:tmpl w:val="6B3E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E2F5E"/>
    <w:multiLevelType w:val="hybridMultilevel"/>
    <w:tmpl w:val="2D8EF0D6"/>
    <w:lvl w:ilvl="0" w:tplc="F65E30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020AB"/>
    <w:multiLevelType w:val="multilevel"/>
    <w:tmpl w:val="EBCE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7158E"/>
    <w:multiLevelType w:val="multilevel"/>
    <w:tmpl w:val="410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A6898"/>
    <w:multiLevelType w:val="hybridMultilevel"/>
    <w:tmpl w:val="8556C066"/>
    <w:lvl w:ilvl="0" w:tplc="334A1BEC">
      <w:start w:val="1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7485699A"/>
    <w:multiLevelType w:val="hybridMultilevel"/>
    <w:tmpl w:val="912CAEA2"/>
    <w:lvl w:ilvl="0" w:tplc="3EA498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C4833"/>
    <w:multiLevelType w:val="multilevel"/>
    <w:tmpl w:val="3B48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827FCF"/>
    <w:multiLevelType w:val="multilevel"/>
    <w:tmpl w:val="10DC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105226">
    <w:abstractNumId w:val="4"/>
  </w:num>
  <w:num w:numId="2" w16cid:durableId="176625926">
    <w:abstractNumId w:val="7"/>
  </w:num>
  <w:num w:numId="3" w16cid:durableId="478107935">
    <w:abstractNumId w:val="5"/>
  </w:num>
  <w:num w:numId="4" w16cid:durableId="1009212426">
    <w:abstractNumId w:val="8"/>
  </w:num>
  <w:num w:numId="5" w16cid:durableId="986784772">
    <w:abstractNumId w:val="3"/>
  </w:num>
  <w:num w:numId="6" w16cid:durableId="862743545">
    <w:abstractNumId w:val="11"/>
  </w:num>
  <w:num w:numId="7" w16cid:durableId="781266903">
    <w:abstractNumId w:val="12"/>
  </w:num>
  <w:num w:numId="8" w16cid:durableId="772433543">
    <w:abstractNumId w:val="9"/>
  </w:num>
  <w:num w:numId="9" w16cid:durableId="1749421312">
    <w:abstractNumId w:val="1"/>
  </w:num>
  <w:num w:numId="10" w16cid:durableId="1170948294">
    <w:abstractNumId w:val="10"/>
  </w:num>
  <w:num w:numId="11" w16cid:durableId="1409692744">
    <w:abstractNumId w:val="6"/>
  </w:num>
  <w:num w:numId="12" w16cid:durableId="1738935112">
    <w:abstractNumId w:val="2"/>
  </w:num>
  <w:num w:numId="13" w16cid:durableId="141184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3B"/>
    <w:rsid w:val="000712E7"/>
    <w:rsid w:val="000B354F"/>
    <w:rsid w:val="00166111"/>
    <w:rsid w:val="00191BD3"/>
    <w:rsid w:val="00204D26"/>
    <w:rsid w:val="0037025A"/>
    <w:rsid w:val="003D43B2"/>
    <w:rsid w:val="00417053"/>
    <w:rsid w:val="004C7EC9"/>
    <w:rsid w:val="0053181F"/>
    <w:rsid w:val="007F1CB6"/>
    <w:rsid w:val="0082653D"/>
    <w:rsid w:val="00893A3A"/>
    <w:rsid w:val="009414B1"/>
    <w:rsid w:val="00952F49"/>
    <w:rsid w:val="0097354A"/>
    <w:rsid w:val="00B400F3"/>
    <w:rsid w:val="00B47D90"/>
    <w:rsid w:val="00B63C3A"/>
    <w:rsid w:val="00B71CD6"/>
    <w:rsid w:val="00B75FC6"/>
    <w:rsid w:val="00BF2C45"/>
    <w:rsid w:val="00C55EDB"/>
    <w:rsid w:val="00D60BAB"/>
    <w:rsid w:val="00E47E87"/>
    <w:rsid w:val="00EC7F3B"/>
    <w:rsid w:val="00ED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EFA5"/>
  <w15:chartTrackingRefBased/>
  <w15:docId w15:val="{7B55E99E-6E29-4359-AEE4-321C065A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7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7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7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7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7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7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7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7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7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7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7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7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7F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7F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7F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7F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7F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7F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7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7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7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7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7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7F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7F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7F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7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7F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7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Yildirim</dc:creator>
  <cp:keywords/>
  <dc:description/>
  <cp:lastModifiedBy>Jonas Martinen</cp:lastModifiedBy>
  <cp:revision>3</cp:revision>
  <dcterms:created xsi:type="dcterms:W3CDTF">2024-12-14T14:10:00Z</dcterms:created>
  <dcterms:modified xsi:type="dcterms:W3CDTF">2024-12-16T20:32:00Z</dcterms:modified>
</cp:coreProperties>
</file>