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DD27AC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DD27AC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</w:t>
            </w:r>
            <w:r w:rsidRPr="001B0C53">
              <w:rPr>
                <w:iCs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DD27AC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DD27AC" w:rsidRPr="0001004D" w:rsidRDefault="00DD27AC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sz w:val="16"/>
                <w:szCs w:val="16"/>
              </w:rPr>
              <w:t xml:space="preserve">IA-3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DD27AC" w:rsidRDefault="00DD27AC" w:rsidP="00005197">
            <w:pPr>
              <w:pStyle w:val="control-name"/>
              <w:spacing w:before="120"/>
            </w:pPr>
            <w:r w:rsidRPr="00CE0031">
              <w:t>DEVICE IDENTIFICATION AND AUTHENTICATION</w:t>
            </w:r>
          </w:p>
        </w:tc>
      </w:tr>
      <w:tr w:rsidR="00DD27AC" w:rsidRPr="00D54FC9" w:rsidTr="00F351C8">
        <w:trPr>
          <w:cantSplit/>
        </w:trPr>
        <w:tc>
          <w:tcPr>
            <w:tcW w:w="1166" w:type="dxa"/>
          </w:tcPr>
          <w:p w:rsidR="001B0C53" w:rsidRDefault="001B0C53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D27AC" w:rsidRDefault="00DD27AC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IA-3.1</w:t>
            </w:r>
          </w:p>
          <w:p w:rsidR="00DD27AC" w:rsidRPr="0001004D" w:rsidRDefault="00DD27AC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DD27AC" w:rsidRDefault="00DD27AC" w:rsidP="00005197">
            <w:pPr>
              <w:spacing w:before="120" w:after="120" w:line="12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D27AC" w:rsidRDefault="00DD27AC" w:rsidP="00005197">
            <w:pPr>
              <w:spacing w:before="120" w:after="120" w:line="12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D27AC" w:rsidRPr="0001004D" w:rsidRDefault="00DD27AC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DD27AC" w:rsidRPr="0001004D" w:rsidRDefault="00DD27AC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D27AC" w:rsidRPr="0001004D" w:rsidRDefault="00DD27AC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474" w:type="dxa"/>
            <w:gridSpan w:val="2"/>
          </w:tcPr>
          <w:p w:rsidR="00DD27AC" w:rsidRPr="008B70BB" w:rsidRDefault="00DD27AC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B70BB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D27AC" w:rsidRPr="008B70BB" w:rsidRDefault="00DD27AC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8B70BB">
              <w:rPr>
                <w:bCs/>
                <w:i/>
                <w:iCs/>
                <w:sz w:val="20"/>
              </w:rPr>
              <w:t>Determine</w:t>
            </w:r>
            <w:r w:rsidRPr="008B70BB">
              <w:rPr>
                <w:i/>
                <w:iCs/>
                <w:sz w:val="20"/>
              </w:rPr>
              <w:t xml:space="preserve"> if:</w:t>
            </w:r>
          </w:p>
          <w:p w:rsidR="00DD27AC" w:rsidRPr="008B70BB" w:rsidRDefault="00DD27AC" w:rsidP="00DD27AC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8B70BB">
              <w:rPr>
                <w:i/>
                <w:iCs/>
                <w:sz w:val="20"/>
                <w:szCs w:val="20"/>
              </w:rPr>
              <w:t xml:space="preserve">the organization defines the </w:t>
            </w:r>
            <w:r>
              <w:rPr>
                <w:i/>
                <w:iCs/>
                <w:sz w:val="20"/>
                <w:szCs w:val="20"/>
              </w:rPr>
              <w:t xml:space="preserve">specific and/or types of </w:t>
            </w:r>
            <w:r w:rsidRPr="008B70BB">
              <w:rPr>
                <w:i/>
                <w:iCs/>
                <w:sz w:val="20"/>
                <w:szCs w:val="20"/>
              </w:rPr>
              <w:t xml:space="preserve">devices for which identification and authentication is required before establishing </w:t>
            </w:r>
            <w:r>
              <w:rPr>
                <w:i/>
                <w:iCs/>
                <w:sz w:val="20"/>
                <w:szCs w:val="20"/>
              </w:rPr>
              <w:t xml:space="preserve">a </w:t>
            </w:r>
            <w:r w:rsidRPr="008B70BB">
              <w:rPr>
                <w:i/>
                <w:iCs/>
                <w:sz w:val="20"/>
                <w:szCs w:val="20"/>
              </w:rPr>
              <w:t>connection to the information system;</w:t>
            </w:r>
            <w:r>
              <w:rPr>
                <w:i/>
                <w:iCs/>
                <w:sz w:val="20"/>
                <w:szCs w:val="20"/>
              </w:rPr>
              <w:t xml:space="preserve"> and</w:t>
            </w:r>
          </w:p>
          <w:p w:rsidR="00DD27AC" w:rsidRPr="008B70BB" w:rsidRDefault="00DD27AC" w:rsidP="00DD27AC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szCs w:val="20"/>
              </w:rPr>
            </w:pPr>
            <w:proofErr w:type="gramStart"/>
            <w:r w:rsidRPr="008B70BB">
              <w:rPr>
                <w:i/>
                <w:iCs/>
                <w:sz w:val="20"/>
                <w:szCs w:val="20"/>
              </w:rPr>
              <w:t>the</w:t>
            </w:r>
            <w:proofErr w:type="gramEnd"/>
            <w:r w:rsidRPr="008B70BB">
              <w:rPr>
                <w:i/>
                <w:iCs/>
                <w:sz w:val="20"/>
                <w:szCs w:val="20"/>
              </w:rPr>
              <w:t xml:space="preserve"> information system uniquely identifies and authenticates the </w:t>
            </w:r>
            <w:r>
              <w:rPr>
                <w:i/>
                <w:iCs/>
                <w:sz w:val="20"/>
                <w:szCs w:val="20"/>
              </w:rPr>
              <w:t xml:space="preserve">organization-defined </w:t>
            </w:r>
            <w:r w:rsidRPr="008B70BB">
              <w:rPr>
                <w:i/>
                <w:iCs/>
                <w:sz w:val="20"/>
                <w:szCs w:val="20"/>
              </w:rPr>
              <w:t xml:space="preserve">devices before establishing </w:t>
            </w:r>
            <w:r>
              <w:rPr>
                <w:i/>
                <w:iCs/>
                <w:sz w:val="20"/>
                <w:szCs w:val="20"/>
              </w:rPr>
              <w:t xml:space="preserve">a </w:t>
            </w:r>
            <w:r w:rsidRPr="008B70BB">
              <w:rPr>
                <w:i/>
                <w:iCs/>
                <w:sz w:val="20"/>
                <w:szCs w:val="20"/>
              </w:rPr>
              <w:t>connection to the information system</w:t>
            </w:r>
            <w:r>
              <w:rPr>
                <w:i/>
                <w:iCs/>
                <w:sz w:val="20"/>
                <w:szCs w:val="20"/>
              </w:rPr>
              <w:t>.</w:t>
            </w:r>
          </w:p>
          <w:p w:rsidR="00DD27AC" w:rsidRPr="006A4641" w:rsidRDefault="00DD27AC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6A4641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DD27AC" w:rsidRPr="006A4641" w:rsidRDefault="00DD27AC" w:rsidP="0000519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6A464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6A464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6A464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6A464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Identification and authentication policy; procedures addressing device identification and authentication; information system design documentation;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list of devices requiring unique identification and authentication; </w:t>
            </w:r>
            <w:r w:rsidRPr="006A464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device connection reports; </w:t>
            </w:r>
            <w:r w:rsidRPr="006A4641">
              <w:rPr>
                <w:rFonts w:ascii="Arial" w:hAnsi="Arial" w:cs="Arial"/>
                <w:iCs/>
                <w:sz w:val="16"/>
                <w:szCs w:val="16"/>
              </w:rPr>
              <w:t>information system configuration settings and associated documentation; other relevant documents or records].</w:t>
            </w:r>
          </w:p>
          <w:p w:rsidR="00DD27AC" w:rsidRPr="0001004D" w:rsidRDefault="00DD27AC" w:rsidP="00005197">
            <w:pPr>
              <w:spacing w:before="60" w:after="120"/>
              <w:ind w:left="418" w:hanging="418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6A464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6A464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6A464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6A464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6A4641">
              <w:rPr>
                <w:rFonts w:ascii="Arial" w:hAnsi="Arial" w:cs="Arial"/>
                <w:iCs/>
                <w:sz w:val="16"/>
                <w:szCs w:val="16"/>
              </w:rPr>
              <w:t>Automated mechanisms implementing device identification and authentication].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FC3BB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AC-2, AC-3, </w:t>
            </w:r>
            <w:r w:rsidR="00671500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AC-4, </w:t>
            </w:r>
            <w:r w:rsidR="00FC3BBD">
              <w:rPr>
                <w:rFonts w:ascii="Arial" w:hAnsi="Arial" w:cs="Arial"/>
                <w:iCs/>
                <w:smallCaps/>
                <w:sz w:val="16"/>
                <w:szCs w:val="16"/>
              </w:rPr>
              <w:t>AC-14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5847F4">
              <w:rPr>
                <w:rFonts w:ascii="Arial" w:hAnsi="Arial" w:cs="Arial"/>
                <w:iCs/>
                <w:smallCaps/>
                <w:sz w:val="16"/>
                <w:szCs w:val="16"/>
              </w:rPr>
              <w:t>AC-17, AC-18, AC-19, CA-3</w:t>
            </w:r>
            <w:r w:rsidR="009D2604">
              <w:rPr>
                <w:rFonts w:ascii="Arial" w:hAnsi="Arial" w:cs="Arial"/>
                <w:iCs/>
                <w:smallCaps/>
                <w:sz w:val="16"/>
                <w:szCs w:val="16"/>
              </w:rPr>
              <w:t>, CM-6</w:t>
            </w:r>
            <w:r w:rsidR="00671500">
              <w:rPr>
                <w:rFonts w:ascii="Arial" w:hAnsi="Arial" w:cs="Arial"/>
                <w:iCs/>
                <w:smallCaps/>
                <w:sz w:val="16"/>
                <w:szCs w:val="16"/>
              </w:rPr>
              <w:t>, IA-2, IA-4, IA-5, IA-6, IA-7, MA-4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C70011" w:rsidRPr="005073C2" w:rsidRDefault="00C70011" w:rsidP="002A620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 w:rsidR="002A6207">
              <w:rPr>
                <w:rFonts w:ascii="Arial" w:hAnsi="Arial" w:cs="Arial"/>
                <w:iCs/>
                <w:smallCaps/>
                <w:sz w:val="16"/>
                <w:szCs w:val="16"/>
              </w:rPr>
              <w:t>IA-8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1B0C53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1B0C53" w:rsidRPr="005073C2" w:rsidTr="00F351C8">
        <w:trPr>
          <w:cantSplit/>
        </w:trPr>
        <w:tc>
          <w:tcPr>
            <w:tcW w:w="1530" w:type="dxa"/>
            <w:gridSpan w:val="2"/>
          </w:tcPr>
          <w:p w:rsidR="001B0C53" w:rsidRPr="005073C2" w:rsidRDefault="001B0C53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1B0C53" w:rsidRDefault="001B0C53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1B0C53" w:rsidRDefault="001B0C53" w:rsidP="00002B5B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1B0C53" w:rsidRPr="005C5B9C" w:rsidRDefault="001B0C53" w:rsidP="00002B5B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1B0C53" w:rsidRPr="005C5B9C" w:rsidRDefault="001B0C53" w:rsidP="00002B5B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C72F37" w:rsidRPr="005073C2" w:rsidTr="00F351C8">
        <w:trPr>
          <w:cantSplit/>
        </w:trPr>
        <w:tc>
          <w:tcPr>
            <w:tcW w:w="1530" w:type="dxa"/>
            <w:gridSpan w:val="2"/>
          </w:tcPr>
          <w:p w:rsidR="00CE09DB" w:rsidRPr="0001004D" w:rsidRDefault="00CE09DB" w:rsidP="00CE09DB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C72F37" w:rsidRPr="002F5405" w:rsidRDefault="00C72F37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C72F37" w:rsidRPr="002F5405" w:rsidRDefault="00CE09DB" w:rsidP="00CE09DB">
            <w:pPr>
              <w:autoSpaceDE w:val="0"/>
              <w:autoSpaceDN w:val="0"/>
              <w:adjustRightInd w:val="0"/>
              <w:spacing w:before="60" w:after="60"/>
              <w:rPr>
                <w:b/>
                <w:i/>
                <w:iCs/>
                <w:sz w:val="18"/>
                <w:szCs w:val="18"/>
                <w:highlight w:val="yellow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identification and authentication policy, procedures addressing device identification and authentication, </w:t>
            </w:r>
            <w:r w:rsidR="0072165E">
              <w:rPr>
                <w:sz w:val="18"/>
                <w:szCs w:val="18"/>
              </w:rPr>
              <w:t xml:space="preserve">security plan, </w:t>
            </w:r>
            <w:r>
              <w:rPr>
                <w:sz w:val="18"/>
                <w:szCs w:val="18"/>
              </w:rPr>
              <w:t>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 xml:space="preserve">the specific and/or types of devices for which identification and authentication is required before establishing a connection to the information system. </w:t>
            </w:r>
          </w:p>
        </w:tc>
      </w:tr>
      <w:tr w:rsidR="001B0C53" w:rsidRPr="005073C2" w:rsidTr="001B0C53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1B0C53" w:rsidRDefault="001B0C53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1B0C53" w:rsidRPr="008D7BED" w:rsidRDefault="001B0C53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CE09DB" w:rsidRPr="005073C2" w:rsidTr="00F351C8">
        <w:trPr>
          <w:cantSplit/>
        </w:trPr>
        <w:tc>
          <w:tcPr>
            <w:tcW w:w="1530" w:type="dxa"/>
            <w:gridSpan w:val="2"/>
          </w:tcPr>
          <w:p w:rsidR="00CE09DB" w:rsidRPr="0001004D" w:rsidRDefault="00CE09DB" w:rsidP="00CE09DB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CE09DB" w:rsidRPr="002F5405" w:rsidRDefault="00CE09DB" w:rsidP="00F31535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CE09DB" w:rsidRPr="005073C2" w:rsidRDefault="00CE09DB" w:rsidP="0072165E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72165E">
              <w:rPr>
                <w:iCs/>
                <w:sz w:val="18"/>
                <w:szCs w:val="18"/>
              </w:rPr>
              <w:t xml:space="preserve">security plan, </w:t>
            </w:r>
            <w:r>
              <w:rPr>
                <w:rFonts w:cs="Arial"/>
                <w:iCs/>
                <w:sz w:val="18"/>
                <w:szCs w:val="18"/>
              </w:rPr>
              <w:t>information system 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automated mechanisms and their configuration settings to be employed to </w:t>
            </w:r>
            <w:r w:rsidR="00C640D8">
              <w:rPr>
                <w:iCs/>
                <w:sz w:val="18"/>
                <w:szCs w:val="18"/>
              </w:rPr>
              <w:t xml:space="preserve">uniquely identify and authenticate the devices identified in IA-3.1.1.1 before establishing a connection to the information system. </w:t>
            </w:r>
            <w:r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CE09DB" w:rsidRPr="005073C2" w:rsidTr="00F351C8">
        <w:trPr>
          <w:cantSplit/>
        </w:trPr>
        <w:tc>
          <w:tcPr>
            <w:tcW w:w="1530" w:type="dxa"/>
            <w:gridSpan w:val="2"/>
          </w:tcPr>
          <w:p w:rsidR="00CE09DB" w:rsidRPr="0001004D" w:rsidRDefault="00CE09DB" w:rsidP="00CE09DB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IA-3.1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.2.2</w:t>
            </w:r>
          </w:p>
          <w:p w:rsidR="00CE09DB" w:rsidRPr="002F5405" w:rsidRDefault="00CE09DB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CE09DB" w:rsidRPr="00846589" w:rsidRDefault="00CE09DB" w:rsidP="007E361C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72165E"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 w:rsidR="00714695">
              <w:rPr>
                <w:iCs/>
                <w:sz w:val="18"/>
                <w:szCs w:val="18"/>
              </w:rPr>
              <w:t xml:space="preserve"> identified in IA-3</w:t>
            </w:r>
            <w:r>
              <w:rPr>
                <w:iCs/>
                <w:sz w:val="18"/>
                <w:szCs w:val="18"/>
              </w:rPr>
              <w:t xml:space="preserve">.1.2.1;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</w:t>
            </w:r>
            <w:r w:rsidR="00714695">
              <w:rPr>
                <w:iCs/>
                <w:sz w:val="18"/>
                <w:szCs w:val="18"/>
              </w:rPr>
              <w:t>IA-3.1.2.1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CE09DB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CE09DB" w:rsidRPr="0001004D" w:rsidRDefault="00CE09DB" w:rsidP="00CE09DB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AC6F53">
              <w:rPr>
                <w:rFonts w:ascii="Arial" w:hAnsi="Arial" w:cs="Arial"/>
                <w:b/>
                <w:iCs/>
                <w:sz w:val="16"/>
                <w:szCs w:val="16"/>
              </w:rPr>
              <w:t>IA-3.1.2.</w:t>
            </w:r>
            <w:r w:rsidR="00FD4ED6" w:rsidRPr="00AC6F53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  <w:p w:rsidR="00CE09DB" w:rsidRPr="002F5405" w:rsidRDefault="00CE09DB" w:rsidP="00127B1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E09DB" w:rsidRPr="005073C2" w:rsidRDefault="00CE09DB" w:rsidP="0072165E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 w:rsidR="00714695">
              <w:rPr>
                <w:iCs/>
                <w:sz w:val="18"/>
                <w:szCs w:val="18"/>
              </w:rPr>
              <w:t>IA-3.1.2.1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>] testing for evidence that the</w:t>
            </w:r>
            <w:r w:rsidR="0072165E">
              <w:rPr>
                <w:iCs/>
                <w:sz w:val="18"/>
                <w:szCs w:val="18"/>
              </w:rPr>
              <w:t>se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1B0C53" w:rsidRDefault="001B0C53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8F10FE" w:rsidRPr="005073C2" w:rsidTr="006E36E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DD27AC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1B0C53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DD27AC" w:rsidRPr="005073C2" w:rsidTr="00927DC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DD27AC" w:rsidRPr="0001004D" w:rsidRDefault="00DD27AC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sz w:val="16"/>
                <w:szCs w:val="16"/>
              </w:rPr>
              <w:t xml:space="preserve">IA-3(1)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DD27AC" w:rsidRDefault="00DD27AC" w:rsidP="00005197">
            <w:pPr>
              <w:pStyle w:val="control-name"/>
              <w:spacing w:before="120"/>
            </w:pPr>
            <w:r w:rsidRPr="00CE0031">
              <w:t>DEVICE IDENTIFICATION AND AUTHENTICATION</w:t>
            </w:r>
          </w:p>
        </w:tc>
      </w:tr>
      <w:tr w:rsidR="00DD27AC" w:rsidRPr="005073C2" w:rsidTr="00F351C8">
        <w:trPr>
          <w:cantSplit/>
          <w:trHeight w:val="3244"/>
        </w:trPr>
        <w:tc>
          <w:tcPr>
            <w:tcW w:w="1530" w:type="dxa"/>
          </w:tcPr>
          <w:p w:rsidR="001B0C53" w:rsidRDefault="001B0C53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D27AC" w:rsidRDefault="00DD27AC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IA-3(1).1</w:t>
            </w:r>
          </w:p>
          <w:p w:rsidR="00DD27AC" w:rsidRPr="0001004D" w:rsidRDefault="00DD27AC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IA-3(1).1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DD27AC" w:rsidRDefault="00DD27AC" w:rsidP="00005197">
            <w:pPr>
              <w:spacing w:before="120" w:after="120" w:line="12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D27AC" w:rsidRDefault="00DD27AC" w:rsidP="00005197">
            <w:pPr>
              <w:spacing w:before="120" w:after="120" w:line="12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D27AC" w:rsidRPr="0001004D" w:rsidRDefault="00DD27AC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IA-3(1).1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DD27AC" w:rsidRPr="0001004D" w:rsidRDefault="00DD27AC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D27AC" w:rsidRPr="0001004D" w:rsidRDefault="00DD27AC" w:rsidP="0000519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DD27AC" w:rsidRPr="0049484E" w:rsidRDefault="00DD27AC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49484E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D27AC" w:rsidRPr="0049484E" w:rsidRDefault="00DD27AC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49484E">
              <w:rPr>
                <w:bCs/>
                <w:i/>
                <w:iCs/>
                <w:sz w:val="20"/>
              </w:rPr>
              <w:t>Determine</w:t>
            </w:r>
            <w:r w:rsidRPr="0049484E">
              <w:rPr>
                <w:i/>
                <w:iCs/>
                <w:sz w:val="20"/>
              </w:rPr>
              <w:t xml:space="preserve"> if:</w:t>
            </w:r>
          </w:p>
          <w:p w:rsidR="00DD27AC" w:rsidRPr="0049484E" w:rsidRDefault="00DD27AC" w:rsidP="00DD27AC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49484E">
              <w:rPr>
                <w:i/>
                <w:sz w:val="20"/>
                <w:szCs w:val="20"/>
              </w:rPr>
              <w:t xml:space="preserve">the information system authenticates devices before establishing remote </w:t>
            </w:r>
            <w:r>
              <w:rPr>
                <w:i/>
                <w:sz w:val="20"/>
                <w:szCs w:val="20"/>
              </w:rPr>
              <w:t xml:space="preserve">network </w:t>
            </w:r>
            <w:r w:rsidRPr="0049484E">
              <w:rPr>
                <w:i/>
                <w:sz w:val="20"/>
                <w:szCs w:val="20"/>
              </w:rPr>
              <w:t>connections using bi</w:t>
            </w:r>
            <w:r>
              <w:rPr>
                <w:i/>
                <w:sz w:val="20"/>
                <w:szCs w:val="20"/>
              </w:rPr>
              <w:t>-</w:t>
            </w:r>
            <w:r w:rsidRPr="0049484E">
              <w:rPr>
                <w:i/>
                <w:sz w:val="20"/>
                <w:szCs w:val="20"/>
              </w:rPr>
              <w:t>directional authentication between devices that is cryptographically based; and</w:t>
            </w:r>
          </w:p>
          <w:p w:rsidR="00DD27AC" w:rsidRPr="00EA73E2" w:rsidRDefault="00DD27AC" w:rsidP="00DD27AC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EA73E2">
              <w:rPr>
                <w:i/>
                <w:iCs/>
                <w:sz w:val="20"/>
              </w:rPr>
              <w:t>the</w:t>
            </w:r>
            <w:proofErr w:type="gramEnd"/>
            <w:r w:rsidRPr="00EA73E2">
              <w:rPr>
                <w:i/>
                <w:iCs/>
                <w:sz w:val="20"/>
              </w:rPr>
              <w:t xml:space="preserve"> information system authenticates devices before establishing wireless network connections using bi</w:t>
            </w:r>
            <w:r>
              <w:rPr>
                <w:i/>
                <w:iCs/>
                <w:sz w:val="20"/>
              </w:rPr>
              <w:t>-</w:t>
            </w:r>
            <w:r w:rsidRPr="00EA73E2">
              <w:rPr>
                <w:i/>
                <w:iCs/>
                <w:sz w:val="20"/>
              </w:rPr>
              <w:t>directional authentication between devices that is cryptographically based.</w:t>
            </w:r>
          </w:p>
          <w:p w:rsidR="00DD27AC" w:rsidRPr="00DE524C" w:rsidRDefault="00DD27AC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DE524C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DD27AC" w:rsidRDefault="00DD27AC" w:rsidP="0000519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DE524C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DE524C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DE524C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DE524C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Identification and authentication policy; procedures addressing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device</w:t>
            </w:r>
            <w:r w:rsidRPr="00DE524C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identification and authentication; i</w:t>
            </w:r>
            <w:r w:rsidRPr="00DE524C">
              <w:rPr>
                <w:rFonts w:ascii="Arial" w:hAnsi="Arial" w:cs="Arial"/>
                <w:iCs/>
                <w:sz w:val="16"/>
                <w:szCs w:val="16"/>
              </w:rPr>
              <w:t xml:space="preserve">nformation system design documentation;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device connection reports; </w:t>
            </w:r>
            <w:r w:rsidRPr="00DE524C">
              <w:rPr>
                <w:rFonts w:ascii="Arial" w:hAnsi="Arial" w:cs="Arial"/>
                <w:iCs/>
                <w:sz w:val="16"/>
                <w:szCs w:val="16"/>
              </w:rPr>
              <w:t>information system configuration settings and associated documentation; other relevant documents or records].</w:t>
            </w:r>
          </w:p>
          <w:p w:rsidR="00DD27AC" w:rsidRPr="0001004D" w:rsidRDefault="00DD27AC" w:rsidP="00005197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6A464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6A464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6A464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6A464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6A4641">
              <w:rPr>
                <w:rFonts w:ascii="Arial" w:hAnsi="Arial" w:cs="Arial"/>
                <w:iCs/>
                <w:sz w:val="16"/>
                <w:szCs w:val="16"/>
              </w:rPr>
              <w:t>Automated mechanisms implementing device identification and authentication].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2"/>
          </w:tcPr>
          <w:p w:rsidR="001C3BD4" w:rsidRPr="005073C2" w:rsidRDefault="001C3BD4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72165E">
              <w:rPr>
                <w:rFonts w:ascii="Arial" w:hAnsi="Arial" w:cs="Arial"/>
                <w:iCs/>
                <w:smallCaps/>
                <w:sz w:val="16"/>
                <w:szCs w:val="16"/>
              </w:rPr>
              <w:t>AC-2, AC-3, AC-4, AC-14</w:t>
            </w:r>
          </w:p>
          <w:p w:rsidR="005847F4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5847F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AC-17, AC-18, AC-19, </w:t>
            </w:r>
            <w:r w:rsidR="009D2604">
              <w:rPr>
                <w:rFonts w:ascii="Arial" w:hAnsi="Arial" w:cs="Arial"/>
                <w:iCs/>
                <w:smallCaps/>
                <w:sz w:val="16"/>
                <w:szCs w:val="16"/>
              </w:rPr>
              <w:t>CM-6</w:t>
            </w:r>
            <w:r w:rsidR="0072165E">
              <w:rPr>
                <w:rFonts w:ascii="Arial" w:hAnsi="Arial" w:cs="Arial"/>
                <w:iCs/>
                <w:smallCaps/>
                <w:sz w:val="16"/>
                <w:szCs w:val="16"/>
              </w:rPr>
              <w:t>, IA-2, IA-4, IA-5, IA-6. IA-7</w:t>
            </w:r>
            <w:r w:rsidR="00A66BB5">
              <w:rPr>
                <w:rFonts w:ascii="Arial" w:hAnsi="Arial" w:cs="Arial"/>
                <w:iCs/>
                <w:smallCaps/>
                <w:sz w:val="16"/>
                <w:szCs w:val="16"/>
              </w:rPr>
              <w:t>, SC-13</w:t>
            </w:r>
          </w:p>
          <w:p w:rsidR="001C3BD4" w:rsidRPr="005847F4" w:rsidRDefault="001C3BD4" w:rsidP="002A6207">
            <w:pPr>
              <w:autoSpaceDE w:val="0"/>
              <w:autoSpaceDN w:val="0"/>
              <w:adjustRightInd w:val="0"/>
              <w:spacing w:before="60"/>
              <w:ind w:left="1656" w:hanging="1656"/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 w:rsidR="002A6207">
              <w:rPr>
                <w:rFonts w:ascii="Arial" w:hAnsi="Arial" w:cs="Arial"/>
                <w:iCs/>
                <w:smallCaps/>
                <w:sz w:val="16"/>
                <w:szCs w:val="16"/>
              </w:rPr>
              <w:t>IA-8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1B0C53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0C059D" w:rsidRPr="005073C2" w:rsidTr="00F351C8">
        <w:trPr>
          <w:cantSplit/>
        </w:trPr>
        <w:tc>
          <w:tcPr>
            <w:tcW w:w="1530" w:type="dxa"/>
          </w:tcPr>
          <w:p w:rsidR="000C059D" w:rsidRPr="0001004D" w:rsidRDefault="000C059D" w:rsidP="000C059D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IA-3(1).1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0C059D" w:rsidRPr="005073C2" w:rsidRDefault="000C059D" w:rsidP="000C059D">
            <w:pPr>
              <w:spacing w:before="60" w:after="60"/>
              <w:jc w:val="center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0C059D" w:rsidRPr="005073C2" w:rsidRDefault="000C059D" w:rsidP="0072165E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72165E">
              <w:rPr>
                <w:iCs/>
                <w:sz w:val="18"/>
                <w:szCs w:val="18"/>
              </w:rPr>
              <w:t xml:space="preserve">security plan, </w:t>
            </w:r>
            <w:r>
              <w:rPr>
                <w:rFonts w:cs="Arial"/>
                <w:iCs/>
                <w:sz w:val="18"/>
                <w:szCs w:val="18"/>
              </w:rPr>
              <w:t>information system 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 automated mechanisms and their configuration settings to be employed to authenticate devices before establish</w:t>
            </w:r>
            <w:r w:rsidR="00273B9D">
              <w:rPr>
                <w:iCs/>
                <w:sz w:val="18"/>
                <w:szCs w:val="18"/>
              </w:rPr>
              <w:t xml:space="preserve">ing remote network connections </w:t>
            </w:r>
            <w:r>
              <w:rPr>
                <w:iCs/>
                <w:sz w:val="18"/>
                <w:szCs w:val="18"/>
              </w:rPr>
              <w:t xml:space="preserve">using bi-directional authentication between devices that is cryptographically based.   </w:t>
            </w:r>
          </w:p>
        </w:tc>
      </w:tr>
      <w:tr w:rsidR="000C059D" w:rsidRPr="005073C2" w:rsidTr="00F351C8">
        <w:trPr>
          <w:cantSplit/>
        </w:trPr>
        <w:tc>
          <w:tcPr>
            <w:tcW w:w="1530" w:type="dxa"/>
          </w:tcPr>
          <w:p w:rsidR="000C059D" w:rsidRPr="0001004D" w:rsidRDefault="000C059D" w:rsidP="000C059D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IA-3(1).1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  <w:p w:rsidR="000C059D" w:rsidRPr="002F5405" w:rsidRDefault="000C059D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0C059D" w:rsidRPr="00846589" w:rsidRDefault="000C059D" w:rsidP="007E361C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72165E"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identified in IA-3(1).1.1.1;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IA-3(1).1.1.1.</w:t>
            </w:r>
          </w:p>
        </w:tc>
      </w:tr>
      <w:tr w:rsidR="000C059D" w:rsidRPr="005073C2" w:rsidTr="00F351C8">
        <w:trPr>
          <w:cantSplit/>
        </w:trPr>
        <w:tc>
          <w:tcPr>
            <w:tcW w:w="1530" w:type="dxa"/>
          </w:tcPr>
          <w:p w:rsidR="000C059D" w:rsidRPr="0001004D" w:rsidRDefault="000C059D" w:rsidP="000C059D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IA-3(1).1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  <w:p w:rsidR="000C059D" w:rsidRPr="002F5405" w:rsidRDefault="000C059D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0C059D" w:rsidRPr="005073C2" w:rsidRDefault="000C059D" w:rsidP="0072165E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IA-3(1).1.1.1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>] testing for evidence that the</w:t>
            </w:r>
            <w:r w:rsidR="0072165E">
              <w:rPr>
                <w:iCs/>
                <w:sz w:val="18"/>
                <w:szCs w:val="18"/>
              </w:rPr>
              <w:t>se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1B0C53" w:rsidRPr="005073C2" w:rsidTr="001B0C53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1B0C53" w:rsidRDefault="001B0C53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1B0C53" w:rsidRPr="008D7BED" w:rsidRDefault="001B0C53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0C059D" w:rsidRPr="005073C2" w:rsidTr="00F351C8">
        <w:trPr>
          <w:cantSplit/>
        </w:trPr>
        <w:tc>
          <w:tcPr>
            <w:tcW w:w="1530" w:type="dxa"/>
          </w:tcPr>
          <w:p w:rsidR="000C059D" w:rsidRPr="0001004D" w:rsidRDefault="000C059D" w:rsidP="000C059D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IA-3(1).1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0C059D" w:rsidRPr="002F5405" w:rsidRDefault="000C059D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0C059D" w:rsidRPr="005073C2" w:rsidRDefault="000C059D" w:rsidP="0072165E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72165E">
              <w:rPr>
                <w:iCs/>
                <w:sz w:val="18"/>
                <w:szCs w:val="18"/>
              </w:rPr>
              <w:t xml:space="preserve">security plan, </w:t>
            </w:r>
            <w:r>
              <w:rPr>
                <w:rFonts w:cs="Arial"/>
                <w:iCs/>
                <w:sz w:val="18"/>
                <w:szCs w:val="18"/>
              </w:rPr>
              <w:t>information system 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 automated mechanisms and their configuration settings to be employed to authenticate devices before establishing</w:t>
            </w:r>
            <w:r w:rsidR="003471C8">
              <w:rPr>
                <w:iCs/>
                <w:sz w:val="18"/>
                <w:szCs w:val="18"/>
              </w:rPr>
              <w:t xml:space="preserve"> wireless network connections </w:t>
            </w:r>
            <w:r>
              <w:rPr>
                <w:iCs/>
                <w:sz w:val="18"/>
                <w:szCs w:val="18"/>
              </w:rPr>
              <w:t xml:space="preserve">using bi-directional authentication between devices that is cryptographically based.   </w:t>
            </w:r>
          </w:p>
        </w:tc>
      </w:tr>
      <w:tr w:rsidR="000C059D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0C059D" w:rsidRPr="0001004D" w:rsidRDefault="000C059D" w:rsidP="000C059D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IA-3(1).1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.2.2</w:t>
            </w:r>
          </w:p>
          <w:p w:rsidR="000C059D" w:rsidRPr="002F5405" w:rsidRDefault="000C059D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0C059D" w:rsidRPr="00846589" w:rsidRDefault="000C059D" w:rsidP="007E361C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72165E"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identified in IA-3</w:t>
            </w:r>
            <w:r w:rsidR="003471C8">
              <w:rPr>
                <w:iCs/>
                <w:sz w:val="18"/>
                <w:szCs w:val="18"/>
              </w:rPr>
              <w:t>(1).1.2</w:t>
            </w:r>
            <w:r>
              <w:rPr>
                <w:iCs/>
                <w:sz w:val="18"/>
                <w:szCs w:val="18"/>
              </w:rPr>
              <w:t xml:space="preserve">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IA-3</w:t>
            </w:r>
            <w:r w:rsidR="003471C8">
              <w:rPr>
                <w:iCs/>
                <w:sz w:val="18"/>
                <w:szCs w:val="18"/>
              </w:rPr>
              <w:t>(1).1.2</w:t>
            </w:r>
            <w:r>
              <w:rPr>
                <w:iCs/>
                <w:sz w:val="18"/>
                <w:szCs w:val="18"/>
              </w:rPr>
              <w:t>.1.</w:t>
            </w:r>
          </w:p>
        </w:tc>
      </w:tr>
      <w:tr w:rsidR="000C059D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0C059D" w:rsidRPr="0001004D" w:rsidRDefault="000C059D" w:rsidP="000C059D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</w:t>
            </w: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IA-3(1).1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.2.3</w:t>
            </w:r>
          </w:p>
          <w:p w:rsidR="000C059D" w:rsidRPr="005073C2" w:rsidRDefault="000C059D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0C059D" w:rsidRPr="005073C2" w:rsidRDefault="000C059D" w:rsidP="0072165E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IA-3</w:t>
            </w:r>
            <w:r w:rsidR="003471C8">
              <w:rPr>
                <w:iCs/>
                <w:sz w:val="18"/>
                <w:szCs w:val="18"/>
              </w:rPr>
              <w:t>(1).1.2</w:t>
            </w:r>
            <w:r>
              <w:rPr>
                <w:iCs/>
                <w:sz w:val="18"/>
                <w:szCs w:val="18"/>
              </w:rPr>
              <w:t>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>] testing for evidence that the</w:t>
            </w:r>
            <w:r w:rsidR="0072165E">
              <w:rPr>
                <w:iCs/>
                <w:sz w:val="18"/>
                <w:szCs w:val="18"/>
              </w:rPr>
              <w:t>se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DD27AC" w:rsidRPr="005073C2" w:rsidTr="00005197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DD27AC" w:rsidRPr="005073C2" w:rsidRDefault="00DD27AC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1B0C53" w:rsidRDefault="001B0C53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DD27AC" w:rsidRPr="005073C2" w:rsidTr="00005197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DD27AC" w:rsidRPr="005073C2" w:rsidRDefault="00DD27AC" w:rsidP="00005197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 </w:t>
            </w:r>
          </w:p>
        </w:tc>
      </w:tr>
      <w:tr w:rsidR="00DD27AC" w:rsidRPr="005073C2" w:rsidTr="00005197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DD27AC" w:rsidRPr="005073C2" w:rsidRDefault="00DD27AC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1B0C53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DD27AC" w:rsidRPr="003111F5" w:rsidTr="00005197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DD27AC" w:rsidRPr="0001004D" w:rsidRDefault="00DD27AC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sz w:val="16"/>
                <w:szCs w:val="16"/>
              </w:rPr>
              <w:t xml:space="preserve">IA-3(2)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DD27AC" w:rsidRDefault="00DD27AC" w:rsidP="00005197">
            <w:pPr>
              <w:pStyle w:val="control-name"/>
              <w:spacing w:before="120"/>
            </w:pPr>
            <w:r w:rsidRPr="00CE0031">
              <w:t>DEVICE IDENTIFICATION AND AUTHENTICATION</w:t>
            </w:r>
            <w:r w:rsidRPr="0001004D">
              <w:rPr>
                <w:color w:val="000000"/>
                <w:szCs w:val="16"/>
                <w:highlight w:val="yellow"/>
              </w:rPr>
              <w:t xml:space="preserve"> </w:t>
            </w:r>
          </w:p>
        </w:tc>
      </w:tr>
      <w:tr w:rsidR="00DD27AC" w:rsidRPr="005073C2" w:rsidTr="001B0C53">
        <w:trPr>
          <w:cantSplit/>
          <w:trHeight w:val="2726"/>
        </w:trPr>
        <w:tc>
          <w:tcPr>
            <w:tcW w:w="1530" w:type="dxa"/>
          </w:tcPr>
          <w:p w:rsidR="00031982" w:rsidRDefault="00031982" w:rsidP="0003198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IA-3(2).1</w:t>
            </w:r>
          </w:p>
          <w:p w:rsidR="00DD27AC" w:rsidRDefault="00DD27AC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IA-3(2)</w:t>
            </w:r>
            <w:r w:rsidR="0003198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CE09DB" w:rsidRPr="0001004D" w:rsidRDefault="00CE09DB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D27AC" w:rsidRPr="0001004D" w:rsidRDefault="00DD27AC" w:rsidP="0000519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DD27AC" w:rsidRPr="0049484E" w:rsidRDefault="00DD27AC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49484E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D27AC" w:rsidRPr="0049484E" w:rsidRDefault="00DD27AC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49484E">
              <w:rPr>
                <w:bCs/>
                <w:i/>
                <w:iCs/>
                <w:sz w:val="20"/>
              </w:rPr>
              <w:t>Determine</w:t>
            </w:r>
            <w:r w:rsidRPr="0049484E"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iCs/>
                <w:sz w:val="20"/>
              </w:rPr>
              <w:t xml:space="preserve"> t</w:t>
            </w:r>
            <w:r w:rsidRPr="0049484E">
              <w:rPr>
                <w:i/>
                <w:iCs/>
                <w:sz w:val="20"/>
              </w:rPr>
              <w:t>he information system authenticates devices before establishing network connections using bidirectional authentication between devices that is cryptographically based</w:t>
            </w:r>
            <w:r>
              <w:rPr>
                <w:i/>
                <w:iCs/>
                <w:sz w:val="20"/>
              </w:rPr>
              <w:t>.</w:t>
            </w:r>
          </w:p>
          <w:p w:rsidR="00DD27AC" w:rsidRPr="003977DD" w:rsidRDefault="00DD27AC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3977DD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DD27AC" w:rsidRDefault="00DD27AC" w:rsidP="0000519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3977DD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3977DD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3977DD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3977DD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Identification and authentication policy; procedures addressing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device</w:t>
            </w:r>
            <w:r w:rsidRPr="003977DD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identification and authentication; i</w:t>
            </w:r>
            <w:r w:rsidRPr="003977DD">
              <w:rPr>
                <w:rFonts w:ascii="Arial" w:hAnsi="Arial" w:cs="Arial"/>
                <w:iCs/>
                <w:sz w:val="16"/>
                <w:szCs w:val="16"/>
              </w:rPr>
              <w:t xml:space="preserve">nformation system design documentation;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device connection reports; </w:t>
            </w:r>
            <w:r w:rsidRPr="003977DD">
              <w:rPr>
                <w:rFonts w:ascii="Arial" w:hAnsi="Arial" w:cs="Arial"/>
                <w:iCs/>
                <w:sz w:val="16"/>
                <w:szCs w:val="16"/>
              </w:rPr>
              <w:t>information system configuration settings and associated documentation; other relevant documents or records].</w:t>
            </w:r>
          </w:p>
          <w:p w:rsidR="00DD27AC" w:rsidRPr="0001004D" w:rsidRDefault="00DD27AC" w:rsidP="00005197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6A464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6A464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6A464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6A464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6A4641">
              <w:rPr>
                <w:rFonts w:ascii="Arial" w:hAnsi="Arial" w:cs="Arial"/>
                <w:iCs/>
                <w:sz w:val="16"/>
                <w:szCs w:val="16"/>
              </w:rPr>
              <w:t>Automated mechanisms implementing device identification and authentication].</w:t>
            </w:r>
          </w:p>
        </w:tc>
      </w:tr>
      <w:tr w:rsidR="00DD27AC" w:rsidRPr="005073C2" w:rsidTr="00005197">
        <w:trPr>
          <w:cantSplit/>
        </w:trPr>
        <w:tc>
          <w:tcPr>
            <w:tcW w:w="8640" w:type="dxa"/>
            <w:gridSpan w:val="2"/>
          </w:tcPr>
          <w:p w:rsidR="00DD27AC" w:rsidRPr="005073C2" w:rsidRDefault="00DD27AC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DD27AC" w:rsidRPr="002F5405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D27AC" w:rsidRPr="005073C2" w:rsidRDefault="00DD27AC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DD27AC" w:rsidRPr="005073C2" w:rsidRDefault="00DD27AC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DD27AC" w:rsidRPr="005073C2" w:rsidRDefault="00DD27AC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A66BB5">
              <w:rPr>
                <w:rFonts w:ascii="Arial" w:hAnsi="Arial" w:cs="Arial"/>
                <w:iCs/>
                <w:smallCaps/>
                <w:sz w:val="16"/>
                <w:szCs w:val="16"/>
              </w:rPr>
              <w:t>AC-2, AC-3, AC-4, AC-14</w:t>
            </w:r>
          </w:p>
          <w:p w:rsidR="005847F4" w:rsidRDefault="00DD27AC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5847F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AC-17, AC-18, AC-19, </w:t>
            </w:r>
            <w:r w:rsidR="009D2604">
              <w:rPr>
                <w:rFonts w:ascii="Arial" w:hAnsi="Arial" w:cs="Arial"/>
                <w:iCs/>
                <w:smallCaps/>
                <w:sz w:val="16"/>
                <w:szCs w:val="16"/>
              </w:rPr>
              <w:t>CM-6</w:t>
            </w:r>
            <w:r w:rsidR="00A66BB5">
              <w:rPr>
                <w:rFonts w:ascii="Arial" w:hAnsi="Arial" w:cs="Arial"/>
                <w:iCs/>
                <w:smallCaps/>
                <w:sz w:val="16"/>
                <w:szCs w:val="16"/>
              </w:rPr>
              <w:t>, IA-2, IA-4, IA-5, IA-6, IA-7, SC-13</w:t>
            </w:r>
          </w:p>
          <w:p w:rsidR="00DD27AC" w:rsidRPr="002F5405" w:rsidRDefault="00DD27AC" w:rsidP="002A620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2A6207">
              <w:rPr>
                <w:rFonts w:ascii="Arial" w:hAnsi="Arial" w:cs="Arial"/>
                <w:iCs/>
                <w:smallCaps/>
                <w:sz w:val="16"/>
                <w:szCs w:val="16"/>
              </w:rPr>
              <w:t>IA-8</w:t>
            </w:r>
          </w:p>
        </w:tc>
      </w:tr>
      <w:tr w:rsidR="00DD27AC" w:rsidRPr="005073C2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D27AC" w:rsidRPr="005073C2" w:rsidRDefault="00DD27AC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D27AC" w:rsidRPr="005073C2" w:rsidRDefault="00DD27AC" w:rsidP="001B0C53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8F7FEB" w:rsidRPr="005073C2" w:rsidTr="00005197">
        <w:trPr>
          <w:cantSplit/>
        </w:trPr>
        <w:tc>
          <w:tcPr>
            <w:tcW w:w="1530" w:type="dxa"/>
          </w:tcPr>
          <w:p w:rsidR="008F7FEB" w:rsidRPr="0001004D" w:rsidRDefault="001B0C53" w:rsidP="008F7FEB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IA-3(2)</w:t>
            </w:r>
            <w:r w:rsidR="0003198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F7FEB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8F7FEB" w:rsidRDefault="008F7FEB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8F7FEB" w:rsidRPr="008F7FEB" w:rsidRDefault="008F7FEB" w:rsidP="008F7FE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10" w:type="dxa"/>
          </w:tcPr>
          <w:p w:rsidR="008F7FEB" w:rsidRPr="005073C2" w:rsidRDefault="008F7FEB" w:rsidP="006B3C8A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6B3C8A">
              <w:rPr>
                <w:iCs/>
                <w:sz w:val="18"/>
                <w:szCs w:val="18"/>
              </w:rPr>
              <w:t xml:space="preserve">security plan, </w:t>
            </w:r>
            <w:r>
              <w:rPr>
                <w:rFonts w:cs="Arial"/>
                <w:iCs/>
                <w:sz w:val="18"/>
                <w:szCs w:val="18"/>
              </w:rPr>
              <w:t>information system 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automated mechanisms and their configuration settings to be employed to authenticate devices before establishing network connections using bidirectional authentication between devices that is cryptographically based.   </w:t>
            </w:r>
          </w:p>
        </w:tc>
      </w:tr>
      <w:tr w:rsidR="008F7FEB" w:rsidRPr="005073C2" w:rsidTr="00005197">
        <w:trPr>
          <w:cantSplit/>
        </w:trPr>
        <w:tc>
          <w:tcPr>
            <w:tcW w:w="1530" w:type="dxa"/>
          </w:tcPr>
          <w:p w:rsidR="008F7FEB" w:rsidRPr="0001004D" w:rsidRDefault="001B0C53" w:rsidP="008F7FEB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IA-3(2)</w:t>
            </w:r>
            <w:r w:rsidR="0003198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F7FEB"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  <w:p w:rsidR="008F7FEB" w:rsidRPr="002F5405" w:rsidRDefault="008F7FEB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8F7FEB" w:rsidRPr="00846589" w:rsidRDefault="008F7FEB" w:rsidP="007E361C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1C3FB9"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 w:rsidR="001B0C53">
              <w:rPr>
                <w:iCs/>
                <w:sz w:val="18"/>
                <w:szCs w:val="18"/>
              </w:rPr>
              <w:t xml:space="preserve"> identified in IA-3(2)</w:t>
            </w:r>
            <w:r w:rsidR="00031982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 xml:space="preserve">.1.1;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</w:t>
            </w:r>
            <w:r w:rsidR="00273B9D">
              <w:rPr>
                <w:iCs/>
                <w:sz w:val="18"/>
                <w:szCs w:val="18"/>
              </w:rPr>
              <w:t>nfigured as identified in IA-3(2</w:t>
            </w:r>
            <w:r w:rsidR="001B0C53">
              <w:rPr>
                <w:iCs/>
                <w:sz w:val="18"/>
                <w:szCs w:val="18"/>
              </w:rPr>
              <w:t>)</w:t>
            </w:r>
            <w:r w:rsidR="00031982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.1.1.</w:t>
            </w:r>
          </w:p>
        </w:tc>
      </w:tr>
      <w:tr w:rsidR="008F7FEB" w:rsidRPr="005073C2" w:rsidTr="00005197">
        <w:trPr>
          <w:cantSplit/>
        </w:trPr>
        <w:tc>
          <w:tcPr>
            <w:tcW w:w="1530" w:type="dxa"/>
          </w:tcPr>
          <w:p w:rsidR="008F7FEB" w:rsidRPr="0001004D" w:rsidRDefault="001B0C53" w:rsidP="008F7FEB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IA-3(2)</w:t>
            </w:r>
            <w:r w:rsidR="0003198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F7FEB"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  <w:p w:rsidR="008F7FEB" w:rsidRPr="002F5405" w:rsidRDefault="008F7FEB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8F7FEB" w:rsidRPr="005073C2" w:rsidRDefault="008F7FEB" w:rsidP="001C3FB9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 w:rsidR="00273B9D">
              <w:rPr>
                <w:iCs/>
                <w:sz w:val="18"/>
                <w:szCs w:val="18"/>
              </w:rPr>
              <w:t>IA-3(2</w:t>
            </w:r>
            <w:r w:rsidR="001B0C53">
              <w:rPr>
                <w:iCs/>
                <w:sz w:val="18"/>
                <w:szCs w:val="18"/>
              </w:rPr>
              <w:t>)</w:t>
            </w:r>
            <w:r w:rsidR="00031982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>] testing for evidence that the</w:t>
            </w:r>
            <w:r w:rsidR="001C3FB9">
              <w:rPr>
                <w:iCs/>
                <w:sz w:val="18"/>
                <w:szCs w:val="18"/>
              </w:rPr>
              <w:t>se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DD27AC" w:rsidRPr="005073C2" w:rsidTr="00005197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DD27AC" w:rsidRPr="005073C2" w:rsidRDefault="00DD27AC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1B0C53" w:rsidRDefault="001B0C53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DD27AC" w:rsidRPr="005073C2" w:rsidTr="00005197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DD27AC" w:rsidRPr="005073C2" w:rsidRDefault="00DD27AC" w:rsidP="00005197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3      </w:t>
            </w:r>
          </w:p>
        </w:tc>
      </w:tr>
      <w:tr w:rsidR="00DD27AC" w:rsidRPr="005073C2" w:rsidTr="00005197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DD27AC" w:rsidRPr="005073C2" w:rsidRDefault="00DD27AC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</w:t>
            </w:r>
            <w:r w:rsidRPr="001B0C53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DD27AC" w:rsidRPr="003111F5" w:rsidTr="00005197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DD27AC" w:rsidRPr="0001004D" w:rsidRDefault="00DD27AC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sz w:val="16"/>
                <w:szCs w:val="16"/>
              </w:rPr>
              <w:t xml:space="preserve">IA-3(3)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DD27AC" w:rsidRPr="0001004D" w:rsidRDefault="00DD27AC" w:rsidP="0000519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DEVICE IDENTIFICATION AND AUTHENTICATION</w:t>
            </w:r>
          </w:p>
        </w:tc>
      </w:tr>
      <w:tr w:rsidR="00DD27AC" w:rsidRPr="005073C2" w:rsidTr="001B0C53">
        <w:trPr>
          <w:cantSplit/>
          <w:trHeight w:val="3086"/>
        </w:trPr>
        <w:tc>
          <w:tcPr>
            <w:tcW w:w="1530" w:type="dxa"/>
          </w:tcPr>
          <w:p w:rsidR="001B0C53" w:rsidRDefault="001B0C53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D27AC" w:rsidRDefault="00DD27AC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IA-3(3).1</w:t>
            </w:r>
          </w:p>
          <w:p w:rsidR="00DD27AC" w:rsidRPr="0001004D" w:rsidRDefault="00DD27AC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IA-3(3).1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DD27AC" w:rsidRDefault="00DD27AC" w:rsidP="00005197">
            <w:pPr>
              <w:spacing w:before="120" w:after="120" w:line="12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D27AC" w:rsidRDefault="00DD27AC" w:rsidP="00005197">
            <w:pPr>
              <w:spacing w:before="120" w:after="120" w:line="12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D27AC" w:rsidRPr="0001004D" w:rsidRDefault="00DD27AC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IA-3(3).1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DD27AC" w:rsidRPr="0001004D" w:rsidRDefault="00DD27AC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D27AC" w:rsidRPr="0001004D" w:rsidRDefault="00DD27AC" w:rsidP="0000519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DD27AC" w:rsidRPr="0049484E" w:rsidRDefault="00DD27AC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49484E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D27AC" w:rsidRPr="0049484E" w:rsidRDefault="00DD27AC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49484E">
              <w:rPr>
                <w:bCs/>
                <w:i/>
                <w:iCs/>
                <w:sz w:val="20"/>
              </w:rPr>
              <w:t>Determine</w:t>
            </w:r>
            <w:r w:rsidRPr="0049484E">
              <w:rPr>
                <w:i/>
                <w:iCs/>
                <w:sz w:val="20"/>
              </w:rPr>
              <w:t xml:space="preserve"> if:</w:t>
            </w:r>
          </w:p>
          <w:p w:rsidR="00DD27AC" w:rsidRPr="0049484E" w:rsidRDefault="00DD27AC" w:rsidP="00DD27AC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49484E">
              <w:rPr>
                <w:i/>
                <w:sz w:val="20"/>
                <w:szCs w:val="20"/>
              </w:rPr>
              <w:t xml:space="preserve">the organization standardizes, with regard to dynamic address allocation, </w:t>
            </w:r>
            <w:r>
              <w:rPr>
                <w:i/>
                <w:sz w:val="20"/>
                <w:szCs w:val="20"/>
              </w:rPr>
              <w:t>Dynamic Host Control Protocol (</w:t>
            </w:r>
            <w:r w:rsidRPr="0049484E">
              <w:rPr>
                <w:i/>
                <w:sz w:val="20"/>
                <w:szCs w:val="20"/>
              </w:rPr>
              <w:t>DHCP</w:t>
            </w:r>
            <w:r>
              <w:rPr>
                <w:i/>
                <w:sz w:val="20"/>
                <w:szCs w:val="20"/>
              </w:rPr>
              <w:t>)</w:t>
            </w:r>
            <w:r w:rsidRPr="0049484E">
              <w:rPr>
                <w:i/>
                <w:sz w:val="20"/>
                <w:szCs w:val="20"/>
              </w:rPr>
              <w:t xml:space="preserve"> lease information and the time assigned to </w:t>
            </w:r>
            <w:r>
              <w:rPr>
                <w:i/>
                <w:sz w:val="20"/>
                <w:szCs w:val="20"/>
              </w:rPr>
              <w:t xml:space="preserve">DHCP-enabled  </w:t>
            </w:r>
            <w:r w:rsidRPr="0049484E">
              <w:rPr>
                <w:i/>
                <w:sz w:val="20"/>
                <w:szCs w:val="20"/>
              </w:rPr>
              <w:t>devices; and</w:t>
            </w:r>
          </w:p>
          <w:p w:rsidR="00DD27AC" w:rsidRPr="0049484E" w:rsidRDefault="00DD27AC" w:rsidP="00DD27AC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49484E">
              <w:rPr>
                <w:i/>
                <w:iCs/>
                <w:sz w:val="20"/>
              </w:rPr>
              <w:t>the</w:t>
            </w:r>
            <w:proofErr w:type="gramEnd"/>
            <w:r w:rsidRPr="0049484E">
              <w:rPr>
                <w:i/>
                <w:iCs/>
                <w:sz w:val="20"/>
              </w:rPr>
              <w:t xml:space="preserve"> organization audits</w:t>
            </w:r>
            <w:r>
              <w:rPr>
                <w:i/>
                <w:iCs/>
                <w:sz w:val="20"/>
              </w:rPr>
              <w:t xml:space="preserve"> DHCP </w:t>
            </w:r>
            <w:r w:rsidRPr="0049484E">
              <w:rPr>
                <w:i/>
                <w:iCs/>
                <w:sz w:val="20"/>
              </w:rPr>
              <w:t>lease information</w:t>
            </w:r>
            <w:r>
              <w:rPr>
                <w:i/>
                <w:iCs/>
                <w:sz w:val="20"/>
              </w:rPr>
              <w:t xml:space="preserve"> (including IP addresses) </w:t>
            </w:r>
            <w:r w:rsidRPr="0049484E">
              <w:rPr>
                <w:i/>
                <w:iCs/>
                <w:sz w:val="20"/>
              </w:rPr>
              <w:t xml:space="preserve">when assigned to a </w:t>
            </w:r>
            <w:r>
              <w:rPr>
                <w:i/>
                <w:iCs/>
                <w:sz w:val="20"/>
              </w:rPr>
              <w:t xml:space="preserve">DHCP-enabled </w:t>
            </w:r>
            <w:r w:rsidRPr="0049484E">
              <w:rPr>
                <w:i/>
                <w:iCs/>
                <w:sz w:val="20"/>
              </w:rPr>
              <w:t>device</w:t>
            </w:r>
            <w:r>
              <w:rPr>
                <w:i/>
                <w:iCs/>
                <w:sz w:val="20"/>
              </w:rPr>
              <w:t>s</w:t>
            </w:r>
            <w:r w:rsidRPr="0049484E">
              <w:rPr>
                <w:i/>
                <w:iCs/>
                <w:sz w:val="20"/>
              </w:rPr>
              <w:t>.</w:t>
            </w:r>
          </w:p>
          <w:p w:rsidR="00DD27AC" w:rsidRPr="00841072" w:rsidRDefault="00DD27AC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41072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DD27AC" w:rsidRPr="0001004D" w:rsidRDefault="00DD27AC" w:rsidP="00005197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841072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841072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41072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41072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Identification and authentication policy; procedures addressing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device</w:t>
            </w:r>
            <w:r w:rsidRPr="00841072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identification and authentication; i</w:t>
            </w:r>
            <w:r w:rsidRPr="00841072">
              <w:rPr>
                <w:rFonts w:ascii="Arial" w:hAnsi="Arial" w:cs="Arial"/>
                <w:iCs/>
                <w:sz w:val="16"/>
                <w:szCs w:val="16"/>
              </w:rPr>
              <w:t xml:space="preserve">nformation system design documentation; information system configuration settings and associated documentation;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DHCP lease information; device connection reports; </w:t>
            </w:r>
            <w:r w:rsidRPr="00841072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</w:tc>
      </w:tr>
      <w:tr w:rsidR="00DD27AC" w:rsidRPr="005073C2" w:rsidTr="00005197">
        <w:trPr>
          <w:cantSplit/>
        </w:trPr>
        <w:tc>
          <w:tcPr>
            <w:tcW w:w="8640" w:type="dxa"/>
            <w:gridSpan w:val="2"/>
          </w:tcPr>
          <w:p w:rsidR="00DD27AC" w:rsidRPr="005073C2" w:rsidRDefault="00DD27AC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DD27AC" w:rsidRPr="002F5405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D27AC" w:rsidRPr="005073C2" w:rsidRDefault="00DD27AC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DD27AC" w:rsidRPr="005073C2" w:rsidRDefault="00DD27AC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DD27AC" w:rsidRPr="005073C2" w:rsidRDefault="00DD27AC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E82D39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DD27AC" w:rsidRPr="005073C2" w:rsidRDefault="00DD27AC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E82D39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AU-2, AU-3, </w:t>
            </w:r>
            <w:r w:rsidR="005847F4">
              <w:rPr>
                <w:rFonts w:ascii="Arial" w:hAnsi="Arial" w:cs="Arial"/>
                <w:iCs/>
                <w:smallCaps/>
                <w:sz w:val="16"/>
                <w:szCs w:val="16"/>
              </w:rPr>
              <w:t>AU</w:t>
            </w:r>
            <w:r w:rsidR="00E82D39">
              <w:rPr>
                <w:rFonts w:ascii="Arial" w:hAnsi="Arial" w:cs="Arial"/>
                <w:iCs/>
                <w:smallCaps/>
                <w:sz w:val="16"/>
                <w:szCs w:val="16"/>
              </w:rPr>
              <w:t>-6, AU-7, AU-8, AU-12</w:t>
            </w:r>
            <w:r w:rsidR="009D2604">
              <w:rPr>
                <w:rFonts w:ascii="Arial" w:hAnsi="Arial" w:cs="Arial"/>
                <w:iCs/>
                <w:smallCaps/>
                <w:sz w:val="16"/>
                <w:szCs w:val="16"/>
              </w:rPr>
              <w:t>, CM-6</w:t>
            </w:r>
            <w:r w:rsidR="003A4CFA">
              <w:rPr>
                <w:rFonts w:ascii="Arial" w:hAnsi="Arial" w:cs="Arial"/>
                <w:iCs/>
                <w:smallCaps/>
                <w:sz w:val="16"/>
                <w:szCs w:val="16"/>
              </w:rPr>
              <w:t>, IA-4, IA-5, SC-7, SI-4</w:t>
            </w:r>
          </w:p>
          <w:p w:rsidR="00DD27AC" w:rsidRPr="002F5405" w:rsidRDefault="00DD27AC" w:rsidP="003A4CFA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3A4CFA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DD27AC" w:rsidRPr="005073C2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D27AC" w:rsidRPr="005073C2" w:rsidRDefault="00DD27AC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D27AC" w:rsidRPr="005073C2" w:rsidRDefault="00DD27AC" w:rsidP="001B0C53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DD27AC" w:rsidRPr="005073C2" w:rsidTr="00005197">
        <w:trPr>
          <w:cantSplit/>
        </w:trPr>
        <w:tc>
          <w:tcPr>
            <w:tcW w:w="1530" w:type="dxa"/>
          </w:tcPr>
          <w:p w:rsidR="00B065E0" w:rsidRPr="0001004D" w:rsidRDefault="00B065E0" w:rsidP="00B065E0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IA-3(3).1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DD27AC" w:rsidRPr="005073C2" w:rsidRDefault="00DD27AC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DD27AC" w:rsidRPr="005073C2" w:rsidRDefault="00AD0AC3" w:rsidP="00005197">
            <w:pPr>
              <w:spacing w:before="120" w:after="12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0F5909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identification and authentication policy,</w:t>
            </w:r>
            <w:r w:rsidRPr="000F5909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procedures addressing device identification and authentication, </w:t>
            </w:r>
            <w:r w:rsidR="002E6859">
              <w:rPr>
                <w:iCs/>
                <w:sz w:val="18"/>
                <w:szCs w:val="18"/>
              </w:rPr>
              <w:t>security plan</w:t>
            </w:r>
            <w:r w:rsidR="002E6859" w:rsidRPr="00AC6F53">
              <w:rPr>
                <w:iCs/>
                <w:sz w:val="18"/>
                <w:szCs w:val="18"/>
              </w:rPr>
              <w:t xml:space="preserve">, </w:t>
            </w:r>
            <w:r w:rsidR="00FD4ED6" w:rsidRPr="00AC6F53">
              <w:rPr>
                <w:iCs/>
                <w:sz w:val="18"/>
                <w:szCs w:val="18"/>
              </w:rPr>
              <w:t>information system design documentation</w:t>
            </w:r>
            <w:r w:rsidR="00FD4ED6">
              <w:rPr>
                <w:iCs/>
                <w:sz w:val="18"/>
                <w:szCs w:val="18"/>
              </w:rPr>
              <w:t xml:space="preserve">, </w:t>
            </w:r>
            <w:r>
              <w:rPr>
                <w:iCs/>
                <w:sz w:val="18"/>
                <w:szCs w:val="18"/>
              </w:rPr>
              <w:t>or other relevant documents</w:t>
            </w:r>
            <w:r w:rsidR="00273B9D">
              <w:rPr>
                <w:iCs/>
                <w:sz w:val="18"/>
                <w:szCs w:val="18"/>
              </w:rPr>
              <w:t>;</w:t>
            </w:r>
            <w:r>
              <w:rPr>
                <w:iCs/>
                <w:sz w:val="18"/>
                <w:szCs w:val="18"/>
              </w:rPr>
              <w:t xml:space="preserve"> [</w:t>
            </w:r>
            <w:r w:rsidRPr="00E71030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the measures (including automated mechanisms and their configuration settings) to be employed to standardize DHCP lease information and the time assigned to DHCP-enabled devices. </w:t>
            </w:r>
          </w:p>
        </w:tc>
      </w:tr>
      <w:tr w:rsidR="001F0CAA" w:rsidRPr="005073C2" w:rsidTr="00005197">
        <w:trPr>
          <w:cantSplit/>
        </w:trPr>
        <w:tc>
          <w:tcPr>
            <w:tcW w:w="1530" w:type="dxa"/>
          </w:tcPr>
          <w:p w:rsidR="001F0CAA" w:rsidRPr="0001004D" w:rsidRDefault="001F0CAA" w:rsidP="001F0CAA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IA-3(3).1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.2</w:t>
            </w:r>
          </w:p>
        </w:tc>
        <w:tc>
          <w:tcPr>
            <w:tcW w:w="7110" w:type="dxa"/>
          </w:tcPr>
          <w:p w:rsidR="001F0CAA" w:rsidRPr="00E06286" w:rsidRDefault="001F0CAA" w:rsidP="00AD0AC3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identified in IA-3(3).1.1.1;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IA-3(3).1.1.1.</w:t>
            </w:r>
          </w:p>
        </w:tc>
      </w:tr>
      <w:tr w:rsidR="001F0CAA" w:rsidRPr="005073C2" w:rsidTr="00005197">
        <w:trPr>
          <w:cantSplit/>
        </w:trPr>
        <w:tc>
          <w:tcPr>
            <w:tcW w:w="1530" w:type="dxa"/>
          </w:tcPr>
          <w:p w:rsidR="001F0CAA" w:rsidRPr="0001004D" w:rsidRDefault="001F0CAA" w:rsidP="001F0CAA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IA-3(3).1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.3</w:t>
            </w:r>
          </w:p>
        </w:tc>
        <w:tc>
          <w:tcPr>
            <w:tcW w:w="7110" w:type="dxa"/>
          </w:tcPr>
          <w:p w:rsidR="001F0CAA" w:rsidRPr="00E06286" w:rsidRDefault="001F0CAA" w:rsidP="00AD0AC3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E06286">
              <w:rPr>
                <w:b/>
                <w:iCs/>
                <w:sz w:val="18"/>
                <w:szCs w:val="18"/>
              </w:rPr>
              <w:t>Examine</w:t>
            </w:r>
            <w:r w:rsidRPr="00E06286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DHCP lease information for an agreed-upon [</w:t>
            </w:r>
            <w:r w:rsidRPr="00A01223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DHCP-enabled devices listed in device connection reports</w:t>
            </w:r>
            <w:r w:rsidRPr="00E06286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A01223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the measures identified in IA-3(3).1.1.1 are being applied.</w:t>
            </w:r>
          </w:p>
        </w:tc>
      </w:tr>
      <w:tr w:rsidR="004C2A30" w:rsidRPr="005073C2" w:rsidTr="00005197">
        <w:trPr>
          <w:cantSplit/>
        </w:trPr>
        <w:tc>
          <w:tcPr>
            <w:tcW w:w="1530" w:type="dxa"/>
          </w:tcPr>
          <w:p w:rsidR="004C2A30" w:rsidRPr="0001004D" w:rsidRDefault="004C2A30" w:rsidP="001F0CAA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IA-3(3).1.1.4</w:t>
            </w:r>
          </w:p>
        </w:tc>
        <w:tc>
          <w:tcPr>
            <w:tcW w:w="7110" w:type="dxa"/>
          </w:tcPr>
          <w:p w:rsidR="004C2A30" w:rsidRPr="004C2A30" w:rsidRDefault="004C2A30" w:rsidP="00AD0AC3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Interview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organizational personnel responsible for standardizing DHCP lease information; conducting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discussions for further evidence that the measures identified in IA-3(3).1.1.1 are being applied.</w:t>
            </w:r>
          </w:p>
        </w:tc>
      </w:tr>
      <w:tr w:rsidR="00AD0AC3" w:rsidRPr="005073C2" w:rsidTr="00005197">
        <w:trPr>
          <w:cantSplit/>
        </w:trPr>
        <w:tc>
          <w:tcPr>
            <w:tcW w:w="1530" w:type="dxa"/>
          </w:tcPr>
          <w:p w:rsidR="00AD0AC3" w:rsidRPr="0001004D" w:rsidRDefault="00AD0AC3" w:rsidP="00FD4ED6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AC6F53">
              <w:rPr>
                <w:rFonts w:ascii="Arial" w:hAnsi="Arial" w:cs="Arial"/>
                <w:b/>
                <w:iCs/>
                <w:sz w:val="16"/>
                <w:szCs w:val="16"/>
              </w:rPr>
              <w:t>IA-3(3).1.1</w:t>
            </w:r>
            <w:r w:rsidRPr="00AC6F53"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="00FD4ED6" w:rsidRPr="00AC6F53"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7110" w:type="dxa"/>
          </w:tcPr>
          <w:p w:rsidR="00AD0AC3" w:rsidRPr="005073C2" w:rsidRDefault="00AD0AC3" w:rsidP="001F0CAA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IA-3(3).1.1.1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>] testing for evidence that the</w:t>
            </w:r>
            <w:r w:rsidR="001F0CAA">
              <w:rPr>
                <w:iCs/>
                <w:sz w:val="18"/>
                <w:szCs w:val="18"/>
              </w:rPr>
              <w:t>se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1B0C53" w:rsidRPr="005073C2" w:rsidTr="001B0C53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1B0C53" w:rsidRDefault="001B0C53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1B0C53" w:rsidRPr="008D7BED" w:rsidRDefault="001B0C53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E33C0C" w:rsidRPr="005073C2" w:rsidTr="00005197">
        <w:trPr>
          <w:cantSplit/>
        </w:trPr>
        <w:tc>
          <w:tcPr>
            <w:tcW w:w="1530" w:type="dxa"/>
          </w:tcPr>
          <w:p w:rsidR="006C6C68" w:rsidRPr="0001004D" w:rsidRDefault="006C6C68" w:rsidP="006C6C68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IA-3(3).1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E33C0C" w:rsidRPr="002F5405" w:rsidRDefault="00E33C0C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E33C0C" w:rsidRPr="002F5405" w:rsidRDefault="00E33C0C" w:rsidP="00E33C0C">
            <w:pPr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 w:rsidRPr="000F5909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identification and authentication policy,</w:t>
            </w:r>
            <w:r w:rsidRPr="000F5909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procedures addressing device identification and authentication, </w:t>
            </w:r>
            <w:r w:rsidR="00655690">
              <w:rPr>
                <w:iCs/>
                <w:sz w:val="18"/>
                <w:szCs w:val="18"/>
              </w:rPr>
              <w:t xml:space="preserve">security plan, </w:t>
            </w:r>
            <w:r>
              <w:rPr>
                <w:iCs/>
                <w:sz w:val="18"/>
                <w:szCs w:val="18"/>
              </w:rPr>
              <w:t>or other relevant documents</w:t>
            </w:r>
            <w:r w:rsidR="00273B9D">
              <w:rPr>
                <w:iCs/>
                <w:sz w:val="18"/>
                <w:szCs w:val="18"/>
              </w:rPr>
              <w:t>;</w:t>
            </w:r>
            <w:r>
              <w:rPr>
                <w:iCs/>
                <w:sz w:val="18"/>
                <w:szCs w:val="18"/>
              </w:rPr>
              <w:t xml:space="preserve"> [</w:t>
            </w:r>
            <w:r w:rsidRPr="00E71030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the measures</w:t>
            </w:r>
            <w:r w:rsidR="00655690">
              <w:rPr>
                <w:iCs/>
                <w:sz w:val="18"/>
                <w:szCs w:val="18"/>
              </w:rPr>
              <w:t xml:space="preserve"> (including automated mechanisms and their configuration settings)</w:t>
            </w:r>
            <w:r>
              <w:rPr>
                <w:iCs/>
                <w:sz w:val="18"/>
                <w:szCs w:val="18"/>
              </w:rPr>
              <w:t xml:space="preserve"> to be employed to audit DHCP leas</w:t>
            </w:r>
            <w:r w:rsidR="00273B9D">
              <w:rPr>
                <w:iCs/>
                <w:sz w:val="18"/>
                <w:szCs w:val="18"/>
              </w:rPr>
              <w:t>e</w:t>
            </w:r>
            <w:r>
              <w:rPr>
                <w:iCs/>
                <w:sz w:val="18"/>
                <w:szCs w:val="18"/>
              </w:rPr>
              <w:t xml:space="preserve"> information (including IP addresses) when assigned to DHCP-enabled devices.</w:t>
            </w:r>
          </w:p>
        </w:tc>
      </w:tr>
      <w:tr w:rsidR="0057755F" w:rsidRPr="005073C2" w:rsidTr="00005197">
        <w:trPr>
          <w:cantSplit/>
        </w:trPr>
        <w:tc>
          <w:tcPr>
            <w:tcW w:w="1530" w:type="dxa"/>
          </w:tcPr>
          <w:p w:rsidR="0057755F" w:rsidRPr="0001004D" w:rsidRDefault="0057755F" w:rsidP="006C6C6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IA-3(3).1.2.2</w:t>
            </w:r>
          </w:p>
        </w:tc>
        <w:tc>
          <w:tcPr>
            <w:tcW w:w="7110" w:type="dxa"/>
          </w:tcPr>
          <w:p w:rsidR="0057755F" w:rsidRDefault="0057755F" w:rsidP="0057755F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identified in IA-3(3).1.2.1;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IA-3(3).1.2.1.</w:t>
            </w:r>
          </w:p>
        </w:tc>
      </w:tr>
      <w:tr w:rsidR="0057755F" w:rsidRPr="005073C2" w:rsidTr="00005197">
        <w:trPr>
          <w:cantSplit/>
        </w:trPr>
        <w:tc>
          <w:tcPr>
            <w:tcW w:w="1530" w:type="dxa"/>
          </w:tcPr>
          <w:p w:rsidR="0057755F" w:rsidRPr="0001004D" w:rsidRDefault="0057755F" w:rsidP="006C6C68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IA-3(3).1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.2.3</w:t>
            </w:r>
          </w:p>
          <w:p w:rsidR="0057755F" w:rsidRPr="002F5405" w:rsidRDefault="0057755F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57755F" w:rsidRPr="000F5909" w:rsidRDefault="0057755F" w:rsidP="00655690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audit records for 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sample of DHCP-enabled devices</w:t>
            </w:r>
            <w:r w:rsidR="00C7194D">
              <w:rPr>
                <w:iCs/>
                <w:sz w:val="18"/>
                <w:szCs w:val="18"/>
              </w:rPr>
              <w:t xml:space="preserve"> </w:t>
            </w:r>
            <w:r w:rsidR="00C7194D" w:rsidRPr="00AC6F53">
              <w:rPr>
                <w:iCs/>
                <w:sz w:val="18"/>
                <w:szCs w:val="18"/>
              </w:rPr>
              <w:t>listed in device connection reports</w:t>
            </w:r>
            <w:r w:rsidRPr="00AC6F53">
              <w:rPr>
                <w:iCs/>
                <w:sz w:val="18"/>
                <w:szCs w:val="18"/>
              </w:rPr>
              <w:t>; [</w:t>
            </w:r>
            <w:r w:rsidRPr="00AC6F53">
              <w:rPr>
                <w:i/>
                <w:iCs/>
                <w:sz w:val="18"/>
                <w:szCs w:val="18"/>
              </w:rPr>
              <w:t>reviewing</w:t>
            </w:r>
            <w:r w:rsidRPr="00AC6F53">
              <w:rPr>
                <w:iCs/>
                <w:sz w:val="18"/>
                <w:szCs w:val="18"/>
              </w:rPr>
              <w:t>] for evidence that the measures identified in IA</w:t>
            </w:r>
            <w:r>
              <w:rPr>
                <w:iCs/>
                <w:sz w:val="18"/>
                <w:szCs w:val="18"/>
              </w:rPr>
              <w:t>-3(3).1.2.1 are being applied.</w:t>
            </w:r>
          </w:p>
        </w:tc>
      </w:tr>
      <w:tr w:rsidR="0057755F" w:rsidRPr="005073C2" w:rsidTr="0057755F">
        <w:trPr>
          <w:cantSplit/>
        </w:trPr>
        <w:tc>
          <w:tcPr>
            <w:tcW w:w="1530" w:type="dxa"/>
          </w:tcPr>
          <w:p w:rsidR="0057755F" w:rsidRPr="002F5405" w:rsidRDefault="0057755F" w:rsidP="0057755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IA-3(3).1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.2.4</w:t>
            </w:r>
          </w:p>
        </w:tc>
        <w:tc>
          <w:tcPr>
            <w:tcW w:w="7110" w:type="dxa"/>
          </w:tcPr>
          <w:p w:rsidR="0057755F" w:rsidRPr="00A30D75" w:rsidRDefault="0057755F" w:rsidP="00B065E0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Interview </w:t>
            </w:r>
            <w:r>
              <w:rPr>
                <w:iCs/>
                <w:sz w:val="18"/>
                <w:szCs w:val="18"/>
              </w:rPr>
              <w:t>an agreed-upon [</w:t>
            </w:r>
            <w:r w:rsidRPr="00A30D75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organizational personnel responsible for auditing DHCP lease information; conducting [</w:t>
            </w:r>
            <w:r w:rsidRPr="00BD3975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discussions for further evidence that the measures identified in IA-3(3).1.2.1 are being applied.</w:t>
            </w:r>
          </w:p>
        </w:tc>
      </w:tr>
      <w:tr w:rsidR="0057755F" w:rsidRPr="005073C2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57755F" w:rsidRPr="0001004D" w:rsidRDefault="0057755F" w:rsidP="0057755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IA-3(3).1.2.5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57755F" w:rsidRPr="00C00EF5" w:rsidRDefault="0057755F" w:rsidP="00B065E0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Test </w:t>
            </w:r>
            <w:r>
              <w:rPr>
                <w:iCs/>
                <w:sz w:val="18"/>
                <w:szCs w:val="18"/>
              </w:rPr>
              <w:t>an</w:t>
            </w:r>
            <w:r w:rsidR="00C00EF5">
              <w:rPr>
                <w:iCs/>
                <w:sz w:val="18"/>
                <w:szCs w:val="18"/>
              </w:rPr>
              <w:t xml:space="preserve"> agreed-upon [</w:t>
            </w:r>
            <w:r w:rsidR="00C00EF5">
              <w:rPr>
                <w:i/>
                <w:iCs/>
                <w:sz w:val="18"/>
                <w:szCs w:val="18"/>
              </w:rPr>
              <w:t>basic</w:t>
            </w:r>
            <w:r w:rsidR="00C00EF5">
              <w:rPr>
                <w:iCs/>
                <w:sz w:val="18"/>
                <w:szCs w:val="18"/>
              </w:rPr>
              <w:t>] sample of the automated mechanisms and their configuration settings identified in IA-3(3).1.2.1; conducting [</w:t>
            </w:r>
            <w:r w:rsidR="00C00EF5">
              <w:rPr>
                <w:i/>
                <w:iCs/>
                <w:sz w:val="18"/>
                <w:szCs w:val="18"/>
              </w:rPr>
              <w:t>basic</w:t>
            </w:r>
            <w:r w:rsidR="00C00EF5">
              <w:rPr>
                <w:iCs/>
                <w:sz w:val="18"/>
                <w:szCs w:val="18"/>
              </w:rPr>
              <w:t>] testing for evidence that these mechanisms are operating as intended.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2C00" w:rsidRDefault="00F82C00" w:rsidP="00F351C8">
      <w:r>
        <w:separator/>
      </w:r>
    </w:p>
  </w:endnote>
  <w:endnote w:type="continuationSeparator" w:id="0">
    <w:p w:rsidR="00F82C00" w:rsidRDefault="00F82C00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545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1B0C53" w:rsidRDefault="001B0C53">
            <w:pPr>
              <w:pStyle w:val="Footer"/>
              <w:jc w:val="center"/>
            </w:pPr>
            <w:r>
              <w:t>Initial Public Draft</w:t>
            </w:r>
          </w:p>
          <w:p w:rsidR="001B0C53" w:rsidRDefault="001B0C53">
            <w:pPr>
              <w:pStyle w:val="Footer"/>
              <w:jc w:val="center"/>
            </w:pPr>
            <w:r>
              <w:t xml:space="preserve">Page </w:t>
            </w:r>
            <w:r w:rsidR="00E91156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E91156">
              <w:rPr>
                <w:b/>
              </w:rPr>
              <w:fldChar w:fldCharType="separate"/>
            </w:r>
            <w:r w:rsidR="00031982">
              <w:rPr>
                <w:b/>
                <w:noProof/>
              </w:rPr>
              <w:t>5</w:t>
            </w:r>
            <w:r w:rsidR="00E91156">
              <w:rPr>
                <w:b/>
              </w:rPr>
              <w:fldChar w:fldCharType="end"/>
            </w:r>
            <w:r>
              <w:t xml:space="preserve"> of </w:t>
            </w:r>
            <w:r w:rsidR="00E91156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E91156">
              <w:rPr>
                <w:b/>
              </w:rPr>
              <w:fldChar w:fldCharType="separate"/>
            </w:r>
            <w:r w:rsidR="00031982">
              <w:rPr>
                <w:b/>
                <w:noProof/>
              </w:rPr>
              <w:t>6</w:t>
            </w:r>
            <w:r w:rsidR="00E91156">
              <w:rPr>
                <w:b/>
              </w:rPr>
              <w:fldChar w:fldCharType="end"/>
            </w:r>
          </w:p>
        </w:sdtContent>
      </w:sdt>
    </w:sdtContent>
  </w:sdt>
  <w:p w:rsidR="001B0C53" w:rsidRDefault="001B0C5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2C00" w:rsidRDefault="00F82C00" w:rsidP="00F351C8">
      <w:r>
        <w:separator/>
      </w:r>
    </w:p>
  </w:footnote>
  <w:footnote w:type="continuationSeparator" w:id="0">
    <w:p w:rsidR="00F82C00" w:rsidRDefault="00F82C00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C53" w:rsidRDefault="001B0C53">
    <w:pPr>
      <w:pStyle w:val="Header"/>
    </w:pPr>
    <w:r>
      <w:t>Assessment Case:  IA-3 Device Identification and Authentication</w:t>
    </w:r>
  </w:p>
  <w:p w:rsidR="001B0C53" w:rsidRDefault="001B0C5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4503B"/>
    <w:multiLevelType w:val="hybridMultilevel"/>
    <w:tmpl w:val="E082822A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1F325E2"/>
    <w:multiLevelType w:val="hybridMultilevel"/>
    <w:tmpl w:val="02B4146E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9DC33E5"/>
    <w:multiLevelType w:val="hybridMultilevel"/>
    <w:tmpl w:val="46C45F44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2"/>
  </w:num>
  <w:num w:numId="9">
    <w:abstractNumId w:val="0"/>
  </w:num>
  <w:num w:numId="10">
    <w:abstractNumId w:val="7"/>
  </w:num>
  <w:num w:numId="11">
    <w:abstractNumId w:val="1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31982"/>
    <w:rsid w:val="000C059D"/>
    <w:rsid w:val="00127B11"/>
    <w:rsid w:val="00135460"/>
    <w:rsid w:val="001B0C53"/>
    <w:rsid w:val="001C3BD4"/>
    <w:rsid w:val="001C3FB9"/>
    <w:rsid w:val="001D18B5"/>
    <w:rsid w:val="001F0CAA"/>
    <w:rsid w:val="00260F1F"/>
    <w:rsid w:val="00273B9D"/>
    <w:rsid w:val="002A6207"/>
    <w:rsid w:val="002D4777"/>
    <w:rsid w:val="002E6859"/>
    <w:rsid w:val="002F5405"/>
    <w:rsid w:val="002F6E98"/>
    <w:rsid w:val="003111F5"/>
    <w:rsid w:val="003471C8"/>
    <w:rsid w:val="003A165C"/>
    <w:rsid w:val="003A4CFA"/>
    <w:rsid w:val="003D215B"/>
    <w:rsid w:val="0042016C"/>
    <w:rsid w:val="004569C2"/>
    <w:rsid w:val="00475208"/>
    <w:rsid w:val="004C2A30"/>
    <w:rsid w:val="00531A1C"/>
    <w:rsid w:val="00542E27"/>
    <w:rsid w:val="0055491C"/>
    <w:rsid w:val="0057755F"/>
    <w:rsid w:val="005847F4"/>
    <w:rsid w:val="005E0988"/>
    <w:rsid w:val="005F621E"/>
    <w:rsid w:val="00610AB9"/>
    <w:rsid w:val="00623080"/>
    <w:rsid w:val="0065175E"/>
    <w:rsid w:val="00655690"/>
    <w:rsid w:val="00671071"/>
    <w:rsid w:val="00671500"/>
    <w:rsid w:val="00687970"/>
    <w:rsid w:val="00692326"/>
    <w:rsid w:val="006B3C8A"/>
    <w:rsid w:val="006C6C68"/>
    <w:rsid w:val="006D25C0"/>
    <w:rsid w:val="006E36E2"/>
    <w:rsid w:val="006F3A36"/>
    <w:rsid w:val="00707F6C"/>
    <w:rsid w:val="007134C8"/>
    <w:rsid w:val="00714695"/>
    <w:rsid w:val="0072165E"/>
    <w:rsid w:val="00757CE7"/>
    <w:rsid w:val="007738A3"/>
    <w:rsid w:val="007D39C7"/>
    <w:rsid w:val="007E13BC"/>
    <w:rsid w:val="0081301E"/>
    <w:rsid w:val="00854526"/>
    <w:rsid w:val="00870562"/>
    <w:rsid w:val="008C3AB6"/>
    <w:rsid w:val="008E5682"/>
    <w:rsid w:val="008F10FE"/>
    <w:rsid w:val="008F7FEB"/>
    <w:rsid w:val="0090735A"/>
    <w:rsid w:val="00920EAA"/>
    <w:rsid w:val="00927DC8"/>
    <w:rsid w:val="009D2604"/>
    <w:rsid w:val="009D3620"/>
    <w:rsid w:val="00A15178"/>
    <w:rsid w:val="00A45573"/>
    <w:rsid w:val="00A66BB5"/>
    <w:rsid w:val="00AC6F53"/>
    <w:rsid w:val="00AD0AC3"/>
    <w:rsid w:val="00AD46A5"/>
    <w:rsid w:val="00B065E0"/>
    <w:rsid w:val="00B576E5"/>
    <w:rsid w:val="00B6655E"/>
    <w:rsid w:val="00B66B3B"/>
    <w:rsid w:val="00BB37B9"/>
    <w:rsid w:val="00BE0A45"/>
    <w:rsid w:val="00C00EF5"/>
    <w:rsid w:val="00C26D2E"/>
    <w:rsid w:val="00C30131"/>
    <w:rsid w:val="00C446B8"/>
    <w:rsid w:val="00C5025C"/>
    <w:rsid w:val="00C640D8"/>
    <w:rsid w:val="00C70011"/>
    <w:rsid w:val="00C7194D"/>
    <w:rsid w:val="00C72F37"/>
    <w:rsid w:val="00CE09DB"/>
    <w:rsid w:val="00D93B25"/>
    <w:rsid w:val="00DD27AC"/>
    <w:rsid w:val="00DE1643"/>
    <w:rsid w:val="00E22AC1"/>
    <w:rsid w:val="00E33C0C"/>
    <w:rsid w:val="00E82D39"/>
    <w:rsid w:val="00E91156"/>
    <w:rsid w:val="00F07D43"/>
    <w:rsid w:val="00F15739"/>
    <w:rsid w:val="00F31535"/>
    <w:rsid w:val="00F351C8"/>
    <w:rsid w:val="00F82C00"/>
    <w:rsid w:val="00F96BFA"/>
    <w:rsid w:val="00FC3BBD"/>
    <w:rsid w:val="00FD4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5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500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C2A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2A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2A3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2A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2A3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148F3-E935-489A-B20A-B494B6533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1880</Words>
  <Characters>10719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12574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6</cp:revision>
  <cp:lastPrinted>2011-01-04T02:19:00Z</cp:lastPrinted>
  <dcterms:created xsi:type="dcterms:W3CDTF">2011-06-14T16:24:00Z</dcterms:created>
  <dcterms:modified xsi:type="dcterms:W3CDTF">2011-11-07T20:36:00Z</dcterms:modified>
</cp:coreProperties>
</file>