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608F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608F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3A5E5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6608F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608F6" w:rsidRPr="00380A46" w:rsidRDefault="006608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6608F6" w:rsidRPr="00380A46" w:rsidRDefault="006608F6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INCIDENT RESPONSE ASSISTANCE</w:t>
            </w:r>
          </w:p>
        </w:tc>
      </w:tr>
      <w:tr w:rsidR="006608F6" w:rsidRPr="00D54FC9" w:rsidTr="00F351C8">
        <w:trPr>
          <w:cantSplit/>
        </w:trPr>
        <w:tc>
          <w:tcPr>
            <w:tcW w:w="1166" w:type="dxa"/>
          </w:tcPr>
          <w:p w:rsidR="003A5E5D" w:rsidRDefault="003A5E5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608F6" w:rsidRDefault="006608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IR-7.1</w:t>
            </w:r>
          </w:p>
          <w:p w:rsidR="006608F6" w:rsidRDefault="006608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608F6" w:rsidRDefault="006608F6" w:rsidP="00005197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608F6" w:rsidRPr="00380A46" w:rsidRDefault="006608F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IR-7.1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6608F6" w:rsidRPr="00380A46" w:rsidRDefault="006608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608F6" w:rsidRPr="00380A46" w:rsidRDefault="006608F6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6608F6" w:rsidRPr="00380A46" w:rsidRDefault="006608F6" w:rsidP="006608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the organization provides an incident response support resource that offers advice and assistance to users of the information system for the handling and reporting of security incidents; and</w:t>
            </w:r>
          </w:p>
          <w:p w:rsidR="006608F6" w:rsidRPr="00380A46" w:rsidRDefault="006608F6" w:rsidP="006608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380A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380A46">
              <w:rPr>
                <w:i/>
                <w:iCs/>
                <w:sz w:val="20"/>
                <w:szCs w:val="20"/>
              </w:rPr>
              <w:t xml:space="preserve"> incident response support resource is an integral part of the organization’s incident response capability.</w:t>
            </w:r>
          </w:p>
          <w:p w:rsidR="006608F6" w:rsidRPr="00087232" w:rsidRDefault="006608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8723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608F6" w:rsidRPr="00087232" w:rsidRDefault="006608F6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8723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8723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723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723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87232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response assistance;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087232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6608F6" w:rsidRPr="00380A46" w:rsidRDefault="006608F6" w:rsidP="00005197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08723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8723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8723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8723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87232">
              <w:rPr>
                <w:rFonts w:ascii="Arial" w:hAnsi="Arial" w:cs="Arial"/>
                <w:iCs/>
                <w:sz w:val="16"/>
                <w:szCs w:val="16"/>
              </w:rPr>
              <w:t>Organizational personnel with incident response assistance and support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F4AE8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50F68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IR-4, IR-6</w:t>
            </w:r>
          </w:p>
          <w:p w:rsidR="00C70011" w:rsidRPr="005073C2" w:rsidRDefault="00C70011" w:rsidP="00050F6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50F6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A5E5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3A5E5D" w:rsidRPr="005073C2" w:rsidTr="00F351C8">
        <w:trPr>
          <w:cantSplit/>
        </w:trPr>
        <w:tc>
          <w:tcPr>
            <w:tcW w:w="1530" w:type="dxa"/>
            <w:gridSpan w:val="2"/>
          </w:tcPr>
          <w:p w:rsidR="003A5E5D" w:rsidRPr="005073C2" w:rsidRDefault="003A5E5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A5E5D" w:rsidRDefault="003A5E5D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A5E5D" w:rsidRDefault="003A5E5D" w:rsidP="003A5E5D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A5E5D" w:rsidRPr="005C5B9C" w:rsidRDefault="003A5E5D" w:rsidP="003A5E5D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A5E5D" w:rsidRPr="005C5B9C" w:rsidRDefault="003A5E5D" w:rsidP="003A5E5D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70F56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70F56" w:rsidRPr="00A70F56" w:rsidRDefault="00A70F56" w:rsidP="00A70F5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A70F5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  <w:r w:rsidRPr="00A70F56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70F56" w:rsidRPr="002F5405" w:rsidRDefault="00A70F56" w:rsidP="0036680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incident response policy, </w:t>
            </w:r>
            <w:r w:rsidR="00366800">
              <w:rPr>
                <w:iCs/>
                <w:sz w:val="18"/>
                <w:szCs w:val="18"/>
              </w:rPr>
              <w:t>procedures addressing incident response assistance,</w:t>
            </w:r>
            <w:r>
              <w:rPr>
                <w:iCs/>
                <w:sz w:val="18"/>
                <w:szCs w:val="18"/>
              </w:rPr>
              <w:t xml:space="preserve"> incident response plan, or other relevant documents; [</w:t>
            </w:r>
            <w:r w:rsidRPr="00A70F5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an incident response support resource</w:t>
            </w:r>
            <w:r w:rsidR="00746480">
              <w:rPr>
                <w:iCs/>
                <w:sz w:val="18"/>
                <w:szCs w:val="18"/>
              </w:rPr>
              <w:t xml:space="preserve"> that offers advice and assistance to users of the information system for the handling and reporting of security incidents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B63AB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B63AB" w:rsidRDefault="005B63AB" w:rsidP="00A70F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IR-7.1.1.2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B63AB" w:rsidRPr="005B63AB" w:rsidRDefault="002C4C8E" w:rsidP="00EB3463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incident response records; [</w:t>
            </w:r>
            <w:r w:rsidRPr="0007104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7E0EBA">
              <w:rPr>
                <w:iCs/>
                <w:sz w:val="18"/>
                <w:szCs w:val="18"/>
              </w:rPr>
              <w:t xml:space="preserve">the information system </w:t>
            </w:r>
            <w:r>
              <w:rPr>
                <w:iCs/>
                <w:sz w:val="18"/>
                <w:szCs w:val="18"/>
              </w:rPr>
              <w:t xml:space="preserve">users associated with the </w:t>
            </w:r>
            <w:r w:rsidR="007E0EBA">
              <w:rPr>
                <w:iCs/>
                <w:sz w:val="18"/>
                <w:szCs w:val="18"/>
              </w:rPr>
              <w:t xml:space="preserve">security </w:t>
            </w:r>
            <w:r>
              <w:rPr>
                <w:iCs/>
                <w:sz w:val="18"/>
                <w:szCs w:val="18"/>
              </w:rPr>
              <w:t xml:space="preserve">incidents and for the incident response support </w:t>
            </w:r>
            <w:r w:rsidR="00EB3463">
              <w:rPr>
                <w:iCs/>
                <w:sz w:val="18"/>
                <w:szCs w:val="18"/>
              </w:rPr>
              <w:t xml:space="preserve">personnel providing the </w:t>
            </w:r>
            <w:r>
              <w:rPr>
                <w:iCs/>
                <w:sz w:val="18"/>
                <w:szCs w:val="18"/>
              </w:rPr>
              <w:t>resource identified in IR-7.1.1.1.</w:t>
            </w:r>
          </w:p>
        </w:tc>
      </w:tr>
      <w:tr w:rsidR="00A70F5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70F56" w:rsidRDefault="00A70F56" w:rsidP="002C4C8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IR-7.1.1.</w:t>
            </w:r>
            <w:r w:rsidR="002C4C8E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70F56" w:rsidRPr="00481CA2" w:rsidRDefault="00A70F56" w:rsidP="007E0EB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</w:t>
            </w:r>
            <w:r w:rsidR="00464015">
              <w:rPr>
                <w:iCs/>
                <w:sz w:val="18"/>
                <w:szCs w:val="18"/>
              </w:rPr>
              <w:t>[</w:t>
            </w:r>
            <w:r w:rsidR="00464015" w:rsidRPr="00464015">
              <w:rPr>
                <w:i/>
                <w:iCs/>
                <w:sz w:val="18"/>
                <w:szCs w:val="18"/>
              </w:rPr>
              <w:t>basic</w:t>
            </w:r>
            <w:r w:rsidR="00464015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2C4C8E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7E0EBA">
              <w:rPr>
                <w:iCs/>
                <w:sz w:val="18"/>
                <w:szCs w:val="18"/>
              </w:rPr>
              <w:t xml:space="preserve">information system users and incident response support </w:t>
            </w:r>
            <w:r>
              <w:rPr>
                <w:iCs/>
                <w:sz w:val="18"/>
                <w:szCs w:val="18"/>
              </w:rPr>
              <w:t>personnel identified in IR-7.1.1.</w:t>
            </w:r>
            <w:r w:rsidR="007E0EBA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; conducting </w:t>
            </w:r>
            <w:r w:rsidR="00464015">
              <w:rPr>
                <w:iCs/>
                <w:sz w:val="18"/>
                <w:szCs w:val="18"/>
              </w:rPr>
              <w:t>[</w:t>
            </w:r>
            <w:r w:rsidR="00464015" w:rsidRPr="00464015">
              <w:rPr>
                <w:i/>
                <w:iCs/>
                <w:sz w:val="18"/>
                <w:szCs w:val="18"/>
              </w:rPr>
              <w:t>basic</w:t>
            </w:r>
            <w:r w:rsidR="00464015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discussions for evidence that the incident response support resource provide</w:t>
            </w:r>
            <w:r w:rsidR="007E0EBA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advice and assistance for the </w:t>
            </w:r>
            <w:r w:rsidRPr="003147CE">
              <w:rPr>
                <w:iCs/>
                <w:sz w:val="18"/>
                <w:szCs w:val="18"/>
              </w:rPr>
              <w:t>handling and reporting of security incidents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3A5E5D" w:rsidRPr="005073C2" w:rsidTr="003A5E5D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5E5D" w:rsidRDefault="003A5E5D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5E5D" w:rsidRPr="008D7BED" w:rsidRDefault="003A5E5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70F5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70F56" w:rsidRDefault="00A70F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IR-7.1.2.1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70F56" w:rsidRPr="00A70F56" w:rsidRDefault="00A70F56" w:rsidP="00E37609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response policy, procedures addressing incident </w:t>
            </w:r>
            <w:r w:rsidR="00E37609">
              <w:rPr>
                <w:iCs/>
                <w:sz w:val="18"/>
                <w:szCs w:val="18"/>
              </w:rPr>
              <w:t>response assistance</w:t>
            </w:r>
            <w:r>
              <w:rPr>
                <w:iCs/>
                <w:sz w:val="18"/>
                <w:szCs w:val="18"/>
              </w:rPr>
              <w:t xml:space="preserve">, incident response plan, or other relevant documents; </w:t>
            </w:r>
            <w:r w:rsidR="00464015">
              <w:rPr>
                <w:iCs/>
                <w:sz w:val="18"/>
                <w:szCs w:val="18"/>
              </w:rPr>
              <w:t>[</w:t>
            </w:r>
            <w:r w:rsidRPr="00464015">
              <w:rPr>
                <w:i/>
                <w:iCs/>
                <w:sz w:val="18"/>
                <w:szCs w:val="18"/>
              </w:rPr>
              <w:t>reviewing</w:t>
            </w:r>
            <w:r w:rsidR="00464015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464015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 the incident response support resource is an integral part of the organization’s incident response capability.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6608F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3A5E5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6608F6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6608F6" w:rsidRPr="00380A46" w:rsidRDefault="006608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IR-7(1)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6608F6" w:rsidRPr="00380A46" w:rsidRDefault="006608F6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INCIDENT RESPONSE ASSISTANCE</w:t>
            </w:r>
          </w:p>
        </w:tc>
      </w:tr>
      <w:tr w:rsidR="006608F6" w:rsidRPr="005073C2" w:rsidTr="009B694B">
        <w:trPr>
          <w:cantSplit/>
          <w:trHeight w:val="2474"/>
        </w:trPr>
        <w:tc>
          <w:tcPr>
            <w:tcW w:w="1530" w:type="dxa"/>
            <w:gridSpan w:val="2"/>
          </w:tcPr>
          <w:p w:rsidR="003A5E5D" w:rsidRDefault="007F3D33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IR-7(1).1</w:t>
            </w:r>
          </w:p>
          <w:p w:rsidR="006608F6" w:rsidRDefault="006608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IR-7(1)</w:t>
            </w:r>
            <w:r w:rsidR="007F3D3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07DFE" w:rsidRPr="00380A46" w:rsidRDefault="00107DFE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6608F6" w:rsidRPr="00380A46" w:rsidRDefault="006608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608F6" w:rsidRPr="00380A46" w:rsidRDefault="006608F6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 the organization employs automated mechanisms to increase the availability of incident response-related information and support.</w:t>
            </w:r>
          </w:p>
          <w:p w:rsidR="006608F6" w:rsidRPr="00A51D93" w:rsidRDefault="006608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51D9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608F6" w:rsidRPr="00A51D93" w:rsidRDefault="006608F6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51D9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51D9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51D9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51D9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51D93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response assistance; automated mechanisms supporting incident response support and assistance;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A51D93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6608F6" w:rsidRPr="00380A46" w:rsidRDefault="006608F6" w:rsidP="00005197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A51D9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51D9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51D9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51D9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51D93">
              <w:rPr>
                <w:rFonts w:ascii="Arial" w:hAnsi="Arial" w:cs="Arial"/>
                <w:iCs/>
                <w:sz w:val="16"/>
                <w:szCs w:val="16"/>
              </w:rPr>
              <w:t>Organizational personnel with incident response support and assistance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;</w:t>
            </w:r>
            <w:r w:rsidRPr="00A51D93">
              <w:rPr>
                <w:rFonts w:ascii="Arial" w:hAnsi="Arial" w:cs="Arial"/>
                <w:iCs/>
                <w:sz w:val="16"/>
                <w:szCs w:val="16"/>
              </w:rPr>
              <w:t xml:space="preserve"> organizational personnel that require incident response support and assistance].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83F04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91C8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3C785A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IR-4, IR-6</w:t>
            </w:r>
          </w:p>
          <w:p w:rsidR="001C3BD4" w:rsidRPr="002F5405" w:rsidRDefault="001C3BD4" w:rsidP="003C785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C785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3A5E5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D614F" w:rsidRPr="005073C2" w:rsidTr="00F351C8">
        <w:trPr>
          <w:cantSplit/>
        </w:trPr>
        <w:tc>
          <w:tcPr>
            <w:tcW w:w="1530" w:type="dxa"/>
            <w:gridSpan w:val="2"/>
          </w:tcPr>
          <w:p w:rsidR="007D614F" w:rsidRPr="007D614F" w:rsidRDefault="007D614F" w:rsidP="007D614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7D614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7(1)</w:t>
            </w:r>
            <w:r w:rsidR="007F3D3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7D614F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7D614F" w:rsidRPr="005073C2" w:rsidRDefault="007D614F" w:rsidP="00BC224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 w:rsidR="00BC224B">
              <w:rPr>
                <w:iCs/>
                <w:sz w:val="18"/>
                <w:szCs w:val="18"/>
              </w:rPr>
              <w:t xml:space="preserve">incident response plan, information system design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7D614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BC224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and their configuration</w:t>
            </w:r>
            <w:r w:rsidR="00BC224B">
              <w:rPr>
                <w:iCs/>
                <w:sz w:val="18"/>
                <w:szCs w:val="18"/>
              </w:rPr>
              <w:t xml:space="preserve"> setting</w:t>
            </w:r>
            <w:r>
              <w:rPr>
                <w:iCs/>
                <w:sz w:val="18"/>
                <w:szCs w:val="18"/>
              </w:rPr>
              <w:t>s to be employed to increase the availability of incident response-related information and support.</w:t>
            </w:r>
          </w:p>
        </w:tc>
      </w:tr>
      <w:tr w:rsidR="007D614F" w:rsidRPr="005073C2" w:rsidTr="00F351C8">
        <w:trPr>
          <w:cantSplit/>
        </w:trPr>
        <w:tc>
          <w:tcPr>
            <w:tcW w:w="1530" w:type="dxa"/>
            <w:gridSpan w:val="2"/>
          </w:tcPr>
          <w:p w:rsidR="007D614F" w:rsidRPr="007D614F" w:rsidRDefault="007D614F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7D614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7(1)</w:t>
            </w:r>
            <w:r w:rsidR="007F3D3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7D614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7D614F" w:rsidRPr="005073C2" w:rsidRDefault="007D614F" w:rsidP="00E7454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E1CF5">
              <w:rPr>
                <w:iCs/>
                <w:sz w:val="18"/>
                <w:szCs w:val="18"/>
              </w:rPr>
              <w:t xml:space="preserve">configuration settings for </w:t>
            </w:r>
            <w:r>
              <w:rPr>
                <w:iCs/>
                <w:sz w:val="18"/>
                <w:szCs w:val="18"/>
              </w:rPr>
              <w:t>an agreed-upon [</w:t>
            </w:r>
            <w:r w:rsidRPr="007D614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E74547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E74547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</w:t>
            </w:r>
            <w:r w:rsidR="003A5E5D">
              <w:rPr>
                <w:iCs/>
                <w:sz w:val="18"/>
                <w:szCs w:val="18"/>
              </w:rPr>
              <w:t>chanisms identified in IR-7(1)</w:t>
            </w:r>
            <w:r w:rsidR="007F3D33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Pr="007D614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E74547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 </w:t>
            </w:r>
            <w:r w:rsidR="00E74547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mechanisms are configured as identified in </w:t>
            </w:r>
            <w:r w:rsidR="003A5E5D">
              <w:rPr>
                <w:iCs/>
                <w:sz w:val="18"/>
                <w:szCs w:val="18"/>
              </w:rPr>
              <w:t>IR-7(1)</w:t>
            </w:r>
            <w:r w:rsidR="007F3D33">
              <w:rPr>
                <w:iCs/>
                <w:sz w:val="18"/>
                <w:szCs w:val="18"/>
              </w:rPr>
              <w:t>.1</w:t>
            </w:r>
            <w:r w:rsidRPr="00FE1CF5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 xml:space="preserve">.  </w:t>
            </w:r>
          </w:p>
        </w:tc>
      </w:tr>
      <w:tr w:rsidR="00DA3EDD" w:rsidRPr="005073C2" w:rsidTr="00F351C8">
        <w:trPr>
          <w:cantSplit/>
        </w:trPr>
        <w:tc>
          <w:tcPr>
            <w:tcW w:w="1530" w:type="dxa"/>
            <w:gridSpan w:val="2"/>
          </w:tcPr>
          <w:p w:rsidR="00DA3EDD" w:rsidRDefault="003A5E5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IR-7(1)</w:t>
            </w:r>
            <w:r w:rsidR="007F3D3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A3EDD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DA3EDD" w:rsidRDefault="00DA3EDD" w:rsidP="0035275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40455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information system reports generated by the automated me</w:t>
            </w:r>
            <w:r w:rsidR="003A5E5D">
              <w:rPr>
                <w:iCs/>
                <w:sz w:val="18"/>
                <w:szCs w:val="18"/>
              </w:rPr>
              <w:t>chanisms identified in IR-7(1)</w:t>
            </w:r>
            <w:r w:rsidR="007F3D33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Pr="0040455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information system users </w:t>
            </w:r>
            <w:r w:rsidR="0035275C">
              <w:rPr>
                <w:iCs/>
                <w:sz w:val="18"/>
                <w:szCs w:val="18"/>
              </w:rPr>
              <w:t xml:space="preserve">previously </w:t>
            </w:r>
            <w:r>
              <w:rPr>
                <w:iCs/>
                <w:sz w:val="18"/>
                <w:szCs w:val="18"/>
              </w:rPr>
              <w:t>supported or assisted by these mechanisms and for evidence that these mechanisms are confi</w:t>
            </w:r>
            <w:r w:rsidR="003A5E5D">
              <w:rPr>
                <w:iCs/>
                <w:sz w:val="18"/>
                <w:szCs w:val="18"/>
              </w:rPr>
              <w:t>gured as identified in IR-7(1)</w:t>
            </w:r>
            <w:r w:rsidR="007F3D33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7D614F" w:rsidRPr="005073C2" w:rsidTr="00F351C8">
        <w:trPr>
          <w:cantSplit/>
        </w:trPr>
        <w:tc>
          <w:tcPr>
            <w:tcW w:w="1530" w:type="dxa"/>
            <w:gridSpan w:val="2"/>
          </w:tcPr>
          <w:p w:rsidR="007D614F" w:rsidRPr="007D614F" w:rsidRDefault="007D614F" w:rsidP="00DA3ED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7D614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7(1)</w:t>
            </w:r>
            <w:r w:rsidR="007F3D3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7D614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DA3EDD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7D614F" w:rsidRPr="005073C2" w:rsidRDefault="007D614F" w:rsidP="0058037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7D614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BB77FC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organizational personnel </w:t>
            </w:r>
            <w:r w:rsidR="00580372">
              <w:rPr>
                <w:iCs/>
                <w:sz w:val="18"/>
                <w:szCs w:val="18"/>
              </w:rPr>
              <w:t xml:space="preserve">with </w:t>
            </w:r>
            <w:r>
              <w:rPr>
                <w:iCs/>
                <w:sz w:val="18"/>
                <w:szCs w:val="18"/>
              </w:rPr>
              <w:t>incident response support and</w:t>
            </w:r>
            <w:r w:rsidR="00580372">
              <w:rPr>
                <w:iCs/>
                <w:sz w:val="18"/>
                <w:szCs w:val="18"/>
              </w:rPr>
              <w:t xml:space="preserve"> assistance responsibilities and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3A306F">
              <w:rPr>
                <w:iCs/>
                <w:sz w:val="18"/>
                <w:szCs w:val="18"/>
              </w:rPr>
              <w:t>information system users</w:t>
            </w:r>
            <w:r w:rsidR="00E424D0">
              <w:rPr>
                <w:iCs/>
                <w:sz w:val="18"/>
                <w:szCs w:val="18"/>
              </w:rPr>
              <w:t xml:space="preserve"> </w:t>
            </w:r>
            <w:r w:rsidR="003A5E5D">
              <w:rPr>
                <w:iCs/>
                <w:sz w:val="18"/>
                <w:szCs w:val="18"/>
              </w:rPr>
              <w:t>identified in IR-7(1)</w:t>
            </w:r>
            <w:r w:rsidR="007F3D33">
              <w:rPr>
                <w:iCs/>
                <w:sz w:val="18"/>
                <w:szCs w:val="18"/>
              </w:rPr>
              <w:t>.1</w:t>
            </w:r>
            <w:r w:rsidR="003A306F">
              <w:rPr>
                <w:iCs/>
                <w:sz w:val="18"/>
                <w:szCs w:val="18"/>
              </w:rPr>
              <w:t>.1.</w:t>
            </w:r>
            <w:r w:rsidR="00E424D0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; conducting [</w:t>
            </w:r>
            <w:r w:rsidRPr="007D614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evidence that the mechanisms</w:t>
            </w:r>
            <w:r w:rsidR="003A306F">
              <w:rPr>
                <w:iCs/>
                <w:sz w:val="18"/>
                <w:szCs w:val="18"/>
              </w:rPr>
              <w:t xml:space="preserve"> and configurations</w:t>
            </w:r>
            <w:r w:rsidR="003A5E5D">
              <w:rPr>
                <w:iCs/>
                <w:sz w:val="18"/>
                <w:szCs w:val="18"/>
              </w:rPr>
              <w:t xml:space="preserve"> identified in IR-7(1)</w:t>
            </w:r>
            <w:r w:rsidR="007F3D33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 </w:t>
            </w:r>
            <w:r w:rsidR="003A306F">
              <w:rPr>
                <w:iCs/>
                <w:sz w:val="18"/>
                <w:szCs w:val="18"/>
              </w:rPr>
              <w:t>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6608F6" w:rsidRPr="005073C2" w:rsidTr="0000519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6608F6" w:rsidRPr="005073C2" w:rsidRDefault="006608F6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A5E5D" w:rsidRDefault="003A5E5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6608F6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6608F6" w:rsidRPr="005073C2" w:rsidRDefault="006608F6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6608F6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6608F6" w:rsidRPr="005073C2" w:rsidRDefault="006608F6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A5E5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6608F6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6608F6" w:rsidRPr="00380A46" w:rsidRDefault="006608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IR-7(2)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6608F6" w:rsidRPr="00380A46" w:rsidRDefault="006608F6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INCIDENT RESPONSE ASSISTANCE</w:t>
            </w:r>
          </w:p>
        </w:tc>
      </w:tr>
      <w:tr w:rsidR="006608F6" w:rsidRPr="005073C2" w:rsidTr="00005197">
        <w:trPr>
          <w:cantSplit/>
          <w:trHeight w:val="3244"/>
        </w:trPr>
        <w:tc>
          <w:tcPr>
            <w:tcW w:w="1530" w:type="dxa"/>
          </w:tcPr>
          <w:p w:rsidR="003A5E5D" w:rsidRDefault="003A5E5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608F6" w:rsidRDefault="006608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IR-7(2).1</w:t>
            </w:r>
          </w:p>
          <w:p w:rsidR="006608F6" w:rsidRDefault="006608F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608F6" w:rsidRDefault="006608F6" w:rsidP="00005197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608F6" w:rsidRPr="00380A46" w:rsidRDefault="006608F6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IR-7(2).1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6608F6" w:rsidRPr="00380A46" w:rsidRDefault="006608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608F6" w:rsidRPr="00380A46" w:rsidRDefault="006608F6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6608F6" w:rsidRPr="00380A46" w:rsidRDefault="006608F6" w:rsidP="006608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>the organization establishes a direct, cooperative relationship between its incident response capability and external providers of information system protection capability; and</w:t>
            </w:r>
          </w:p>
          <w:p w:rsidR="006608F6" w:rsidRPr="00380A46" w:rsidRDefault="006608F6" w:rsidP="006608F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380A46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380A46">
              <w:rPr>
                <w:bCs/>
                <w:i/>
                <w:iCs/>
                <w:sz w:val="20"/>
                <w:szCs w:val="20"/>
              </w:rPr>
              <w:t xml:space="preserve"> organization identifies organizational incident response team members to the external providers.</w:t>
            </w:r>
          </w:p>
          <w:p w:rsidR="006608F6" w:rsidRPr="00A51D93" w:rsidRDefault="006608F6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51D9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608F6" w:rsidRPr="00A51D93" w:rsidRDefault="006608F6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51D9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51D9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51D9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51D9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51D93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response assistance; automated mechanisms supporting incident response support and assistance;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A51D93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6608F6" w:rsidRPr="00380A46" w:rsidRDefault="006608F6" w:rsidP="00005197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A51D9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51D9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51D9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51D9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51D93">
              <w:rPr>
                <w:rFonts w:ascii="Arial" w:hAnsi="Arial" w:cs="Arial"/>
                <w:iCs/>
                <w:sz w:val="16"/>
                <w:szCs w:val="16"/>
              </w:rPr>
              <w:t>Organizational personnel with incident response support and assistance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;</w:t>
            </w:r>
            <w:r w:rsidRPr="00A51D93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external </w:t>
            </w:r>
            <w:r w:rsidRPr="00A51D93">
              <w:rPr>
                <w:rFonts w:ascii="Arial" w:hAnsi="Arial" w:cs="Arial"/>
                <w:iCs/>
                <w:sz w:val="16"/>
                <w:szCs w:val="16"/>
              </w:rPr>
              <w:t xml:space="preserve">providers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of information system protection capability]. </w:t>
            </w:r>
          </w:p>
        </w:tc>
      </w:tr>
      <w:tr w:rsidR="006608F6" w:rsidRPr="005073C2" w:rsidTr="00005197">
        <w:trPr>
          <w:cantSplit/>
        </w:trPr>
        <w:tc>
          <w:tcPr>
            <w:tcW w:w="8640" w:type="dxa"/>
            <w:gridSpan w:val="2"/>
          </w:tcPr>
          <w:p w:rsidR="006608F6" w:rsidRPr="005073C2" w:rsidRDefault="006608F6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6608F6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08F6" w:rsidRPr="005073C2" w:rsidRDefault="006608F6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6608F6" w:rsidRPr="005073C2" w:rsidRDefault="006608F6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6608F6" w:rsidRPr="005073C2" w:rsidRDefault="006608F6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72EED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</w:p>
          <w:p w:rsidR="006608F6" w:rsidRPr="005073C2" w:rsidRDefault="006608F6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72EED">
              <w:rPr>
                <w:rFonts w:ascii="Arial" w:hAnsi="Arial" w:cs="Arial"/>
                <w:iCs/>
                <w:smallCaps/>
                <w:sz w:val="16"/>
                <w:szCs w:val="16"/>
              </w:rPr>
              <w:t>IR-4, IR-6</w:t>
            </w:r>
          </w:p>
          <w:p w:rsidR="006608F6" w:rsidRPr="002F5405" w:rsidRDefault="006608F6" w:rsidP="00062AB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62AB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6608F6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8F6" w:rsidRPr="005073C2" w:rsidRDefault="006608F6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608F6" w:rsidRPr="005073C2" w:rsidRDefault="006608F6" w:rsidP="003A5E5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2635D5" w:rsidRPr="005073C2" w:rsidTr="00005197">
        <w:trPr>
          <w:cantSplit/>
        </w:trPr>
        <w:tc>
          <w:tcPr>
            <w:tcW w:w="1530" w:type="dxa"/>
          </w:tcPr>
          <w:p w:rsidR="002635D5" w:rsidRPr="002635D5" w:rsidRDefault="002635D5" w:rsidP="002635D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2635D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7(2).1.1</w:t>
            </w:r>
            <w:r w:rsidRPr="002635D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2635D5" w:rsidRPr="005073C2" w:rsidRDefault="002635D5" w:rsidP="00840C1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B03E3E">
              <w:rPr>
                <w:iCs/>
                <w:sz w:val="18"/>
                <w:szCs w:val="18"/>
              </w:rPr>
              <w:t>incident response plan</w:t>
            </w:r>
            <w:r>
              <w:rPr>
                <w:iCs/>
                <w:sz w:val="18"/>
                <w:szCs w:val="18"/>
              </w:rPr>
              <w:t xml:space="preserve"> or other relevant documents; [</w:t>
            </w:r>
            <w:r w:rsidRPr="00A70F5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B03E3E">
              <w:rPr>
                <w:iCs/>
                <w:sz w:val="18"/>
                <w:szCs w:val="18"/>
              </w:rPr>
              <w:t xml:space="preserve"> for external providers of information system protection capability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DB20CE" w:rsidRPr="005073C2" w:rsidTr="00005197">
        <w:trPr>
          <w:cantSplit/>
        </w:trPr>
        <w:tc>
          <w:tcPr>
            <w:tcW w:w="1530" w:type="dxa"/>
          </w:tcPr>
          <w:p w:rsidR="00DB20CE" w:rsidRPr="002635D5" w:rsidRDefault="00DB20CE" w:rsidP="00B63FC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IR-7(2).1.1</w:t>
            </w:r>
            <w:r w:rsidRPr="002635D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DB20CE" w:rsidRDefault="00DB20CE" w:rsidP="00522DD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incident response policy, procedures addressing incident </w:t>
            </w:r>
            <w:r w:rsidR="00840C1F">
              <w:rPr>
                <w:iCs/>
                <w:sz w:val="18"/>
                <w:szCs w:val="18"/>
              </w:rPr>
              <w:t>response assistance</w:t>
            </w:r>
            <w:r>
              <w:rPr>
                <w:iCs/>
                <w:sz w:val="18"/>
                <w:szCs w:val="18"/>
              </w:rPr>
              <w:t>, incident response plan, or other relevant documents; [</w:t>
            </w:r>
            <w:r w:rsidRPr="00A70F5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establish a direct, cooperative relationship between the organization’s incident response capability and </w:t>
            </w:r>
            <w:r w:rsidR="00522DD6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external providers </w:t>
            </w:r>
            <w:r w:rsidR="00522DD6">
              <w:rPr>
                <w:iCs/>
                <w:sz w:val="18"/>
                <w:szCs w:val="18"/>
              </w:rPr>
              <w:t>identified in IR-7(2).1.1.1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03E3E" w:rsidRPr="005073C2" w:rsidTr="00005197">
        <w:trPr>
          <w:cantSplit/>
        </w:trPr>
        <w:tc>
          <w:tcPr>
            <w:tcW w:w="1530" w:type="dxa"/>
          </w:tcPr>
          <w:p w:rsidR="00B03E3E" w:rsidRPr="002635D5" w:rsidRDefault="00B03E3E" w:rsidP="004D356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IR-7(2).1.1</w:t>
            </w:r>
            <w:r w:rsidRPr="002635D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D356A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B03E3E" w:rsidRPr="005073C2" w:rsidRDefault="00B03E3E" w:rsidP="0058037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81CA2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522DD6">
              <w:rPr>
                <w:iCs/>
                <w:sz w:val="18"/>
                <w:szCs w:val="18"/>
              </w:rPr>
              <w:t>memorand</w:t>
            </w:r>
            <w:r w:rsidR="00580372">
              <w:rPr>
                <w:iCs/>
                <w:sz w:val="18"/>
                <w:szCs w:val="18"/>
              </w:rPr>
              <w:t>ums</w:t>
            </w:r>
            <w:r w:rsidR="00522DD6">
              <w:rPr>
                <w:iCs/>
                <w:sz w:val="18"/>
                <w:szCs w:val="18"/>
              </w:rPr>
              <w:t xml:space="preserve"> of agreement</w:t>
            </w:r>
            <w:r w:rsidR="00580372">
              <w:rPr>
                <w:iCs/>
                <w:sz w:val="18"/>
                <w:szCs w:val="18"/>
              </w:rPr>
              <w:t xml:space="preserve"> between the organization and </w:t>
            </w:r>
            <w:r>
              <w:rPr>
                <w:iCs/>
                <w:sz w:val="18"/>
                <w:szCs w:val="18"/>
              </w:rPr>
              <w:t>an agreed-upon [</w:t>
            </w:r>
            <w:r w:rsidRPr="0007104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522DD6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580372">
              <w:rPr>
                <w:iCs/>
                <w:sz w:val="18"/>
                <w:szCs w:val="18"/>
              </w:rPr>
              <w:t>external service providers identified in IR-7(2).1.1.1</w:t>
            </w:r>
            <w:r>
              <w:rPr>
                <w:iCs/>
                <w:sz w:val="18"/>
                <w:szCs w:val="18"/>
              </w:rPr>
              <w:t>; [</w:t>
            </w:r>
            <w:r w:rsidRPr="0007104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BB3F5C">
              <w:rPr>
                <w:iCs/>
                <w:sz w:val="18"/>
                <w:szCs w:val="18"/>
              </w:rPr>
              <w:t xml:space="preserve"> for evidence that the </w:t>
            </w:r>
            <w:r w:rsidR="00214E9B">
              <w:rPr>
                <w:iCs/>
                <w:sz w:val="18"/>
                <w:szCs w:val="18"/>
              </w:rPr>
              <w:t>measures identified in IR-7(2)</w:t>
            </w:r>
            <w:r w:rsidR="00D6784D">
              <w:rPr>
                <w:iCs/>
                <w:sz w:val="18"/>
                <w:szCs w:val="18"/>
              </w:rPr>
              <w:t>.</w:t>
            </w:r>
            <w:r w:rsidR="00214E9B">
              <w:rPr>
                <w:iCs/>
                <w:sz w:val="18"/>
                <w:szCs w:val="18"/>
              </w:rPr>
              <w:t xml:space="preserve">1.1.2 are </w:t>
            </w:r>
            <w:r w:rsidR="00580372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2635D5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2635D5" w:rsidRPr="002635D5" w:rsidRDefault="00B03E3E" w:rsidP="004D356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IR-7(2).1.1</w:t>
            </w:r>
            <w:r w:rsidRPr="002635D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D356A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635D5" w:rsidRPr="005073C2" w:rsidRDefault="002635D5" w:rsidP="0077732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46401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580372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</w:t>
            </w:r>
            <w:r w:rsidR="00214E9B">
              <w:rPr>
                <w:iCs/>
                <w:sz w:val="18"/>
                <w:szCs w:val="18"/>
              </w:rPr>
              <w:t>rsonnel with incident response support and assistance responsibilities</w:t>
            </w:r>
            <w:r w:rsidR="00514CDC">
              <w:rPr>
                <w:iCs/>
                <w:sz w:val="18"/>
                <w:szCs w:val="18"/>
              </w:rPr>
              <w:t xml:space="preserve"> and/or external service providers identified in IR-7(2).1.1.1</w:t>
            </w:r>
            <w:r>
              <w:rPr>
                <w:iCs/>
                <w:sz w:val="18"/>
                <w:szCs w:val="18"/>
              </w:rPr>
              <w:t>; conducting [</w:t>
            </w:r>
            <w:r w:rsidRPr="0046401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514CDC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D6784D">
              <w:rPr>
                <w:iCs/>
                <w:sz w:val="18"/>
                <w:szCs w:val="18"/>
              </w:rPr>
              <w:t xml:space="preserve">measures identified in IR-7(2).1.1.2 are </w:t>
            </w:r>
            <w:r w:rsidR="00777325" w:rsidRPr="007267C0">
              <w:rPr>
                <w:iCs/>
                <w:sz w:val="18"/>
                <w:szCs w:val="18"/>
              </w:rPr>
              <w:t>being applied</w:t>
            </w:r>
            <w:r w:rsidRPr="007267C0">
              <w:rPr>
                <w:iCs/>
                <w:sz w:val="18"/>
                <w:szCs w:val="18"/>
              </w:rPr>
              <w:t>.</w:t>
            </w:r>
          </w:p>
        </w:tc>
      </w:tr>
      <w:tr w:rsidR="003A5E5D" w:rsidRPr="005073C2" w:rsidTr="003A5E5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5E5D" w:rsidRDefault="003A5E5D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5E5D" w:rsidRPr="008D7BED" w:rsidRDefault="003A5E5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635D5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2635D5" w:rsidRPr="005073C2" w:rsidRDefault="002635D5" w:rsidP="002635D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IR-7(2).1.2</w:t>
            </w:r>
            <w:r w:rsidRPr="002635D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1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635D5" w:rsidRPr="005073C2" w:rsidRDefault="002635D5" w:rsidP="00821D70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4874D6">
              <w:rPr>
                <w:iCs/>
                <w:sz w:val="18"/>
                <w:szCs w:val="18"/>
              </w:rPr>
              <w:t>memorandum</w:t>
            </w:r>
            <w:r w:rsidR="00821D70">
              <w:rPr>
                <w:iCs/>
                <w:sz w:val="18"/>
                <w:szCs w:val="18"/>
              </w:rPr>
              <w:t>s</w:t>
            </w:r>
            <w:r w:rsidR="004874D6">
              <w:rPr>
                <w:iCs/>
                <w:sz w:val="18"/>
                <w:szCs w:val="18"/>
              </w:rPr>
              <w:t xml:space="preserve"> of agreement </w:t>
            </w:r>
            <w:r w:rsidR="00821D70">
              <w:rPr>
                <w:iCs/>
                <w:sz w:val="18"/>
                <w:szCs w:val="18"/>
              </w:rPr>
              <w:t>identified in IR-7(2).1.1.3</w:t>
            </w:r>
            <w:r w:rsidR="00E3164E">
              <w:rPr>
                <w:iCs/>
                <w:sz w:val="18"/>
                <w:szCs w:val="18"/>
              </w:rPr>
              <w:t>,</w:t>
            </w:r>
            <w:r w:rsidR="00C1632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46401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4874D6">
              <w:rPr>
                <w:iCs/>
                <w:sz w:val="18"/>
                <w:szCs w:val="18"/>
              </w:rPr>
              <w:t xml:space="preserve">evidence </w:t>
            </w:r>
            <w:r w:rsidR="00821D70">
              <w:rPr>
                <w:iCs/>
                <w:sz w:val="18"/>
                <w:szCs w:val="18"/>
              </w:rPr>
              <w:t>that</w:t>
            </w:r>
            <w:r w:rsidR="004874D6">
              <w:rPr>
                <w:iCs/>
                <w:sz w:val="18"/>
                <w:szCs w:val="18"/>
              </w:rPr>
              <w:t xml:space="preserve"> the organization </w:t>
            </w:r>
            <w:r w:rsidR="00821D70">
              <w:rPr>
                <w:iCs/>
                <w:sz w:val="18"/>
                <w:szCs w:val="18"/>
              </w:rPr>
              <w:t xml:space="preserve">identifies </w:t>
            </w:r>
            <w:r w:rsidR="004874D6">
              <w:rPr>
                <w:iCs/>
                <w:sz w:val="18"/>
                <w:szCs w:val="18"/>
              </w:rPr>
              <w:t>incident response team members</w:t>
            </w:r>
            <w:r w:rsidR="00821D70">
              <w:rPr>
                <w:iCs/>
                <w:sz w:val="18"/>
                <w:szCs w:val="18"/>
              </w:rPr>
              <w:t xml:space="preserve"> to</w:t>
            </w:r>
            <w:r w:rsidR="004874D6">
              <w:rPr>
                <w:iCs/>
                <w:sz w:val="18"/>
                <w:szCs w:val="18"/>
              </w:rPr>
              <w:t xml:space="preserve"> the external providers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176" w:rsidRDefault="007F0176" w:rsidP="00F351C8">
      <w:r>
        <w:separator/>
      </w:r>
    </w:p>
  </w:endnote>
  <w:endnote w:type="continuationSeparator" w:id="0">
    <w:p w:rsidR="007F0176" w:rsidRDefault="007F0176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9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A5E5D" w:rsidRDefault="003A5E5D">
            <w:pPr>
              <w:pStyle w:val="Footer"/>
              <w:jc w:val="center"/>
            </w:pPr>
            <w:r>
              <w:t>Initial Public Draft</w:t>
            </w:r>
          </w:p>
          <w:p w:rsidR="003A5E5D" w:rsidRDefault="003A5E5D">
            <w:pPr>
              <w:pStyle w:val="Footer"/>
              <w:jc w:val="center"/>
            </w:pPr>
            <w:r>
              <w:t xml:space="preserve">Page </w:t>
            </w:r>
            <w:r w:rsidR="00C773D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773D4">
              <w:rPr>
                <w:b/>
              </w:rPr>
              <w:fldChar w:fldCharType="separate"/>
            </w:r>
            <w:r w:rsidR="007F3D33">
              <w:rPr>
                <w:b/>
                <w:noProof/>
              </w:rPr>
              <w:t>3</w:t>
            </w:r>
            <w:r w:rsidR="00C773D4">
              <w:rPr>
                <w:b/>
              </w:rPr>
              <w:fldChar w:fldCharType="end"/>
            </w:r>
            <w:r>
              <w:t xml:space="preserve"> of </w:t>
            </w:r>
            <w:r w:rsidR="00C773D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773D4">
              <w:rPr>
                <w:b/>
              </w:rPr>
              <w:fldChar w:fldCharType="separate"/>
            </w:r>
            <w:r w:rsidR="007F3D33">
              <w:rPr>
                <w:b/>
                <w:noProof/>
              </w:rPr>
              <w:t>3</w:t>
            </w:r>
            <w:r w:rsidR="00C773D4">
              <w:rPr>
                <w:b/>
              </w:rPr>
              <w:fldChar w:fldCharType="end"/>
            </w:r>
          </w:p>
        </w:sdtContent>
      </w:sdt>
    </w:sdtContent>
  </w:sdt>
  <w:p w:rsidR="003A5E5D" w:rsidRDefault="003A5E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176" w:rsidRDefault="007F0176" w:rsidP="00F351C8">
      <w:r>
        <w:separator/>
      </w:r>
    </w:p>
  </w:footnote>
  <w:footnote w:type="continuationSeparator" w:id="0">
    <w:p w:rsidR="007F0176" w:rsidRDefault="007F0176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E5D" w:rsidRDefault="003A5E5D">
    <w:pPr>
      <w:pStyle w:val="Header"/>
    </w:pPr>
    <w:r>
      <w:t>Assessment Case:  IR-7 Incident Response Assistance</w:t>
    </w:r>
  </w:p>
  <w:p w:rsidR="003A5E5D" w:rsidRDefault="003A5E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F4F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81C45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C77250"/>
    <w:multiLevelType w:val="hybridMultilevel"/>
    <w:tmpl w:val="6ABE78C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292F42"/>
    <w:multiLevelType w:val="hybridMultilevel"/>
    <w:tmpl w:val="5798EEE8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11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0F68"/>
    <w:rsid w:val="00062AB2"/>
    <w:rsid w:val="00064292"/>
    <w:rsid w:val="00071041"/>
    <w:rsid w:val="00091C8D"/>
    <w:rsid w:val="000D50A8"/>
    <w:rsid w:val="00107DFE"/>
    <w:rsid w:val="00127B11"/>
    <w:rsid w:val="00135460"/>
    <w:rsid w:val="001A2844"/>
    <w:rsid w:val="001B1B23"/>
    <w:rsid w:val="001C3BD4"/>
    <w:rsid w:val="001D18B5"/>
    <w:rsid w:val="001F4AE8"/>
    <w:rsid w:val="0021071A"/>
    <w:rsid w:val="00214E9B"/>
    <w:rsid w:val="002635D5"/>
    <w:rsid w:val="00272EED"/>
    <w:rsid w:val="002A0659"/>
    <w:rsid w:val="002C4C8E"/>
    <w:rsid w:val="002F5405"/>
    <w:rsid w:val="002F6E98"/>
    <w:rsid w:val="003111F5"/>
    <w:rsid w:val="0035275C"/>
    <w:rsid w:val="00366800"/>
    <w:rsid w:val="00382935"/>
    <w:rsid w:val="00383CAE"/>
    <w:rsid w:val="003A306F"/>
    <w:rsid w:val="003A5E5D"/>
    <w:rsid w:val="003C785A"/>
    <w:rsid w:val="004446AC"/>
    <w:rsid w:val="004569C2"/>
    <w:rsid w:val="00464015"/>
    <w:rsid w:val="004874D6"/>
    <w:rsid w:val="004D356A"/>
    <w:rsid w:val="004F32C1"/>
    <w:rsid w:val="00514CDC"/>
    <w:rsid w:val="00522DD6"/>
    <w:rsid w:val="00531A1C"/>
    <w:rsid w:val="00545D9A"/>
    <w:rsid w:val="0055491C"/>
    <w:rsid w:val="0056327F"/>
    <w:rsid w:val="00580372"/>
    <w:rsid w:val="00592D12"/>
    <w:rsid w:val="005B63AB"/>
    <w:rsid w:val="005E0988"/>
    <w:rsid w:val="005F621E"/>
    <w:rsid w:val="00623080"/>
    <w:rsid w:val="0065175E"/>
    <w:rsid w:val="006608F6"/>
    <w:rsid w:val="006E36E2"/>
    <w:rsid w:val="006F3A36"/>
    <w:rsid w:val="00707F6C"/>
    <w:rsid w:val="007134C8"/>
    <w:rsid w:val="007267C0"/>
    <w:rsid w:val="00746480"/>
    <w:rsid w:val="00777325"/>
    <w:rsid w:val="00797D04"/>
    <w:rsid w:val="007C5FFD"/>
    <w:rsid w:val="007D39C7"/>
    <w:rsid w:val="007D614F"/>
    <w:rsid w:val="007E0EBA"/>
    <w:rsid w:val="007F0176"/>
    <w:rsid w:val="007F3D33"/>
    <w:rsid w:val="0081301E"/>
    <w:rsid w:val="00821D70"/>
    <w:rsid w:val="00840C1F"/>
    <w:rsid w:val="00854526"/>
    <w:rsid w:val="00870562"/>
    <w:rsid w:val="008C3AB6"/>
    <w:rsid w:val="008E5682"/>
    <w:rsid w:val="008F10FE"/>
    <w:rsid w:val="0090735A"/>
    <w:rsid w:val="00920EAA"/>
    <w:rsid w:val="00927DC8"/>
    <w:rsid w:val="009A76B4"/>
    <w:rsid w:val="009B2276"/>
    <w:rsid w:val="009B694B"/>
    <w:rsid w:val="009C776A"/>
    <w:rsid w:val="00A45573"/>
    <w:rsid w:val="00A70F56"/>
    <w:rsid w:val="00AD46A5"/>
    <w:rsid w:val="00B03E3E"/>
    <w:rsid w:val="00B1363D"/>
    <w:rsid w:val="00B576E5"/>
    <w:rsid w:val="00B6655E"/>
    <w:rsid w:val="00B83F04"/>
    <w:rsid w:val="00B91183"/>
    <w:rsid w:val="00BB37B9"/>
    <w:rsid w:val="00BB3F5C"/>
    <w:rsid w:val="00BB77FC"/>
    <w:rsid w:val="00BC224B"/>
    <w:rsid w:val="00BD7150"/>
    <w:rsid w:val="00BE0A45"/>
    <w:rsid w:val="00C1632C"/>
    <w:rsid w:val="00C26D2E"/>
    <w:rsid w:val="00C70011"/>
    <w:rsid w:val="00C72F37"/>
    <w:rsid w:val="00C773D4"/>
    <w:rsid w:val="00CC5795"/>
    <w:rsid w:val="00CD3207"/>
    <w:rsid w:val="00D10F6D"/>
    <w:rsid w:val="00D24B93"/>
    <w:rsid w:val="00D6784D"/>
    <w:rsid w:val="00DA3EDD"/>
    <w:rsid w:val="00DB20CE"/>
    <w:rsid w:val="00E04117"/>
    <w:rsid w:val="00E13E09"/>
    <w:rsid w:val="00E202E6"/>
    <w:rsid w:val="00E22AC1"/>
    <w:rsid w:val="00E263B9"/>
    <w:rsid w:val="00E3164E"/>
    <w:rsid w:val="00E37609"/>
    <w:rsid w:val="00E424D0"/>
    <w:rsid w:val="00E72914"/>
    <w:rsid w:val="00E74547"/>
    <w:rsid w:val="00EB1F42"/>
    <w:rsid w:val="00EB3463"/>
    <w:rsid w:val="00F15739"/>
    <w:rsid w:val="00F31535"/>
    <w:rsid w:val="00F351C8"/>
    <w:rsid w:val="00F5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2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A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AB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A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A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046CB-8C84-4AF9-B7D7-35F1772A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2011-06-07T19:33:00Z</dcterms:created>
  <dcterms:modified xsi:type="dcterms:W3CDTF">2011-11-07T20:57:00Z</dcterms:modified>
</cp:coreProperties>
</file>