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44655A">
              <w:rPr>
                <w:iCs/>
                <w:szCs w:val="16"/>
              </w:rPr>
              <w:t>1</w:t>
            </w:r>
            <w:r>
              <w:rPr>
                <w:iCs/>
                <w:szCs w:val="16"/>
              </w:rPr>
              <w:t xml:space="preserve"> of </w:t>
            </w:r>
            <w:r w:rsidR="0044655A">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Assess</w:t>
            </w:r>
            <w:r w:rsidRPr="00E81DBD">
              <w:rPr>
                <w:iCs/>
                <w:szCs w:val="16"/>
                <w:shd w:val="clear" w:color="auto" w:fill="FFFFFF" w:themeFill="background1"/>
              </w:rPr>
              <w:t>ment Information from Special Publication 800-53A Rev. 1 (June 2010)</w:t>
            </w:r>
          </w:p>
        </w:tc>
      </w:tr>
      <w:tr w:rsidR="0044655A" w:rsidRPr="00D54FC9" w:rsidTr="00F15739">
        <w:trPr>
          <w:cantSplit/>
        </w:trPr>
        <w:tc>
          <w:tcPr>
            <w:tcW w:w="1166" w:type="dxa"/>
            <w:shd w:val="clear" w:color="auto" w:fill="A6A6A6" w:themeFill="background1" w:themeFillShade="A6"/>
          </w:tcPr>
          <w:p w:rsidR="0044655A" w:rsidRPr="00B2473E" w:rsidRDefault="0044655A" w:rsidP="003B08F2">
            <w:pPr>
              <w:spacing w:before="120" w:after="120"/>
              <w:rPr>
                <w:rFonts w:ascii="Arial" w:hAnsi="Arial" w:cs="Arial"/>
                <w:b/>
                <w:iCs/>
                <w:sz w:val="16"/>
                <w:szCs w:val="16"/>
              </w:rPr>
            </w:pPr>
            <w:r w:rsidRPr="00B2473E">
              <w:rPr>
                <w:rFonts w:ascii="Arial" w:hAnsi="Arial" w:cs="Arial"/>
                <w:b/>
                <w:sz w:val="16"/>
                <w:szCs w:val="16"/>
              </w:rPr>
              <w:t xml:space="preserve">PS-3     </w:t>
            </w:r>
          </w:p>
        </w:tc>
        <w:tc>
          <w:tcPr>
            <w:tcW w:w="7474" w:type="dxa"/>
            <w:gridSpan w:val="2"/>
            <w:shd w:val="clear" w:color="auto" w:fill="A6A6A6" w:themeFill="background1" w:themeFillShade="A6"/>
          </w:tcPr>
          <w:p w:rsidR="0044655A" w:rsidRPr="00B2473E" w:rsidRDefault="0044655A" w:rsidP="003B08F2">
            <w:pPr>
              <w:pStyle w:val="control-name"/>
              <w:spacing w:before="120"/>
              <w:rPr>
                <w:highlight w:val="yellow"/>
              </w:rPr>
            </w:pPr>
            <w:r w:rsidRPr="00CE0031">
              <w:t>PERSONNEL SCREENING</w:t>
            </w:r>
          </w:p>
        </w:tc>
      </w:tr>
      <w:tr w:rsidR="0044655A" w:rsidRPr="00D54FC9" w:rsidTr="00F351C8">
        <w:trPr>
          <w:cantSplit/>
        </w:trPr>
        <w:tc>
          <w:tcPr>
            <w:tcW w:w="1166" w:type="dxa"/>
          </w:tcPr>
          <w:p w:rsidR="00E81DBD" w:rsidRDefault="00E81DBD" w:rsidP="003B08F2">
            <w:pPr>
              <w:spacing w:before="120" w:after="120"/>
              <w:rPr>
                <w:rFonts w:ascii="Arial" w:hAnsi="Arial" w:cs="Arial"/>
                <w:b/>
                <w:iCs/>
                <w:sz w:val="16"/>
                <w:szCs w:val="16"/>
              </w:rPr>
            </w:pPr>
          </w:p>
          <w:p w:rsidR="0044655A" w:rsidRDefault="0044655A" w:rsidP="003B08F2">
            <w:pPr>
              <w:spacing w:before="120" w:after="120"/>
              <w:rPr>
                <w:rFonts w:ascii="Arial" w:hAnsi="Arial" w:cs="Arial"/>
                <w:b/>
                <w:iCs/>
                <w:sz w:val="16"/>
                <w:szCs w:val="16"/>
              </w:rPr>
            </w:pPr>
            <w:r w:rsidRPr="00B2473E">
              <w:rPr>
                <w:rFonts w:ascii="Arial" w:hAnsi="Arial" w:cs="Arial"/>
                <w:b/>
                <w:iCs/>
                <w:sz w:val="16"/>
                <w:szCs w:val="16"/>
              </w:rPr>
              <w:t>PS-3.1</w:t>
            </w:r>
          </w:p>
          <w:p w:rsidR="0044655A" w:rsidRDefault="0044655A" w:rsidP="003B08F2">
            <w:pPr>
              <w:spacing w:before="120" w:after="120"/>
              <w:rPr>
                <w:rFonts w:ascii="Arial" w:hAnsi="Arial" w:cs="Arial"/>
                <w:b/>
                <w:iCs/>
                <w:sz w:val="16"/>
                <w:szCs w:val="16"/>
              </w:rPr>
            </w:pPr>
            <w:r w:rsidRPr="00B2473E">
              <w:rPr>
                <w:rFonts w:ascii="Arial" w:hAnsi="Arial" w:cs="Arial"/>
                <w:b/>
                <w:iCs/>
                <w:sz w:val="16"/>
                <w:szCs w:val="16"/>
              </w:rPr>
              <w:t>PS-3.1</w:t>
            </w:r>
            <w:r>
              <w:rPr>
                <w:rFonts w:ascii="Arial" w:hAnsi="Arial" w:cs="Arial"/>
                <w:b/>
                <w:iCs/>
                <w:sz w:val="16"/>
                <w:szCs w:val="16"/>
              </w:rPr>
              <w:t>.1</w:t>
            </w:r>
          </w:p>
          <w:p w:rsidR="0044655A" w:rsidRDefault="0044655A" w:rsidP="003B08F2">
            <w:pPr>
              <w:spacing w:before="120" w:after="120" w:line="120" w:lineRule="auto"/>
              <w:rPr>
                <w:rFonts w:ascii="Arial" w:hAnsi="Arial" w:cs="Arial"/>
                <w:b/>
                <w:iCs/>
                <w:sz w:val="16"/>
                <w:szCs w:val="16"/>
              </w:rPr>
            </w:pPr>
          </w:p>
          <w:p w:rsidR="0044655A" w:rsidRDefault="0044655A" w:rsidP="003B08F2">
            <w:pPr>
              <w:spacing w:before="120" w:after="120"/>
              <w:rPr>
                <w:rFonts w:ascii="Arial" w:hAnsi="Arial" w:cs="Arial"/>
                <w:b/>
                <w:iCs/>
                <w:sz w:val="16"/>
                <w:szCs w:val="16"/>
              </w:rPr>
            </w:pPr>
            <w:r w:rsidRPr="00B2473E">
              <w:rPr>
                <w:rFonts w:ascii="Arial" w:hAnsi="Arial" w:cs="Arial"/>
                <w:b/>
                <w:iCs/>
                <w:sz w:val="16"/>
                <w:szCs w:val="16"/>
              </w:rPr>
              <w:t>PS-3.1</w:t>
            </w:r>
            <w:r>
              <w:rPr>
                <w:rFonts w:ascii="Arial" w:hAnsi="Arial" w:cs="Arial"/>
                <w:b/>
                <w:iCs/>
                <w:sz w:val="16"/>
                <w:szCs w:val="16"/>
              </w:rPr>
              <w:t>.2</w:t>
            </w:r>
          </w:p>
          <w:p w:rsidR="0044655A" w:rsidRDefault="0044655A" w:rsidP="003B08F2">
            <w:pPr>
              <w:spacing w:before="120" w:after="120" w:line="120" w:lineRule="auto"/>
              <w:rPr>
                <w:rFonts w:ascii="Arial" w:hAnsi="Arial" w:cs="Arial"/>
                <w:b/>
                <w:iCs/>
                <w:sz w:val="16"/>
                <w:szCs w:val="16"/>
              </w:rPr>
            </w:pPr>
          </w:p>
          <w:p w:rsidR="0044655A" w:rsidRPr="00B2473E" w:rsidRDefault="0044655A" w:rsidP="003B08F2">
            <w:pPr>
              <w:spacing w:before="120" w:after="120"/>
              <w:rPr>
                <w:rFonts w:ascii="Arial" w:hAnsi="Arial" w:cs="Arial"/>
                <w:b/>
                <w:sz w:val="16"/>
                <w:szCs w:val="16"/>
              </w:rPr>
            </w:pPr>
            <w:r w:rsidRPr="00B2473E">
              <w:rPr>
                <w:rFonts w:ascii="Arial" w:hAnsi="Arial" w:cs="Arial"/>
                <w:b/>
                <w:iCs/>
                <w:sz w:val="16"/>
                <w:szCs w:val="16"/>
              </w:rPr>
              <w:t>PS-3.1</w:t>
            </w:r>
            <w:r>
              <w:rPr>
                <w:rFonts w:ascii="Arial" w:hAnsi="Arial" w:cs="Arial"/>
                <w:b/>
                <w:iCs/>
                <w:sz w:val="16"/>
                <w:szCs w:val="16"/>
              </w:rPr>
              <w:t>.3</w:t>
            </w:r>
          </w:p>
        </w:tc>
        <w:tc>
          <w:tcPr>
            <w:tcW w:w="7474" w:type="dxa"/>
            <w:gridSpan w:val="2"/>
          </w:tcPr>
          <w:p w:rsidR="0044655A" w:rsidRPr="00B2473E" w:rsidRDefault="0044655A" w:rsidP="003B08F2">
            <w:pPr>
              <w:autoSpaceDE w:val="0"/>
              <w:autoSpaceDN w:val="0"/>
              <w:adjustRightInd w:val="0"/>
              <w:spacing w:before="120"/>
              <w:rPr>
                <w:rFonts w:ascii="Arial Bold" w:hAnsi="Arial Bold" w:cs="Arial"/>
                <w:iCs/>
                <w:smallCaps/>
                <w:sz w:val="20"/>
                <w:szCs w:val="20"/>
              </w:rPr>
            </w:pPr>
            <w:r w:rsidRPr="00B2473E">
              <w:rPr>
                <w:rFonts w:ascii="Arial Bold" w:hAnsi="Arial Bold" w:cs="Arial"/>
                <w:b/>
                <w:iCs/>
                <w:sz w:val="16"/>
                <w:szCs w:val="16"/>
              </w:rPr>
              <w:t>ASSESSMENT OBJECTIVE:</w:t>
            </w:r>
          </w:p>
          <w:p w:rsidR="0044655A" w:rsidRPr="00B2473E" w:rsidRDefault="0044655A" w:rsidP="003B08F2">
            <w:pPr>
              <w:autoSpaceDE w:val="0"/>
              <w:autoSpaceDN w:val="0"/>
              <w:adjustRightInd w:val="0"/>
              <w:spacing w:before="60" w:after="60"/>
              <w:rPr>
                <w:i/>
                <w:iCs/>
                <w:sz w:val="20"/>
              </w:rPr>
            </w:pPr>
            <w:r w:rsidRPr="00B2473E">
              <w:rPr>
                <w:bCs/>
                <w:i/>
                <w:iCs/>
                <w:sz w:val="20"/>
              </w:rPr>
              <w:t>Determine</w:t>
            </w:r>
            <w:r w:rsidRPr="00B2473E">
              <w:rPr>
                <w:i/>
                <w:iCs/>
                <w:sz w:val="20"/>
              </w:rPr>
              <w:t xml:space="preserve"> if</w:t>
            </w:r>
            <w:r w:rsidRPr="00B2473E">
              <w:rPr>
                <w:i/>
                <w:sz w:val="20"/>
                <w:szCs w:val="20"/>
              </w:rPr>
              <w:t>:</w:t>
            </w:r>
          </w:p>
          <w:p w:rsidR="0044655A" w:rsidRPr="00B2473E" w:rsidRDefault="0044655A" w:rsidP="0044655A">
            <w:pPr>
              <w:numPr>
                <w:ilvl w:val="0"/>
                <w:numId w:val="8"/>
              </w:numPr>
              <w:autoSpaceDE w:val="0"/>
              <w:autoSpaceDN w:val="0"/>
              <w:adjustRightInd w:val="0"/>
              <w:spacing w:before="60" w:after="60"/>
              <w:rPr>
                <w:i/>
                <w:sz w:val="20"/>
                <w:szCs w:val="20"/>
              </w:rPr>
            </w:pPr>
            <w:r w:rsidRPr="00B2473E">
              <w:rPr>
                <w:bCs/>
                <w:i/>
                <w:color w:val="000000"/>
                <w:sz w:val="20"/>
              </w:rPr>
              <w:t>the organization screens individuals prior to authorizing access to the information system;</w:t>
            </w:r>
          </w:p>
          <w:p w:rsidR="0044655A" w:rsidRPr="00B2473E" w:rsidRDefault="0044655A" w:rsidP="0044655A">
            <w:pPr>
              <w:numPr>
                <w:ilvl w:val="0"/>
                <w:numId w:val="8"/>
              </w:numPr>
              <w:autoSpaceDE w:val="0"/>
              <w:autoSpaceDN w:val="0"/>
              <w:adjustRightInd w:val="0"/>
              <w:spacing w:before="60" w:after="60"/>
              <w:rPr>
                <w:i/>
                <w:sz w:val="20"/>
                <w:szCs w:val="20"/>
              </w:rPr>
            </w:pPr>
            <w:r w:rsidRPr="00B2473E">
              <w:rPr>
                <w:i/>
                <w:sz w:val="20"/>
                <w:szCs w:val="20"/>
              </w:rPr>
              <w:t xml:space="preserve">the organization defines </w:t>
            </w:r>
            <w:r w:rsidRPr="00B2473E">
              <w:rPr>
                <w:bCs/>
                <w:i/>
                <w:color w:val="000000"/>
                <w:sz w:val="20"/>
              </w:rPr>
              <w:t>conditions requiring re</w:t>
            </w:r>
            <w:r>
              <w:rPr>
                <w:bCs/>
                <w:i/>
                <w:color w:val="000000"/>
                <w:sz w:val="20"/>
              </w:rPr>
              <w:t>-</w:t>
            </w:r>
            <w:r w:rsidRPr="00B2473E">
              <w:rPr>
                <w:bCs/>
                <w:i/>
                <w:color w:val="000000"/>
                <w:sz w:val="20"/>
              </w:rPr>
              <w:t>screening and, where re</w:t>
            </w:r>
            <w:r>
              <w:rPr>
                <w:bCs/>
                <w:i/>
                <w:color w:val="000000"/>
                <w:sz w:val="20"/>
              </w:rPr>
              <w:t>-</w:t>
            </w:r>
            <w:r w:rsidRPr="00B2473E">
              <w:rPr>
                <w:bCs/>
                <w:i/>
                <w:color w:val="000000"/>
                <w:sz w:val="20"/>
              </w:rPr>
              <w:t>screening is so indicated, the frequency of such re</w:t>
            </w:r>
            <w:r>
              <w:rPr>
                <w:bCs/>
                <w:i/>
                <w:color w:val="000000"/>
                <w:sz w:val="20"/>
              </w:rPr>
              <w:t>-</w:t>
            </w:r>
            <w:r w:rsidRPr="00B2473E">
              <w:rPr>
                <w:bCs/>
                <w:i/>
                <w:color w:val="000000"/>
                <w:sz w:val="20"/>
              </w:rPr>
              <w:t>screening; and</w:t>
            </w:r>
          </w:p>
          <w:p w:rsidR="0044655A" w:rsidRPr="00B2473E" w:rsidRDefault="0044655A" w:rsidP="0044655A">
            <w:pPr>
              <w:numPr>
                <w:ilvl w:val="0"/>
                <w:numId w:val="8"/>
              </w:numPr>
              <w:autoSpaceDE w:val="0"/>
              <w:autoSpaceDN w:val="0"/>
              <w:adjustRightInd w:val="0"/>
              <w:spacing w:before="60" w:after="60"/>
              <w:rPr>
                <w:i/>
                <w:sz w:val="20"/>
                <w:szCs w:val="20"/>
              </w:rPr>
            </w:pPr>
            <w:proofErr w:type="gramStart"/>
            <w:r w:rsidRPr="00B2473E">
              <w:rPr>
                <w:i/>
                <w:sz w:val="20"/>
                <w:szCs w:val="20"/>
              </w:rPr>
              <w:t>the</w:t>
            </w:r>
            <w:proofErr w:type="gramEnd"/>
            <w:r w:rsidRPr="00B2473E">
              <w:rPr>
                <w:i/>
                <w:sz w:val="20"/>
                <w:szCs w:val="20"/>
              </w:rPr>
              <w:t xml:space="preserve"> organization re</w:t>
            </w:r>
            <w:r>
              <w:rPr>
                <w:i/>
                <w:sz w:val="20"/>
                <w:szCs w:val="20"/>
              </w:rPr>
              <w:t>-</w:t>
            </w:r>
            <w:r w:rsidRPr="00B2473E">
              <w:rPr>
                <w:i/>
                <w:sz w:val="20"/>
                <w:szCs w:val="20"/>
              </w:rPr>
              <w:t>screens individuals according to organization-defined conditions requiring re</w:t>
            </w:r>
            <w:r>
              <w:rPr>
                <w:i/>
                <w:sz w:val="20"/>
                <w:szCs w:val="20"/>
              </w:rPr>
              <w:t>-</w:t>
            </w:r>
            <w:r w:rsidRPr="00B2473E">
              <w:rPr>
                <w:i/>
                <w:sz w:val="20"/>
                <w:szCs w:val="20"/>
              </w:rPr>
              <w:t>screening and, where re-screening is so indicated, the organization-defined frequency of such re</w:t>
            </w:r>
            <w:r>
              <w:rPr>
                <w:i/>
                <w:sz w:val="20"/>
                <w:szCs w:val="20"/>
              </w:rPr>
              <w:t>-</w:t>
            </w:r>
            <w:r w:rsidRPr="00B2473E">
              <w:rPr>
                <w:i/>
                <w:sz w:val="20"/>
                <w:szCs w:val="20"/>
              </w:rPr>
              <w:t>screening.</w:t>
            </w:r>
          </w:p>
          <w:p w:rsidR="0044655A" w:rsidRPr="00B2473E" w:rsidRDefault="0044655A" w:rsidP="003B08F2">
            <w:pPr>
              <w:autoSpaceDE w:val="0"/>
              <w:autoSpaceDN w:val="0"/>
              <w:adjustRightInd w:val="0"/>
              <w:spacing w:before="120"/>
              <w:rPr>
                <w:rFonts w:ascii="Arial Bold" w:hAnsi="Arial Bold" w:cs="Arial"/>
                <w:iCs/>
                <w:smallCaps/>
                <w:sz w:val="20"/>
                <w:szCs w:val="20"/>
              </w:rPr>
            </w:pPr>
            <w:r w:rsidRPr="00B2473E">
              <w:rPr>
                <w:rFonts w:ascii="Arial Bold" w:hAnsi="Arial Bold" w:cs="Arial"/>
                <w:b/>
                <w:iCs/>
                <w:sz w:val="16"/>
                <w:szCs w:val="16"/>
              </w:rPr>
              <w:t>POTENTIAL ASSESSMENT METHODS AND OBJECTS:</w:t>
            </w:r>
          </w:p>
          <w:p w:rsidR="0044655A" w:rsidRDefault="0044655A" w:rsidP="003B08F2">
            <w:pPr>
              <w:spacing w:before="60" w:after="60"/>
              <w:ind w:left="749" w:hanging="749"/>
              <w:rPr>
                <w:rFonts w:ascii="Arial" w:hAnsi="Arial" w:cs="Arial"/>
                <w:iCs/>
                <w:sz w:val="16"/>
                <w:szCs w:val="16"/>
              </w:rPr>
            </w:pPr>
            <w:r w:rsidRPr="00B2473E">
              <w:rPr>
                <w:rFonts w:ascii="Arial" w:hAnsi="Arial" w:cs="Arial"/>
                <w:b/>
                <w:bCs/>
                <w:iCs/>
                <w:sz w:val="16"/>
                <w:szCs w:val="16"/>
              </w:rPr>
              <w:t>Examine</w:t>
            </w:r>
            <w:r w:rsidRPr="00B2473E">
              <w:rPr>
                <w:rFonts w:ascii="Arial" w:hAnsi="Arial" w:cs="Arial"/>
                <w:bCs/>
                <w:iCs/>
                <w:sz w:val="16"/>
                <w:szCs w:val="16"/>
              </w:rPr>
              <w:t>: [</w:t>
            </w:r>
            <w:r w:rsidRPr="00B2473E">
              <w:rPr>
                <w:rFonts w:ascii="Arial" w:hAnsi="Arial" w:cs="Arial"/>
                <w:bCs/>
                <w:i/>
                <w:iCs/>
                <w:smallCaps/>
                <w:sz w:val="16"/>
                <w:szCs w:val="16"/>
              </w:rPr>
              <w:t>select from:</w:t>
            </w:r>
            <w:r w:rsidRPr="00B2473E">
              <w:rPr>
                <w:rFonts w:ascii="Arial" w:hAnsi="Arial" w:cs="Arial"/>
                <w:bCs/>
                <w:iCs/>
                <w:sz w:val="16"/>
                <w:szCs w:val="16"/>
              </w:rPr>
              <w:t xml:space="preserve"> </w:t>
            </w:r>
            <w:r w:rsidRPr="00B2473E">
              <w:rPr>
                <w:rFonts w:ascii="Arial" w:hAnsi="Arial" w:cs="Arial"/>
                <w:iCs/>
                <w:sz w:val="16"/>
                <w:szCs w:val="16"/>
              </w:rPr>
              <w:t>Personnel security policy; procedures addressing personnel screening; records of screened personnel; security plan; other relevant documents or records].</w:t>
            </w:r>
          </w:p>
          <w:p w:rsidR="0044655A" w:rsidRPr="00B2473E" w:rsidRDefault="0044655A" w:rsidP="003B08F2">
            <w:pPr>
              <w:spacing w:before="60" w:after="120"/>
              <w:ind w:left="749" w:hanging="749"/>
              <w:rPr>
                <w:rFonts w:ascii="Arial" w:hAnsi="Arial" w:cs="Arial"/>
                <w:iCs/>
                <w:sz w:val="16"/>
                <w:szCs w:val="16"/>
                <w:highlight w:val="yellow"/>
              </w:rPr>
            </w:pPr>
            <w:r w:rsidRPr="00B2473E">
              <w:rPr>
                <w:rFonts w:ascii="Arial" w:hAnsi="Arial" w:cs="Arial"/>
                <w:b/>
                <w:bCs/>
                <w:iCs/>
                <w:sz w:val="16"/>
                <w:szCs w:val="16"/>
              </w:rPr>
              <w:t>Interview</w:t>
            </w:r>
            <w:r w:rsidRPr="00B2473E">
              <w:rPr>
                <w:rFonts w:ascii="Arial" w:hAnsi="Arial" w:cs="Arial"/>
                <w:bCs/>
                <w:iCs/>
                <w:sz w:val="16"/>
                <w:szCs w:val="16"/>
              </w:rPr>
              <w:t>: [</w:t>
            </w:r>
            <w:r w:rsidRPr="00B2473E">
              <w:rPr>
                <w:rFonts w:ascii="Arial" w:hAnsi="Arial" w:cs="Arial"/>
                <w:bCs/>
                <w:i/>
                <w:iCs/>
                <w:smallCaps/>
                <w:sz w:val="16"/>
                <w:szCs w:val="16"/>
              </w:rPr>
              <w:t>select from:</w:t>
            </w:r>
            <w:r w:rsidRPr="00B2473E">
              <w:rPr>
                <w:rFonts w:ascii="Arial" w:hAnsi="Arial" w:cs="Arial"/>
                <w:bCs/>
                <w:iCs/>
                <w:sz w:val="16"/>
                <w:szCs w:val="16"/>
              </w:rPr>
              <w:t xml:space="preserve"> Organizational personnel with personnel security responsibilities].</w:t>
            </w:r>
          </w:p>
        </w:tc>
      </w:tr>
      <w:tr w:rsidR="00C70011" w:rsidRPr="005073C2" w:rsidTr="00F351C8">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FB4032">
              <w:rPr>
                <w:rFonts w:ascii="Arial" w:hAnsi="Arial" w:cs="Arial"/>
                <w:iCs/>
                <w:smallCaps/>
                <w:sz w:val="16"/>
                <w:szCs w:val="16"/>
              </w:rPr>
              <w:t>PS-2</w:t>
            </w:r>
          </w:p>
          <w:p w:rsidR="00E22AC1" w:rsidRDefault="00C70011" w:rsidP="00005197">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FB4032">
              <w:rPr>
                <w:rFonts w:ascii="Arial" w:hAnsi="Arial" w:cs="Arial"/>
                <w:iCs/>
                <w:smallCaps/>
                <w:sz w:val="16"/>
                <w:szCs w:val="16"/>
              </w:rPr>
              <w:t>None</w:t>
            </w:r>
          </w:p>
          <w:p w:rsidR="00C70011" w:rsidRPr="005073C2" w:rsidRDefault="00C70011" w:rsidP="00CB18E4">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CB18E4">
              <w:rPr>
                <w:rFonts w:ascii="Arial" w:hAnsi="Arial" w:cs="Arial"/>
                <w:iCs/>
                <w:smallCaps/>
                <w:sz w:val="16"/>
                <w:szCs w:val="16"/>
              </w:rPr>
              <w:t>None</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E81DBD"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E81DBD" w:rsidRPr="005073C2" w:rsidTr="00F351C8">
        <w:trPr>
          <w:cantSplit/>
        </w:trPr>
        <w:tc>
          <w:tcPr>
            <w:tcW w:w="1530" w:type="dxa"/>
            <w:gridSpan w:val="2"/>
          </w:tcPr>
          <w:p w:rsidR="00E81DBD" w:rsidRPr="005073C2" w:rsidRDefault="00E81DBD" w:rsidP="00005197">
            <w:pPr>
              <w:spacing w:before="60" w:after="60"/>
              <w:rPr>
                <w:rFonts w:ascii="Arial" w:hAnsi="Arial" w:cs="Arial"/>
                <w:b/>
                <w:iCs/>
                <w:sz w:val="16"/>
                <w:szCs w:val="16"/>
              </w:rPr>
            </w:pPr>
          </w:p>
        </w:tc>
        <w:tc>
          <w:tcPr>
            <w:tcW w:w="7110" w:type="dxa"/>
          </w:tcPr>
          <w:p w:rsidR="00E81DBD" w:rsidRDefault="00E81DBD"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E81DBD" w:rsidRDefault="00E81DBD" w:rsidP="00E81DBD">
            <w:pPr>
              <w:pStyle w:val="ListParagraph"/>
              <w:numPr>
                <w:ilvl w:val="0"/>
                <w:numId w:val="13"/>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E81DBD" w:rsidRPr="005C5B9C" w:rsidRDefault="00E81DBD" w:rsidP="00E81DBD">
            <w:pPr>
              <w:pStyle w:val="ListParagraph"/>
              <w:numPr>
                <w:ilvl w:val="0"/>
                <w:numId w:val="13"/>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E81DBD" w:rsidRPr="005C5B9C" w:rsidRDefault="00E81DBD" w:rsidP="00E81DBD">
            <w:pPr>
              <w:pStyle w:val="ListParagraph"/>
              <w:numPr>
                <w:ilvl w:val="0"/>
                <w:numId w:val="13"/>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B54482" w:rsidRPr="004F7EFC" w:rsidTr="00F351C8">
        <w:trPr>
          <w:cantSplit/>
        </w:trPr>
        <w:tc>
          <w:tcPr>
            <w:tcW w:w="1530" w:type="dxa"/>
            <w:gridSpan w:val="2"/>
            <w:tcBorders>
              <w:bottom w:val="single" w:sz="4" w:space="0" w:color="auto"/>
            </w:tcBorders>
          </w:tcPr>
          <w:p w:rsidR="00B54482" w:rsidRPr="00B54482" w:rsidRDefault="00B54482" w:rsidP="00B54482">
            <w:pPr>
              <w:spacing w:before="60" w:after="60"/>
              <w:rPr>
                <w:rFonts w:ascii="Arial Narrow" w:hAnsi="Arial Narrow" w:cs="Arial"/>
                <w:iCs/>
                <w:sz w:val="16"/>
                <w:szCs w:val="16"/>
              </w:rPr>
            </w:pPr>
            <w:r>
              <w:rPr>
                <w:rFonts w:ascii="Arial" w:hAnsi="Arial" w:cs="Arial"/>
                <w:b/>
                <w:iCs/>
                <w:sz w:val="16"/>
                <w:szCs w:val="16"/>
              </w:rPr>
              <w:t>PS</w:t>
            </w:r>
            <w:r w:rsidRPr="00B54482">
              <w:rPr>
                <w:rFonts w:ascii="Arial" w:hAnsi="Arial" w:cs="Arial"/>
                <w:b/>
                <w:iCs/>
                <w:sz w:val="16"/>
                <w:szCs w:val="16"/>
              </w:rPr>
              <w:t>-</w:t>
            </w:r>
            <w:r>
              <w:rPr>
                <w:rFonts w:ascii="Arial" w:hAnsi="Arial" w:cs="Arial"/>
                <w:b/>
                <w:iCs/>
                <w:sz w:val="16"/>
                <w:szCs w:val="16"/>
              </w:rPr>
              <w:t>3</w:t>
            </w:r>
            <w:r w:rsidRPr="00B54482">
              <w:rPr>
                <w:rFonts w:ascii="Arial" w:hAnsi="Arial" w:cs="Arial"/>
                <w:b/>
                <w:iCs/>
                <w:sz w:val="16"/>
                <w:szCs w:val="16"/>
              </w:rPr>
              <w:t>.1.1.</w:t>
            </w:r>
            <w:r>
              <w:rPr>
                <w:rFonts w:ascii="Arial" w:hAnsi="Arial" w:cs="Arial"/>
                <w:b/>
                <w:iCs/>
                <w:sz w:val="16"/>
                <w:szCs w:val="16"/>
              </w:rPr>
              <w:t>1</w:t>
            </w:r>
          </w:p>
        </w:tc>
        <w:tc>
          <w:tcPr>
            <w:tcW w:w="7110" w:type="dxa"/>
            <w:tcBorders>
              <w:bottom w:val="single" w:sz="4" w:space="0" w:color="auto"/>
            </w:tcBorders>
          </w:tcPr>
          <w:p w:rsidR="00B54482" w:rsidRPr="002F5405" w:rsidRDefault="00B54482" w:rsidP="00EC6E3A">
            <w:pPr>
              <w:spacing w:before="60" w:after="60"/>
              <w:rPr>
                <w:b/>
                <w:sz w:val="18"/>
                <w:szCs w:val="18"/>
                <w:highlight w:val="yellow"/>
              </w:rPr>
            </w:pPr>
            <w:r>
              <w:rPr>
                <w:b/>
                <w:iCs/>
                <w:sz w:val="18"/>
                <w:szCs w:val="18"/>
              </w:rPr>
              <w:t xml:space="preserve">Examine </w:t>
            </w:r>
            <w:r>
              <w:rPr>
                <w:iCs/>
                <w:sz w:val="18"/>
                <w:szCs w:val="18"/>
              </w:rPr>
              <w:t xml:space="preserve">personnel security policy, procedures addressing personnel screening, </w:t>
            </w:r>
            <w:r w:rsidR="00EC6E3A">
              <w:rPr>
                <w:iCs/>
                <w:sz w:val="18"/>
                <w:szCs w:val="18"/>
              </w:rPr>
              <w:t xml:space="preserve">security plan, </w:t>
            </w:r>
            <w:r>
              <w:rPr>
                <w:iCs/>
                <w:sz w:val="18"/>
                <w:szCs w:val="18"/>
              </w:rPr>
              <w:t>or other relevant documents; [</w:t>
            </w:r>
            <w:r w:rsidRPr="00396E77">
              <w:rPr>
                <w:i/>
                <w:iCs/>
                <w:sz w:val="18"/>
                <w:szCs w:val="18"/>
              </w:rPr>
              <w:t>reviewing</w:t>
            </w:r>
            <w:r>
              <w:rPr>
                <w:iCs/>
                <w:sz w:val="18"/>
                <w:szCs w:val="18"/>
              </w:rPr>
              <w:t xml:space="preserve">] for </w:t>
            </w:r>
            <w:r w:rsidR="00EC6E3A">
              <w:rPr>
                <w:iCs/>
                <w:sz w:val="18"/>
                <w:szCs w:val="18"/>
              </w:rPr>
              <w:t>the measures to be employed to screen individuals prior to authorizing access to the information system</w:t>
            </w:r>
            <w:r>
              <w:rPr>
                <w:iCs/>
                <w:sz w:val="18"/>
                <w:szCs w:val="18"/>
              </w:rPr>
              <w:t>.</w:t>
            </w:r>
          </w:p>
        </w:tc>
      </w:tr>
      <w:tr w:rsidR="00EC6E3A" w:rsidRPr="004F7EFC" w:rsidTr="00F351C8">
        <w:trPr>
          <w:cantSplit/>
        </w:trPr>
        <w:tc>
          <w:tcPr>
            <w:tcW w:w="1530" w:type="dxa"/>
            <w:gridSpan w:val="2"/>
            <w:tcBorders>
              <w:bottom w:val="single" w:sz="4" w:space="0" w:color="auto"/>
            </w:tcBorders>
          </w:tcPr>
          <w:p w:rsidR="00EC6E3A" w:rsidRPr="00B54482" w:rsidRDefault="00EC6E3A" w:rsidP="00005197">
            <w:pPr>
              <w:spacing w:before="60" w:after="60"/>
              <w:rPr>
                <w:rFonts w:ascii="Arial Narrow" w:hAnsi="Arial Narrow" w:cs="Arial"/>
                <w:iCs/>
                <w:sz w:val="16"/>
                <w:szCs w:val="16"/>
              </w:rPr>
            </w:pPr>
            <w:r>
              <w:rPr>
                <w:rFonts w:ascii="Arial" w:hAnsi="Arial" w:cs="Arial"/>
                <w:b/>
                <w:iCs/>
                <w:sz w:val="16"/>
                <w:szCs w:val="16"/>
              </w:rPr>
              <w:t>PS</w:t>
            </w:r>
            <w:r w:rsidRPr="00B54482">
              <w:rPr>
                <w:rFonts w:ascii="Arial" w:hAnsi="Arial" w:cs="Arial"/>
                <w:b/>
                <w:iCs/>
                <w:sz w:val="16"/>
                <w:szCs w:val="16"/>
              </w:rPr>
              <w:t>-</w:t>
            </w:r>
            <w:r>
              <w:rPr>
                <w:rFonts w:ascii="Arial" w:hAnsi="Arial" w:cs="Arial"/>
                <w:b/>
                <w:iCs/>
                <w:sz w:val="16"/>
                <w:szCs w:val="16"/>
              </w:rPr>
              <w:t>3</w:t>
            </w:r>
            <w:r w:rsidRPr="00B54482">
              <w:rPr>
                <w:rFonts w:ascii="Arial" w:hAnsi="Arial" w:cs="Arial"/>
                <w:b/>
                <w:iCs/>
                <w:sz w:val="16"/>
                <w:szCs w:val="16"/>
              </w:rPr>
              <w:t>.1.1.</w:t>
            </w:r>
            <w:r>
              <w:rPr>
                <w:rFonts w:ascii="Arial" w:hAnsi="Arial" w:cs="Arial"/>
                <w:b/>
                <w:iCs/>
                <w:sz w:val="16"/>
                <w:szCs w:val="16"/>
              </w:rPr>
              <w:t>2</w:t>
            </w:r>
          </w:p>
        </w:tc>
        <w:tc>
          <w:tcPr>
            <w:tcW w:w="7110" w:type="dxa"/>
            <w:tcBorders>
              <w:bottom w:val="single" w:sz="4" w:space="0" w:color="auto"/>
            </w:tcBorders>
          </w:tcPr>
          <w:p w:rsidR="00EC6E3A" w:rsidRPr="002F5405" w:rsidRDefault="00EC6E3A" w:rsidP="00656638">
            <w:pPr>
              <w:spacing w:before="60" w:after="60"/>
              <w:rPr>
                <w:b/>
                <w:sz w:val="18"/>
                <w:szCs w:val="18"/>
                <w:highlight w:val="yellow"/>
              </w:rPr>
            </w:pPr>
            <w:r w:rsidRPr="002C6759">
              <w:rPr>
                <w:b/>
                <w:iCs/>
                <w:sz w:val="18"/>
                <w:szCs w:val="18"/>
              </w:rPr>
              <w:t xml:space="preserve">Examine </w:t>
            </w:r>
            <w:r w:rsidRPr="002C6759">
              <w:rPr>
                <w:iCs/>
                <w:sz w:val="18"/>
                <w:szCs w:val="18"/>
              </w:rPr>
              <w:t xml:space="preserve">personnel </w:t>
            </w:r>
            <w:r w:rsidR="00223AA3">
              <w:rPr>
                <w:iCs/>
                <w:sz w:val="18"/>
                <w:szCs w:val="18"/>
              </w:rPr>
              <w:t xml:space="preserve">screening </w:t>
            </w:r>
            <w:r w:rsidRPr="002C6759">
              <w:rPr>
                <w:iCs/>
                <w:sz w:val="18"/>
                <w:szCs w:val="18"/>
              </w:rPr>
              <w:t xml:space="preserve">records </w:t>
            </w:r>
            <w:r w:rsidR="00223AA3">
              <w:rPr>
                <w:iCs/>
                <w:sz w:val="18"/>
                <w:szCs w:val="18"/>
              </w:rPr>
              <w:t xml:space="preserve">and access authorizations </w:t>
            </w:r>
            <w:r w:rsidRPr="002C6759">
              <w:rPr>
                <w:iCs/>
                <w:sz w:val="18"/>
                <w:szCs w:val="18"/>
              </w:rPr>
              <w:t>for an</w:t>
            </w:r>
            <w:r w:rsidRPr="002C6759">
              <w:rPr>
                <w:b/>
                <w:iCs/>
                <w:sz w:val="18"/>
                <w:szCs w:val="18"/>
              </w:rPr>
              <w:t xml:space="preserve"> </w:t>
            </w:r>
            <w:r w:rsidRPr="002C6759">
              <w:rPr>
                <w:iCs/>
                <w:sz w:val="18"/>
                <w:szCs w:val="18"/>
              </w:rPr>
              <w:t>agreed-upon</w:t>
            </w:r>
            <w:r>
              <w:rPr>
                <w:iCs/>
                <w:sz w:val="18"/>
                <w:szCs w:val="18"/>
              </w:rPr>
              <w:t xml:space="preserve"> [</w:t>
            </w:r>
            <w:r w:rsidRPr="00EC6E3A">
              <w:rPr>
                <w:i/>
                <w:iCs/>
                <w:sz w:val="18"/>
                <w:szCs w:val="18"/>
              </w:rPr>
              <w:t>basic</w:t>
            </w:r>
            <w:r>
              <w:rPr>
                <w:iCs/>
                <w:sz w:val="18"/>
                <w:szCs w:val="18"/>
              </w:rPr>
              <w:t xml:space="preserve">] </w:t>
            </w:r>
            <w:r w:rsidRPr="002C6759">
              <w:rPr>
                <w:iCs/>
                <w:sz w:val="18"/>
                <w:szCs w:val="18"/>
              </w:rPr>
              <w:t xml:space="preserve">sample of individuals with access to the information system; </w:t>
            </w:r>
            <w:r>
              <w:rPr>
                <w:iCs/>
                <w:sz w:val="18"/>
                <w:szCs w:val="18"/>
              </w:rPr>
              <w:t>[</w:t>
            </w:r>
            <w:r w:rsidRPr="00EC6E3A">
              <w:rPr>
                <w:i/>
                <w:iCs/>
                <w:sz w:val="18"/>
                <w:szCs w:val="18"/>
              </w:rPr>
              <w:t>reviewing</w:t>
            </w:r>
            <w:r>
              <w:rPr>
                <w:iCs/>
                <w:sz w:val="18"/>
                <w:szCs w:val="18"/>
              </w:rPr>
              <w:t>]</w:t>
            </w:r>
            <w:r w:rsidRPr="002C6759">
              <w:rPr>
                <w:iCs/>
                <w:sz w:val="18"/>
                <w:szCs w:val="18"/>
              </w:rPr>
              <w:t xml:space="preserve"> for </w:t>
            </w:r>
            <w:r>
              <w:rPr>
                <w:iCs/>
                <w:sz w:val="18"/>
                <w:szCs w:val="18"/>
              </w:rPr>
              <w:t xml:space="preserve">evidence that the measures identified in PS-3.1.1.1 are </w:t>
            </w:r>
            <w:r w:rsidR="009405CE">
              <w:rPr>
                <w:iCs/>
                <w:sz w:val="18"/>
                <w:szCs w:val="18"/>
              </w:rPr>
              <w:t>being applied</w:t>
            </w:r>
            <w:r>
              <w:rPr>
                <w:iCs/>
                <w:sz w:val="18"/>
                <w:szCs w:val="18"/>
              </w:rPr>
              <w:t>.</w:t>
            </w:r>
            <w:r w:rsidRPr="002C6759">
              <w:rPr>
                <w:iCs/>
                <w:sz w:val="18"/>
                <w:szCs w:val="18"/>
              </w:rPr>
              <w:t xml:space="preserve"> </w:t>
            </w:r>
          </w:p>
        </w:tc>
      </w:tr>
      <w:tr w:rsidR="00E81DBD" w:rsidRPr="004F7EFC" w:rsidTr="00E81DBD">
        <w:trPr>
          <w:cantSplit/>
        </w:trPr>
        <w:tc>
          <w:tcPr>
            <w:tcW w:w="1530" w:type="dxa"/>
            <w:gridSpan w:val="2"/>
            <w:tcBorders>
              <w:bottom w:val="single" w:sz="4" w:space="0" w:color="auto"/>
            </w:tcBorders>
            <w:shd w:val="clear" w:color="auto" w:fill="F2F2F2" w:themeFill="background1" w:themeFillShade="F2"/>
          </w:tcPr>
          <w:p w:rsidR="00E81DBD" w:rsidRDefault="00E81DBD" w:rsidP="00002B5B">
            <w:pPr>
              <w:spacing w:line="120" w:lineRule="auto"/>
              <w:jc w:val="center"/>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E81DBD" w:rsidRPr="008D7BED" w:rsidRDefault="00E81DBD" w:rsidP="00002B5B">
            <w:pPr>
              <w:autoSpaceDE w:val="0"/>
              <w:autoSpaceDN w:val="0"/>
              <w:adjustRightInd w:val="0"/>
              <w:spacing w:line="120" w:lineRule="auto"/>
              <w:rPr>
                <w:b/>
                <w:iCs/>
                <w:sz w:val="18"/>
                <w:szCs w:val="18"/>
              </w:rPr>
            </w:pPr>
          </w:p>
        </w:tc>
      </w:tr>
      <w:tr w:rsidR="00CE655D" w:rsidRPr="005073C2" w:rsidTr="00F351C8">
        <w:trPr>
          <w:cantSplit/>
        </w:trPr>
        <w:tc>
          <w:tcPr>
            <w:tcW w:w="1530" w:type="dxa"/>
            <w:gridSpan w:val="2"/>
            <w:tcBorders>
              <w:bottom w:val="single" w:sz="4" w:space="0" w:color="auto"/>
            </w:tcBorders>
          </w:tcPr>
          <w:p w:rsidR="00CE655D" w:rsidRPr="00B54482" w:rsidRDefault="00CE655D" w:rsidP="00005197">
            <w:pPr>
              <w:spacing w:before="60" w:after="60"/>
              <w:rPr>
                <w:rFonts w:ascii="Arial" w:hAnsi="Arial" w:cs="Arial"/>
                <w:b/>
                <w:iCs/>
                <w:sz w:val="16"/>
                <w:szCs w:val="16"/>
              </w:rPr>
            </w:pPr>
            <w:r>
              <w:rPr>
                <w:rFonts w:ascii="Arial" w:hAnsi="Arial" w:cs="Arial"/>
                <w:b/>
                <w:iCs/>
                <w:sz w:val="16"/>
                <w:szCs w:val="16"/>
              </w:rPr>
              <w:lastRenderedPageBreak/>
              <w:t>PS-3.1.2.1</w:t>
            </w:r>
          </w:p>
        </w:tc>
        <w:tc>
          <w:tcPr>
            <w:tcW w:w="7110" w:type="dxa"/>
            <w:tcBorders>
              <w:bottom w:val="single" w:sz="4" w:space="0" w:color="auto"/>
            </w:tcBorders>
          </w:tcPr>
          <w:p w:rsidR="00CE655D" w:rsidRDefault="00CE655D" w:rsidP="00CE655D">
            <w:pPr>
              <w:spacing w:before="60" w:after="60"/>
              <w:rPr>
                <w:iCs/>
                <w:sz w:val="18"/>
                <w:szCs w:val="18"/>
              </w:rPr>
            </w:pPr>
            <w:r w:rsidRPr="004F5286">
              <w:rPr>
                <w:b/>
                <w:iCs/>
                <w:sz w:val="18"/>
                <w:szCs w:val="18"/>
              </w:rPr>
              <w:t xml:space="preserve">Examine </w:t>
            </w:r>
            <w:r>
              <w:rPr>
                <w:iCs/>
                <w:sz w:val="18"/>
                <w:szCs w:val="18"/>
              </w:rPr>
              <w:t>personnel security</w:t>
            </w:r>
            <w:r w:rsidRPr="004F5286">
              <w:rPr>
                <w:iCs/>
                <w:sz w:val="18"/>
                <w:szCs w:val="18"/>
              </w:rPr>
              <w:t xml:space="preserve"> policy, </w:t>
            </w:r>
            <w:r w:rsidR="007570EA">
              <w:rPr>
                <w:iCs/>
                <w:sz w:val="18"/>
                <w:szCs w:val="18"/>
              </w:rPr>
              <w:t xml:space="preserve">procedures addressing personnel re-screening, </w:t>
            </w:r>
            <w:r w:rsidRPr="004F5286">
              <w:rPr>
                <w:iCs/>
                <w:sz w:val="18"/>
                <w:szCs w:val="18"/>
              </w:rPr>
              <w:t xml:space="preserve">procedures addressing </w:t>
            </w:r>
            <w:r>
              <w:rPr>
                <w:iCs/>
                <w:sz w:val="18"/>
                <w:szCs w:val="18"/>
              </w:rPr>
              <w:t>personnel screening</w:t>
            </w:r>
            <w:r w:rsidRPr="004F5286">
              <w:rPr>
                <w:iCs/>
                <w:sz w:val="18"/>
                <w:szCs w:val="18"/>
              </w:rPr>
              <w:t xml:space="preserve">, </w:t>
            </w:r>
            <w:r w:rsidR="00D63831">
              <w:rPr>
                <w:iCs/>
                <w:sz w:val="18"/>
                <w:szCs w:val="18"/>
              </w:rPr>
              <w:t xml:space="preserve">security plan, </w:t>
            </w:r>
            <w:r w:rsidRPr="004F5286">
              <w:rPr>
                <w:iCs/>
                <w:sz w:val="18"/>
                <w:szCs w:val="18"/>
              </w:rPr>
              <w:t>or other relevant documents; [</w:t>
            </w:r>
            <w:r w:rsidRPr="004F5286">
              <w:rPr>
                <w:i/>
                <w:iCs/>
                <w:sz w:val="18"/>
                <w:szCs w:val="18"/>
              </w:rPr>
              <w:t>reviewing</w:t>
            </w:r>
            <w:r w:rsidRPr="004F5286">
              <w:rPr>
                <w:iCs/>
                <w:sz w:val="18"/>
                <w:szCs w:val="18"/>
              </w:rPr>
              <w:t xml:space="preserve">] for the </w:t>
            </w:r>
            <w:r>
              <w:rPr>
                <w:iCs/>
                <w:sz w:val="18"/>
                <w:szCs w:val="18"/>
              </w:rPr>
              <w:t xml:space="preserve">conditions requiring </w:t>
            </w:r>
            <w:r w:rsidR="00FA4043">
              <w:rPr>
                <w:iCs/>
                <w:sz w:val="18"/>
                <w:szCs w:val="18"/>
              </w:rPr>
              <w:t xml:space="preserve">personnel </w:t>
            </w:r>
            <w:r>
              <w:rPr>
                <w:iCs/>
                <w:sz w:val="18"/>
                <w:szCs w:val="18"/>
              </w:rPr>
              <w:t>re-screening and the frequency of</w:t>
            </w:r>
            <w:r w:rsidR="00FA4043">
              <w:rPr>
                <w:iCs/>
                <w:sz w:val="18"/>
                <w:szCs w:val="18"/>
              </w:rPr>
              <w:t xml:space="preserve"> such</w:t>
            </w:r>
            <w:r>
              <w:rPr>
                <w:iCs/>
                <w:sz w:val="18"/>
                <w:szCs w:val="18"/>
              </w:rPr>
              <w:t xml:space="preserve"> re-screening</w:t>
            </w:r>
            <w:r w:rsidRPr="004F5286">
              <w:rPr>
                <w:iCs/>
                <w:sz w:val="18"/>
                <w:szCs w:val="18"/>
              </w:rPr>
              <w:t>.</w:t>
            </w:r>
          </w:p>
          <w:p w:rsidR="000A75B3" w:rsidRPr="002F5405" w:rsidRDefault="000A75B3" w:rsidP="00F035CB">
            <w:pPr>
              <w:spacing w:before="60" w:after="60"/>
              <w:rPr>
                <w:b/>
                <w:iCs/>
                <w:sz w:val="18"/>
                <w:szCs w:val="18"/>
                <w:highlight w:val="yellow"/>
              </w:rPr>
            </w:pPr>
            <w:r>
              <w:rPr>
                <w:iCs/>
                <w:sz w:val="18"/>
                <w:szCs w:val="18"/>
              </w:rPr>
              <w:t>Note to assessor:  The organization may define different re-screening conditions and frequencies for personnel a</w:t>
            </w:r>
            <w:r w:rsidR="00F035CB">
              <w:rPr>
                <w:iCs/>
                <w:sz w:val="18"/>
                <w:szCs w:val="18"/>
              </w:rPr>
              <w:t>cc</w:t>
            </w:r>
            <w:r>
              <w:rPr>
                <w:iCs/>
                <w:sz w:val="18"/>
                <w:szCs w:val="18"/>
              </w:rPr>
              <w:t>essing the information system.</w:t>
            </w:r>
          </w:p>
        </w:tc>
      </w:tr>
      <w:tr w:rsidR="00E81DBD" w:rsidRPr="005073C2" w:rsidTr="00E81DBD">
        <w:trPr>
          <w:cantSplit/>
        </w:trPr>
        <w:tc>
          <w:tcPr>
            <w:tcW w:w="1530" w:type="dxa"/>
            <w:gridSpan w:val="2"/>
            <w:tcBorders>
              <w:bottom w:val="single" w:sz="4" w:space="0" w:color="auto"/>
            </w:tcBorders>
            <w:shd w:val="clear" w:color="auto" w:fill="F2F2F2" w:themeFill="background1" w:themeFillShade="F2"/>
          </w:tcPr>
          <w:p w:rsidR="00E81DBD" w:rsidRDefault="00E81DBD" w:rsidP="00002B5B">
            <w:pPr>
              <w:spacing w:line="120" w:lineRule="auto"/>
              <w:jc w:val="center"/>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E81DBD" w:rsidRPr="008D7BED" w:rsidRDefault="00E81DBD" w:rsidP="00002B5B">
            <w:pPr>
              <w:autoSpaceDE w:val="0"/>
              <w:autoSpaceDN w:val="0"/>
              <w:adjustRightInd w:val="0"/>
              <w:spacing w:line="120" w:lineRule="auto"/>
              <w:rPr>
                <w:b/>
                <w:iCs/>
                <w:sz w:val="18"/>
                <w:szCs w:val="18"/>
              </w:rPr>
            </w:pPr>
          </w:p>
        </w:tc>
      </w:tr>
      <w:tr w:rsidR="00613DB6" w:rsidRPr="005073C2" w:rsidTr="00F351C8">
        <w:trPr>
          <w:cantSplit/>
        </w:trPr>
        <w:tc>
          <w:tcPr>
            <w:tcW w:w="1530" w:type="dxa"/>
            <w:gridSpan w:val="2"/>
            <w:tcBorders>
              <w:bottom w:val="single" w:sz="4" w:space="0" w:color="auto"/>
            </w:tcBorders>
          </w:tcPr>
          <w:p w:rsidR="00613DB6" w:rsidRDefault="00613DB6" w:rsidP="00005197">
            <w:pPr>
              <w:spacing w:before="60" w:after="60"/>
              <w:rPr>
                <w:rFonts w:ascii="Arial" w:hAnsi="Arial" w:cs="Arial"/>
                <w:b/>
                <w:iCs/>
                <w:sz w:val="16"/>
                <w:szCs w:val="16"/>
              </w:rPr>
            </w:pPr>
            <w:r>
              <w:rPr>
                <w:rFonts w:ascii="Arial" w:hAnsi="Arial" w:cs="Arial"/>
                <w:b/>
                <w:iCs/>
                <w:sz w:val="16"/>
                <w:szCs w:val="16"/>
              </w:rPr>
              <w:t>PS-3.1.3.1</w:t>
            </w:r>
          </w:p>
        </w:tc>
        <w:tc>
          <w:tcPr>
            <w:tcW w:w="7110" w:type="dxa"/>
            <w:tcBorders>
              <w:bottom w:val="single" w:sz="4" w:space="0" w:color="auto"/>
            </w:tcBorders>
          </w:tcPr>
          <w:p w:rsidR="00613DB6" w:rsidRDefault="00613DB6" w:rsidP="00CE655D">
            <w:pPr>
              <w:spacing w:before="60" w:after="60"/>
              <w:rPr>
                <w:b/>
                <w:iCs/>
                <w:sz w:val="18"/>
                <w:szCs w:val="18"/>
              </w:rPr>
            </w:pPr>
            <w:r>
              <w:rPr>
                <w:b/>
                <w:iCs/>
                <w:sz w:val="18"/>
                <w:szCs w:val="18"/>
              </w:rPr>
              <w:t xml:space="preserve">Examine </w:t>
            </w:r>
            <w:r>
              <w:rPr>
                <w:iCs/>
                <w:sz w:val="18"/>
                <w:szCs w:val="18"/>
              </w:rPr>
              <w:t xml:space="preserve">personnel security policy, </w:t>
            </w:r>
            <w:r w:rsidR="00DE58DC">
              <w:rPr>
                <w:iCs/>
                <w:sz w:val="18"/>
                <w:szCs w:val="18"/>
              </w:rPr>
              <w:t xml:space="preserve">procedures addressing personnel re-screening, </w:t>
            </w:r>
            <w:r>
              <w:rPr>
                <w:iCs/>
                <w:sz w:val="18"/>
                <w:szCs w:val="18"/>
              </w:rPr>
              <w:t xml:space="preserve">procedures addressing personnel screening, security plan, </w:t>
            </w:r>
            <w:r w:rsidR="00C349FE">
              <w:rPr>
                <w:iCs/>
                <w:sz w:val="18"/>
                <w:szCs w:val="18"/>
              </w:rPr>
              <w:t xml:space="preserve">information system design documentation, </w:t>
            </w:r>
            <w:r>
              <w:rPr>
                <w:iCs/>
                <w:sz w:val="18"/>
                <w:szCs w:val="18"/>
              </w:rPr>
              <w:t>or other relevant documents; [</w:t>
            </w:r>
            <w:r>
              <w:rPr>
                <w:i/>
                <w:iCs/>
                <w:sz w:val="18"/>
                <w:szCs w:val="18"/>
              </w:rPr>
              <w:t>reviewing</w:t>
            </w:r>
            <w:r>
              <w:rPr>
                <w:iCs/>
                <w:sz w:val="18"/>
                <w:szCs w:val="18"/>
              </w:rPr>
              <w:t>] for the measures</w:t>
            </w:r>
            <w:r w:rsidR="0033186B">
              <w:rPr>
                <w:iCs/>
                <w:sz w:val="18"/>
                <w:szCs w:val="18"/>
              </w:rPr>
              <w:t xml:space="preserve"> (including automated mechanisms and their configuration settings) to be employed to identify personnel requiring re-screening in accordance with the conditions and frequency identified in PS-3.1.2.1</w:t>
            </w:r>
          </w:p>
        </w:tc>
      </w:tr>
      <w:tr w:rsidR="00773098" w:rsidRPr="005073C2" w:rsidTr="00F351C8">
        <w:trPr>
          <w:cantSplit/>
        </w:trPr>
        <w:tc>
          <w:tcPr>
            <w:tcW w:w="1530" w:type="dxa"/>
            <w:gridSpan w:val="2"/>
            <w:tcBorders>
              <w:bottom w:val="single" w:sz="4" w:space="0" w:color="auto"/>
            </w:tcBorders>
          </w:tcPr>
          <w:p w:rsidR="00773098" w:rsidRDefault="00773098" w:rsidP="00613DB6">
            <w:pPr>
              <w:spacing w:before="60" w:after="60"/>
              <w:rPr>
                <w:rFonts w:ascii="Arial" w:hAnsi="Arial" w:cs="Arial"/>
                <w:b/>
                <w:iCs/>
                <w:sz w:val="16"/>
                <w:szCs w:val="16"/>
              </w:rPr>
            </w:pPr>
            <w:r>
              <w:rPr>
                <w:rFonts w:ascii="Arial" w:hAnsi="Arial" w:cs="Arial"/>
                <w:b/>
                <w:iCs/>
                <w:sz w:val="16"/>
                <w:szCs w:val="16"/>
              </w:rPr>
              <w:t>PS-3.1.3.</w:t>
            </w:r>
            <w:r w:rsidR="00613DB6">
              <w:rPr>
                <w:rFonts w:ascii="Arial" w:hAnsi="Arial" w:cs="Arial"/>
                <w:b/>
                <w:iCs/>
                <w:sz w:val="16"/>
                <w:szCs w:val="16"/>
              </w:rPr>
              <w:t>2</w:t>
            </w:r>
          </w:p>
        </w:tc>
        <w:tc>
          <w:tcPr>
            <w:tcW w:w="7110" w:type="dxa"/>
            <w:tcBorders>
              <w:bottom w:val="single" w:sz="4" w:space="0" w:color="auto"/>
            </w:tcBorders>
          </w:tcPr>
          <w:p w:rsidR="00773098" w:rsidRPr="00E12CC0" w:rsidRDefault="00E12CC0" w:rsidP="00CE655D">
            <w:pPr>
              <w:spacing w:before="60" w:after="60"/>
              <w:rPr>
                <w:iCs/>
                <w:sz w:val="18"/>
                <w:szCs w:val="18"/>
              </w:rPr>
            </w:pPr>
            <w:r>
              <w:rPr>
                <w:b/>
                <w:iCs/>
                <w:sz w:val="18"/>
                <w:szCs w:val="18"/>
              </w:rPr>
              <w:t xml:space="preserve">Examine </w:t>
            </w:r>
            <w:r>
              <w:rPr>
                <w:iCs/>
                <w:sz w:val="18"/>
                <w:szCs w:val="18"/>
              </w:rPr>
              <w:t xml:space="preserve">personnel security policy, </w:t>
            </w:r>
            <w:r w:rsidR="00BC3A00">
              <w:rPr>
                <w:iCs/>
                <w:sz w:val="18"/>
                <w:szCs w:val="18"/>
              </w:rPr>
              <w:t xml:space="preserve">procedures addressing personnel re-screening, </w:t>
            </w:r>
            <w:r>
              <w:rPr>
                <w:iCs/>
                <w:sz w:val="18"/>
                <w:szCs w:val="18"/>
              </w:rPr>
              <w:t>procedures addressing personnel screening, security plan, or other relevant documents; [</w:t>
            </w:r>
            <w:r>
              <w:rPr>
                <w:i/>
                <w:iCs/>
                <w:sz w:val="18"/>
                <w:szCs w:val="18"/>
              </w:rPr>
              <w:t>reviewing</w:t>
            </w:r>
            <w:r>
              <w:rPr>
                <w:iCs/>
                <w:sz w:val="18"/>
                <w:szCs w:val="18"/>
              </w:rPr>
              <w:t xml:space="preserve">] for the measures to be employed to re-screen individuals </w:t>
            </w:r>
            <w:r w:rsidR="008B4CD9">
              <w:rPr>
                <w:iCs/>
                <w:sz w:val="18"/>
                <w:szCs w:val="18"/>
              </w:rPr>
              <w:t>in accordance with the conditions and frequency identified in PS-3.1.2.1</w:t>
            </w:r>
          </w:p>
        </w:tc>
      </w:tr>
      <w:tr w:rsidR="00607CDA" w:rsidRPr="005073C2" w:rsidTr="00F351C8">
        <w:trPr>
          <w:cantSplit/>
        </w:trPr>
        <w:tc>
          <w:tcPr>
            <w:tcW w:w="1530" w:type="dxa"/>
            <w:gridSpan w:val="2"/>
            <w:tcBorders>
              <w:bottom w:val="single" w:sz="4" w:space="0" w:color="auto"/>
            </w:tcBorders>
          </w:tcPr>
          <w:p w:rsidR="00607CDA" w:rsidRDefault="00607CDA" w:rsidP="00613DB6">
            <w:pPr>
              <w:spacing w:before="60" w:after="60"/>
              <w:rPr>
                <w:rFonts w:ascii="Arial" w:hAnsi="Arial" w:cs="Arial"/>
                <w:b/>
                <w:iCs/>
                <w:sz w:val="16"/>
                <w:szCs w:val="16"/>
              </w:rPr>
            </w:pPr>
            <w:r>
              <w:rPr>
                <w:rFonts w:ascii="Arial" w:hAnsi="Arial" w:cs="Arial"/>
                <w:b/>
                <w:iCs/>
                <w:sz w:val="16"/>
                <w:szCs w:val="16"/>
              </w:rPr>
              <w:t>PS-3.1.3.3</w:t>
            </w:r>
          </w:p>
        </w:tc>
        <w:tc>
          <w:tcPr>
            <w:tcW w:w="7110" w:type="dxa"/>
            <w:tcBorders>
              <w:bottom w:val="single" w:sz="4" w:space="0" w:color="auto"/>
            </w:tcBorders>
          </w:tcPr>
          <w:p w:rsidR="00607CDA" w:rsidRPr="009855B1" w:rsidRDefault="009855B1" w:rsidP="00CE655D">
            <w:pPr>
              <w:spacing w:before="60" w:after="60"/>
              <w:rPr>
                <w:iCs/>
                <w:sz w:val="18"/>
                <w:szCs w:val="18"/>
              </w:rPr>
            </w:pPr>
            <w:r>
              <w:rPr>
                <w:b/>
                <w:iCs/>
                <w:sz w:val="18"/>
                <w:szCs w:val="18"/>
              </w:rPr>
              <w:t xml:space="preserve">Examine </w:t>
            </w:r>
            <w:r>
              <w:rPr>
                <w:iCs/>
                <w:sz w:val="18"/>
                <w:szCs w:val="18"/>
              </w:rPr>
              <w:t>documentation describing the current configuration settings for an agreed-upon [</w:t>
            </w:r>
            <w:r>
              <w:rPr>
                <w:i/>
                <w:iCs/>
                <w:sz w:val="18"/>
                <w:szCs w:val="18"/>
              </w:rPr>
              <w:t>basic</w:t>
            </w:r>
            <w:r>
              <w:rPr>
                <w:iCs/>
                <w:sz w:val="18"/>
                <w:szCs w:val="18"/>
              </w:rPr>
              <w:t>] sample of the automated mechanisms identified in PS-3.1.3.1; [</w:t>
            </w:r>
            <w:r>
              <w:rPr>
                <w:i/>
                <w:iCs/>
                <w:sz w:val="18"/>
                <w:szCs w:val="18"/>
              </w:rPr>
              <w:t>reviewing</w:t>
            </w:r>
            <w:r>
              <w:rPr>
                <w:iCs/>
                <w:sz w:val="18"/>
                <w:szCs w:val="18"/>
              </w:rPr>
              <w:t>] for evidence that these mechanisms are configured as identified in PS-3.1.3.1.</w:t>
            </w:r>
          </w:p>
        </w:tc>
      </w:tr>
      <w:tr w:rsidR="00607CDA" w:rsidRPr="005073C2" w:rsidTr="00F351C8">
        <w:trPr>
          <w:cantSplit/>
        </w:trPr>
        <w:tc>
          <w:tcPr>
            <w:tcW w:w="1530" w:type="dxa"/>
            <w:gridSpan w:val="2"/>
            <w:tcBorders>
              <w:bottom w:val="single" w:sz="4" w:space="0" w:color="auto"/>
            </w:tcBorders>
          </w:tcPr>
          <w:p w:rsidR="00607CDA" w:rsidRDefault="00607CDA" w:rsidP="00613DB6">
            <w:pPr>
              <w:spacing w:before="60" w:after="60"/>
              <w:rPr>
                <w:rFonts w:ascii="Arial" w:hAnsi="Arial" w:cs="Arial"/>
                <w:b/>
                <w:iCs/>
                <w:sz w:val="16"/>
                <w:szCs w:val="16"/>
              </w:rPr>
            </w:pPr>
            <w:r>
              <w:rPr>
                <w:rFonts w:ascii="Arial" w:hAnsi="Arial" w:cs="Arial"/>
                <w:b/>
                <w:iCs/>
                <w:sz w:val="16"/>
                <w:szCs w:val="16"/>
              </w:rPr>
              <w:t>PS-3.1.3.4</w:t>
            </w:r>
          </w:p>
        </w:tc>
        <w:tc>
          <w:tcPr>
            <w:tcW w:w="7110" w:type="dxa"/>
            <w:tcBorders>
              <w:bottom w:val="single" w:sz="4" w:space="0" w:color="auto"/>
            </w:tcBorders>
          </w:tcPr>
          <w:p w:rsidR="00607CDA" w:rsidRPr="00310916" w:rsidRDefault="006F5A8C" w:rsidP="00321B3E">
            <w:pPr>
              <w:spacing w:before="60" w:after="60"/>
              <w:rPr>
                <w:iCs/>
                <w:sz w:val="18"/>
                <w:szCs w:val="18"/>
              </w:rPr>
            </w:pPr>
            <w:r>
              <w:rPr>
                <w:b/>
                <w:iCs/>
                <w:sz w:val="18"/>
                <w:szCs w:val="18"/>
              </w:rPr>
              <w:t xml:space="preserve">Examine </w:t>
            </w:r>
            <w:r>
              <w:rPr>
                <w:iCs/>
                <w:sz w:val="18"/>
                <w:szCs w:val="18"/>
              </w:rPr>
              <w:t xml:space="preserve">an </w:t>
            </w:r>
            <w:r w:rsidRPr="00A80C33">
              <w:rPr>
                <w:iCs/>
                <w:sz w:val="18"/>
                <w:szCs w:val="18"/>
              </w:rPr>
              <w:t>a</w:t>
            </w:r>
            <w:r>
              <w:rPr>
                <w:iCs/>
                <w:sz w:val="18"/>
                <w:szCs w:val="18"/>
              </w:rPr>
              <w:t>greed-upon [</w:t>
            </w:r>
            <w:r w:rsidRPr="00A80C33">
              <w:rPr>
                <w:i/>
                <w:iCs/>
                <w:sz w:val="18"/>
                <w:szCs w:val="18"/>
              </w:rPr>
              <w:t>basic</w:t>
            </w:r>
            <w:r>
              <w:rPr>
                <w:iCs/>
                <w:sz w:val="18"/>
                <w:szCs w:val="18"/>
              </w:rPr>
              <w:t xml:space="preserve">] sample of </w:t>
            </w:r>
            <w:r w:rsidRPr="00A80C33">
              <w:rPr>
                <w:iCs/>
                <w:sz w:val="18"/>
                <w:szCs w:val="18"/>
              </w:rPr>
              <w:t>personnel</w:t>
            </w:r>
            <w:r>
              <w:rPr>
                <w:iCs/>
                <w:sz w:val="18"/>
                <w:szCs w:val="18"/>
              </w:rPr>
              <w:t xml:space="preserve"> records, personnel </w:t>
            </w:r>
            <w:r w:rsidR="00321B3E">
              <w:rPr>
                <w:iCs/>
                <w:sz w:val="18"/>
                <w:szCs w:val="18"/>
              </w:rPr>
              <w:t xml:space="preserve">security </w:t>
            </w:r>
            <w:r>
              <w:rPr>
                <w:iCs/>
                <w:sz w:val="18"/>
                <w:szCs w:val="18"/>
              </w:rPr>
              <w:t xml:space="preserve">status reports, personnel </w:t>
            </w:r>
            <w:r w:rsidR="00321B3E">
              <w:rPr>
                <w:iCs/>
                <w:sz w:val="18"/>
                <w:szCs w:val="18"/>
              </w:rPr>
              <w:t>security a</w:t>
            </w:r>
            <w:r>
              <w:rPr>
                <w:iCs/>
                <w:sz w:val="18"/>
                <w:szCs w:val="18"/>
              </w:rPr>
              <w:t>ctivity reports, or other relevant documents used to identify personnel requiring</w:t>
            </w:r>
            <w:r w:rsidR="004D47BC">
              <w:rPr>
                <w:iCs/>
                <w:sz w:val="18"/>
                <w:szCs w:val="18"/>
              </w:rPr>
              <w:t xml:space="preserve"> </w:t>
            </w:r>
            <w:r w:rsidR="00716B73">
              <w:rPr>
                <w:iCs/>
                <w:sz w:val="18"/>
                <w:szCs w:val="18"/>
              </w:rPr>
              <w:t>(</w:t>
            </w:r>
            <w:r w:rsidR="004D47BC">
              <w:rPr>
                <w:iCs/>
                <w:sz w:val="18"/>
                <w:szCs w:val="18"/>
              </w:rPr>
              <w:t>or that required</w:t>
            </w:r>
            <w:r w:rsidR="00716B73">
              <w:rPr>
                <w:iCs/>
                <w:sz w:val="18"/>
                <w:szCs w:val="18"/>
              </w:rPr>
              <w:t xml:space="preserve">) </w:t>
            </w:r>
            <w:r>
              <w:rPr>
                <w:iCs/>
                <w:sz w:val="18"/>
                <w:szCs w:val="18"/>
              </w:rPr>
              <w:t>re-screening; [</w:t>
            </w:r>
            <w:r>
              <w:rPr>
                <w:i/>
                <w:iCs/>
                <w:sz w:val="18"/>
                <w:szCs w:val="18"/>
              </w:rPr>
              <w:t>reviewing</w:t>
            </w:r>
            <w:r>
              <w:rPr>
                <w:iCs/>
                <w:sz w:val="18"/>
                <w:szCs w:val="18"/>
              </w:rPr>
              <w:t>] for evidence that the mechanisms and configurations identified in PS-3.1.3.1 are being applied to identify personnel requiring re-screening in accordance with the conditions and frequency identified in PS-3.1.2.1.</w:t>
            </w:r>
          </w:p>
        </w:tc>
      </w:tr>
      <w:tr w:rsidR="00CE655D" w:rsidRPr="005073C2" w:rsidTr="00F351C8">
        <w:trPr>
          <w:cantSplit/>
        </w:trPr>
        <w:tc>
          <w:tcPr>
            <w:tcW w:w="1530" w:type="dxa"/>
            <w:gridSpan w:val="2"/>
            <w:tcBorders>
              <w:bottom w:val="single" w:sz="4" w:space="0" w:color="auto"/>
            </w:tcBorders>
          </w:tcPr>
          <w:p w:rsidR="00CE655D" w:rsidRPr="00B54482" w:rsidRDefault="00CE655D" w:rsidP="00160ECB">
            <w:pPr>
              <w:spacing w:before="60" w:after="60"/>
              <w:rPr>
                <w:rFonts w:ascii="Arial" w:hAnsi="Arial" w:cs="Arial"/>
                <w:b/>
                <w:iCs/>
                <w:sz w:val="16"/>
                <w:szCs w:val="16"/>
              </w:rPr>
            </w:pPr>
            <w:r>
              <w:rPr>
                <w:rFonts w:ascii="Arial" w:hAnsi="Arial" w:cs="Arial"/>
                <w:b/>
                <w:iCs/>
                <w:sz w:val="16"/>
                <w:szCs w:val="16"/>
              </w:rPr>
              <w:t>PS-3.1.3.</w:t>
            </w:r>
            <w:r w:rsidR="00160ECB">
              <w:rPr>
                <w:rFonts w:ascii="Arial" w:hAnsi="Arial" w:cs="Arial"/>
                <w:b/>
                <w:iCs/>
                <w:sz w:val="16"/>
                <w:szCs w:val="16"/>
              </w:rPr>
              <w:t>5</w:t>
            </w:r>
          </w:p>
        </w:tc>
        <w:tc>
          <w:tcPr>
            <w:tcW w:w="7110" w:type="dxa"/>
            <w:tcBorders>
              <w:bottom w:val="single" w:sz="4" w:space="0" w:color="auto"/>
            </w:tcBorders>
          </w:tcPr>
          <w:p w:rsidR="00CE655D" w:rsidRPr="002F5405" w:rsidRDefault="00CE655D" w:rsidP="006C310F">
            <w:pPr>
              <w:spacing w:before="60" w:after="60"/>
              <w:rPr>
                <w:rFonts w:ascii="Arial" w:hAnsi="Arial" w:cs="Arial"/>
                <w:b/>
                <w:iCs/>
                <w:sz w:val="18"/>
                <w:szCs w:val="18"/>
                <w:highlight w:val="yellow"/>
              </w:rPr>
            </w:pPr>
            <w:r w:rsidRPr="004F5286">
              <w:rPr>
                <w:b/>
                <w:iCs/>
                <w:sz w:val="18"/>
                <w:szCs w:val="18"/>
              </w:rPr>
              <w:t xml:space="preserve">Examine </w:t>
            </w:r>
            <w:r w:rsidR="00613DB6">
              <w:rPr>
                <w:iCs/>
                <w:sz w:val="18"/>
                <w:szCs w:val="18"/>
              </w:rPr>
              <w:t xml:space="preserve">personnel </w:t>
            </w:r>
            <w:r w:rsidR="00933BFA">
              <w:rPr>
                <w:iCs/>
                <w:sz w:val="18"/>
                <w:szCs w:val="18"/>
              </w:rPr>
              <w:t>re-</w:t>
            </w:r>
            <w:r w:rsidR="006C310F">
              <w:rPr>
                <w:iCs/>
                <w:sz w:val="18"/>
                <w:szCs w:val="18"/>
              </w:rPr>
              <w:t xml:space="preserve">screening </w:t>
            </w:r>
            <w:r w:rsidR="00613DB6">
              <w:rPr>
                <w:iCs/>
                <w:sz w:val="18"/>
                <w:szCs w:val="18"/>
              </w:rPr>
              <w:t xml:space="preserve">records </w:t>
            </w:r>
            <w:r w:rsidR="00145CAA">
              <w:rPr>
                <w:iCs/>
                <w:sz w:val="18"/>
                <w:szCs w:val="18"/>
              </w:rPr>
              <w:t xml:space="preserve">for </w:t>
            </w:r>
            <w:r w:rsidRPr="004F5286">
              <w:rPr>
                <w:iCs/>
                <w:sz w:val="18"/>
                <w:szCs w:val="18"/>
              </w:rPr>
              <w:t>an agreed-upon [</w:t>
            </w:r>
            <w:r w:rsidRPr="004F5286">
              <w:rPr>
                <w:i/>
                <w:iCs/>
                <w:sz w:val="18"/>
                <w:szCs w:val="18"/>
              </w:rPr>
              <w:t>basic</w:t>
            </w:r>
            <w:r w:rsidRPr="004F5286">
              <w:rPr>
                <w:iCs/>
                <w:sz w:val="18"/>
                <w:szCs w:val="18"/>
              </w:rPr>
              <w:t>] sample of</w:t>
            </w:r>
            <w:r w:rsidR="000D4B10">
              <w:rPr>
                <w:iCs/>
                <w:sz w:val="18"/>
                <w:szCs w:val="18"/>
              </w:rPr>
              <w:t xml:space="preserve"> personnel</w:t>
            </w:r>
            <w:r w:rsidR="006C310F">
              <w:rPr>
                <w:iCs/>
                <w:sz w:val="18"/>
                <w:szCs w:val="18"/>
              </w:rPr>
              <w:t xml:space="preserve"> identified in PS-3.1.3.4</w:t>
            </w:r>
            <w:r w:rsidRPr="004F5286">
              <w:rPr>
                <w:iCs/>
                <w:sz w:val="18"/>
                <w:szCs w:val="18"/>
              </w:rPr>
              <w:t>; [</w:t>
            </w:r>
            <w:r w:rsidRPr="004F5286">
              <w:rPr>
                <w:i/>
                <w:iCs/>
                <w:sz w:val="18"/>
                <w:szCs w:val="18"/>
              </w:rPr>
              <w:t>reviewing</w:t>
            </w:r>
            <w:r w:rsidRPr="004F5286">
              <w:rPr>
                <w:iCs/>
                <w:sz w:val="18"/>
                <w:szCs w:val="18"/>
              </w:rPr>
              <w:t xml:space="preserve">] for evidence that </w:t>
            </w:r>
            <w:r w:rsidR="000D4B10">
              <w:rPr>
                <w:iCs/>
                <w:sz w:val="18"/>
                <w:szCs w:val="18"/>
              </w:rPr>
              <w:t>individuals are re-screened</w:t>
            </w:r>
            <w:r w:rsidRPr="004F5286">
              <w:rPr>
                <w:iCs/>
                <w:sz w:val="18"/>
                <w:szCs w:val="18"/>
              </w:rPr>
              <w:t xml:space="preserve"> </w:t>
            </w:r>
            <w:r w:rsidR="000D4B10">
              <w:rPr>
                <w:iCs/>
                <w:sz w:val="18"/>
                <w:szCs w:val="18"/>
              </w:rPr>
              <w:t>in accordance with the conditions and frequency identified in PS-3.1.2.1</w:t>
            </w:r>
            <w:r w:rsidRPr="004F5286">
              <w:rPr>
                <w:iCs/>
                <w:sz w:val="18"/>
                <w:szCs w:val="18"/>
              </w:rPr>
              <w:t>.</w:t>
            </w:r>
          </w:p>
        </w:tc>
      </w:tr>
      <w:tr w:rsidR="00350C5B" w:rsidRPr="005073C2" w:rsidTr="00F351C8">
        <w:trPr>
          <w:cantSplit/>
        </w:trPr>
        <w:tc>
          <w:tcPr>
            <w:tcW w:w="1530" w:type="dxa"/>
            <w:gridSpan w:val="2"/>
            <w:tcBorders>
              <w:bottom w:val="single" w:sz="4" w:space="0" w:color="auto"/>
            </w:tcBorders>
          </w:tcPr>
          <w:p w:rsidR="00350C5B" w:rsidRPr="00B54482" w:rsidRDefault="00350C5B" w:rsidP="00160ECB">
            <w:pPr>
              <w:spacing w:before="60" w:after="60"/>
              <w:rPr>
                <w:rFonts w:ascii="Arial" w:hAnsi="Arial" w:cs="Arial"/>
                <w:b/>
                <w:iCs/>
                <w:sz w:val="16"/>
                <w:szCs w:val="16"/>
              </w:rPr>
            </w:pPr>
            <w:r>
              <w:rPr>
                <w:rFonts w:ascii="Arial" w:hAnsi="Arial" w:cs="Arial"/>
                <w:b/>
                <w:iCs/>
                <w:sz w:val="16"/>
                <w:szCs w:val="16"/>
              </w:rPr>
              <w:t>PS-3.1.3.</w:t>
            </w:r>
            <w:r w:rsidR="00160ECB">
              <w:rPr>
                <w:rFonts w:ascii="Arial" w:hAnsi="Arial" w:cs="Arial"/>
                <w:b/>
                <w:iCs/>
                <w:sz w:val="16"/>
                <w:szCs w:val="16"/>
              </w:rPr>
              <w:t>6</w:t>
            </w:r>
          </w:p>
        </w:tc>
        <w:tc>
          <w:tcPr>
            <w:tcW w:w="7110" w:type="dxa"/>
            <w:tcBorders>
              <w:bottom w:val="single" w:sz="4" w:space="0" w:color="auto"/>
            </w:tcBorders>
          </w:tcPr>
          <w:p w:rsidR="00350C5B" w:rsidRPr="002F5405" w:rsidRDefault="00350C5B" w:rsidP="00350C5B">
            <w:pPr>
              <w:spacing w:before="60" w:after="60"/>
              <w:rPr>
                <w:rFonts w:ascii="Arial" w:hAnsi="Arial" w:cs="Arial"/>
                <w:b/>
                <w:iCs/>
                <w:sz w:val="18"/>
                <w:szCs w:val="18"/>
                <w:highlight w:val="yellow"/>
              </w:rPr>
            </w:pPr>
            <w:r w:rsidRPr="00D91D7D">
              <w:rPr>
                <w:b/>
                <w:iCs/>
                <w:sz w:val="18"/>
                <w:szCs w:val="18"/>
              </w:rPr>
              <w:t xml:space="preserve">Interview </w:t>
            </w:r>
            <w:r w:rsidRPr="00D91D7D">
              <w:rPr>
                <w:iCs/>
                <w:sz w:val="18"/>
                <w:szCs w:val="18"/>
              </w:rPr>
              <w:t>an agreed-upon [</w:t>
            </w:r>
            <w:r w:rsidRPr="00D91D7D">
              <w:rPr>
                <w:i/>
                <w:iCs/>
                <w:sz w:val="18"/>
                <w:szCs w:val="18"/>
              </w:rPr>
              <w:t>basic</w:t>
            </w:r>
            <w:r w:rsidRPr="00D91D7D">
              <w:rPr>
                <w:iCs/>
                <w:sz w:val="18"/>
                <w:szCs w:val="18"/>
              </w:rPr>
              <w:t xml:space="preserve">] </w:t>
            </w:r>
            <w:r>
              <w:rPr>
                <w:iCs/>
                <w:sz w:val="18"/>
                <w:szCs w:val="18"/>
              </w:rPr>
              <w:t xml:space="preserve">sample </w:t>
            </w:r>
            <w:r w:rsidRPr="00D91D7D">
              <w:rPr>
                <w:iCs/>
                <w:sz w:val="18"/>
                <w:szCs w:val="18"/>
              </w:rPr>
              <w:t xml:space="preserve">of organizational personnel </w:t>
            </w:r>
            <w:r>
              <w:rPr>
                <w:iCs/>
                <w:sz w:val="18"/>
                <w:szCs w:val="18"/>
              </w:rPr>
              <w:t>with personnel security responsibilities</w:t>
            </w:r>
            <w:r w:rsidRPr="00D91D7D">
              <w:rPr>
                <w:iCs/>
                <w:sz w:val="18"/>
                <w:szCs w:val="18"/>
              </w:rPr>
              <w:t>; conducting [</w:t>
            </w:r>
            <w:r w:rsidRPr="00D91D7D">
              <w:rPr>
                <w:i/>
                <w:iCs/>
                <w:sz w:val="18"/>
                <w:szCs w:val="18"/>
              </w:rPr>
              <w:t>basic</w:t>
            </w:r>
            <w:r w:rsidRPr="00D91D7D">
              <w:rPr>
                <w:iCs/>
                <w:sz w:val="18"/>
                <w:szCs w:val="18"/>
              </w:rPr>
              <w:t xml:space="preserve">] discussions for </w:t>
            </w:r>
            <w:r>
              <w:rPr>
                <w:iCs/>
                <w:sz w:val="18"/>
                <w:szCs w:val="18"/>
              </w:rPr>
              <w:t>further</w:t>
            </w:r>
            <w:r w:rsidRPr="00D91D7D">
              <w:rPr>
                <w:iCs/>
                <w:sz w:val="18"/>
                <w:szCs w:val="18"/>
              </w:rPr>
              <w:t xml:space="preserve"> evidence that </w:t>
            </w:r>
            <w:r>
              <w:rPr>
                <w:iCs/>
                <w:sz w:val="18"/>
                <w:szCs w:val="18"/>
              </w:rPr>
              <w:t>individuals are re-screened</w:t>
            </w:r>
            <w:r w:rsidRPr="004F5286">
              <w:rPr>
                <w:iCs/>
                <w:sz w:val="18"/>
                <w:szCs w:val="18"/>
              </w:rPr>
              <w:t xml:space="preserve"> </w:t>
            </w:r>
            <w:r>
              <w:rPr>
                <w:iCs/>
                <w:sz w:val="18"/>
                <w:szCs w:val="18"/>
              </w:rPr>
              <w:t>in accordance with the conditions and frequency identified in PS-3.1.2.1</w:t>
            </w:r>
            <w:r w:rsidRPr="00D91D7D">
              <w:rPr>
                <w:iCs/>
                <w:sz w:val="18"/>
                <w:szCs w:val="18"/>
              </w:rPr>
              <w:t>.</w:t>
            </w:r>
          </w:p>
        </w:tc>
      </w:tr>
      <w:tr w:rsidR="00CE655D" w:rsidRPr="005073C2" w:rsidTr="007D39C7">
        <w:trPr>
          <w:cantSplit/>
          <w:trHeight w:val="89"/>
        </w:trPr>
        <w:tc>
          <w:tcPr>
            <w:tcW w:w="8640" w:type="dxa"/>
            <w:gridSpan w:val="3"/>
            <w:shd w:val="clear" w:color="auto" w:fill="D9D9D9" w:themeFill="background1" w:themeFillShade="D9"/>
          </w:tcPr>
          <w:p w:rsidR="00CE655D" w:rsidRPr="005073C2" w:rsidRDefault="00CE655D" w:rsidP="00005197">
            <w:pPr>
              <w:autoSpaceDE w:val="0"/>
              <w:autoSpaceDN w:val="0"/>
              <w:adjustRightInd w:val="0"/>
              <w:rPr>
                <w:iCs/>
                <w:sz w:val="18"/>
                <w:szCs w:val="18"/>
              </w:rPr>
            </w:pPr>
          </w:p>
        </w:tc>
      </w:tr>
    </w:tbl>
    <w:p w:rsidR="00E81DBD" w:rsidRDefault="00E81DBD">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CE655D" w:rsidRPr="005073C2" w:rsidTr="006E36E2">
        <w:trPr>
          <w:cantSplit/>
        </w:trPr>
        <w:tc>
          <w:tcPr>
            <w:tcW w:w="8640" w:type="dxa"/>
            <w:gridSpan w:val="2"/>
            <w:shd w:val="clear" w:color="auto" w:fill="BFBFBF" w:themeFill="background1" w:themeFillShade="BF"/>
          </w:tcPr>
          <w:p w:rsidR="00CE655D" w:rsidRPr="005073C2" w:rsidRDefault="00CE655D" w:rsidP="00927DC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      </w:t>
            </w:r>
          </w:p>
        </w:tc>
      </w:tr>
      <w:tr w:rsidR="00CE655D" w:rsidRPr="005073C2" w:rsidTr="00927DC8">
        <w:trPr>
          <w:cantSplit/>
        </w:trPr>
        <w:tc>
          <w:tcPr>
            <w:tcW w:w="8640" w:type="dxa"/>
            <w:gridSpan w:val="2"/>
            <w:shd w:val="clear" w:color="auto" w:fill="FFFFFF" w:themeFill="background1"/>
          </w:tcPr>
          <w:p w:rsidR="00CE655D" w:rsidRPr="005073C2" w:rsidRDefault="00CE655D"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E81DBD">
              <w:rPr>
                <w:rFonts w:ascii="Arial" w:hAnsi="Arial" w:cs="Arial"/>
                <w:b/>
                <w:iCs/>
                <w:sz w:val="16"/>
                <w:szCs w:val="16"/>
                <w:shd w:val="clear" w:color="auto" w:fill="FFFFFF" w:themeFill="background1"/>
              </w:rPr>
              <w:t>sment Information from Special Publication 800-53A Rev. 1 (June 2010)</w:t>
            </w:r>
          </w:p>
        </w:tc>
      </w:tr>
      <w:tr w:rsidR="00CE655D" w:rsidRPr="005073C2" w:rsidTr="00927DC8">
        <w:trPr>
          <w:cantSplit/>
        </w:trPr>
        <w:tc>
          <w:tcPr>
            <w:tcW w:w="1530" w:type="dxa"/>
            <w:shd w:val="clear" w:color="auto" w:fill="A6A6A6" w:themeFill="background1" w:themeFillShade="A6"/>
          </w:tcPr>
          <w:p w:rsidR="00CE655D" w:rsidRPr="00B2473E" w:rsidRDefault="00CE655D" w:rsidP="003B08F2">
            <w:pPr>
              <w:spacing w:before="120" w:after="120"/>
              <w:rPr>
                <w:rFonts w:ascii="Arial" w:hAnsi="Arial" w:cs="Arial"/>
                <w:b/>
                <w:iCs/>
                <w:sz w:val="16"/>
                <w:szCs w:val="16"/>
              </w:rPr>
            </w:pPr>
            <w:r w:rsidRPr="00B2473E">
              <w:rPr>
                <w:rFonts w:ascii="Arial" w:hAnsi="Arial" w:cs="Arial"/>
                <w:b/>
                <w:color w:val="000000"/>
                <w:sz w:val="16"/>
                <w:szCs w:val="16"/>
              </w:rPr>
              <w:t xml:space="preserve">PS-3(1)     </w:t>
            </w:r>
          </w:p>
        </w:tc>
        <w:tc>
          <w:tcPr>
            <w:tcW w:w="7110" w:type="dxa"/>
            <w:shd w:val="clear" w:color="auto" w:fill="A6A6A6" w:themeFill="background1" w:themeFillShade="A6"/>
          </w:tcPr>
          <w:p w:rsidR="00CE655D" w:rsidRPr="00B2473E" w:rsidRDefault="00CE655D" w:rsidP="003B08F2">
            <w:pPr>
              <w:pStyle w:val="control-name"/>
              <w:spacing w:before="120"/>
              <w:rPr>
                <w:highlight w:val="yellow"/>
              </w:rPr>
            </w:pPr>
            <w:r w:rsidRPr="00CE0031">
              <w:t>PERSONNEL SCREENING</w:t>
            </w:r>
          </w:p>
        </w:tc>
      </w:tr>
      <w:tr w:rsidR="00CE655D" w:rsidRPr="005073C2" w:rsidTr="00F351C8">
        <w:trPr>
          <w:cantSplit/>
          <w:trHeight w:val="3244"/>
        </w:trPr>
        <w:tc>
          <w:tcPr>
            <w:tcW w:w="1530" w:type="dxa"/>
          </w:tcPr>
          <w:p w:rsidR="00CE655D" w:rsidRDefault="00CE655D" w:rsidP="003B08F2">
            <w:pPr>
              <w:spacing w:before="120" w:after="120"/>
              <w:rPr>
                <w:rFonts w:ascii="Arial" w:hAnsi="Arial" w:cs="Arial"/>
                <w:b/>
                <w:iCs/>
                <w:sz w:val="16"/>
                <w:szCs w:val="16"/>
              </w:rPr>
            </w:pPr>
          </w:p>
          <w:p w:rsidR="00CE655D" w:rsidRDefault="00CE655D" w:rsidP="003B08F2">
            <w:pPr>
              <w:spacing w:before="120" w:after="120"/>
              <w:rPr>
                <w:rFonts w:ascii="Arial" w:hAnsi="Arial" w:cs="Arial"/>
                <w:b/>
                <w:iCs/>
                <w:sz w:val="16"/>
                <w:szCs w:val="16"/>
              </w:rPr>
            </w:pPr>
            <w:r w:rsidRPr="00B2473E">
              <w:rPr>
                <w:rFonts w:ascii="Arial" w:hAnsi="Arial" w:cs="Arial"/>
                <w:b/>
                <w:iCs/>
                <w:sz w:val="16"/>
                <w:szCs w:val="16"/>
              </w:rPr>
              <w:t>PS-3(1).1</w:t>
            </w:r>
          </w:p>
          <w:p w:rsidR="00CE655D" w:rsidRDefault="00CE655D" w:rsidP="003B08F2">
            <w:pPr>
              <w:spacing w:before="120" w:after="120"/>
              <w:rPr>
                <w:rFonts w:ascii="Arial" w:hAnsi="Arial" w:cs="Arial"/>
                <w:b/>
                <w:iCs/>
                <w:sz w:val="16"/>
                <w:szCs w:val="16"/>
              </w:rPr>
            </w:pPr>
            <w:r w:rsidRPr="00B2473E">
              <w:rPr>
                <w:rFonts w:ascii="Arial" w:hAnsi="Arial" w:cs="Arial"/>
                <w:b/>
                <w:iCs/>
                <w:sz w:val="16"/>
                <w:szCs w:val="16"/>
              </w:rPr>
              <w:t>PS-3(1).1</w:t>
            </w:r>
            <w:r>
              <w:rPr>
                <w:rFonts w:ascii="Arial" w:hAnsi="Arial" w:cs="Arial"/>
                <w:b/>
                <w:iCs/>
                <w:sz w:val="16"/>
                <w:szCs w:val="16"/>
              </w:rPr>
              <w:t>.1</w:t>
            </w:r>
          </w:p>
          <w:p w:rsidR="00CE655D" w:rsidRDefault="00CE655D" w:rsidP="003B08F2">
            <w:pPr>
              <w:spacing w:before="120" w:after="120" w:line="360" w:lineRule="auto"/>
              <w:rPr>
                <w:rFonts w:ascii="Arial" w:hAnsi="Arial" w:cs="Arial"/>
                <w:b/>
                <w:iCs/>
                <w:sz w:val="16"/>
                <w:szCs w:val="16"/>
              </w:rPr>
            </w:pPr>
          </w:p>
          <w:p w:rsidR="00CE655D" w:rsidRPr="00B2473E" w:rsidRDefault="00CE655D" w:rsidP="003B08F2">
            <w:pPr>
              <w:spacing w:before="120" w:after="120"/>
              <w:rPr>
                <w:rFonts w:ascii="Arial" w:hAnsi="Arial" w:cs="Arial"/>
                <w:b/>
                <w:sz w:val="16"/>
                <w:szCs w:val="16"/>
              </w:rPr>
            </w:pPr>
            <w:r w:rsidRPr="00B2473E">
              <w:rPr>
                <w:rFonts w:ascii="Arial" w:hAnsi="Arial" w:cs="Arial"/>
                <w:b/>
                <w:iCs/>
                <w:sz w:val="16"/>
                <w:szCs w:val="16"/>
              </w:rPr>
              <w:t>PS-3(1).1</w:t>
            </w:r>
            <w:r>
              <w:rPr>
                <w:rFonts w:ascii="Arial" w:hAnsi="Arial" w:cs="Arial"/>
                <w:b/>
                <w:iCs/>
                <w:sz w:val="16"/>
                <w:szCs w:val="16"/>
              </w:rPr>
              <w:t>.2</w:t>
            </w:r>
          </w:p>
        </w:tc>
        <w:tc>
          <w:tcPr>
            <w:tcW w:w="7110" w:type="dxa"/>
          </w:tcPr>
          <w:p w:rsidR="00CE655D" w:rsidRDefault="00CE655D" w:rsidP="003B08F2">
            <w:pPr>
              <w:autoSpaceDE w:val="0"/>
              <w:autoSpaceDN w:val="0"/>
              <w:adjustRightInd w:val="0"/>
              <w:spacing w:before="120"/>
              <w:rPr>
                <w:rFonts w:ascii="Arial Bold" w:hAnsi="Arial Bold" w:cs="Arial"/>
                <w:b/>
                <w:iCs/>
                <w:sz w:val="16"/>
                <w:szCs w:val="16"/>
              </w:rPr>
            </w:pPr>
            <w:r w:rsidRPr="00B2473E">
              <w:rPr>
                <w:rFonts w:ascii="Arial Bold" w:hAnsi="Arial Bold" w:cs="Arial"/>
                <w:b/>
                <w:iCs/>
                <w:sz w:val="16"/>
                <w:szCs w:val="16"/>
              </w:rPr>
              <w:t>ASSESSMENT OBJECTIVE:</w:t>
            </w:r>
          </w:p>
          <w:p w:rsidR="00CE655D" w:rsidRPr="009B23FB" w:rsidRDefault="00CE655D" w:rsidP="003B08F2">
            <w:pPr>
              <w:autoSpaceDE w:val="0"/>
              <w:autoSpaceDN w:val="0"/>
              <w:adjustRightInd w:val="0"/>
              <w:spacing w:before="60" w:after="60"/>
              <w:rPr>
                <w:i/>
                <w:iCs/>
                <w:sz w:val="20"/>
                <w:szCs w:val="20"/>
              </w:rPr>
            </w:pPr>
            <w:r w:rsidRPr="009B23FB">
              <w:rPr>
                <w:bCs/>
                <w:i/>
                <w:iCs/>
                <w:sz w:val="20"/>
                <w:szCs w:val="20"/>
              </w:rPr>
              <w:t>Determine</w:t>
            </w:r>
            <w:r w:rsidRPr="009B23FB">
              <w:rPr>
                <w:i/>
                <w:iCs/>
                <w:sz w:val="20"/>
                <w:szCs w:val="20"/>
              </w:rPr>
              <w:t xml:space="preserve"> if</w:t>
            </w:r>
            <w:r w:rsidRPr="009B23FB">
              <w:rPr>
                <w:i/>
                <w:sz w:val="20"/>
                <w:szCs w:val="20"/>
              </w:rPr>
              <w:t>:</w:t>
            </w:r>
          </w:p>
          <w:p w:rsidR="00CE655D" w:rsidRPr="009B23FB" w:rsidRDefault="00CE655D" w:rsidP="0044655A">
            <w:pPr>
              <w:numPr>
                <w:ilvl w:val="0"/>
                <w:numId w:val="9"/>
              </w:numPr>
              <w:autoSpaceDE w:val="0"/>
              <w:autoSpaceDN w:val="0"/>
              <w:adjustRightInd w:val="0"/>
              <w:spacing w:before="60" w:after="60"/>
              <w:rPr>
                <w:i/>
                <w:iCs/>
                <w:smallCaps/>
                <w:sz w:val="20"/>
                <w:szCs w:val="20"/>
              </w:rPr>
            </w:pPr>
            <w:r w:rsidRPr="009B23FB">
              <w:rPr>
                <w:bCs/>
                <w:i/>
                <w:sz w:val="20"/>
                <w:szCs w:val="20"/>
              </w:rPr>
              <w:t xml:space="preserve">the organization ensures that every </w:t>
            </w:r>
            <w:r w:rsidRPr="009B23FB">
              <w:rPr>
                <w:i/>
                <w:sz w:val="20"/>
                <w:szCs w:val="20"/>
              </w:rPr>
              <w:t xml:space="preserve">user accessing an information system processing, storing, or transmitting classified information is cleared to the highest classification level of the information on the system; and </w:t>
            </w:r>
          </w:p>
          <w:p w:rsidR="00CE655D" w:rsidRPr="009B23FB" w:rsidRDefault="00CE655D" w:rsidP="0044655A">
            <w:pPr>
              <w:numPr>
                <w:ilvl w:val="0"/>
                <w:numId w:val="9"/>
              </w:numPr>
              <w:autoSpaceDE w:val="0"/>
              <w:autoSpaceDN w:val="0"/>
              <w:adjustRightInd w:val="0"/>
              <w:spacing w:before="60" w:after="60"/>
              <w:rPr>
                <w:i/>
                <w:iCs/>
                <w:smallCaps/>
                <w:sz w:val="20"/>
                <w:szCs w:val="20"/>
              </w:rPr>
            </w:pPr>
            <w:proofErr w:type="gramStart"/>
            <w:r w:rsidRPr="009B23FB">
              <w:rPr>
                <w:bCs/>
                <w:i/>
                <w:sz w:val="20"/>
                <w:szCs w:val="20"/>
              </w:rPr>
              <w:t>the</w:t>
            </w:r>
            <w:proofErr w:type="gramEnd"/>
            <w:r w:rsidRPr="009B23FB">
              <w:rPr>
                <w:bCs/>
                <w:i/>
                <w:sz w:val="20"/>
                <w:szCs w:val="20"/>
              </w:rPr>
              <w:t xml:space="preserve"> organization ensures that every </w:t>
            </w:r>
            <w:r w:rsidRPr="009B23FB">
              <w:rPr>
                <w:i/>
                <w:sz w:val="20"/>
                <w:szCs w:val="20"/>
              </w:rPr>
              <w:t>user accessing an information system processing, storing, or transmitting classified information is indoctrinated to the highest classification level of the information on the system.</w:t>
            </w:r>
          </w:p>
          <w:p w:rsidR="00CE655D" w:rsidRPr="00B2473E" w:rsidRDefault="00CE655D" w:rsidP="003B08F2">
            <w:pPr>
              <w:autoSpaceDE w:val="0"/>
              <w:autoSpaceDN w:val="0"/>
              <w:adjustRightInd w:val="0"/>
              <w:spacing w:before="120"/>
              <w:rPr>
                <w:rFonts w:ascii="Arial Bold" w:hAnsi="Arial Bold" w:cs="Arial"/>
                <w:iCs/>
                <w:smallCaps/>
                <w:sz w:val="20"/>
                <w:szCs w:val="20"/>
              </w:rPr>
            </w:pPr>
            <w:r w:rsidRPr="00B2473E">
              <w:rPr>
                <w:rFonts w:ascii="Arial Bold" w:hAnsi="Arial Bold" w:cs="Arial"/>
                <w:b/>
                <w:iCs/>
                <w:sz w:val="16"/>
                <w:szCs w:val="16"/>
              </w:rPr>
              <w:t>POTENTIAL ASSESSMENT METHODS AND OBJECTS:</w:t>
            </w:r>
          </w:p>
          <w:p w:rsidR="00CE655D" w:rsidRPr="00B2473E" w:rsidRDefault="00CE655D" w:rsidP="003B08F2">
            <w:pPr>
              <w:autoSpaceDE w:val="0"/>
              <w:autoSpaceDN w:val="0"/>
              <w:adjustRightInd w:val="0"/>
              <w:spacing w:before="60" w:after="60"/>
              <w:ind w:left="749" w:hanging="749"/>
              <w:rPr>
                <w:rFonts w:ascii="Arial" w:hAnsi="Arial" w:cs="Arial"/>
                <w:iCs/>
                <w:sz w:val="16"/>
                <w:szCs w:val="16"/>
              </w:rPr>
            </w:pPr>
            <w:r w:rsidRPr="00B2473E">
              <w:rPr>
                <w:rFonts w:ascii="Arial" w:hAnsi="Arial" w:cs="Arial"/>
                <w:b/>
                <w:bCs/>
                <w:iCs/>
                <w:sz w:val="16"/>
                <w:szCs w:val="16"/>
              </w:rPr>
              <w:t>Examine</w:t>
            </w:r>
            <w:r w:rsidRPr="00B2473E">
              <w:rPr>
                <w:rFonts w:ascii="Arial" w:hAnsi="Arial" w:cs="Arial"/>
                <w:bCs/>
                <w:iCs/>
                <w:sz w:val="16"/>
                <w:szCs w:val="16"/>
              </w:rPr>
              <w:t>: [</w:t>
            </w:r>
            <w:r w:rsidRPr="00B2473E">
              <w:rPr>
                <w:rFonts w:ascii="Arial" w:hAnsi="Arial" w:cs="Arial"/>
                <w:bCs/>
                <w:i/>
                <w:iCs/>
                <w:smallCaps/>
                <w:sz w:val="16"/>
                <w:szCs w:val="16"/>
              </w:rPr>
              <w:t>select from:</w:t>
            </w:r>
            <w:r w:rsidRPr="00B2473E">
              <w:rPr>
                <w:rFonts w:ascii="Arial" w:hAnsi="Arial" w:cs="Arial"/>
                <w:bCs/>
                <w:iCs/>
                <w:sz w:val="16"/>
                <w:szCs w:val="16"/>
              </w:rPr>
              <w:t xml:space="preserve"> Personnel security policy; procedures addressing personnel screening; records of screened personnel</w:t>
            </w:r>
            <w:r w:rsidRPr="00B2473E">
              <w:rPr>
                <w:rFonts w:ascii="Arial" w:hAnsi="Arial" w:cs="Arial"/>
                <w:iCs/>
                <w:sz w:val="16"/>
                <w:szCs w:val="16"/>
              </w:rPr>
              <w:t>; other relevant documents or records].</w:t>
            </w:r>
          </w:p>
          <w:p w:rsidR="00CE655D" w:rsidRPr="00B2473E" w:rsidRDefault="00CE655D" w:rsidP="003B08F2">
            <w:pPr>
              <w:autoSpaceDE w:val="0"/>
              <w:autoSpaceDN w:val="0"/>
              <w:adjustRightInd w:val="0"/>
              <w:spacing w:before="60" w:after="120"/>
              <w:ind w:left="792" w:hanging="792"/>
              <w:rPr>
                <w:rFonts w:ascii="Arial Bold" w:hAnsi="Arial Bold" w:cs="Arial"/>
                <w:b/>
                <w:iCs/>
                <w:smallCaps/>
                <w:sz w:val="20"/>
                <w:szCs w:val="20"/>
                <w:highlight w:val="yellow"/>
              </w:rPr>
            </w:pPr>
            <w:r w:rsidRPr="00B2473E">
              <w:rPr>
                <w:rFonts w:ascii="Arial" w:hAnsi="Arial" w:cs="Arial"/>
                <w:b/>
                <w:bCs/>
                <w:iCs/>
                <w:sz w:val="16"/>
                <w:szCs w:val="16"/>
              </w:rPr>
              <w:t>Interview</w:t>
            </w:r>
            <w:r w:rsidRPr="00B2473E">
              <w:rPr>
                <w:rFonts w:ascii="Arial" w:hAnsi="Arial" w:cs="Arial"/>
                <w:bCs/>
                <w:iCs/>
                <w:sz w:val="16"/>
                <w:szCs w:val="16"/>
              </w:rPr>
              <w:t>: [</w:t>
            </w:r>
            <w:r w:rsidRPr="00B2473E">
              <w:rPr>
                <w:rFonts w:ascii="Arial" w:hAnsi="Arial" w:cs="Arial"/>
                <w:bCs/>
                <w:i/>
                <w:iCs/>
                <w:smallCaps/>
                <w:sz w:val="16"/>
                <w:szCs w:val="16"/>
              </w:rPr>
              <w:t>select from:</w:t>
            </w:r>
            <w:r w:rsidRPr="00B2473E">
              <w:rPr>
                <w:rFonts w:ascii="Arial" w:hAnsi="Arial" w:cs="Arial"/>
                <w:bCs/>
                <w:iCs/>
                <w:sz w:val="16"/>
                <w:szCs w:val="16"/>
              </w:rPr>
              <w:t xml:space="preserve"> Organizational personnel with personnel security responsibilities].</w:t>
            </w:r>
          </w:p>
        </w:tc>
      </w:tr>
      <w:tr w:rsidR="00CE655D" w:rsidRPr="005073C2" w:rsidTr="00F351C8">
        <w:trPr>
          <w:cantSplit/>
        </w:trPr>
        <w:tc>
          <w:tcPr>
            <w:tcW w:w="8640" w:type="dxa"/>
            <w:gridSpan w:val="2"/>
          </w:tcPr>
          <w:p w:rsidR="00CE655D" w:rsidRPr="005073C2" w:rsidRDefault="00CE655D" w:rsidP="00005197">
            <w:pPr>
              <w:spacing w:before="60" w:after="40"/>
            </w:pPr>
            <w:r w:rsidRPr="005073C2">
              <w:rPr>
                <w:rFonts w:ascii="Arial" w:hAnsi="Arial" w:cs="Arial"/>
                <w:b/>
                <w:iCs/>
                <w:sz w:val="16"/>
                <w:szCs w:val="16"/>
              </w:rPr>
              <w:t>Additional Assessment Case Information</w:t>
            </w:r>
          </w:p>
        </w:tc>
      </w:tr>
      <w:tr w:rsidR="00CE655D" w:rsidRPr="005073C2" w:rsidTr="002F5405">
        <w:trPr>
          <w:cantSplit/>
        </w:trPr>
        <w:tc>
          <w:tcPr>
            <w:tcW w:w="1530" w:type="dxa"/>
            <w:tcBorders>
              <w:bottom w:val="single" w:sz="4" w:space="0" w:color="auto"/>
            </w:tcBorders>
            <w:shd w:val="clear" w:color="auto" w:fill="D9D9D9" w:themeFill="background1" w:themeFillShade="D9"/>
          </w:tcPr>
          <w:p w:rsidR="00CE655D" w:rsidRPr="005073C2" w:rsidRDefault="00CE655D" w:rsidP="00005197"/>
        </w:tc>
        <w:tc>
          <w:tcPr>
            <w:tcW w:w="7110" w:type="dxa"/>
            <w:tcBorders>
              <w:bottom w:val="single" w:sz="4" w:space="0" w:color="auto"/>
            </w:tcBorders>
          </w:tcPr>
          <w:p w:rsidR="00CE655D" w:rsidRPr="005073C2" w:rsidRDefault="00CE655D"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E655D" w:rsidRPr="005073C2" w:rsidRDefault="00CE655D"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666AE1">
              <w:rPr>
                <w:rFonts w:ascii="Arial" w:hAnsi="Arial" w:cs="Arial"/>
                <w:iCs/>
                <w:smallCaps/>
                <w:sz w:val="16"/>
                <w:szCs w:val="16"/>
              </w:rPr>
              <w:t>PS-2</w:t>
            </w:r>
          </w:p>
          <w:p w:rsidR="00CE655D" w:rsidRPr="005073C2" w:rsidRDefault="00CE655D"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0904AC">
              <w:rPr>
                <w:rFonts w:ascii="Arial" w:hAnsi="Arial" w:cs="Arial"/>
                <w:iCs/>
                <w:smallCaps/>
                <w:sz w:val="16"/>
                <w:szCs w:val="16"/>
              </w:rPr>
              <w:t xml:space="preserve">AC-2, AC-3, </w:t>
            </w:r>
            <w:r w:rsidR="00B14D35">
              <w:rPr>
                <w:rFonts w:ascii="Arial" w:hAnsi="Arial" w:cs="Arial"/>
                <w:iCs/>
                <w:smallCaps/>
                <w:sz w:val="16"/>
                <w:szCs w:val="16"/>
              </w:rPr>
              <w:t xml:space="preserve">MA-2, MA-3, MA-5, </w:t>
            </w:r>
            <w:r w:rsidR="000904AC">
              <w:rPr>
                <w:rFonts w:ascii="Arial" w:hAnsi="Arial" w:cs="Arial"/>
                <w:iCs/>
                <w:smallCaps/>
                <w:sz w:val="16"/>
                <w:szCs w:val="16"/>
              </w:rPr>
              <w:t xml:space="preserve">PE-2, PE-3, </w:t>
            </w:r>
            <w:r w:rsidR="00A7108C">
              <w:rPr>
                <w:rFonts w:ascii="Arial" w:hAnsi="Arial" w:cs="Arial"/>
                <w:iCs/>
                <w:smallCaps/>
                <w:sz w:val="16"/>
                <w:szCs w:val="16"/>
              </w:rPr>
              <w:t xml:space="preserve">PL-4, </w:t>
            </w:r>
            <w:r w:rsidR="00B14D35">
              <w:rPr>
                <w:rFonts w:ascii="Arial" w:hAnsi="Arial" w:cs="Arial"/>
                <w:iCs/>
                <w:smallCaps/>
                <w:sz w:val="16"/>
                <w:szCs w:val="16"/>
              </w:rPr>
              <w:t>PS-6, PS-7, SA-9</w:t>
            </w:r>
          </w:p>
          <w:p w:rsidR="00CE655D" w:rsidRPr="002F5405" w:rsidRDefault="00CE655D" w:rsidP="00666AE1">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666AE1">
              <w:rPr>
                <w:rFonts w:ascii="Arial" w:hAnsi="Arial" w:cs="Arial"/>
                <w:iCs/>
                <w:smallCaps/>
                <w:sz w:val="16"/>
                <w:szCs w:val="16"/>
              </w:rPr>
              <w:t>None</w:t>
            </w:r>
          </w:p>
        </w:tc>
      </w:tr>
      <w:tr w:rsidR="00CE655D" w:rsidRPr="005073C2" w:rsidTr="007D39C7">
        <w:trPr>
          <w:cantSplit/>
        </w:trPr>
        <w:tc>
          <w:tcPr>
            <w:tcW w:w="1530" w:type="dxa"/>
            <w:tcBorders>
              <w:bottom w:val="single" w:sz="4" w:space="0" w:color="auto"/>
            </w:tcBorders>
            <w:shd w:val="clear" w:color="auto" w:fill="F2F2F2" w:themeFill="background1" w:themeFillShade="F2"/>
          </w:tcPr>
          <w:p w:rsidR="00CE655D" w:rsidRPr="005073C2" w:rsidRDefault="00CE655D"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E655D" w:rsidRPr="005073C2" w:rsidRDefault="00CE655D" w:rsidP="00E81DBD">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5044E8" w:rsidRPr="005073C2" w:rsidTr="00F351C8">
        <w:trPr>
          <w:cantSplit/>
        </w:trPr>
        <w:tc>
          <w:tcPr>
            <w:tcW w:w="1530" w:type="dxa"/>
          </w:tcPr>
          <w:p w:rsidR="005044E8" w:rsidRDefault="005044E8" w:rsidP="005633A3">
            <w:pPr>
              <w:spacing w:before="60" w:after="60"/>
              <w:rPr>
                <w:rFonts w:ascii="Arial" w:hAnsi="Arial" w:cs="Arial"/>
                <w:b/>
                <w:iCs/>
                <w:sz w:val="16"/>
                <w:szCs w:val="16"/>
              </w:rPr>
            </w:pPr>
            <w:r>
              <w:rPr>
                <w:rFonts w:ascii="Arial" w:hAnsi="Arial" w:cs="Arial"/>
                <w:b/>
                <w:iCs/>
                <w:sz w:val="16"/>
                <w:szCs w:val="16"/>
              </w:rPr>
              <w:t>PS-3(1).1.1.1</w:t>
            </w:r>
          </w:p>
        </w:tc>
        <w:tc>
          <w:tcPr>
            <w:tcW w:w="7110" w:type="dxa"/>
          </w:tcPr>
          <w:p w:rsidR="005044E8" w:rsidRPr="005C5897" w:rsidRDefault="008C0A95" w:rsidP="003D33AE">
            <w:pPr>
              <w:autoSpaceDE w:val="0"/>
              <w:autoSpaceDN w:val="0"/>
              <w:adjustRightInd w:val="0"/>
              <w:spacing w:before="60" w:after="60"/>
              <w:rPr>
                <w:b/>
                <w:iCs/>
                <w:sz w:val="18"/>
                <w:szCs w:val="18"/>
              </w:rPr>
            </w:pPr>
            <w:r>
              <w:rPr>
                <w:b/>
                <w:iCs/>
                <w:sz w:val="18"/>
                <w:szCs w:val="18"/>
              </w:rPr>
              <w:t xml:space="preserve">Examine </w:t>
            </w:r>
            <w:r>
              <w:rPr>
                <w:bCs/>
                <w:iCs/>
                <w:sz w:val="18"/>
                <w:szCs w:val="18"/>
              </w:rPr>
              <w:t xml:space="preserve">personnel security policy, access control policy, physical and environmental protection policy, procedures addressing </w:t>
            </w:r>
            <w:r w:rsidRPr="00FF764F">
              <w:rPr>
                <w:bCs/>
                <w:iCs/>
                <w:sz w:val="18"/>
                <w:szCs w:val="18"/>
              </w:rPr>
              <w:t xml:space="preserve">personnel </w:t>
            </w:r>
            <w:r w:rsidR="003D33AE" w:rsidRPr="00FF764F">
              <w:rPr>
                <w:bCs/>
                <w:iCs/>
                <w:sz w:val="18"/>
                <w:szCs w:val="18"/>
              </w:rPr>
              <w:t>screening</w:t>
            </w:r>
            <w:r w:rsidRPr="00FF764F">
              <w:rPr>
                <w:bCs/>
                <w:iCs/>
                <w:sz w:val="18"/>
                <w:szCs w:val="18"/>
              </w:rPr>
              <w:t>,</w:t>
            </w:r>
            <w:r>
              <w:rPr>
                <w:bCs/>
                <w:iCs/>
                <w:sz w:val="18"/>
                <w:szCs w:val="18"/>
              </w:rPr>
              <w:t xml:space="preserve"> procedures addressing </w:t>
            </w:r>
            <w:r w:rsidR="00D85872">
              <w:rPr>
                <w:bCs/>
                <w:iCs/>
                <w:sz w:val="18"/>
                <w:szCs w:val="18"/>
              </w:rPr>
              <w:t>account management</w:t>
            </w:r>
            <w:r>
              <w:rPr>
                <w:bCs/>
                <w:iCs/>
                <w:sz w:val="18"/>
                <w:szCs w:val="18"/>
              </w:rPr>
              <w:t>, procedures addressing physical access authorizations, security plan, or other relevant documents; [</w:t>
            </w:r>
            <w:r>
              <w:rPr>
                <w:bCs/>
                <w:i/>
                <w:iCs/>
                <w:sz w:val="18"/>
                <w:szCs w:val="18"/>
              </w:rPr>
              <w:t>reviewing</w:t>
            </w:r>
            <w:r>
              <w:rPr>
                <w:bCs/>
                <w:iCs/>
                <w:sz w:val="18"/>
                <w:szCs w:val="18"/>
              </w:rPr>
              <w:t xml:space="preserve">] </w:t>
            </w:r>
            <w:r w:rsidR="006D4A30">
              <w:rPr>
                <w:bCs/>
                <w:iCs/>
                <w:sz w:val="18"/>
                <w:szCs w:val="18"/>
              </w:rPr>
              <w:t>for</w:t>
            </w:r>
            <w:r>
              <w:rPr>
                <w:bCs/>
                <w:iCs/>
                <w:sz w:val="18"/>
                <w:szCs w:val="18"/>
              </w:rPr>
              <w:t xml:space="preserve"> the highest level of classified information that the information system processes, stores, or transmits.</w:t>
            </w:r>
          </w:p>
        </w:tc>
      </w:tr>
      <w:tr w:rsidR="00D6217F" w:rsidRPr="005073C2" w:rsidTr="00F351C8">
        <w:trPr>
          <w:cantSplit/>
        </w:trPr>
        <w:tc>
          <w:tcPr>
            <w:tcW w:w="1530" w:type="dxa"/>
          </w:tcPr>
          <w:p w:rsidR="00D6217F" w:rsidRPr="005633A3" w:rsidRDefault="00D6217F" w:rsidP="005044E8">
            <w:pPr>
              <w:spacing w:before="60" w:after="60"/>
              <w:rPr>
                <w:rFonts w:ascii="Arial" w:hAnsi="Arial" w:cs="Arial"/>
                <w:b/>
                <w:iCs/>
                <w:sz w:val="16"/>
                <w:szCs w:val="16"/>
              </w:rPr>
            </w:pPr>
            <w:r>
              <w:rPr>
                <w:rFonts w:ascii="Arial" w:hAnsi="Arial" w:cs="Arial"/>
                <w:b/>
                <w:iCs/>
                <w:sz w:val="16"/>
                <w:szCs w:val="16"/>
              </w:rPr>
              <w:t>PS</w:t>
            </w:r>
            <w:r w:rsidRPr="005633A3">
              <w:rPr>
                <w:rFonts w:ascii="Arial" w:hAnsi="Arial" w:cs="Arial"/>
                <w:b/>
                <w:iCs/>
                <w:sz w:val="16"/>
                <w:szCs w:val="16"/>
              </w:rPr>
              <w:t>-</w:t>
            </w:r>
            <w:r>
              <w:rPr>
                <w:rFonts w:ascii="Arial" w:hAnsi="Arial" w:cs="Arial"/>
                <w:b/>
                <w:iCs/>
                <w:sz w:val="16"/>
                <w:szCs w:val="16"/>
              </w:rPr>
              <w:t>3(1).1.1</w:t>
            </w:r>
            <w:r w:rsidRPr="005633A3">
              <w:rPr>
                <w:rFonts w:ascii="Arial" w:hAnsi="Arial" w:cs="Arial"/>
                <w:b/>
                <w:iCs/>
                <w:sz w:val="16"/>
                <w:szCs w:val="16"/>
              </w:rPr>
              <w:t>.</w:t>
            </w:r>
            <w:r w:rsidR="005044E8">
              <w:rPr>
                <w:rFonts w:ascii="Arial" w:hAnsi="Arial" w:cs="Arial"/>
                <w:b/>
                <w:iCs/>
                <w:sz w:val="16"/>
                <w:szCs w:val="16"/>
              </w:rPr>
              <w:t>2</w:t>
            </w:r>
          </w:p>
        </w:tc>
        <w:tc>
          <w:tcPr>
            <w:tcW w:w="7110" w:type="dxa"/>
          </w:tcPr>
          <w:p w:rsidR="00D6217F" w:rsidRPr="005073C2" w:rsidRDefault="00D6217F" w:rsidP="00B123D4">
            <w:pPr>
              <w:autoSpaceDE w:val="0"/>
              <w:autoSpaceDN w:val="0"/>
              <w:adjustRightInd w:val="0"/>
              <w:spacing w:before="60" w:after="60"/>
              <w:rPr>
                <w:b/>
                <w:iCs/>
                <w:sz w:val="18"/>
                <w:szCs w:val="18"/>
              </w:rPr>
            </w:pPr>
            <w:r w:rsidRPr="005C5897">
              <w:rPr>
                <w:b/>
                <w:iCs/>
                <w:sz w:val="18"/>
                <w:szCs w:val="18"/>
              </w:rPr>
              <w:t xml:space="preserve">Examine </w:t>
            </w:r>
            <w:r>
              <w:rPr>
                <w:iCs/>
                <w:sz w:val="18"/>
                <w:szCs w:val="18"/>
              </w:rPr>
              <w:t>personnel security</w:t>
            </w:r>
            <w:r w:rsidRPr="00580FB8">
              <w:rPr>
                <w:iCs/>
                <w:sz w:val="18"/>
                <w:szCs w:val="18"/>
              </w:rPr>
              <w:t xml:space="preserve"> policy, </w:t>
            </w:r>
            <w:r w:rsidR="00D2271B">
              <w:rPr>
                <w:iCs/>
                <w:sz w:val="18"/>
                <w:szCs w:val="18"/>
              </w:rPr>
              <w:t xml:space="preserve">access control policy, physical and environmental protection policy, </w:t>
            </w:r>
            <w:r>
              <w:rPr>
                <w:iCs/>
                <w:sz w:val="18"/>
                <w:szCs w:val="18"/>
              </w:rPr>
              <w:t xml:space="preserve">procedures addressing personnel screening, </w:t>
            </w:r>
            <w:r w:rsidR="00D2271B">
              <w:rPr>
                <w:iCs/>
                <w:sz w:val="18"/>
                <w:szCs w:val="18"/>
              </w:rPr>
              <w:t xml:space="preserve">procedures addressing account management, procedures addressing physical access authorizations, </w:t>
            </w:r>
            <w:r w:rsidR="00E70520">
              <w:rPr>
                <w:iCs/>
                <w:sz w:val="18"/>
                <w:szCs w:val="18"/>
              </w:rPr>
              <w:t xml:space="preserve">security plan, </w:t>
            </w:r>
            <w:r w:rsidRPr="00580FB8">
              <w:rPr>
                <w:iCs/>
                <w:sz w:val="18"/>
                <w:szCs w:val="18"/>
              </w:rPr>
              <w:t>or other relevant documents; [</w:t>
            </w:r>
            <w:r w:rsidRPr="00580FB8">
              <w:rPr>
                <w:i/>
                <w:iCs/>
                <w:sz w:val="18"/>
                <w:szCs w:val="18"/>
              </w:rPr>
              <w:t>reviewing</w:t>
            </w:r>
            <w:r w:rsidRPr="00580FB8">
              <w:rPr>
                <w:iCs/>
                <w:sz w:val="18"/>
                <w:szCs w:val="18"/>
              </w:rPr>
              <w:t xml:space="preserve">] for </w:t>
            </w:r>
            <w:r>
              <w:rPr>
                <w:iCs/>
                <w:sz w:val="18"/>
                <w:szCs w:val="18"/>
              </w:rPr>
              <w:t>the measures to be employed to</w:t>
            </w:r>
            <w:r w:rsidRPr="00580FB8">
              <w:rPr>
                <w:iCs/>
                <w:sz w:val="18"/>
                <w:szCs w:val="18"/>
              </w:rPr>
              <w:t xml:space="preserve"> </w:t>
            </w:r>
            <w:r>
              <w:rPr>
                <w:iCs/>
                <w:sz w:val="18"/>
                <w:szCs w:val="18"/>
              </w:rPr>
              <w:t xml:space="preserve">ensure that every user accessing </w:t>
            </w:r>
            <w:r w:rsidR="00AB5303">
              <w:rPr>
                <w:iCs/>
                <w:sz w:val="18"/>
                <w:szCs w:val="18"/>
              </w:rPr>
              <w:t>the</w:t>
            </w:r>
            <w:r>
              <w:rPr>
                <w:iCs/>
                <w:sz w:val="18"/>
                <w:szCs w:val="18"/>
              </w:rPr>
              <w:t xml:space="preserve"> information system processing, storing, or transmitting classified information is cleared to the </w:t>
            </w:r>
            <w:r w:rsidR="00AF5553">
              <w:rPr>
                <w:iCs/>
                <w:sz w:val="18"/>
                <w:szCs w:val="18"/>
              </w:rPr>
              <w:t xml:space="preserve">highest classification </w:t>
            </w:r>
            <w:r>
              <w:rPr>
                <w:iCs/>
                <w:sz w:val="18"/>
                <w:szCs w:val="18"/>
              </w:rPr>
              <w:t xml:space="preserve">level </w:t>
            </w:r>
            <w:r w:rsidR="00AF5553">
              <w:rPr>
                <w:iCs/>
                <w:sz w:val="18"/>
                <w:szCs w:val="18"/>
              </w:rPr>
              <w:t xml:space="preserve">as </w:t>
            </w:r>
            <w:r w:rsidR="00AB5303">
              <w:rPr>
                <w:iCs/>
                <w:sz w:val="18"/>
                <w:szCs w:val="18"/>
              </w:rPr>
              <w:t>identified in PS-3(1).1.1.1</w:t>
            </w:r>
            <w:r w:rsidRPr="00580FB8">
              <w:rPr>
                <w:iCs/>
                <w:sz w:val="18"/>
                <w:szCs w:val="18"/>
              </w:rPr>
              <w:t>.</w:t>
            </w:r>
          </w:p>
        </w:tc>
      </w:tr>
      <w:tr w:rsidR="00D6217F" w:rsidRPr="005073C2" w:rsidTr="00F351C8">
        <w:trPr>
          <w:cantSplit/>
        </w:trPr>
        <w:tc>
          <w:tcPr>
            <w:tcW w:w="1530" w:type="dxa"/>
          </w:tcPr>
          <w:p w:rsidR="00D6217F" w:rsidRPr="005633A3" w:rsidRDefault="00145066" w:rsidP="005044E8">
            <w:pPr>
              <w:spacing w:before="60" w:after="60"/>
              <w:rPr>
                <w:rFonts w:ascii="Arial Narrow" w:hAnsi="Arial Narrow" w:cs="Arial"/>
                <w:iCs/>
                <w:sz w:val="16"/>
                <w:szCs w:val="16"/>
              </w:rPr>
            </w:pPr>
            <w:r>
              <w:rPr>
                <w:rFonts w:ascii="Arial" w:hAnsi="Arial" w:cs="Arial"/>
                <w:b/>
                <w:iCs/>
                <w:sz w:val="16"/>
                <w:szCs w:val="16"/>
              </w:rPr>
              <w:t>PS</w:t>
            </w:r>
            <w:r w:rsidRPr="005633A3">
              <w:rPr>
                <w:rFonts w:ascii="Arial" w:hAnsi="Arial" w:cs="Arial"/>
                <w:b/>
                <w:iCs/>
                <w:sz w:val="16"/>
                <w:szCs w:val="16"/>
              </w:rPr>
              <w:t>-</w:t>
            </w:r>
            <w:r>
              <w:rPr>
                <w:rFonts w:ascii="Arial" w:hAnsi="Arial" w:cs="Arial"/>
                <w:b/>
                <w:iCs/>
                <w:sz w:val="16"/>
                <w:szCs w:val="16"/>
              </w:rPr>
              <w:t>3(1).1.1</w:t>
            </w:r>
            <w:r w:rsidRPr="005633A3">
              <w:rPr>
                <w:rFonts w:ascii="Arial" w:hAnsi="Arial" w:cs="Arial"/>
                <w:b/>
                <w:iCs/>
                <w:sz w:val="16"/>
                <w:szCs w:val="16"/>
              </w:rPr>
              <w:t>.</w:t>
            </w:r>
            <w:r w:rsidR="005044E8">
              <w:rPr>
                <w:rFonts w:ascii="Arial" w:hAnsi="Arial" w:cs="Arial"/>
                <w:b/>
                <w:iCs/>
                <w:sz w:val="16"/>
                <w:szCs w:val="16"/>
              </w:rPr>
              <w:t>3</w:t>
            </w:r>
          </w:p>
        </w:tc>
        <w:tc>
          <w:tcPr>
            <w:tcW w:w="7110" w:type="dxa"/>
          </w:tcPr>
          <w:p w:rsidR="00D6217F" w:rsidRPr="005073C2" w:rsidRDefault="00D6217F" w:rsidP="00554CF7">
            <w:pPr>
              <w:autoSpaceDE w:val="0"/>
              <w:autoSpaceDN w:val="0"/>
              <w:adjustRightInd w:val="0"/>
              <w:spacing w:before="60" w:after="60"/>
              <w:rPr>
                <w:b/>
                <w:iCs/>
                <w:sz w:val="18"/>
                <w:szCs w:val="18"/>
              </w:rPr>
            </w:pPr>
            <w:r>
              <w:rPr>
                <w:b/>
                <w:iCs/>
                <w:sz w:val="18"/>
                <w:szCs w:val="18"/>
              </w:rPr>
              <w:t xml:space="preserve">Examine </w:t>
            </w:r>
            <w:r w:rsidR="008619D0">
              <w:rPr>
                <w:iCs/>
                <w:sz w:val="18"/>
                <w:szCs w:val="18"/>
              </w:rPr>
              <w:t xml:space="preserve">security clearances (or </w:t>
            </w:r>
            <w:r w:rsidRPr="002C6759">
              <w:rPr>
                <w:iCs/>
                <w:sz w:val="18"/>
                <w:szCs w:val="18"/>
              </w:rPr>
              <w:t xml:space="preserve">personnel </w:t>
            </w:r>
            <w:r w:rsidR="008619D0">
              <w:rPr>
                <w:iCs/>
                <w:sz w:val="18"/>
                <w:szCs w:val="18"/>
              </w:rPr>
              <w:t xml:space="preserve">screening </w:t>
            </w:r>
            <w:r w:rsidRPr="002C6759">
              <w:rPr>
                <w:iCs/>
                <w:sz w:val="18"/>
                <w:szCs w:val="18"/>
              </w:rPr>
              <w:t>records</w:t>
            </w:r>
            <w:r w:rsidR="008619D0">
              <w:rPr>
                <w:iCs/>
                <w:sz w:val="18"/>
                <w:szCs w:val="18"/>
              </w:rPr>
              <w:t xml:space="preserve"> as appropriate)</w:t>
            </w:r>
            <w:r w:rsidR="0036025D">
              <w:rPr>
                <w:iCs/>
                <w:sz w:val="18"/>
                <w:szCs w:val="18"/>
              </w:rPr>
              <w:t>, account management records,</w:t>
            </w:r>
            <w:r w:rsidRPr="002C6759">
              <w:rPr>
                <w:iCs/>
                <w:sz w:val="18"/>
                <w:szCs w:val="18"/>
              </w:rPr>
              <w:t xml:space="preserve"> </w:t>
            </w:r>
            <w:r w:rsidR="009B2528">
              <w:rPr>
                <w:iCs/>
                <w:sz w:val="18"/>
                <w:szCs w:val="18"/>
              </w:rPr>
              <w:t xml:space="preserve">and access authorizations </w:t>
            </w:r>
            <w:r w:rsidRPr="002C6759">
              <w:rPr>
                <w:iCs/>
                <w:sz w:val="18"/>
                <w:szCs w:val="18"/>
              </w:rPr>
              <w:t>for an</w:t>
            </w:r>
            <w:r w:rsidRPr="002C6759">
              <w:rPr>
                <w:b/>
                <w:iCs/>
                <w:sz w:val="18"/>
                <w:szCs w:val="18"/>
              </w:rPr>
              <w:t xml:space="preserve"> </w:t>
            </w:r>
            <w:r w:rsidRPr="002C6759">
              <w:rPr>
                <w:iCs/>
                <w:sz w:val="18"/>
                <w:szCs w:val="18"/>
              </w:rPr>
              <w:t>agreed-upon</w:t>
            </w:r>
            <w:r>
              <w:rPr>
                <w:iCs/>
                <w:sz w:val="18"/>
                <w:szCs w:val="18"/>
              </w:rPr>
              <w:t xml:space="preserve"> [</w:t>
            </w:r>
            <w:r w:rsidRPr="00EC6E3A">
              <w:rPr>
                <w:i/>
                <w:iCs/>
                <w:sz w:val="18"/>
                <w:szCs w:val="18"/>
              </w:rPr>
              <w:t>basic</w:t>
            </w:r>
            <w:r>
              <w:rPr>
                <w:iCs/>
                <w:sz w:val="18"/>
                <w:szCs w:val="18"/>
              </w:rPr>
              <w:t xml:space="preserve">] </w:t>
            </w:r>
            <w:r w:rsidRPr="002C6759">
              <w:rPr>
                <w:iCs/>
                <w:sz w:val="18"/>
                <w:szCs w:val="18"/>
              </w:rPr>
              <w:t>sample of individuals with access to the information system</w:t>
            </w:r>
            <w:r>
              <w:rPr>
                <w:iCs/>
                <w:sz w:val="18"/>
                <w:szCs w:val="18"/>
              </w:rPr>
              <w:t>; [</w:t>
            </w:r>
            <w:r>
              <w:rPr>
                <w:i/>
                <w:iCs/>
                <w:sz w:val="18"/>
                <w:szCs w:val="18"/>
              </w:rPr>
              <w:t>reviewing</w:t>
            </w:r>
            <w:r>
              <w:rPr>
                <w:iCs/>
                <w:sz w:val="18"/>
                <w:szCs w:val="18"/>
              </w:rPr>
              <w:t>] for evidence that the measures identified in PS-3(1).1.1.</w:t>
            </w:r>
            <w:r w:rsidR="00554CF7">
              <w:rPr>
                <w:iCs/>
                <w:sz w:val="18"/>
                <w:szCs w:val="18"/>
              </w:rPr>
              <w:t>2</w:t>
            </w:r>
            <w:r>
              <w:rPr>
                <w:iCs/>
                <w:sz w:val="18"/>
                <w:szCs w:val="18"/>
              </w:rPr>
              <w:t xml:space="preserve"> are being applied.</w:t>
            </w:r>
          </w:p>
        </w:tc>
      </w:tr>
      <w:tr w:rsidR="00D6217F" w:rsidRPr="005073C2" w:rsidTr="00F351C8">
        <w:trPr>
          <w:cantSplit/>
        </w:trPr>
        <w:tc>
          <w:tcPr>
            <w:tcW w:w="1530" w:type="dxa"/>
          </w:tcPr>
          <w:p w:rsidR="00D6217F" w:rsidRPr="005633A3" w:rsidRDefault="00145066" w:rsidP="005044E8">
            <w:pPr>
              <w:spacing w:before="60" w:after="60"/>
              <w:rPr>
                <w:rFonts w:ascii="Arial Narrow" w:hAnsi="Arial Narrow" w:cs="Arial"/>
                <w:iCs/>
                <w:sz w:val="16"/>
                <w:szCs w:val="16"/>
              </w:rPr>
            </w:pPr>
            <w:r>
              <w:rPr>
                <w:rFonts w:ascii="Arial" w:hAnsi="Arial" w:cs="Arial"/>
                <w:b/>
                <w:iCs/>
                <w:sz w:val="16"/>
                <w:szCs w:val="16"/>
              </w:rPr>
              <w:t>PS</w:t>
            </w:r>
            <w:r w:rsidRPr="005633A3">
              <w:rPr>
                <w:rFonts w:ascii="Arial" w:hAnsi="Arial" w:cs="Arial"/>
                <w:b/>
                <w:iCs/>
                <w:sz w:val="16"/>
                <w:szCs w:val="16"/>
              </w:rPr>
              <w:t>-</w:t>
            </w:r>
            <w:r>
              <w:rPr>
                <w:rFonts w:ascii="Arial" w:hAnsi="Arial" w:cs="Arial"/>
                <w:b/>
                <w:iCs/>
                <w:sz w:val="16"/>
                <w:szCs w:val="16"/>
              </w:rPr>
              <w:t>3(1).1.1</w:t>
            </w:r>
            <w:r w:rsidRPr="005633A3">
              <w:rPr>
                <w:rFonts w:ascii="Arial" w:hAnsi="Arial" w:cs="Arial"/>
                <w:b/>
                <w:iCs/>
                <w:sz w:val="16"/>
                <w:szCs w:val="16"/>
              </w:rPr>
              <w:t>.</w:t>
            </w:r>
            <w:r w:rsidR="005044E8">
              <w:rPr>
                <w:rFonts w:ascii="Arial" w:hAnsi="Arial" w:cs="Arial"/>
                <w:b/>
                <w:iCs/>
                <w:sz w:val="16"/>
                <w:szCs w:val="16"/>
              </w:rPr>
              <w:t>4</w:t>
            </w:r>
          </w:p>
        </w:tc>
        <w:tc>
          <w:tcPr>
            <w:tcW w:w="7110" w:type="dxa"/>
          </w:tcPr>
          <w:p w:rsidR="00D6217F" w:rsidRPr="005073C2" w:rsidRDefault="00D6217F" w:rsidP="009141EE">
            <w:pPr>
              <w:autoSpaceDE w:val="0"/>
              <w:autoSpaceDN w:val="0"/>
              <w:adjustRightInd w:val="0"/>
              <w:spacing w:before="60" w:after="60"/>
              <w:rPr>
                <w:b/>
                <w:iCs/>
                <w:sz w:val="18"/>
                <w:szCs w:val="18"/>
              </w:rPr>
            </w:pPr>
            <w:r w:rsidRPr="005C5897">
              <w:rPr>
                <w:b/>
                <w:iCs/>
                <w:sz w:val="18"/>
                <w:szCs w:val="18"/>
              </w:rPr>
              <w:t xml:space="preserve">Interview </w:t>
            </w:r>
            <w:r w:rsidRPr="00580FB8">
              <w:rPr>
                <w:iCs/>
                <w:sz w:val="18"/>
                <w:szCs w:val="18"/>
              </w:rPr>
              <w:t>an agreed-upon [</w:t>
            </w:r>
            <w:r w:rsidRPr="00580FB8">
              <w:rPr>
                <w:i/>
                <w:iCs/>
                <w:sz w:val="18"/>
                <w:szCs w:val="18"/>
              </w:rPr>
              <w:t>basic</w:t>
            </w:r>
            <w:r w:rsidRPr="00580FB8">
              <w:rPr>
                <w:iCs/>
                <w:sz w:val="18"/>
                <w:szCs w:val="18"/>
              </w:rPr>
              <w:t xml:space="preserve">] </w:t>
            </w:r>
            <w:r>
              <w:rPr>
                <w:iCs/>
                <w:sz w:val="18"/>
                <w:szCs w:val="18"/>
              </w:rPr>
              <w:t xml:space="preserve">sample </w:t>
            </w:r>
            <w:r w:rsidRPr="00580FB8">
              <w:rPr>
                <w:iCs/>
                <w:sz w:val="18"/>
                <w:szCs w:val="18"/>
              </w:rPr>
              <w:t xml:space="preserve">of organizational personnel with </w:t>
            </w:r>
            <w:r w:rsidR="00BD53F2">
              <w:rPr>
                <w:iCs/>
                <w:sz w:val="18"/>
                <w:szCs w:val="18"/>
              </w:rPr>
              <w:t>personnel security</w:t>
            </w:r>
            <w:r>
              <w:rPr>
                <w:iCs/>
                <w:sz w:val="18"/>
                <w:szCs w:val="18"/>
              </w:rPr>
              <w:t xml:space="preserve"> responsibilities</w:t>
            </w:r>
            <w:r w:rsidR="009141EE">
              <w:rPr>
                <w:iCs/>
                <w:sz w:val="18"/>
                <w:szCs w:val="18"/>
              </w:rPr>
              <w:t>, organizational personnel with account management responsibilities</w:t>
            </w:r>
            <w:r w:rsidR="00F23F48">
              <w:rPr>
                <w:iCs/>
                <w:sz w:val="18"/>
                <w:szCs w:val="18"/>
              </w:rPr>
              <w:t>,</w:t>
            </w:r>
            <w:r w:rsidR="009141EE">
              <w:rPr>
                <w:iCs/>
                <w:sz w:val="18"/>
                <w:szCs w:val="18"/>
              </w:rPr>
              <w:t xml:space="preserve"> and/or organizational personnel with physical access control responsibilities</w:t>
            </w:r>
            <w:r w:rsidRPr="00580FB8">
              <w:rPr>
                <w:iCs/>
                <w:sz w:val="18"/>
                <w:szCs w:val="18"/>
              </w:rPr>
              <w:t>; conducting [</w:t>
            </w:r>
            <w:r w:rsidRPr="00580FB8">
              <w:rPr>
                <w:i/>
                <w:iCs/>
                <w:sz w:val="18"/>
                <w:szCs w:val="18"/>
              </w:rPr>
              <w:t>basic</w:t>
            </w:r>
            <w:r w:rsidRPr="00580FB8">
              <w:rPr>
                <w:iCs/>
                <w:sz w:val="18"/>
                <w:szCs w:val="18"/>
              </w:rPr>
              <w:t xml:space="preserve">] discussions for </w:t>
            </w:r>
            <w:r>
              <w:rPr>
                <w:iCs/>
                <w:sz w:val="18"/>
                <w:szCs w:val="18"/>
              </w:rPr>
              <w:t xml:space="preserve">further </w:t>
            </w:r>
            <w:r w:rsidRPr="00580FB8">
              <w:rPr>
                <w:iCs/>
                <w:sz w:val="18"/>
                <w:szCs w:val="18"/>
              </w:rPr>
              <w:t xml:space="preserve">evidence that </w:t>
            </w:r>
            <w:r w:rsidR="00733C6B">
              <w:rPr>
                <w:iCs/>
                <w:sz w:val="18"/>
                <w:szCs w:val="18"/>
              </w:rPr>
              <w:t xml:space="preserve">the measures identified in </w:t>
            </w:r>
            <w:r>
              <w:rPr>
                <w:iCs/>
                <w:sz w:val="18"/>
                <w:szCs w:val="18"/>
              </w:rPr>
              <w:t>P</w:t>
            </w:r>
            <w:r w:rsidR="00733C6B">
              <w:rPr>
                <w:iCs/>
                <w:sz w:val="18"/>
                <w:szCs w:val="18"/>
              </w:rPr>
              <w:t>S</w:t>
            </w:r>
            <w:r>
              <w:rPr>
                <w:iCs/>
                <w:sz w:val="18"/>
                <w:szCs w:val="18"/>
              </w:rPr>
              <w:t>-</w:t>
            </w:r>
            <w:r w:rsidR="00733C6B">
              <w:rPr>
                <w:iCs/>
                <w:sz w:val="18"/>
                <w:szCs w:val="18"/>
              </w:rPr>
              <w:t>3(1)</w:t>
            </w:r>
            <w:r>
              <w:rPr>
                <w:iCs/>
                <w:sz w:val="18"/>
                <w:szCs w:val="18"/>
              </w:rPr>
              <w:t>.</w:t>
            </w:r>
            <w:r w:rsidR="00733C6B">
              <w:rPr>
                <w:iCs/>
                <w:sz w:val="18"/>
                <w:szCs w:val="18"/>
              </w:rPr>
              <w:t>1</w:t>
            </w:r>
            <w:r>
              <w:rPr>
                <w:iCs/>
                <w:sz w:val="18"/>
                <w:szCs w:val="18"/>
              </w:rPr>
              <w:t>.1.</w:t>
            </w:r>
            <w:r w:rsidR="009141EE">
              <w:rPr>
                <w:iCs/>
                <w:sz w:val="18"/>
                <w:szCs w:val="18"/>
              </w:rPr>
              <w:t>2</w:t>
            </w:r>
            <w:r>
              <w:rPr>
                <w:iCs/>
                <w:sz w:val="18"/>
                <w:szCs w:val="18"/>
              </w:rPr>
              <w:t xml:space="preserve"> are being applied</w:t>
            </w:r>
            <w:r w:rsidRPr="00580FB8">
              <w:rPr>
                <w:iCs/>
                <w:sz w:val="18"/>
                <w:szCs w:val="18"/>
              </w:rPr>
              <w:t>.</w:t>
            </w:r>
          </w:p>
        </w:tc>
      </w:tr>
      <w:tr w:rsidR="00E81DBD" w:rsidRPr="005073C2" w:rsidTr="00E81DBD">
        <w:trPr>
          <w:cantSplit/>
        </w:trPr>
        <w:tc>
          <w:tcPr>
            <w:tcW w:w="1530" w:type="dxa"/>
            <w:shd w:val="clear" w:color="auto" w:fill="F2F2F2" w:themeFill="background1" w:themeFillShade="F2"/>
          </w:tcPr>
          <w:p w:rsidR="00E81DBD" w:rsidRDefault="00E81DBD" w:rsidP="00002B5B">
            <w:pPr>
              <w:spacing w:line="120" w:lineRule="auto"/>
              <w:jc w:val="center"/>
              <w:rPr>
                <w:rFonts w:ascii="Arial" w:hAnsi="Arial" w:cs="Arial"/>
                <w:b/>
                <w:iCs/>
                <w:sz w:val="16"/>
                <w:szCs w:val="16"/>
              </w:rPr>
            </w:pPr>
          </w:p>
        </w:tc>
        <w:tc>
          <w:tcPr>
            <w:tcW w:w="7110" w:type="dxa"/>
            <w:shd w:val="clear" w:color="auto" w:fill="F2F2F2" w:themeFill="background1" w:themeFillShade="F2"/>
          </w:tcPr>
          <w:p w:rsidR="00E81DBD" w:rsidRPr="008D7BED" w:rsidRDefault="00E81DBD" w:rsidP="00002B5B">
            <w:pPr>
              <w:autoSpaceDE w:val="0"/>
              <w:autoSpaceDN w:val="0"/>
              <w:adjustRightInd w:val="0"/>
              <w:spacing w:line="120" w:lineRule="auto"/>
              <w:rPr>
                <w:b/>
                <w:iCs/>
                <w:sz w:val="18"/>
                <w:szCs w:val="18"/>
              </w:rPr>
            </w:pPr>
          </w:p>
        </w:tc>
      </w:tr>
      <w:tr w:rsidR="00A57E44" w:rsidRPr="005073C2" w:rsidTr="00F351C8">
        <w:trPr>
          <w:cantSplit/>
        </w:trPr>
        <w:tc>
          <w:tcPr>
            <w:tcW w:w="1530" w:type="dxa"/>
            <w:tcBorders>
              <w:bottom w:val="single" w:sz="4" w:space="0" w:color="auto"/>
            </w:tcBorders>
          </w:tcPr>
          <w:p w:rsidR="00A57E44" w:rsidRPr="005633A3" w:rsidRDefault="00A57E44" w:rsidP="00F362A2">
            <w:pPr>
              <w:spacing w:before="60" w:after="60"/>
              <w:rPr>
                <w:rFonts w:ascii="Arial" w:hAnsi="Arial" w:cs="Arial"/>
                <w:b/>
                <w:iCs/>
                <w:sz w:val="16"/>
                <w:szCs w:val="16"/>
              </w:rPr>
            </w:pPr>
            <w:r>
              <w:rPr>
                <w:rFonts w:ascii="Arial" w:hAnsi="Arial" w:cs="Arial"/>
                <w:b/>
                <w:iCs/>
                <w:sz w:val="16"/>
                <w:szCs w:val="16"/>
              </w:rPr>
              <w:t>PS</w:t>
            </w:r>
            <w:r w:rsidRPr="005633A3">
              <w:rPr>
                <w:rFonts w:ascii="Arial" w:hAnsi="Arial" w:cs="Arial"/>
                <w:b/>
                <w:iCs/>
                <w:sz w:val="16"/>
                <w:szCs w:val="16"/>
              </w:rPr>
              <w:t>-</w:t>
            </w:r>
            <w:r>
              <w:rPr>
                <w:rFonts w:ascii="Arial" w:hAnsi="Arial" w:cs="Arial"/>
                <w:b/>
                <w:iCs/>
                <w:sz w:val="16"/>
                <w:szCs w:val="16"/>
              </w:rPr>
              <w:t>3(1).1.2</w:t>
            </w:r>
            <w:r w:rsidRPr="005633A3">
              <w:rPr>
                <w:rFonts w:ascii="Arial" w:hAnsi="Arial" w:cs="Arial"/>
                <w:b/>
                <w:iCs/>
                <w:sz w:val="16"/>
                <w:szCs w:val="16"/>
              </w:rPr>
              <w:t>.1</w:t>
            </w:r>
          </w:p>
        </w:tc>
        <w:tc>
          <w:tcPr>
            <w:tcW w:w="7110" w:type="dxa"/>
            <w:tcBorders>
              <w:bottom w:val="single" w:sz="4" w:space="0" w:color="auto"/>
            </w:tcBorders>
          </w:tcPr>
          <w:p w:rsidR="00A57E44" w:rsidRPr="005073C2" w:rsidRDefault="00A57E44" w:rsidP="004B5EF7">
            <w:pPr>
              <w:autoSpaceDE w:val="0"/>
              <w:autoSpaceDN w:val="0"/>
              <w:adjustRightInd w:val="0"/>
              <w:spacing w:before="60" w:after="60"/>
              <w:rPr>
                <w:rFonts w:cs="Arial"/>
                <w:iCs/>
                <w:sz w:val="18"/>
                <w:szCs w:val="18"/>
              </w:rPr>
            </w:pPr>
            <w:r w:rsidRPr="005C5897">
              <w:rPr>
                <w:b/>
                <w:iCs/>
                <w:sz w:val="18"/>
                <w:szCs w:val="18"/>
              </w:rPr>
              <w:t xml:space="preserve">Examine </w:t>
            </w:r>
            <w:r>
              <w:rPr>
                <w:iCs/>
                <w:sz w:val="18"/>
                <w:szCs w:val="18"/>
              </w:rPr>
              <w:t>personnel security</w:t>
            </w:r>
            <w:r w:rsidRPr="00580FB8">
              <w:rPr>
                <w:iCs/>
                <w:sz w:val="18"/>
                <w:szCs w:val="18"/>
              </w:rPr>
              <w:t xml:space="preserve"> policy, </w:t>
            </w:r>
            <w:r w:rsidR="006520E4">
              <w:rPr>
                <w:iCs/>
                <w:sz w:val="18"/>
                <w:szCs w:val="18"/>
              </w:rPr>
              <w:t xml:space="preserve">access control policy, physical and environmental protection policy, </w:t>
            </w:r>
            <w:r>
              <w:rPr>
                <w:iCs/>
                <w:sz w:val="18"/>
                <w:szCs w:val="18"/>
              </w:rPr>
              <w:t xml:space="preserve">procedures addressing personnel screening, </w:t>
            </w:r>
            <w:r w:rsidR="006520E4">
              <w:rPr>
                <w:iCs/>
                <w:sz w:val="18"/>
                <w:szCs w:val="18"/>
              </w:rPr>
              <w:t xml:space="preserve">procedures addressing account management, procedures addressing physical access authorizations, security plan, </w:t>
            </w:r>
            <w:r w:rsidRPr="00580FB8">
              <w:rPr>
                <w:iCs/>
                <w:sz w:val="18"/>
                <w:szCs w:val="18"/>
              </w:rPr>
              <w:t>or other relevant documents; [</w:t>
            </w:r>
            <w:r w:rsidRPr="00580FB8">
              <w:rPr>
                <w:i/>
                <w:iCs/>
                <w:sz w:val="18"/>
                <w:szCs w:val="18"/>
              </w:rPr>
              <w:t>reviewing</w:t>
            </w:r>
            <w:r w:rsidRPr="00580FB8">
              <w:rPr>
                <w:iCs/>
                <w:sz w:val="18"/>
                <w:szCs w:val="18"/>
              </w:rPr>
              <w:t xml:space="preserve">] for </w:t>
            </w:r>
            <w:r>
              <w:rPr>
                <w:iCs/>
                <w:sz w:val="18"/>
                <w:szCs w:val="18"/>
              </w:rPr>
              <w:t>the measures to be employed to</w:t>
            </w:r>
            <w:r w:rsidRPr="00580FB8">
              <w:rPr>
                <w:iCs/>
                <w:sz w:val="18"/>
                <w:szCs w:val="18"/>
              </w:rPr>
              <w:t xml:space="preserve"> </w:t>
            </w:r>
            <w:r>
              <w:rPr>
                <w:iCs/>
                <w:sz w:val="18"/>
                <w:szCs w:val="18"/>
              </w:rPr>
              <w:t xml:space="preserve">ensure that every user accessing </w:t>
            </w:r>
            <w:r w:rsidR="004B5EF7">
              <w:rPr>
                <w:iCs/>
                <w:sz w:val="18"/>
                <w:szCs w:val="18"/>
              </w:rPr>
              <w:t>the</w:t>
            </w:r>
            <w:r>
              <w:rPr>
                <w:iCs/>
                <w:sz w:val="18"/>
                <w:szCs w:val="18"/>
              </w:rPr>
              <w:t xml:space="preserve"> information system processing, storing, or transmitting classified information is indoctrinated to the </w:t>
            </w:r>
            <w:r w:rsidR="00A772CD">
              <w:rPr>
                <w:iCs/>
                <w:sz w:val="18"/>
                <w:szCs w:val="18"/>
              </w:rPr>
              <w:t xml:space="preserve">highest </w:t>
            </w:r>
            <w:r w:rsidR="00EB12F2">
              <w:rPr>
                <w:iCs/>
                <w:sz w:val="18"/>
                <w:szCs w:val="18"/>
              </w:rPr>
              <w:t xml:space="preserve">classification </w:t>
            </w:r>
            <w:r>
              <w:rPr>
                <w:iCs/>
                <w:sz w:val="18"/>
                <w:szCs w:val="18"/>
              </w:rPr>
              <w:t xml:space="preserve">level </w:t>
            </w:r>
            <w:r w:rsidR="00A772CD">
              <w:rPr>
                <w:iCs/>
                <w:sz w:val="18"/>
                <w:szCs w:val="18"/>
              </w:rPr>
              <w:t xml:space="preserve">as </w:t>
            </w:r>
            <w:r w:rsidR="004B5EF7">
              <w:rPr>
                <w:iCs/>
                <w:sz w:val="18"/>
                <w:szCs w:val="18"/>
              </w:rPr>
              <w:t>identified in PS-3</w:t>
            </w:r>
            <w:r w:rsidR="00EB12F2">
              <w:rPr>
                <w:iCs/>
                <w:sz w:val="18"/>
                <w:szCs w:val="18"/>
              </w:rPr>
              <w:t>(1)</w:t>
            </w:r>
            <w:r w:rsidR="004B5EF7">
              <w:rPr>
                <w:iCs/>
                <w:sz w:val="18"/>
                <w:szCs w:val="18"/>
              </w:rPr>
              <w:t>.1.1.1</w:t>
            </w:r>
            <w:r w:rsidRPr="00580FB8">
              <w:rPr>
                <w:iCs/>
                <w:sz w:val="18"/>
                <w:szCs w:val="18"/>
              </w:rPr>
              <w:t>.</w:t>
            </w:r>
          </w:p>
        </w:tc>
      </w:tr>
      <w:tr w:rsidR="00A57E44" w:rsidRPr="005073C2" w:rsidTr="00F351C8">
        <w:trPr>
          <w:cantSplit/>
        </w:trPr>
        <w:tc>
          <w:tcPr>
            <w:tcW w:w="1530" w:type="dxa"/>
            <w:tcBorders>
              <w:bottom w:val="single" w:sz="4" w:space="0" w:color="auto"/>
            </w:tcBorders>
          </w:tcPr>
          <w:p w:rsidR="00A57E44" w:rsidRPr="005633A3" w:rsidRDefault="00A57E44" w:rsidP="00F362A2">
            <w:pPr>
              <w:spacing w:before="60" w:after="60"/>
              <w:rPr>
                <w:rFonts w:ascii="Arial Narrow" w:hAnsi="Arial Narrow" w:cs="Arial"/>
                <w:iCs/>
                <w:sz w:val="16"/>
                <w:szCs w:val="16"/>
              </w:rPr>
            </w:pPr>
            <w:r>
              <w:rPr>
                <w:rFonts w:ascii="Arial" w:hAnsi="Arial" w:cs="Arial"/>
                <w:b/>
                <w:iCs/>
                <w:sz w:val="16"/>
                <w:szCs w:val="16"/>
              </w:rPr>
              <w:lastRenderedPageBreak/>
              <w:t>PS</w:t>
            </w:r>
            <w:r w:rsidRPr="005633A3">
              <w:rPr>
                <w:rFonts w:ascii="Arial" w:hAnsi="Arial" w:cs="Arial"/>
                <w:b/>
                <w:iCs/>
                <w:sz w:val="16"/>
                <w:szCs w:val="16"/>
              </w:rPr>
              <w:t>-</w:t>
            </w:r>
            <w:r>
              <w:rPr>
                <w:rFonts w:ascii="Arial" w:hAnsi="Arial" w:cs="Arial"/>
                <w:b/>
                <w:iCs/>
                <w:sz w:val="16"/>
                <w:szCs w:val="16"/>
              </w:rPr>
              <w:t>3(1).1.2</w:t>
            </w:r>
            <w:r w:rsidRPr="005633A3">
              <w:rPr>
                <w:rFonts w:ascii="Arial" w:hAnsi="Arial" w:cs="Arial"/>
                <w:b/>
                <w:iCs/>
                <w:sz w:val="16"/>
                <w:szCs w:val="16"/>
              </w:rPr>
              <w:t>.</w:t>
            </w:r>
            <w:r>
              <w:rPr>
                <w:rFonts w:ascii="Arial" w:hAnsi="Arial" w:cs="Arial"/>
                <w:b/>
                <w:iCs/>
                <w:sz w:val="16"/>
                <w:szCs w:val="16"/>
              </w:rPr>
              <w:t>2</w:t>
            </w:r>
          </w:p>
        </w:tc>
        <w:tc>
          <w:tcPr>
            <w:tcW w:w="7110" w:type="dxa"/>
            <w:tcBorders>
              <w:bottom w:val="single" w:sz="4" w:space="0" w:color="auto"/>
            </w:tcBorders>
          </w:tcPr>
          <w:p w:rsidR="00A57E44" w:rsidRDefault="00A57E44" w:rsidP="00EB12F2">
            <w:pPr>
              <w:autoSpaceDE w:val="0"/>
              <w:autoSpaceDN w:val="0"/>
              <w:adjustRightInd w:val="0"/>
              <w:spacing w:before="60" w:after="60"/>
              <w:rPr>
                <w:iCs/>
                <w:sz w:val="18"/>
                <w:szCs w:val="18"/>
              </w:rPr>
            </w:pPr>
            <w:r>
              <w:rPr>
                <w:b/>
                <w:iCs/>
                <w:sz w:val="18"/>
                <w:szCs w:val="18"/>
              </w:rPr>
              <w:t xml:space="preserve">Examine </w:t>
            </w:r>
            <w:r w:rsidR="00F722CA">
              <w:rPr>
                <w:iCs/>
                <w:sz w:val="18"/>
                <w:szCs w:val="18"/>
              </w:rPr>
              <w:t>account management records</w:t>
            </w:r>
            <w:r w:rsidR="000D4BB5">
              <w:rPr>
                <w:iCs/>
                <w:sz w:val="18"/>
                <w:szCs w:val="18"/>
              </w:rPr>
              <w:t>, classified information nondisclosure agreements,</w:t>
            </w:r>
            <w:r w:rsidR="00F722CA">
              <w:rPr>
                <w:iCs/>
                <w:sz w:val="18"/>
                <w:szCs w:val="18"/>
              </w:rPr>
              <w:t xml:space="preserve"> </w:t>
            </w:r>
            <w:r w:rsidR="00BD10B8">
              <w:rPr>
                <w:iCs/>
                <w:sz w:val="18"/>
                <w:szCs w:val="18"/>
              </w:rPr>
              <w:t xml:space="preserve">and </w:t>
            </w:r>
            <w:r w:rsidR="00F722CA">
              <w:rPr>
                <w:iCs/>
                <w:sz w:val="18"/>
                <w:szCs w:val="18"/>
              </w:rPr>
              <w:t>security indoctrination</w:t>
            </w:r>
            <w:r w:rsidR="00B73DBC">
              <w:rPr>
                <w:iCs/>
                <w:sz w:val="18"/>
                <w:szCs w:val="18"/>
              </w:rPr>
              <w:t xml:space="preserve"> </w:t>
            </w:r>
            <w:r w:rsidR="00D60B07">
              <w:rPr>
                <w:iCs/>
                <w:sz w:val="18"/>
                <w:szCs w:val="18"/>
              </w:rPr>
              <w:t>briefing</w:t>
            </w:r>
            <w:r w:rsidR="00390914">
              <w:rPr>
                <w:iCs/>
                <w:sz w:val="18"/>
                <w:szCs w:val="18"/>
              </w:rPr>
              <w:t>s</w:t>
            </w:r>
            <w:r w:rsidR="00BD10B8">
              <w:rPr>
                <w:iCs/>
                <w:sz w:val="18"/>
                <w:szCs w:val="18"/>
              </w:rPr>
              <w:t xml:space="preserve"> </w:t>
            </w:r>
            <w:r w:rsidR="00D40F47">
              <w:rPr>
                <w:iCs/>
                <w:sz w:val="18"/>
                <w:szCs w:val="18"/>
              </w:rPr>
              <w:t>(</w:t>
            </w:r>
            <w:r w:rsidR="00BD10B8">
              <w:rPr>
                <w:iCs/>
                <w:sz w:val="18"/>
                <w:szCs w:val="18"/>
              </w:rPr>
              <w:t xml:space="preserve">with </w:t>
            </w:r>
            <w:r w:rsidR="00390914">
              <w:rPr>
                <w:iCs/>
                <w:sz w:val="18"/>
                <w:szCs w:val="18"/>
              </w:rPr>
              <w:t>signed</w:t>
            </w:r>
            <w:r w:rsidR="00D60B07">
              <w:rPr>
                <w:iCs/>
                <w:sz w:val="18"/>
                <w:szCs w:val="18"/>
              </w:rPr>
              <w:t xml:space="preserve"> </w:t>
            </w:r>
            <w:r w:rsidR="00F722CA">
              <w:rPr>
                <w:iCs/>
                <w:sz w:val="18"/>
                <w:szCs w:val="18"/>
              </w:rPr>
              <w:t>acknowledgement forms</w:t>
            </w:r>
            <w:r w:rsidR="00390914">
              <w:rPr>
                <w:iCs/>
                <w:sz w:val="18"/>
                <w:szCs w:val="18"/>
              </w:rPr>
              <w:t>)</w:t>
            </w:r>
            <w:r w:rsidR="002C2711">
              <w:rPr>
                <w:iCs/>
                <w:sz w:val="18"/>
                <w:szCs w:val="18"/>
              </w:rPr>
              <w:t xml:space="preserve"> for</w:t>
            </w:r>
            <w:r w:rsidRPr="002C6759">
              <w:rPr>
                <w:iCs/>
                <w:sz w:val="18"/>
                <w:szCs w:val="18"/>
              </w:rPr>
              <w:t xml:space="preserve"> </w:t>
            </w:r>
            <w:r w:rsidR="00EB12F2">
              <w:rPr>
                <w:iCs/>
                <w:sz w:val="18"/>
                <w:szCs w:val="18"/>
              </w:rPr>
              <w:t xml:space="preserve">the </w:t>
            </w:r>
            <w:r w:rsidRPr="002C6759">
              <w:rPr>
                <w:iCs/>
                <w:sz w:val="18"/>
                <w:szCs w:val="18"/>
              </w:rPr>
              <w:t xml:space="preserve">individuals </w:t>
            </w:r>
            <w:r w:rsidR="001719F2">
              <w:rPr>
                <w:iCs/>
                <w:sz w:val="18"/>
                <w:szCs w:val="18"/>
              </w:rPr>
              <w:t>identified in PS-3(1).1.</w:t>
            </w:r>
            <w:r w:rsidR="00EB12F2">
              <w:rPr>
                <w:iCs/>
                <w:sz w:val="18"/>
                <w:szCs w:val="18"/>
              </w:rPr>
              <w:t>1</w:t>
            </w:r>
            <w:r w:rsidR="001719F2">
              <w:rPr>
                <w:iCs/>
                <w:sz w:val="18"/>
                <w:szCs w:val="18"/>
              </w:rPr>
              <w:t>.</w:t>
            </w:r>
            <w:r w:rsidR="00EB12F2">
              <w:rPr>
                <w:iCs/>
                <w:sz w:val="18"/>
                <w:szCs w:val="18"/>
              </w:rPr>
              <w:t>3</w:t>
            </w:r>
            <w:r>
              <w:rPr>
                <w:iCs/>
                <w:sz w:val="18"/>
                <w:szCs w:val="18"/>
              </w:rPr>
              <w:t>; [</w:t>
            </w:r>
            <w:r>
              <w:rPr>
                <w:i/>
                <w:iCs/>
                <w:sz w:val="18"/>
                <w:szCs w:val="18"/>
              </w:rPr>
              <w:t>reviewing</w:t>
            </w:r>
            <w:r>
              <w:rPr>
                <w:iCs/>
                <w:sz w:val="18"/>
                <w:szCs w:val="18"/>
              </w:rPr>
              <w:t>] for evidence that the measures identified in PS-3(1).1.</w:t>
            </w:r>
            <w:r w:rsidR="00EB12F2">
              <w:rPr>
                <w:iCs/>
                <w:sz w:val="18"/>
                <w:szCs w:val="18"/>
              </w:rPr>
              <w:t>2</w:t>
            </w:r>
            <w:r>
              <w:rPr>
                <w:iCs/>
                <w:sz w:val="18"/>
                <w:szCs w:val="18"/>
              </w:rPr>
              <w:t>.</w:t>
            </w:r>
            <w:r w:rsidR="00EB12F2">
              <w:rPr>
                <w:iCs/>
                <w:sz w:val="18"/>
                <w:szCs w:val="18"/>
              </w:rPr>
              <w:t>1</w:t>
            </w:r>
            <w:r>
              <w:rPr>
                <w:iCs/>
                <w:sz w:val="18"/>
                <w:szCs w:val="18"/>
              </w:rPr>
              <w:t xml:space="preserve"> are being applied.</w:t>
            </w:r>
          </w:p>
          <w:p w:rsidR="00B7276C" w:rsidRPr="005073C2" w:rsidRDefault="00B7276C" w:rsidP="00EB12F2">
            <w:pPr>
              <w:autoSpaceDE w:val="0"/>
              <w:autoSpaceDN w:val="0"/>
              <w:adjustRightInd w:val="0"/>
              <w:spacing w:before="60" w:after="60"/>
              <w:rPr>
                <w:rFonts w:cs="Arial"/>
                <w:iCs/>
                <w:sz w:val="18"/>
                <w:szCs w:val="18"/>
              </w:rPr>
            </w:pPr>
            <w:r w:rsidRPr="00FD0296">
              <w:rPr>
                <w:iCs/>
                <w:sz w:val="18"/>
                <w:szCs w:val="18"/>
              </w:rPr>
              <w:t xml:space="preserve">Note to </w:t>
            </w:r>
            <w:r>
              <w:rPr>
                <w:iCs/>
                <w:sz w:val="18"/>
                <w:szCs w:val="18"/>
              </w:rPr>
              <w:t>a</w:t>
            </w:r>
            <w:r w:rsidRPr="00FD0296">
              <w:rPr>
                <w:iCs/>
                <w:sz w:val="18"/>
                <w:szCs w:val="18"/>
              </w:rPr>
              <w:t>ssessor:  Physical or electronic signatures are acceptable as defined in organization policy or procedures</w:t>
            </w:r>
            <w:r>
              <w:rPr>
                <w:iCs/>
                <w:sz w:val="18"/>
                <w:szCs w:val="18"/>
              </w:rPr>
              <w:t>.</w:t>
            </w:r>
          </w:p>
        </w:tc>
      </w:tr>
      <w:tr w:rsidR="00A57E44" w:rsidRPr="005073C2" w:rsidTr="00F351C8">
        <w:trPr>
          <w:cantSplit/>
        </w:trPr>
        <w:tc>
          <w:tcPr>
            <w:tcW w:w="1530" w:type="dxa"/>
            <w:tcBorders>
              <w:bottom w:val="single" w:sz="4" w:space="0" w:color="auto"/>
            </w:tcBorders>
          </w:tcPr>
          <w:p w:rsidR="00A57E44" w:rsidRPr="005633A3" w:rsidRDefault="00A57E44" w:rsidP="00F362A2">
            <w:pPr>
              <w:spacing w:before="60" w:after="60"/>
              <w:rPr>
                <w:rFonts w:ascii="Arial Narrow" w:hAnsi="Arial Narrow" w:cs="Arial"/>
                <w:iCs/>
                <w:sz w:val="16"/>
                <w:szCs w:val="16"/>
              </w:rPr>
            </w:pPr>
            <w:r>
              <w:rPr>
                <w:rFonts w:ascii="Arial" w:hAnsi="Arial" w:cs="Arial"/>
                <w:b/>
                <w:iCs/>
                <w:sz w:val="16"/>
                <w:szCs w:val="16"/>
              </w:rPr>
              <w:t>PS</w:t>
            </w:r>
            <w:r w:rsidRPr="005633A3">
              <w:rPr>
                <w:rFonts w:ascii="Arial" w:hAnsi="Arial" w:cs="Arial"/>
                <w:b/>
                <w:iCs/>
                <w:sz w:val="16"/>
                <w:szCs w:val="16"/>
              </w:rPr>
              <w:t>-</w:t>
            </w:r>
            <w:r>
              <w:rPr>
                <w:rFonts w:ascii="Arial" w:hAnsi="Arial" w:cs="Arial"/>
                <w:b/>
                <w:iCs/>
                <w:sz w:val="16"/>
                <w:szCs w:val="16"/>
              </w:rPr>
              <w:t>3(1).1.2</w:t>
            </w:r>
            <w:r w:rsidRPr="005633A3">
              <w:rPr>
                <w:rFonts w:ascii="Arial" w:hAnsi="Arial" w:cs="Arial"/>
                <w:b/>
                <w:iCs/>
                <w:sz w:val="16"/>
                <w:szCs w:val="16"/>
              </w:rPr>
              <w:t>.</w:t>
            </w:r>
            <w:r>
              <w:rPr>
                <w:rFonts w:ascii="Arial" w:hAnsi="Arial" w:cs="Arial"/>
                <w:b/>
                <w:iCs/>
                <w:sz w:val="16"/>
                <w:szCs w:val="16"/>
              </w:rPr>
              <w:t>3</w:t>
            </w:r>
          </w:p>
        </w:tc>
        <w:tc>
          <w:tcPr>
            <w:tcW w:w="7110" w:type="dxa"/>
            <w:tcBorders>
              <w:bottom w:val="single" w:sz="4" w:space="0" w:color="auto"/>
            </w:tcBorders>
          </w:tcPr>
          <w:p w:rsidR="00A57E44" w:rsidRDefault="00A57E44" w:rsidP="00A57E44">
            <w:pPr>
              <w:autoSpaceDE w:val="0"/>
              <w:autoSpaceDN w:val="0"/>
              <w:adjustRightInd w:val="0"/>
              <w:spacing w:before="60" w:after="60"/>
              <w:rPr>
                <w:rFonts w:ascii="Arial" w:hAnsi="Arial" w:cs="Arial"/>
                <w:b/>
                <w:iCs/>
                <w:sz w:val="18"/>
                <w:szCs w:val="18"/>
              </w:rPr>
            </w:pPr>
            <w:r w:rsidRPr="005C5897">
              <w:rPr>
                <w:b/>
                <w:iCs/>
                <w:sz w:val="18"/>
                <w:szCs w:val="18"/>
              </w:rPr>
              <w:t xml:space="preserve">Interview </w:t>
            </w:r>
            <w:r w:rsidRPr="00580FB8">
              <w:rPr>
                <w:iCs/>
                <w:sz w:val="18"/>
                <w:szCs w:val="18"/>
              </w:rPr>
              <w:t>an agreed-upon [</w:t>
            </w:r>
            <w:r w:rsidRPr="00580FB8">
              <w:rPr>
                <w:i/>
                <w:iCs/>
                <w:sz w:val="18"/>
                <w:szCs w:val="18"/>
              </w:rPr>
              <w:t>basic</w:t>
            </w:r>
            <w:r w:rsidRPr="00580FB8">
              <w:rPr>
                <w:iCs/>
                <w:sz w:val="18"/>
                <w:szCs w:val="18"/>
              </w:rPr>
              <w:t xml:space="preserve">] </w:t>
            </w:r>
            <w:r>
              <w:rPr>
                <w:iCs/>
                <w:sz w:val="18"/>
                <w:szCs w:val="18"/>
              </w:rPr>
              <w:t xml:space="preserve">sample </w:t>
            </w:r>
            <w:r w:rsidRPr="00580FB8">
              <w:rPr>
                <w:iCs/>
                <w:sz w:val="18"/>
                <w:szCs w:val="18"/>
              </w:rPr>
              <w:t xml:space="preserve">of organizational personnel with </w:t>
            </w:r>
            <w:r>
              <w:rPr>
                <w:iCs/>
                <w:sz w:val="18"/>
                <w:szCs w:val="18"/>
              </w:rPr>
              <w:t>personnel security responsibilities</w:t>
            </w:r>
            <w:r w:rsidR="00F23F48">
              <w:rPr>
                <w:iCs/>
                <w:sz w:val="18"/>
                <w:szCs w:val="18"/>
              </w:rPr>
              <w:t>, organizational personnel with account management responsibilities, and/or organizational personnel with physical access control responsibilities</w:t>
            </w:r>
            <w:r w:rsidRPr="00580FB8">
              <w:rPr>
                <w:iCs/>
                <w:sz w:val="18"/>
                <w:szCs w:val="18"/>
              </w:rPr>
              <w:t>; conducting [</w:t>
            </w:r>
            <w:r w:rsidRPr="00580FB8">
              <w:rPr>
                <w:i/>
                <w:iCs/>
                <w:sz w:val="18"/>
                <w:szCs w:val="18"/>
              </w:rPr>
              <w:t>basic</w:t>
            </w:r>
            <w:r w:rsidRPr="00580FB8">
              <w:rPr>
                <w:iCs/>
                <w:sz w:val="18"/>
                <w:szCs w:val="18"/>
              </w:rPr>
              <w:t xml:space="preserve">] discussions for </w:t>
            </w:r>
            <w:r>
              <w:rPr>
                <w:iCs/>
                <w:sz w:val="18"/>
                <w:szCs w:val="18"/>
              </w:rPr>
              <w:t xml:space="preserve">further </w:t>
            </w:r>
            <w:r w:rsidRPr="00580FB8">
              <w:rPr>
                <w:iCs/>
                <w:sz w:val="18"/>
                <w:szCs w:val="18"/>
              </w:rPr>
              <w:t xml:space="preserve">evidence that </w:t>
            </w:r>
            <w:r>
              <w:rPr>
                <w:iCs/>
                <w:sz w:val="18"/>
                <w:szCs w:val="18"/>
              </w:rPr>
              <w:t>the measures identified in PS-3(1).1.2.1 are being applied</w:t>
            </w:r>
            <w:r w:rsidRPr="00580FB8">
              <w:rPr>
                <w:iCs/>
                <w:sz w:val="18"/>
                <w:szCs w:val="18"/>
              </w:rPr>
              <w:t>.</w:t>
            </w:r>
          </w:p>
        </w:tc>
      </w:tr>
      <w:tr w:rsidR="00CE655D" w:rsidRPr="005073C2" w:rsidTr="003B08F2">
        <w:trPr>
          <w:cantSplit/>
          <w:trHeight w:val="89"/>
        </w:trPr>
        <w:tc>
          <w:tcPr>
            <w:tcW w:w="8640" w:type="dxa"/>
            <w:gridSpan w:val="2"/>
            <w:shd w:val="clear" w:color="auto" w:fill="D9D9D9" w:themeFill="background1" w:themeFillShade="D9"/>
          </w:tcPr>
          <w:p w:rsidR="00CE655D" w:rsidRPr="005073C2" w:rsidRDefault="00CE655D" w:rsidP="003B08F2">
            <w:pPr>
              <w:autoSpaceDE w:val="0"/>
              <w:autoSpaceDN w:val="0"/>
              <w:adjustRightInd w:val="0"/>
              <w:rPr>
                <w:iCs/>
                <w:sz w:val="18"/>
                <w:szCs w:val="18"/>
              </w:rPr>
            </w:pPr>
          </w:p>
        </w:tc>
      </w:tr>
    </w:tbl>
    <w:p w:rsidR="00E81DBD" w:rsidRDefault="00E81DBD">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CE655D" w:rsidRPr="005073C2" w:rsidTr="003B08F2">
        <w:trPr>
          <w:cantSplit/>
        </w:trPr>
        <w:tc>
          <w:tcPr>
            <w:tcW w:w="8640" w:type="dxa"/>
            <w:gridSpan w:val="2"/>
            <w:shd w:val="clear" w:color="auto" w:fill="BFBFBF" w:themeFill="background1" w:themeFillShade="BF"/>
          </w:tcPr>
          <w:p w:rsidR="00CE655D" w:rsidRPr="005073C2" w:rsidRDefault="00CE655D"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CE655D" w:rsidRPr="005073C2" w:rsidTr="003B08F2">
        <w:trPr>
          <w:cantSplit/>
        </w:trPr>
        <w:tc>
          <w:tcPr>
            <w:tcW w:w="8640" w:type="dxa"/>
            <w:gridSpan w:val="2"/>
            <w:shd w:val="clear" w:color="auto" w:fill="FFFFFF" w:themeFill="background1"/>
          </w:tcPr>
          <w:p w:rsidR="00CE655D" w:rsidRPr="005073C2" w:rsidRDefault="00CE655D"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E81DBD">
              <w:rPr>
                <w:rFonts w:ascii="Arial" w:hAnsi="Arial" w:cs="Arial"/>
                <w:b/>
                <w:iCs/>
                <w:sz w:val="16"/>
                <w:szCs w:val="16"/>
                <w:shd w:val="clear" w:color="auto" w:fill="FFFFFF" w:themeFill="background1"/>
              </w:rPr>
              <w:t>sment Information from Special Publication 800-53A Rev. 1 (June 2010)</w:t>
            </w:r>
          </w:p>
        </w:tc>
      </w:tr>
      <w:tr w:rsidR="00CE655D" w:rsidRPr="003111F5" w:rsidTr="003B08F2">
        <w:trPr>
          <w:cantSplit/>
        </w:trPr>
        <w:tc>
          <w:tcPr>
            <w:tcW w:w="1530" w:type="dxa"/>
            <w:shd w:val="clear" w:color="auto" w:fill="A6A6A6" w:themeFill="background1" w:themeFillShade="A6"/>
          </w:tcPr>
          <w:p w:rsidR="00CE655D" w:rsidRPr="00B2473E" w:rsidRDefault="00CE655D" w:rsidP="003B08F2">
            <w:pPr>
              <w:spacing w:before="120" w:after="120"/>
              <w:rPr>
                <w:rFonts w:ascii="Arial" w:hAnsi="Arial" w:cs="Arial"/>
                <w:b/>
                <w:iCs/>
                <w:sz w:val="16"/>
                <w:szCs w:val="16"/>
              </w:rPr>
            </w:pPr>
            <w:r w:rsidRPr="00B2473E">
              <w:rPr>
                <w:rFonts w:ascii="Arial" w:hAnsi="Arial" w:cs="Arial"/>
                <w:b/>
                <w:color w:val="000000"/>
                <w:sz w:val="16"/>
                <w:szCs w:val="16"/>
              </w:rPr>
              <w:t xml:space="preserve">PS-3(2)     </w:t>
            </w:r>
          </w:p>
        </w:tc>
        <w:tc>
          <w:tcPr>
            <w:tcW w:w="7110" w:type="dxa"/>
            <w:shd w:val="clear" w:color="auto" w:fill="A6A6A6" w:themeFill="background1" w:themeFillShade="A6"/>
          </w:tcPr>
          <w:p w:rsidR="00CE655D" w:rsidRPr="00B2473E" w:rsidRDefault="00CE655D" w:rsidP="003B08F2">
            <w:pPr>
              <w:pStyle w:val="control-name"/>
              <w:spacing w:before="120"/>
              <w:rPr>
                <w:highlight w:val="yellow"/>
              </w:rPr>
            </w:pPr>
            <w:r w:rsidRPr="00CE0031">
              <w:t>PERSONNEL SCREENING</w:t>
            </w:r>
          </w:p>
        </w:tc>
      </w:tr>
      <w:tr w:rsidR="00CE655D" w:rsidRPr="005073C2" w:rsidTr="00CB18E4">
        <w:trPr>
          <w:cantSplit/>
          <w:trHeight w:val="2465"/>
        </w:trPr>
        <w:tc>
          <w:tcPr>
            <w:tcW w:w="1530" w:type="dxa"/>
          </w:tcPr>
          <w:p w:rsidR="00CE655D" w:rsidRDefault="00E81DBD" w:rsidP="003B08F2">
            <w:pPr>
              <w:spacing w:before="120" w:after="120"/>
              <w:rPr>
                <w:rFonts w:ascii="Arial" w:hAnsi="Arial" w:cs="Arial"/>
                <w:b/>
                <w:iCs/>
                <w:sz w:val="16"/>
                <w:szCs w:val="16"/>
              </w:rPr>
            </w:pPr>
            <w:r w:rsidRPr="00B2473E">
              <w:rPr>
                <w:rFonts w:ascii="Arial" w:hAnsi="Arial" w:cs="Arial"/>
                <w:b/>
                <w:iCs/>
                <w:sz w:val="16"/>
                <w:szCs w:val="16"/>
              </w:rPr>
              <w:t>PS-3(2).1</w:t>
            </w:r>
          </w:p>
          <w:p w:rsidR="00CE655D" w:rsidRPr="00B2473E" w:rsidRDefault="00CE655D" w:rsidP="003B08F2">
            <w:pPr>
              <w:spacing w:before="120" w:after="120"/>
              <w:rPr>
                <w:rFonts w:ascii="Arial" w:hAnsi="Arial" w:cs="Arial"/>
                <w:b/>
                <w:sz w:val="16"/>
                <w:szCs w:val="16"/>
              </w:rPr>
            </w:pPr>
            <w:r w:rsidRPr="00B2473E">
              <w:rPr>
                <w:rFonts w:ascii="Arial" w:hAnsi="Arial" w:cs="Arial"/>
                <w:b/>
                <w:iCs/>
                <w:sz w:val="16"/>
                <w:szCs w:val="16"/>
              </w:rPr>
              <w:t>PS-3(2).1</w:t>
            </w:r>
            <w:r w:rsidR="00E81DBD">
              <w:rPr>
                <w:rFonts w:ascii="Arial" w:hAnsi="Arial" w:cs="Arial"/>
                <w:b/>
                <w:iCs/>
                <w:sz w:val="16"/>
                <w:szCs w:val="16"/>
              </w:rPr>
              <w:t>.1</w:t>
            </w:r>
          </w:p>
        </w:tc>
        <w:tc>
          <w:tcPr>
            <w:tcW w:w="7110" w:type="dxa"/>
          </w:tcPr>
          <w:p w:rsidR="00CE655D" w:rsidRPr="00B2473E" w:rsidRDefault="00CE655D" w:rsidP="003B08F2">
            <w:pPr>
              <w:autoSpaceDE w:val="0"/>
              <w:autoSpaceDN w:val="0"/>
              <w:adjustRightInd w:val="0"/>
              <w:spacing w:before="120"/>
              <w:rPr>
                <w:rFonts w:ascii="Arial Bold" w:hAnsi="Arial Bold" w:cs="Arial"/>
                <w:iCs/>
                <w:smallCaps/>
                <w:sz w:val="20"/>
                <w:szCs w:val="20"/>
              </w:rPr>
            </w:pPr>
            <w:r w:rsidRPr="00B2473E">
              <w:rPr>
                <w:rFonts w:ascii="Arial Bold" w:hAnsi="Arial Bold" w:cs="Arial"/>
                <w:b/>
                <w:iCs/>
                <w:sz w:val="16"/>
                <w:szCs w:val="16"/>
              </w:rPr>
              <w:t>ASSESSMENT OBJECTIVE:</w:t>
            </w:r>
          </w:p>
          <w:p w:rsidR="00CE655D" w:rsidRPr="00B2473E" w:rsidRDefault="00CE655D" w:rsidP="003B08F2">
            <w:pPr>
              <w:autoSpaceDE w:val="0"/>
              <w:autoSpaceDN w:val="0"/>
              <w:adjustRightInd w:val="0"/>
              <w:spacing w:before="60" w:after="60"/>
              <w:rPr>
                <w:i/>
                <w:iCs/>
                <w:sz w:val="20"/>
              </w:rPr>
            </w:pPr>
            <w:r w:rsidRPr="00B2473E">
              <w:rPr>
                <w:bCs/>
                <w:i/>
                <w:iCs/>
                <w:sz w:val="20"/>
              </w:rPr>
              <w:t>Determine</w:t>
            </w:r>
            <w:r w:rsidRPr="00B2473E">
              <w:rPr>
                <w:i/>
                <w:iCs/>
                <w:sz w:val="20"/>
              </w:rPr>
              <w:t xml:space="preserve"> if the organization formally indoctrinates every user accessing an information system that processes, stores, or transmits types of classified information requiring formal indoctrination for all of the relevant types of information on the system. </w:t>
            </w:r>
          </w:p>
          <w:p w:rsidR="00CE655D" w:rsidRPr="00B2473E" w:rsidRDefault="00CE655D" w:rsidP="003B08F2">
            <w:pPr>
              <w:autoSpaceDE w:val="0"/>
              <w:autoSpaceDN w:val="0"/>
              <w:adjustRightInd w:val="0"/>
              <w:spacing w:before="120"/>
              <w:rPr>
                <w:rFonts w:ascii="Arial Bold" w:hAnsi="Arial Bold" w:cs="Arial"/>
                <w:iCs/>
                <w:smallCaps/>
                <w:sz w:val="20"/>
                <w:szCs w:val="20"/>
              </w:rPr>
            </w:pPr>
            <w:r w:rsidRPr="00B2473E">
              <w:rPr>
                <w:rFonts w:ascii="Arial Bold" w:hAnsi="Arial Bold" w:cs="Arial"/>
                <w:b/>
                <w:iCs/>
                <w:sz w:val="16"/>
                <w:szCs w:val="16"/>
              </w:rPr>
              <w:t>POTENTIAL ASSESSMENT METHODS AND OBJECTS:</w:t>
            </w:r>
          </w:p>
          <w:p w:rsidR="00CE655D" w:rsidRPr="00B2473E" w:rsidRDefault="00CE655D" w:rsidP="003B08F2">
            <w:pPr>
              <w:autoSpaceDE w:val="0"/>
              <w:autoSpaceDN w:val="0"/>
              <w:adjustRightInd w:val="0"/>
              <w:spacing w:before="60" w:after="60"/>
              <w:ind w:left="749" w:hanging="749"/>
              <w:rPr>
                <w:rFonts w:ascii="Arial" w:hAnsi="Arial" w:cs="Arial"/>
                <w:iCs/>
                <w:sz w:val="16"/>
                <w:szCs w:val="16"/>
              </w:rPr>
            </w:pPr>
            <w:r w:rsidRPr="00B2473E">
              <w:rPr>
                <w:rFonts w:ascii="Arial" w:hAnsi="Arial" w:cs="Arial"/>
                <w:b/>
                <w:bCs/>
                <w:iCs/>
                <w:sz w:val="16"/>
                <w:szCs w:val="16"/>
              </w:rPr>
              <w:t>Examine</w:t>
            </w:r>
            <w:r w:rsidRPr="00B2473E">
              <w:rPr>
                <w:rFonts w:ascii="Arial" w:hAnsi="Arial" w:cs="Arial"/>
                <w:bCs/>
                <w:iCs/>
                <w:sz w:val="16"/>
                <w:szCs w:val="16"/>
              </w:rPr>
              <w:t>: [</w:t>
            </w:r>
            <w:r w:rsidRPr="00B2473E">
              <w:rPr>
                <w:rFonts w:ascii="Arial" w:hAnsi="Arial" w:cs="Arial"/>
                <w:bCs/>
                <w:i/>
                <w:iCs/>
                <w:smallCaps/>
                <w:sz w:val="16"/>
                <w:szCs w:val="16"/>
              </w:rPr>
              <w:t>select from:</w:t>
            </w:r>
            <w:r w:rsidRPr="00B2473E">
              <w:rPr>
                <w:rFonts w:ascii="Arial" w:hAnsi="Arial" w:cs="Arial"/>
                <w:bCs/>
                <w:iCs/>
                <w:sz w:val="16"/>
                <w:szCs w:val="16"/>
              </w:rPr>
              <w:t xml:space="preserve"> Personnel security policy; procedures addressing personnel screening; records of screened personnel;</w:t>
            </w:r>
            <w:r w:rsidRPr="00B2473E">
              <w:rPr>
                <w:rFonts w:ascii="Arial" w:hAnsi="Arial" w:cs="Arial"/>
                <w:iCs/>
                <w:sz w:val="16"/>
                <w:szCs w:val="16"/>
              </w:rPr>
              <w:t xml:space="preserve"> other relevant documents or records].</w:t>
            </w:r>
          </w:p>
          <w:p w:rsidR="00CE655D" w:rsidRPr="00B2473E" w:rsidRDefault="00CE655D" w:rsidP="003B08F2">
            <w:pPr>
              <w:autoSpaceDE w:val="0"/>
              <w:autoSpaceDN w:val="0"/>
              <w:adjustRightInd w:val="0"/>
              <w:spacing w:before="60" w:after="120"/>
              <w:ind w:left="792" w:hanging="792"/>
              <w:rPr>
                <w:rFonts w:ascii="Arial Bold" w:hAnsi="Arial Bold" w:cs="Arial"/>
                <w:b/>
                <w:iCs/>
                <w:smallCaps/>
                <w:sz w:val="20"/>
                <w:szCs w:val="20"/>
                <w:highlight w:val="yellow"/>
              </w:rPr>
            </w:pPr>
            <w:r w:rsidRPr="00B2473E">
              <w:rPr>
                <w:rFonts w:ascii="Arial" w:hAnsi="Arial" w:cs="Arial"/>
                <w:b/>
                <w:bCs/>
                <w:iCs/>
                <w:sz w:val="16"/>
                <w:szCs w:val="16"/>
              </w:rPr>
              <w:t>Interview</w:t>
            </w:r>
            <w:r w:rsidRPr="00B2473E">
              <w:rPr>
                <w:rFonts w:ascii="Arial" w:hAnsi="Arial" w:cs="Arial"/>
                <w:bCs/>
                <w:iCs/>
                <w:sz w:val="16"/>
                <w:szCs w:val="16"/>
              </w:rPr>
              <w:t>: [</w:t>
            </w:r>
            <w:r w:rsidRPr="00B2473E">
              <w:rPr>
                <w:rFonts w:ascii="Arial" w:hAnsi="Arial" w:cs="Arial"/>
                <w:bCs/>
                <w:i/>
                <w:iCs/>
                <w:smallCaps/>
                <w:sz w:val="16"/>
                <w:szCs w:val="16"/>
              </w:rPr>
              <w:t>select from:</w:t>
            </w:r>
            <w:r w:rsidRPr="00B2473E">
              <w:rPr>
                <w:rFonts w:ascii="Arial" w:hAnsi="Arial" w:cs="Arial"/>
                <w:bCs/>
                <w:iCs/>
                <w:sz w:val="16"/>
                <w:szCs w:val="16"/>
              </w:rPr>
              <w:t xml:space="preserve"> Organizational personnel with personnel security responsibilities].</w:t>
            </w:r>
          </w:p>
        </w:tc>
      </w:tr>
      <w:tr w:rsidR="00CE655D" w:rsidRPr="005073C2" w:rsidTr="003B08F2">
        <w:trPr>
          <w:cantSplit/>
        </w:trPr>
        <w:tc>
          <w:tcPr>
            <w:tcW w:w="8640" w:type="dxa"/>
            <w:gridSpan w:val="2"/>
          </w:tcPr>
          <w:p w:rsidR="00CE655D" w:rsidRPr="005073C2" w:rsidRDefault="00CE655D" w:rsidP="003B08F2">
            <w:pPr>
              <w:spacing w:before="60" w:after="40"/>
            </w:pPr>
            <w:r w:rsidRPr="005073C2">
              <w:rPr>
                <w:rFonts w:ascii="Arial" w:hAnsi="Arial" w:cs="Arial"/>
                <w:b/>
                <w:iCs/>
                <w:sz w:val="16"/>
                <w:szCs w:val="16"/>
              </w:rPr>
              <w:t>Additional Assessment Case Information</w:t>
            </w:r>
          </w:p>
        </w:tc>
      </w:tr>
      <w:tr w:rsidR="00CE655D" w:rsidRPr="002F5405" w:rsidTr="003B08F2">
        <w:trPr>
          <w:cantSplit/>
        </w:trPr>
        <w:tc>
          <w:tcPr>
            <w:tcW w:w="1530" w:type="dxa"/>
            <w:tcBorders>
              <w:bottom w:val="single" w:sz="4" w:space="0" w:color="auto"/>
            </w:tcBorders>
            <w:shd w:val="clear" w:color="auto" w:fill="D9D9D9" w:themeFill="background1" w:themeFillShade="D9"/>
          </w:tcPr>
          <w:p w:rsidR="00CE655D" w:rsidRPr="005073C2" w:rsidRDefault="00CE655D" w:rsidP="003B08F2"/>
        </w:tc>
        <w:tc>
          <w:tcPr>
            <w:tcW w:w="7110" w:type="dxa"/>
            <w:tcBorders>
              <w:bottom w:val="single" w:sz="4" w:space="0" w:color="auto"/>
            </w:tcBorders>
          </w:tcPr>
          <w:p w:rsidR="00CE655D" w:rsidRPr="005073C2" w:rsidRDefault="00CE655D"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E655D" w:rsidRPr="005073C2" w:rsidRDefault="00CE655D"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9954C5">
              <w:rPr>
                <w:rFonts w:ascii="Arial" w:hAnsi="Arial" w:cs="Arial"/>
                <w:iCs/>
                <w:smallCaps/>
                <w:sz w:val="16"/>
                <w:szCs w:val="16"/>
              </w:rPr>
              <w:t>PS-2</w:t>
            </w:r>
          </w:p>
          <w:p w:rsidR="00CE655D" w:rsidRPr="005073C2" w:rsidRDefault="00CE655D"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9954C5">
              <w:rPr>
                <w:rFonts w:ascii="Arial" w:hAnsi="Arial" w:cs="Arial"/>
                <w:iCs/>
                <w:smallCaps/>
                <w:sz w:val="16"/>
                <w:szCs w:val="16"/>
              </w:rPr>
              <w:t>AC-2, AC-3, MA-2, MA-3, MA-5, PE-2, PE-3, PL-4, PS-6, PS-7, SA-9</w:t>
            </w:r>
          </w:p>
          <w:p w:rsidR="00CE655D" w:rsidRPr="002F5405" w:rsidRDefault="00CE655D" w:rsidP="00D113B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D113B6">
              <w:rPr>
                <w:rFonts w:ascii="Arial" w:hAnsi="Arial" w:cs="Arial"/>
                <w:iCs/>
                <w:smallCaps/>
                <w:sz w:val="16"/>
                <w:szCs w:val="16"/>
              </w:rPr>
              <w:t>None</w:t>
            </w:r>
          </w:p>
        </w:tc>
      </w:tr>
      <w:tr w:rsidR="00CE655D" w:rsidRPr="005073C2" w:rsidTr="003B08F2">
        <w:trPr>
          <w:cantSplit/>
        </w:trPr>
        <w:tc>
          <w:tcPr>
            <w:tcW w:w="1530" w:type="dxa"/>
            <w:tcBorders>
              <w:bottom w:val="single" w:sz="4" w:space="0" w:color="auto"/>
            </w:tcBorders>
            <w:shd w:val="clear" w:color="auto" w:fill="F2F2F2" w:themeFill="background1" w:themeFillShade="F2"/>
          </w:tcPr>
          <w:p w:rsidR="00CE655D" w:rsidRPr="005073C2" w:rsidRDefault="00CE655D"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E655D" w:rsidRPr="005073C2" w:rsidRDefault="00CE655D" w:rsidP="00E81DBD">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8D0475" w:rsidRPr="005073C2" w:rsidTr="003B08F2">
        <w:trPr>
          <w:cantSplit/>
        </w:trPr>
        <w:tc>
          <w:tcPr>
            <w:tcW w:w="1530" w:type="dxa"/>
          </w:tcPr>
          <w:p w:rsidR="008D0475" w:rsidRDefault="00CE049B" w:rsidP="00902CAC">
            <w:pPr>
              <w:spacing w:before="60" w:after="60"/>
              <w:rPr>
                <w:rFonts w:ascii="Arial" w:hAnsi="Arial" w:cs="Arial"/>
                <w:b/>
                <w:iCs/>
                <w:sz w:val="16"/>
                <w:szCs w:val="16"/>
              </w:rPr>
            </w:pPr>
            <w:r>
              <w:rPr>
                <w:rFonts w:ascii="Arial" w:hAnsi="Arial" w:cs="Arial"/>
                <w:b/>
                <w:iCs/>
                <w:sz w:val="16"/>
                <w:szCs w:val="16"/>
              </w:rPr>
              <w:t>PS-3(2).1.1.1</w:t>
            </w:r>
          </w:p>
        </w:tc>
        <w:tc>
          <w:tcPr>
            <w:tcW w:w="7110" w:type="dxa"/>
          </w:tcPr>
          <w:p w:rsidR="008D0475" w:rsidRPr="005C5897" w:rsidRDefault="007E77B0" w:rsidP="008E6481">
            <w:pPr>
              <w:autoSpaceDE w:val="0"/>
              <w:autoSpaceDN w:val="0"/>
              <w:adjustRightInd w:val="0"/>
              <w:spacing w:before="60" w:after="60"/>
              <w:rPr>
                <w:b/>
                <w:iCs/>
                <w:sz w:val="18"/>
                <w:szCs w:val="18"/>
              </w:rPr>
            </w:pPr>
            <w:r w:rsidRPr="005C5897">
              <w:rPr>
                <w:b/>
                <w:iCs/>
                <w:sz w:val="18"/>
                <w:szCs w:val="18"/>
              </w:rPr>
              <w:t xml:space="preserve">Examine </w:t>
            </w:r>
            <w:r>
              <w:rPr>
                <w:iCs/>
                <w:sz w:val="18"/>
                <w:szCs w:val="18"/>
              </w:rPr>
              <w:t>personnel security</w:t>
            </w:r>
            <w:r w:rsidRPr="00580FB8">
              <w:rPr>
                <w:iCs/>
                <w:sz w:val="18"/>
                <w:szCs w:val="18"/>
              </w:rPr>
              <w:t xml:space="preserve"> policy, </w:t>
            </w:r>
            <w:r>
              <w:rPr>
                <w:iCs/>
                <w:sz w:val="18"/>
                <w:szCs w:val="18"/>
              </w:rPr>
              <w:t xml:space="preserve">access control policy, physical and environmental protection policy, procedures addressing personnel screening, procedures addressing account management, procedures addressing physical access authorizations, security plan, </w:t>
            </w:r>
            <w:r w:rsidRPr="00580FB8">
              <w:rPr>
                <w:iCs/>
                <w:sz w:val="18"/>
                <w:szCs w:val="18"/>
              </w:rPr>
              <w:t>or other relevant documents; [</w:t>
            </w:r>
            <w:r w:rsidRPr="00580FB8">
              <w:rPr>
                <w:i/>
                <w:iCs/>
                <w:sz w:val="18"/>
                <w:szCs w:val="18"/>
              </w:rPr>
              <w:t>reviewing</w:t>
            </w:r>
            <w:r w:rsidRPr="00580FB8">
              <w:rPr>
                <w:iCs/>
                <w:sz w:val="18"/>
                <w:szCs w:val="18"/>
              </w:rPr>
              <w:t xml:space="preserve">] for </w:t>
            </w:r>
            <w:r w:rsidR="00815133">
              <w:rPr>
                <w:iCs/>
                <w:sz w:val="18"/>
                <w:szCs w:val="18"/>
              </w:rPr>
              <w:t xml:space="preserve">all relevant types </w:t>
            </w:r>
            <w:r w:rsidR="00DF0B8D">
              <w:rPr>
                <w:iCs/>
                <w:sz w:val="18"/>
                <w:szCs w:val="18"/>
              </w:rPr>
              <w:t xml:space="preserve">of classified information </w:t>
            </w:r>
            <w:r w:rsidR="0036156B">
              <w:rPr>
                <w:iCs/>
                <w:sz w:val="18"/>
                <w:szCs w:val="18"/>
              </w:rPr>
              <w:t>requiring formal indoctrination</w:t>
            </w:r>
            <w:r w:rsidR="0052356B">
              <w:rPr>
                <w:iCs/>
                <w:sz w:val="18"/>
                <w:szCs w:val="18"/>
              </w:rPr>
              <w:t xml:space="preserve"> of every user accessing the information system that processes, stores, or transmits such types of classified information</w:t>
            </w:r>
            <w:r w:rsidR="00DF0B8D">
              <w:rPr>
                <w:iCs/>
                <w:sz w:val="18"/>
                <w:szCs w:val="18"/>
              </w:rPr>
              <w:t>.</w:t>
            </w:r>
          </w:p>
        </w:tc>
      </w:tr>
      <w:tr w:rsidR="00F63CF2" w:rsidRPr="005073C2" w:rsidTr="003B08F2">
        <w:trPr>
          <w:cantSplit/>
        </w:trPr>
        <w:tc>
          <w:tcPr>
            <w:tcW w:w="1530" w:type="dxa"/>
          </w:tcPr>
          <w:p w:rsidR="00F63CF2" w:rsidRPr="00902CAC" w:rsidRDefault="00F63CF2" w:rsidP="00B102EA">
            <w:pPr>
              <w:spacing w:before="60" w:after="60"/>
              <w:rPr>
                <w:rFonts w:ascii="Arial" w:hAnsi="Arial" w:cs="Arial"/>
                <w:b/>
                <w:iCs/>
                <w:sz w:val="16"/>
                <w:szCs w:val="16"/>
              </w:rPr>
            </w:pPr>
            <w:r>
              <w:rPr>
                <w:rFonts w:ascii="Arial" w:hAnsi="Arial" w:cs="Arial"/>
                <w:b/>
                <w:iCs/>
                <w:sz w:val="16"/>
                <w:szCs w:val="16"/>
              </w:rPr>
              <w:t>PS</w:t>
            </w:r>
            <w:r w:rsidRPr="00902CAC">
              <w:rPr>
                <w:rFonts w:ascii="Arial" w:hAnsi="Arial" w:cs="Arial"/>
                <w:b/>
                <w:iCs/>
                <w:sz w:val="16"/>
                <w:szCs w:val="16"/>
              </w:rPr>
              <w:t>-</w:t>
            </w:r>
            <w:r>
              <w:rPr>
                <w:rFonts w:ascii="Arial" w:hAnsi="Arial" w:cs="Arial"/>
                <w:b/>
                <w:iCs/>
                <w:sz w:val="16"/>
                <w:szCs w:val="16"/>
              </w:rPr>
              <w:t>3(2)</w:t>
            </w:r>
            <w:r w:rsidRPr="00902CAC">
              <w:rPr>
                <w:rFonts w:ascii="Arial" w:hAnsi="Arial" w:cs="Arial"/>
                <w:b/>
                <w:iCs/>
                <w:sz w:val="16"/>
                <w:szCs w:val="16"/>
              </w:rPr>
              <w:t>.1.1.</w:t>
            </w:r>
            <w:r w:rsidR="00B102EA">
              <w:rPr>
                <w:rFonts w:ascii="Arial" w:hAnsi="Arial" w:cs="Arial"/>
                <w:b/>
                <w:iCs/>
                <w:sz w:val="16"/>
                <w:szCs w:val="16"/>
              </w:rPr>
              <w:t>2</w:t>
            </w:r>
          </w:p>
        </w:tc>
        <w:tc>
          <w:tcPr>
            <w:tcW w:w="7110" w:type="dxa"/>
          </w:tcPr>
          <w:p w:rsidR="00F63CF2" w:rsidRPr="005073C2" w:rsidRDefault="00F63CF2" w:rsidP="009262F3">
            <w:pPr>
              <w:autoSpaceDE w:val="0"/>
              <w:autoSpaceDN w:val="0"/>
              <w:adjustRightInd w:val="0"/>
              <w:spacing w:before="60" w:after="60"/>
              <w:rPr>
                <w:b/>
                <w:iCs/>
                <w:sz w:val="18"/>
                <w:szCs w:val="18"/>
              </w:rPr>
            </w:pPr>
            <w:r w:rsidRPr="005C5897">
              <w:rPr>
                <w:b/>
                <w:iCs/>
                <w:sz w:val="18"/>
                <w:szCs w:val="18"/>
              </w:rPr>
              <w:t xml:space="preserve">Examine </w:t>
            </w:r>
            <w:r>
              <w:rPr>
                <w:iCs/>
                <w:sz w:val="18"/>
                <w:szCs w:val="18"/>
              </w:rPr>
              <w:t>personnel security</w:t>
            </w:r>
            <w:r w:rsidRPr="00580FB8">
              <w:rPr>
                <w:iCs/>
                <w:sz w:val="18"/>
                <w:szCs w:val="18"/>
              </w:rPr>
              <w:t xml:space="preserve"> policy, </w:t>
            </w:r>
            <w:r w:rsidR="008E6481">
              <w:rPr>
                <w:iCs/>
                <w:sz w:val="18"/>
                <w:szCs w:val="18"/>
              </w:rPr>
              <w:t xml:space="preserve">access control policy, physical and environmental protection policy, </w:t>
            </w:r>
            <w:r>
              <w:rPr>
                <w:iCs/>
                <w:sz w:val="18"/>
                <w:szCs w:val="18"/>
              </w:rPr>
              <w:t xml:space="preserve">procedures addressing personnel screening, </w:t>
            </w:r>
            <w:r w:rsidR="008E6481">
              <w:rPr>
                <w:iCs/>
                <w:sz w:val="18"/>
                <w:szCs w:val="18"/>
              </w:rPr>
              <w:t xml:space="preserve">procedures addressing account management, procedures addressing physical access authorizations, security plan, </w:t>
            </w:r>
            <w:r w:rsidRPr="00580FB8">
              <w:rPr>
                <w:iCs/>
                <w:sz w:val="18"/>
                <w:szCs w:val="18"/>
              </w:rPr>
              <w:t>or other relevant documents; [</w:t>
            </w:r>
            <w:r w:rsidRPr="00580FB8">
              <w:rPr>
                <w:i/>
                <w:iCs/>
                <w:sz w:val="18"/>
                <w:szCs w:val="18"/>
              </w:rPr>
              <w:t>reviewing</w:t>
            </w:r>
            <w:r w:rsidRPr="00580FB8">
              <w:rPr>
                <w:iCs/>
                <w:sz w:val="18"/>
                <w:szCs w:val="18"/>
              </w:rPr>
              <w:t xml:space="preserve">] for </w:t>
            </w:r>
            <w:r>
              <w:rPr>
                <w:iCs/>
                <w:sz w:val="18"/>
                <w:szCs w:val="18"/>
              </w:rPr>
              <w:t>the measures to be employed to</w:t>
            </w:r>
            <w:r w:rsidRPr="00580FB8">
              <w:rPr>
                <w:iCs/>
                <w:sz w:val="18"/>
                <w:szCs w:val="18"/>
              </w:rPr>
              <w:t xml:space="preserve"> </w:t>
            </w:r>
            <w:r w:rsidR="00577AE9">
              <w:rPr>
                <w:iCs/>
                <w:sz w:val="18"/>
                <w:szCs w:val="18"/>
              </w:rPr>
              <w:t>formally indoctrinate</w:t>
            </w:r>
            <w:r>
              <w:rPr>
                <w:iCs/>
                <w:sz w:val="18"/>
                <w:szCs w:val="18"/>
              </w:rPr>
              <w:t xml:space="preserve"> every user accessing </w:t>
            </w:r>
            <w:r w:rsidR="009262F3">
              <w:rPr>
                <w:iCs/>
                <w:sz w:val="18"/>
                <w:szCs w:val="18"/>
              </w:rPr>
              <w:t>the</w:t>
            </w:r>
            <w:r>
              <w:rPr>
                <w:iCs/>
                <w:sz w:val="18"/>
                <w:szCs w:val="18"/>
              </w:rPr>
              <w:t xml:space="preserve"> information system </w:t>
            </w:r>
            <w:r w:rsidR="00577AE9">
              <w:rPr>
                <w:iCs/>
                <w:sz w:val="18"/>
                <w:szCs w:val="18"/>
              </w:rPr>
              <w:t xml:space="preserve">that </w:t>
            </w:r>
            <w:r>
              <w:rPr>
                <w:iCs/>
                <w:sz w:val="18"/>
                <w:szCs w:val="18"/>
              </w:rPr>
              <w:t>process</w:t>
            </w:r>
            <w:r w:rsidR="00577AE9">
              <w:rPr>
                <w:iCs/>
                <w:sz w:val="18"/>
                <w:szCs w:val="18"/>
              </w:rPr>
              <w:t>es</w:t>
            </w:r>
            <w:r>
              <w:rPr>
                <w:iCs/>
                <w:sz w:val="18"/>
                <w:szCs w:val="18"/>
              </w:rPr>
              <w:t>, stor</w:t>
            </w:r>
            <w:r w:rsidR="00577AE9">
              <w:rPr>
                <w:iCs/>
                <w:sz w:val="18"/>
                <w:szCs w:val="18"/>
              </w:rPr>
              <w:t>es</w:t>
            </w:r>
            <w:r>
              <w:rPr>
                <w:iCs/>
                <w:sz w:val="18"/>
                <w:szCs w:val="18"/>
              </w:rPr>
              <w:t>, or transmit</w:t>
            </w:r>
            <w:r w:rsidR="00577AE9">
              <w:rPr>
                <w:iCs/>
                <w:sz w:val="18"/>
                <w:szCs w:val="18"/>
              </w:rPr>
              <w:t xml:space="preserve">s </w:t>
            </w:r>
            <w:r w:rsidR="008E6481">
              <w:rPr>
                <w:iCs/>
                <w:sz w:val="18"/>
                <w:szCs w:val="18"/>
              </w:rPr>
              <w:t xml:space="preserve">the </w:t>
            </w:r>
            <w:r w:rsidR="00577AE9">
              <w:rPr>
                <w:iCs/>
                <w:sz w:val="18"/>
                <w:szCs w:val="18"/>
              </w:rPr>
              <w:t>types of</w:t>
            </w:r>
            <w:r>
              <w:rPr>
                <w:iCs/>
                <w:sz w:val="18"/>
                <w:szCs w:val="18"/>
              </w:rPr>
              <w:t xml:space="preserve"> classified information </w:t>
            </w:r>
            <w:r w:rsidR="009262F3">
              <w:rPr>
                <w:iCs/>
                <w:sz w:val="18"/>
                <w:szCs w:val="18"/>
              </w:rPr>
              <w:t>identified in PS-3(2).1.1.1</w:t>
            </w:r>
            <w:r w:rsidRPr="00580FB8">
              <w:rPr>
                <w:iCs/>
                <w:sz w:val="18"/>
                <w:szCs w:val="18"/>
              </w:rPr>
              <w:t>.</w:t>
            </w:r>
          </w:p>
        </w:tc>
      </w:tr>
      <w:tr w:rsidR="00F63CF2" w:rsidRPr="005073C2" w:rsidTr="003B08F2">
        <w:trPr>
          <w:cantSplit/>
        </w:trPr>
        <w:tc>
          <w:tcPr>
            <w:tcW w:w="1530" w:type="dxa"/>
          </w:tcPr>
          <w:p w:rsidR="00F63CF2" w:rsidRPr="00902CAC" w:rsidRDefault="00F63CF2" w:rsidP="00B102EA">
            <w:pPr>
              <w:spacing w:before="60" w:after="60"/>
              <w:rPr>
                <w:rFonts w:ascii="Arial Narrow" w:hAnsi="Arial Narrow" w:cs="Arial"/>
                <w:iCs/>
                <w:sz w:val="16"/>
                <w:szCs w:val="16"/>
              </w:rPr>
            </w:pPr>
            <w:r>
              <w:rPr>
                <w:rFonts w:ascii="Arial" w:hAnsi="Arial" w:cs="Arial"/>
                <w:b/>
                <w:iCs/>
                <w:sz w:val="16"/>
                <w:szCs w:val="16"/>
              </w:rPr>
              <w:t>PS</w:t>
            </w:r>
            <w:r w:rsidRPr="00902CAC">
              <w:rPr>
                <w:rFonts w:ascii="Arial" w:hAnsi="Arial" w:cs="Arial"/>
                <w:b/>
                <w:iCs/>
                <w:sz w:val="16"/>
                <w:szCs w:val="16"/>
              </w:rPr>
              <w:t>-</w:t>
            </w:r>
            <w:r>
              <w:rPr>
                <w:rFonts w:ascii="Arial" w:hAnsi="Arial" w:cs="Arial"/>
                <w:b/>
                <w:iCs/>
                <w:sz w:val="16"/>
                <w:szCs w:val="16"/>
              </w:rPr>
              <w:t>3(2)</w:t>
            </w:r>
            <w:r w:rsidRPr="00902CAC">
              <w:rPr>
                <w:rFonts w:ascii="Arial" w:hAnsi="Arial" w:cs="Arial"/>
                <w:b/>
                <w:iCs/>
                <w:sz w:val="16"/>
                <w:szCs w:val="16"/>
              </w:rPr>
              <w:t>.1.1.</w:t>
            </w:r>
            <w:r w:rsidR="00B102EA">
              <w:rPr>
                <w:rFonts w:ascii="Arial" w:hAnsi="Arial" w:cs="Arial"/>
                <w:b/>
                <w:iCs/>
                <w:sz w:val="16"/>
                <w:szCs w:val="16"/>
              </w:rPr>
              <w:t>3</w:t>
            </w:r>
          </w:p>
        </w:tc>
        <w:tc>
          <w:tcPr>
            <w:tcW w:w="7110" w:type="dxa"/>
          </w:tcPr>
          <w:p w:rsidR="00F63CF2" w:rsidRDefault="00F63CF2" w:rsidP="0002281F">
            <w:pPr>
              <w:autoSpaceDE w:val="0"/>
              <w:autoSpaceDN w:val="0"/>
              <w:adjustRightInd w:val="0"/>
              <w:spacing w:before="60" w:after="60"/>
              <w:rPr>
                <w:iCs/>
                <w:sz w:val="18"/>
                <w:szCs w:val="18"/>
              </w:rPr>
            </w:pPr>
            <w:r>
              <w:rPr>
                <w:b/>
                <w:iCs/>
                <w:sz w:val="18"/>
                <w:szCs w:val="18"/>
              </w:rPr>
              <w:t xml:space="preserve">Examine </w:t>
            </w:r>
            <w:r w:rsidR="003106F2">
              <w:rPr>
                <w:iCs/>
                <w:sz w:val="18"/>
                <w:szCs w:val="18"/>
              </w:rPr>
              <w:t>account management records, classified information nondisclosure agreements, and security indoctrination briefings (with signed acknowledgement forms) for</w:t>
            </w:r>
            <w:r w:rsidRPr="002C6759">
              <w:rPr>
                <w:iCs/>
                <w:sz w:val="18"/>
                <w:szCs w:val="18"/>
              </w:rPr>
              <w:t xml:space="preserve"> </w:t>
            </w:r>
            <w:r w:rsidR="0002281F">
              <w:rPr>
                <w:iCs/>
                <w:sz w:val="18"/>
                <w:szCs w:val="18"/>
              </w:rPr>
              <w:t xml:space="preserve">the </w:t>
            </w:r>
            <w:r w:rsidRPr="002C6759">
              <w:rPr>
                <w:iCs/>
                <w:sz w:val="18"/>
                <w:szCs w:val="18"/>
              </w:rPr>
              <w:t xml:space="preserve">individuals </w:t>
            </w:r>
            <w:r w:rsidR="006E558A" w:rsidRPr="0002281F">
              <w:rPr>
                <w:iCs/>
                <w:sz w:val="18"/>
                <w:szCs w:val="18"/>
              </w:rPr>
              <w:t>identified in PS-3(</w:t>
            </w:r>
            <w:r w:rsidR="0002281F" w:rsidRPr="0002281F">
              <w:rPr>
                <w:iCs/>
                <w:sz w:val="18"/>
                <w:szCs w:val="18"/>
              </w:rPr>
              <w:t>1</w:t>
            </w:r>
            <w:r w:rsidR="006E558A" w:rsidRPr="0002281F">
              <w:rPr>
                <w:iCs/>
                <w:sz w:val="18"/>
                <w:szCs w:val="18"/>
              </w:rPr>
              <w:t>).1.1.</w:t>
            </w:r>
            <w:r w:rsidR="0002281F" w:rsidRPr="0002281F">
              <w:rPr>
                <w:iCs/>
                <w:sz w:val="18"/>
                <w:szCs w:val="18"/>
              </w:rPr>
              <w:t>3</w:t>
            </w:r>
            <w:r w:rsidRPr="0002281F">
              <w:rPr>
                <w:iCs/>
                <w:sz w:val="18"/>
                <w:szCs w:val="18"/>
              </w:rPr>
              <w:t>;</w:t>
            </w:r>
            <w:r>
              <w:rPr>
                <w:iCs/>
                <w:sz w:val="18"/>
                <w:szCs w:val="18"/>
              </w:rPr>
              <w:t xml:space="preserve"> [</w:t>
            </w:r>
            <w:r>
              <w:rPr>
                <w:i/>
                <w:iCs/>
                <w:sz w:val="18"/>
                <w:szCs w:val="18"/>
              </w:rPr>
              <w:t>reviewing</w:t>
            </w:r>
            <w:r>
              <w:rPr>
                <w:iCs/>
                <w:sz w:val="18"/>
                <w:szCs w:val="18"/>
              </w:rPr>
              <w:t>] for evidence that the measures identified in PS-3(</w:t>
            </w:r>
            <w:r w:rsidR="00550C7E">
              <w:rPr>
                <w:iCs/>
                <w:sz w:val="18"/>
                <w:szCs w:val="18"/>
              </w:rPr>
              <w:t>2</w:t>
            </w:r>
            <w:r>
              <w:rPr>
                <w:iCs/>
                <w:sz w:val="18"/>
                <w:szCs w:val="18"/>
              </w:rPr>
              <w:t>).1.</w:t>
            </w:r>
            <w:r w:rsidR="003D1F56">
              <w:rPr>
                <w:iCs/>
                <w:sz w:val="18"/>
                <w:szCs w:val="18"/>
              </w:rPr>
              <w:t>1.</w:t>
            </w:r>
            <w:r>
              <w:rPr>
                <w:iCs/>
                <w:sz w:val="18"/>
                <w:szCs w:val="18"/>
              </w:rPr>
              <w:t>2 are being applied.</w:t>
            </w:r>
          </w:p>
          <w:p w:rsidR="00B7276C" w:rsidRPr="005073C2" w:rsidRDefault="00B7276C" w:rsidP="0002281F">
            <w:pPr>
              <w:autoSpaceDE w:val="0"/>
              <w:autoSpaceDN w:val="0"/>
              <w:adjustRightInd w:val="0"/>
              <w:spacing w:before="60" w:after="60"/>
              <w:rPr>
                <w:b/>
                <w:iCs/>
                <w:sz w:val="18"/>
                <w:szCs w:val="18"/>
              </w:rPr>
            </w:pPr>
            <w:r w:rsidRPr="00FD0296">
              <w:rPr>
                <w:iCs/>
                <w:sz w:val="18"/>
                <w:szCs w:val="18"/>
              </w:rPr>
              <w:t xml:space="preserve">Note to </w:t>
            </w:r>
            <w:r>
              <w:rPr>
                <w:iCs/>
                <w:sz w:val="18"/>
                <w:szCs w:val="18"/>
              </w:rPr>
              <w:t>a</w:t>
            </w:r>
            <w:r w:rsidRPr="00FD0296">
              <w:rPr>
                <w:iCs/>
                <w:sz w:val="18"/>
                <w:szCs w:val="18"/>
              </w:rPr>
              <w:t>ssessor:  Physical or electronic signatures are acceptable as defined in organization policy or procedures</w:t>
            </w:r>
            <w:r w:rsidR="00F8056E">
              <w:rPr>
                <w:iCs/>
                <w:sz w:val="18"/>
                <w:szCs w:val="18"/>
              </w:rPr>
              <w:t>.</w:t>
            </w:r>
          </w:p>
        </w:tc>
      </w:tr>
      <w:tr w:rsidR="00F63CF2" w:rsidRPr="005073C2" w:rsidTr="003B08F2">
        <w:trPr>
          <w:cantSplit/>
        </w:trPr>
        <w:tc>
          <w:tcPr>
            <w:tcW w:w="1530" w:type="dxa"/>
          </w:tcPr>
          <w:p w:rsidR="00F63CF2" w:rsidRPr="00902CAC" w:rsidRDefault="00F63CF2" w:rsidP="00B102EA">
            <w:pPr>
              <w:spacing w:before="60" w:after="60"/>
              <w:rPr>
                <w:rFonts w:ascii="Arial Narrow" w:hAnsi="Arial Narrow" w:cs="Arial"/>
                <w:iCs/>
                <w:sz w:val="16"/>
                <w:szCs w:val="16"/>
              </w:rPr>
            </w:pPr>
            <w:r>
              <w:rPr>
                <w:rFonts w:ascii="Arial" w:hAnsi="Arial" w:cs="Arial"/>
                <w:b/>
                <w:iCs/>
                <w:sz w:val="16"/>
                <w:szCs w:val="16"/>
              </w:rPr>
              <w:t>PS</w:t>
            </w:r>
            <w:r w:rsidRPr="00902CAC">
              <w:rPr>
                <w:rFonts w:ascii="Arial" w:hAnsi="Arial" w:cs="Arial"/>
                <w:b/>
                <w:iCs/>
                <w:sz w:val="16"/>
                <w:szCs w:val="16"/>
              </w:rPr>
              <w:t>-</w:t>
            </w:r>
            <w:r>
              <w:rPr>
                <w:rFonts w:ascii="Arial" w:hAnsi="Arial" w:cs="Arial"/>
                <w:b/>
                <w:iCs/>
                <w:sz w:val="16"/>
                <w:szCs w:val="16"/>
              </w:rPr>
              <w:t>3(2)</w:t>
            </w:r>
            <w:r w:rsidRPr="00902CAC">
              <w:rPr>
                <w:rFonts w:ascii="Arial" w:hAnsi="Arial" w:cs="Arial"/>
                <w:b/>
                <w:iCs/>
                <w:sz w:val="16"/>
                <w:szCs w:val="16"/>
              </w:rPr>
              <w:t>.1.1.</w:t>
            </w:r>
            <w:r w:rsidR="00B102EA">
              <w:rPr>
                <w:rFonts w:ascii="Arial" w:hAnsi="Arial" w:cs="Arial"/>
                <w:b/>
                <w:iCs/>
                <w:sz w:val="16"/>
                <w:szCs w:val="16"/>
              </w:rPr>
              <w:t>4</w:t>
            </w:r>
          </w:p>
        </w:tc>
        <w:tc>
          <w:tcPr>
            <w:tcW w:w="7110" w:type="dxa"/>
          </w:tcPr>
          <w:p w:rsidR="00F63CF2" w:rsidRPr="005073C2" w:rsidRDefault="00F63CF2" w:rsidP="003D1F56">
            <w:pPr>
              <w:autoSpaceDE w:val="0"/>
              <w:autoSpaceDN w:val="0"/>
              <w:adjustRightInd w:val="0"/>
              <w:spacing w:before="60" w:after="60"/>
              <w:rPr>
                <w:b/>
                <w:iCs/>
                <w:sz w:val="18"/>
                <w:szCs w:val="18"/>
              </w:rPr>
            </w:pPr>
            <w:r w:rsidRPr="005C5897">
              <w:rPr>
                <w:b/>
                <w:iCs/>
                <w:sz w:val="18"/>
                <w:szCs w:val="18"/>
              </w:rPr>
              <w:t xml:space="preserve">Interview </w:t>
            </w:r>
            <w:r w:rsidRPr="00580FB8">
              <w:rPr>
                <w:iCs/>
                <w:sz w:val="18"/>
                <w:szCs w:val="18"/>
              </w:rPr>
              <w:t>an agreed-upon [</w:t>
            </w:r>
            <w:r w:rsidRPr="00580FB8">
              <w:rPr>
                <w:i/>
                <w:iCs/>
                <w:sz w:val="18"/>
                <w:szCs w:val="18"/>
              </w:rPr>
              <w:t>basic</w:t>
            </w:r>
            <w:r w:rsidRPr="00580FB8">
              <w:rPr>
                <w:iCs/>
                <w:sz w:val="18"/>
                <w:szCs w:val="18"/>
              </w:rPr>
              <w:t xml:space="preserve">] </w:t>
            </w:r>
            <w:r>
              <w:rPr>
                <w:iCs/>
                <w:sz w:val="18"/>
                <w:szCs w:val="18"/>
              </w:rPr>
              <w:t xml:space="preserve">sample </w:t>
            </w:r>
            <w:r w:rsidRPr="00580FB8">
              <w:rPr>
                <w:iCs/>
                <w:sz w:val="18"/>
                <w:szCs w:val="18"/>
              </w:rPr>
              <w:t xml:space="preserve">of organizational personnel with </w:t>
            </w:r>
            <w:r>
              <w:rPr>
                <w:iCs/>
                <w:sz w:val="18"/>
                <w:szCs w:val="18"/>
              </w:rPr>
              <w:t>personnel security responsibilities</w:t>
            </w:r>
            <w:r w:rsidR="001651A2">
              <w:rPr>
                <w:iCs/>
                <w:sz w:val="18"/>
                <w:szCs w:val="18"/>
              </w:rPr>
              <w:t>, organizational personnel with account management responsibilities, and/or organizational personnel with physical access control responsibilities</w:t>
            </w:r>
            <w:r w:rsidRPr="00580FB8">
              <w:rPr>
                <w:iCs/>
                <w:sz w:val="18"/>
                <w:szCs w:val="18"/>
              </w:rPr>
              <w:t>; conducting [</w:t>
            </w:r>
            <w:r w:rsidRPr="00580FB8">
              <w:rPr>
                <w:i/>
                <w:iCs/>
                <w:sz w:val="18"/>
                <w:szCs w:val="18"/>
              </w:rPr>
              <w:t>basic</w:t>
            </w:r>
            <w:r w:rsidRPr="00580FB8">
              <w:rPr>
                <w:iCs/>
                <w:sz w:val="18"/>
                <w:szCs w:val="18"/>
              </w:rPr>
              <w:t xml:space="preserve">] discussions for </w:t>
            </w:r>
            <w:r>
              <w:rPr>
                <w:iCs/>
                <w:sz w:val="18"/>
                <w:szCs w:val="18"/>
              </w:rPr>
              <w:t xml:space="preserve">further </w:t>
            </w:r>
            <w:r w:rsidRPr="00580FB8">
              <w:rPr>
                <w:iCs/>
                <w:sz w:val="18"/>
                <w:szCs w:val="18"/>
              </w:rPr>
              <w:t xml:space="preserve">evidence that </w:t>
            </w:r>
            <w:r>
              <w:rPr>
                <w:iCs/>
                <w:sz w:val="18"/>
                <w:szCs w:val="18"/>
              </w:rPr>
              <w:t>the measures identified in PS-3(</w:t>
            </w:r>
            <w:r w:rsidR="00550C7E">
              <w:rPr>
                <w:iCs/>
                <w:sz w:val="18"/>
                <w:szCs w:val="18"/>
              </w:rPr>
              <w:t>2</w:t>
            </w:r>
            <w:r>
              <w:rPr>
                <w:iCs/>
                <w:sz w:val="18"/>
                <w:szCs w:val="18"/>
              </w:rPr>
              <w:t>).1.</w:t>
            </w:r>
            <w:r w:rsidR="003D1F56">
              <w:rPr>
                <w:iCs/>
                <w:sz w:val="18"/>
                <w:szCs w:val="18"/>
              </w:rPr>
              <w:t>1.</w:t>
            </w:r>
            <w:r>
              <w:rPr>
                <w:iCs/>
                <w:sz w:val="18"/>
                <w:szCs w:val="18"/>
              </w:rPr>
              <w:t>2 are being applied</w:t>
            </w:r>
            <w:r w:rsidRPr="00580FB8">
              <w:rPr>
                <w:iCs/>
                <w:sz w:val="18"/>
                <w:szCs w:val="18"/>
              </w:rPr>
              <w:t>.</w:t>
            </w: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572" w:rsidRDefault="00890572" w:rsidP="00F351C8">
      <w:r>
        <w:separator/>
      </w:r>
    </w:p>
  </w:endnote>
  <w:endnote w:type="continuationSeparator" w:id="0">
    <w:p w:rsidR="00890572" w:rsidRDefault="00890572"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775"/>
      <w:docPartObj>
        <w:docPartGallery w:val="Page Numbers (Bottom of Page)"/>
        <w:docPartUnique/>
      </w:docPartObj>
    </w:sdtPr>
    <w:sdtContent>
      <w:sdt>
        <w:sdtPr>
          <w:id w:val="565050477"/>
          <w:docPartObj>
            <w:docPartGallery w:val="Page Numbers (Top of Page)"/>
            <w:docPartUnique/>
          </w:docPartObj>
        </w:sdtPr>
        <w:sdtContent>
          <w:p w:rsidR="00E81DBD" w:rsidRDefault="00E81DBD">
            <w:pPr>
              <w:pStyle w:val="Footer"/>
              <w:jc w:val="center"/>
            </w:pPr>
            <w:r>
              <w:t>Initial Public Draft</w:t>
            </w:r>
          </w:p>
          <w:p w:rsidR="00E81DBD" w:rsidRDefault="00E81DBD">
            <w:pPr>
              <w:pStyle w:val="Footer"/>
              <w:jc w:val="center"/>
            </w:pPr>
            <w:r>
              <w:t xml:space="preserve">Page </w:t>
            </w:r>
            <w:r>
              <w:rPr>
                <w:b/>
              </w:rPr>
              <w:fldChar w:fldCharType="begin"/>
            </w:r>
            <w:r>
              <w:rPr>
                <w:b/>
              </w:rPr>
              <w:instrText xml:space="preserve"> PAGE </w:instrText>
            </w:r>
            <w:r>
              <w:rPr>
                <w:b/>
              </w:rPr>
              <w:fldChar w:fldCharType="separate"/>
            </w:r>
            <w:r>
              <w:rPr>
                <w:b/>
                <w:noProof/>
              </w:rPr>
              <w:t>5</w:t>
            </w:r>
            <w:r>
              <w:rPr>
                <w:b/>
              </w:rPr>
              <w:fldChar w:fldCharType="end"/>
            </w:r>
            <w:r>
              <w:t xml:space="preserve"> of </w:t>
            </w:r>
            <w:r>
              <w:rPr>
                <w:b/>
              </w:rPr>
              <w:fldChar w:fldCharType="begin"/>
            </w:r>
            <w:r>
              <w:rPr>
                <w:b/>
              </w:rPr>
              <w:instrText xml:space="preserve"> NUMPAGES  </w:instrText>
            </w:r>
            <w:r>
              <w:rPr>
                <w:b/>
              </w:rPr>
              <w:fldChar w:fldCharType="separate"/>
            </w:r>
            <w:r>
              <w:rPr>
                <w:b/>
                <w:noProof/>
              </w:rPr>
              <w:t>5</w:t>
            </w:r>
            <w:r>
              <w:rPr>
                <w:b/>
              </w:rPr>
              <w:fldChar w:fldCharType="end"/>
            </w:r>
          </w:p>
        </w:sdtContent>
      </w:sdt>
    </w:sdtContent>
  </w:sdt>
  <w:p w:rsidR="00E81DBD" w:rsidRDefault="00E81D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572" w:rsidRDefault="00890572" w:rsidP="00F351C8">
      <w:r>
        <w:separator/>
      </w:r>
    </w:p>
  </w:footnote>
  <w:footnote w:type="continuationSeparator" w:id="0">
    <w:p w:rsidR="00890572" w:rsidRDefault="00890572"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BD" w:rsidRDefault="00E81DBD">
    <w:pPr>
      <w:pStyle w:val="Header"/>
    </w:pPr>
    <w:r>
      <w:t>Assessment Case:  PS-3 Personnel Screening</w:t>
    </w:r>
  </w:p>
  <w:p w:rsidR="00E81DBD" w:rsidRDefault="00E81D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5460F"/>
    <w:multiLevelType w:val="hybridMultilevel"/>
    <w:tmpl w:val="C77EA9CA"/>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5041AFA"/>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D01BAE"/>
    <w:multiLevelType w:val="hybridMultilevel"/>
    <w:tmpl w:val="4A12EC44"/>
    <w:lvl w:ilvl="0" w:tplc="0D0E3CE8">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64101B"/>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6"/>
  </w:num>
  <w:num w:numId="4">
    <w:abstractNumId w:val="1"/>
  </w:num>
  <w:num w:numId="5">
    <w:abstractNumId w:val="3"/>
  </w:num>
  <w:num w:numId="6">
    <w:abstractNumId w:val="5"/>
  </w:num>
  <w:num w:numId="7">
    <w:abstractNumId w:val="4"/>
  </w:num>
  <w:num w:numId="8">
    <w:abstractNumId w:val="0"/>
  </w:num>
  <w:num w:numId="9">
    <w:abstractNumId w:val="8"/>
  </w:num>
  <w:num w:numId="10">
    <w:abstractNumId w:val="10"/>
  </w:num>
  <w:num w:numId="11">
    <w:abstractNumId w:val="2"/>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2281F"/>
    <w:rsid w:val="000358C9"/>
    <w:rsid w:val="000437EB"/>
    <w:rsid w:val="00064C02"/>
    <w:rsid w:val="00073968"/>
    <w:rsid w:val="000904AC"/>
    <w:rsid w:val="000A75B3"/>
    <w:rsid w:val="000D4B10"/>
    <w:rsid w:val="000D4BB5"/>
    <w:rsid w:val="00127B11"/>
    <w:rsid w:val="00135460"/>
    <w:rsid w:val="00145066"/>
    <w:rsid w:val="00145623"/>
    <w:rsid w:val="00145CAA"/>
    <w:rsid w:val="00160ECB"/>
    <w:rsid w:val="001651A2"/>
    <w:rsid w:val="001719F2"/>
    <w:rsid w:val="00177471"/>
    <w:rsid w:val="00180385"/>
    <w:rsid w:val="00180FF1"/>
    <w:rsid w:val="001B67D0"/>
    <w:rsid w:val="001C0896"/>
    <w:rsid w:val="001C3BD4"/>
    <w:rsid w:val="001D18B5"/>
    <w:rsid w:val="001D2AD6"/>
    <w:rsid w:val="002150B0"/>
    <w:rsid w:val="00221611"/>
    <w:rsid w:val="00221B3F"/>
    <w:rsid w:val="00223AA3"/>
    <w:rsid w:val="00230258"/>
    <w:rsid w:val="00241C5E"/>
    <w:rsid w:val="00262075"/>
    <w:rsid w:val="0028209E"/>
    <w:rsid w:val="002C2711"/>
    <w:rsid w:val="002F5405"/>
    <w:rsid w:val="002F6E98"/>
    <w:rsid w:val="003106F2"/>
    <w:rsid w:val="00310916"/>
    <w:rsid w:val="003111F5"/>
    <w:rsid w:val="00321B3E"/>
    <w:rsid w:val="0033186B"/>
    <w:rsid w:val="00350C5B"/>
    <w:rsid w:val="0036025D"/>
    <w:rsid w:val="0036156B"/>
    <w:rsid w:val="00390914"/>
    <w:rsid w:val="003B7542"/>
    <w:rsid w:val="003D1F56"/>
    <w:rsid w:val="003D33AE"/>
    <w:rsid w:val="003D4071"/>
    <w:rsid w:val="00416E2F"/>
    <w:rsid w:val="004305E8"/>
    <w:rsid w:val="00435249"/>
    <w:rsid w:val="0044655A"/>
    <w:rsid w:val="004569C2"/>
    <w:rsid w:val="004855C5"/>
    <w:rsid w:val="0049552A"/>
    <w:rsid w:val="004B5EF7"/>
    <w:rsid w:val="004D47BC"/>
    <w:rsid w:val="005044E8"/>
    <w:rsid w:val="0052356B"/>
    <w:rsid w:val="00531A1C"/>
    <w:rsid w:val="00550C7E"/>
    <w:rsid w:val="0055491C"/>
    <w:rsid w:val="00554CF7"/>
    <w:rsid w:val="005633A3"/>
    <w:rsid w:val="00577AE9"/>
    <w:rsid w:val="00587D99"/>
    <w:rsid w:val="005B1F4F"/>
    <w:rsid w:val="005E0988"/>
    <w:rsid w:val="005F621E"/>
    <w:rsid w:val="00606F2A"/>
    <w:rsid w:val="00607CDA"/>
    <w:rsid w:val="00613DB6"/>
    <w:rsid w:val="00623080"/>
    <w:rsid w:val="00631179"/>
    <w:rsid w:val="00641730"/>
    <w:rsid w:val="00650A2E"/>
    <w:rsid w:val="0065175E"/>
    <w:rsid w:val="006520E4"/>
    <w:rsid w:val="00656638"/>
    <w:rsid w:val="00666AE1"/>
    <w:rsid w:val="00693079"/>
    <w:rsid w:val="006C310F"/>
    <w:rsid w:val="006D4A30"/>
    <w:rsid w:val="006E36E2"/>
    <w:rsid w:val="006E558A"/>
    <w:rsid w:val="006F3A36"/>
    <w:rsid w:val="006F5A8C"/>
    <w:rsid w:val="00706A01"/>
    <w:rsid w:val="00707F6C"/>
    <w:rsid w:val="007134C8"/>
    <w:rsid w:val="00716B73"/>
    <w:rsid w:val="007275E0"/>
    <w:rsid w:val="00733C6B"/>
    <w:rsid w:val="007570EA"/>
    <w:rsid w:val="00771941"/>
    <w:rsid w:val="007727B6"/>
    <w:rsid w:val="00773098"/>
    <w:rsid w:val="00786E01"/>
    <w:rsid w:val="007B2F41"/>
    <w:rsid w:val="007C1FFE"/>
    <w:rsid w:val="007C2328"/>
    <w:rsid w:val="007D39C7"/>
    <w:rsid w:val="007D3CD5"/>
    <w:rsid w:val="007E77B0"/>
    <w:rsid w:val="0081301E"/>
    <w:rsid w:val="00815133"/>
    <w:rsid w:val="00854526"/>
    <w:rsid w:val="008619D0"/>
    <w:rsid w:val="00866D42"/>
    <w:rsid w:val="00870562"/>
    <w:rsid w:val="00890572"/>
    <w:rsid w:val="008B4CD9"/>
    <w:rsid w:val="008C0A95"/>
    <w:rsid w:val="008C3AB6"/>
    <w:rsid w:val="008D0475"/>
    <w:rsid w:val="008D2A5B"/>
    <w:rsid w:val="008E5682"/>
    <w:rsid w:val="008E6481"/>
    <w:rsid w:val="008F10FE"/>
    <w:rsid w:val="00902CAC"/>
    <w:rsid w:val="0090735A"/>
    <w:rsid w:val="009141EE"/>
    <w:rsid w:val="00920EAA"/>
    <w:rsid w:val="009262F3"/>
    <w:rsid w:val="00927DC8"/>
    <w:rsid w:val="00932CA1"/>
    <w:rsid w:val="00933BFA"/>
    <w:rsid w:val="009405CE"/>
    <w:rsid w:val="00961752"/>
    <w:rsid w:val="009855B1"/>
    <w:rsid w:val="009954C5"/>
    <w:rsid w:val="009B2528"/>
    <w:rsid w:val="009B271C"/>
    <w:rsid w:val="009C5578"/>
    <w:rsid w:val="00A01A89"/>
    <w:rsid w:val="00A20995"/>
    <w:rsid w:val="00A31D24"/>
    <w:rsid w:val="00A45573"/>
    <w:rsid w:val="00A52449"/>
    <w:rsid w:val="00A57E44"/>
    <w:rsid w:val="00A7108C"/>
    <w:rsid w:val="00A772CD"/>
    <w:rsid w:val="00A80C33"/>
    <w:rsid w:val="00A93231"/>
    <w:rsid w:val="00AA64B8"/>
    <w:rsid w:val="00AB5303"/>
    <w:rsid w:val="00AD46A5"/>
    <w:rsid w:val="00AE1B26"/>
    <w:rsid w:val="00AF5553"/>
    <w:rsid w:val="00B00610"/>
    <w:rsid w:val="00B102EA"/>
    <w:rsid w:val="00B123D4"/>
    <w:rsid w:val="00B14D35"/>
    <w:rsid w:val="00B53A0B"/>
    <w:rsid w:val="00B54482"/>
    <w:rsid w:val="00B576E5"/>
    <w:rsid w:val="00B62F68"/>
    <w:rsid w:val="00B6655E"/>
    <w:rsid w:val="00B71DD5"/>
    <w:rsid w:val="00B7276C"/>
    <w:rsid w:val="00B73DBC"/>
    <w:rsid w:val="00BA77BC"/>
    <w:rsid w:val="00BB37B9"/>
    <w:rsid w:val="00BC3A00"/>
    <w:rsid w:val="00BD10B8"/>
    <w:rsid w:val="00BD3B1E"/>
    <w:rsid w:val="00BD53F2"/>
    <w:rsid w:val="00BE0A45"/>
    <w:rsid w:val="00C26D2E"/>
    <w:rsid w:val="00C349FE"/>
    <w:rsid w:val="00C70011"/>
    <w:rsid w:val="00C72F37"/>
    <w:rsid w:val="00C76D57"/>
    <w:rsid w:val="00C97370"/>
    <w:rsid w:val="00CB18E4"/>
    <w:rsid w:val="00CE049B"/>
    <w:rsid w:val="00CE655D"/>
    <w:rsid w:val="00CE7324"/>
    <w:rsid w:val="00D113B6"/>
    <w:rsid w:val="00D14851"/>
    <w:rsid w:val="00D2271B"/>
    <w:rsid w:val="00D40F47"/>
    <w:rsid w:val="00D60B07"/>
    <w:rsid w:val="00D6217F"/>
    <w:rsid w:val="00D63831"/>
    <w:rsid w:val="00D85872"/>
    <w:rsid w:val="00DE58DC"/>
    <w:rsid w:val="00DF0B8D"/>
    <w:rsid w:val="00DF1291"/>
    <w:rsid w:val="00E00667"/>
    <w:rsid w:val="00E00BC6"/>
    <w:rsid w:val="00E12CC0"/>
    <w:rsid w:val="00E15635"/>
    <w:rsid w:val="00E22AC1"/>
    <w:rsid w:val="00E61372"/>
    <w:rsid w:val="00E70520"/>
    <w:rsid w:val="00E81DBD"/>
    <w:rsid w:val="00EA5566"/>
    <w:rsid w:val="00EB12F2"/>
    <w:rsid w:val="00EC5CF8"/>
    <w:rsid w:val="00EC6E3A"/>
    <w:rsid w:val="00ED4F66"/>
    <w:rsid w:val="00F035CB"/>
    <w:rsid w:val="00F12160"/>
    <w:rsid w:val="00F15739"/>
    <w:rsid w:val="00F23F48"/>
    <w:rsid w:val="00F31535"/>
    <w:rsid w:val="00F31E91"/>
    <w:rsid w:val="00F351C8"/>
    <w:rsid w:val="00F40680"/>
    <w:rsid w:val="00F63CF2"/>
    <w:rsid w:val="00F722CA"/>
    <w:rsid w:val="00F8056E"/>
    <w:rsid w:val="00FA4043"/>
    <w:rsid w:val="00FB4032"/>
    <w:rsid w:val="00FC10D9"/>
    <w:rsid w:val="00FE7F66"/>
    <w:rsid w:val="00FF7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B54482"/>
    <w:rPr>
      <w:rFonts w:ascii="Tahoma" w:hAnsi="Tahoma" w:cs="Tahoma"/>
      <w:sz w:val="16"/>
      <w:szCs w:val="16"/>
    </w:rPr>
  </w:style>
  <w:style w:type="character" w:customStyle="1" w:styleId="BalloonTextChar">
    <w:name w:val="Balloon Text Char"/>
    <w:basedOn w:val="DefaultParagraphFont"/>
    <w:link w:val="BalloonText"/>
    <w:uiPriority w:val="99"/>
    <w:semiHidden/>
    <w:rsid w:val="00B54482"/>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786E01"/>
    <w:rPr>
      <w:sz w:val="16"/>
      <w:szCs w:val="16"/>
    </w:rPr>
  </w:style>
  <w:style w:type="paragraph" w:styleId="CommentText">
    <w:name w:val="annotation text"/>
    <w:basedOn w:val="Normal"/>
    <w:link w:val="CommentTextChar"/>
    <w:uiPriority w:val="99"/>
    <w:semiHidden/>
    <w:unhideWhenUsed/>
    <w:rsid w:val="00786E01"/>
    <w:rPr>
      <w:sz w:val="20"/>
      <w:szCs w:val="20"/>
    </w:rPr>
  </w:style>
  <w:style w:type="character" w:customStyle="1" w:styleId="CommentTextChar">
    <w:name w:val="Comment Text Char"/>
    <w:basedOn w:val="DefaultParagraphFont"/>
    <w:link w:val="CommentText"/>
    <w:uiPriority w:val="99"/>
    <w:semiHidden/>
    <w:rsid w:val="00786E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6E01"/>
    <w:rPr>
      <w:b/>
      <w:bCs/>
    </w:rPr>
  </w:style>
  <w:style w:type="character" w:customStyle="1" w:styleId="CommentSubjectChar">
    <w:name w:val="Comment Subject Char"/>
    <w:basedOn w:val="CommentTextChar"/>
    <w:link w:val="CommentSubject"/>
    <w:uiPriority w:val="99"/>
    <w:semiHidden/>
    <w:rsid w:val="00786E01"/>
    <w:rPr>
      <w:b/>
      <w:bCs/>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AA31F4"/>
    <w:rsid w:val="00AA31F4"/>
    <w:rsid w:val="00FF4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80B02F3BA74ABA94AA1539316539B9">
    <w:name w:val="7380B02F3BA74ABA94AA1539316539B9"/>
    <w:rsid w:val="00AA31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D4656-1D4C-46C3-BB49-A2316364A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35</cp:revision>
  <cp:lastPrinted>2011-01-04T02:19:00Z</cp:lastPrinted>
  <dcterms:created xsi:type="dcterms:W3CDTF">2011-07-21T02:30:00Z</dcterms:created>
  <dcterms:modified xsi:type="dcterms:W3CDTF">2011-11-05T23:40:00Z</dcterms:modified>
</cp:coreProperties>
</file>