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B26896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B26896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665D91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26896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B26896" w:rsidRPr="000F6048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B26896" w:rsidRPr="000F6048" w:rsidRDefault="00B2689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MOBILE CODE</w:t>
            </w:r>
          </w:p>
        </w:tc>
      </w:tr>
      <w:tr w:rsidR="00B26896" w:rsidRPr="00D54FC9" w:rsidTr="00F351C8">
        <w:trPr>
          <w:cantSplit/>
        </w:trPr>
        <w:tc>
          <w:tcPr>
            <w:tcW w:w="1166" w:type="dxa"/>
          </w:tcPr>
          <w:p w:rsidR="00665D91" w:rsidRDefault="00665D9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16442D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6442D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</w:p>
          <w:p w:rsidR="00B26896" w:rsidRPr="0016442D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6442D">
              <w:rPr>
                <w:rFonts w:ascii="Arial" w:hAnsi="Arial" w:cs="Arial"/>
                <w:b/>
                <w:iCs/>
                <w:sz w:val="16"/>
                <w:szCs w:val="16"/>
              </w:rPr>
              <w:t>SC-18.1.1</w:t>
            </w:r>
          </w:p>
          <w:p w:rsidR="00B26896" w:rsidRPr="0016442D" w:rsidRDefault="00B2689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16442D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16442D">
              <w:rPr>
                <w:rFonts w:ascii="Arial" w:hAnsi="Arial" w:cs="Arial"/>
                <w:b/>
                <w:iCs/>
                <w:sz w:val="16"/>
                <w:szCs w:val="16"/>
              </w:rPr>
              <w:t>SC-18.1.2</w:t>
            </w:r>
          </w:p>
          <w:p w:rsidR="00B26896" w:rsidRPr="0016442D" w:rsidRDefault="00B2689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16442D" w:rsidRDefault="00B2689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16442D">
              <w:rPr>
                <w:rFonts w:ascii="Arial" w:hAnsi="Arial" w:cs="Arial"/>
                <w:b/>
                <w:iCs/>
                <w:sz w:val="16"/>
                <w:szCs w:val="16"/>
              </w:rPr>
              <w:t>SC-18.1.3</w:t>
            </w:r>
          </w:p>
        </w:tc>
        <w:tc>
          <w:tcPr>
            <w:tcW w:w="7474" w:type="dxa"/>
            <w:gridSpan w:val="2"/>
          </w:tcPr>
          <w:p w:rsidR="00B26896" w:rsidRPr="0016442D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6442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26896" w:rsidRPr="0016442D" w:rsidRDefault="00B2689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6442D">
              <w:rPr>
                <w:i/>
                <w:sz w:val="20"/>
                <w:szCs w:val="20"/>
              </w:rPr>
              <w:t>Determine if:</w:t>
            </w:r>
          </w:p>
          <w:p w:rsidR="00B26896" w:rsidRPr="0016442D" w:rsidRDefault="00B26896" w:rsidP="00B2689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6442D">
              <w:rPr>
                <w:i/>
                <w:sz w:val="20"/>
                <w:szCs w:val="20"/>
              </w:rPr>
              <w:t>the organization defines acceptable and unacceptable mobile code and mobile code technologies;</w:t>
            </w:r>
          </w:p>
          <w:p w:rsidR="00B26896" w:rsidRPr="0016442D" w:rsidRDefault="00B26896" w:rsidP="00B2689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6442D">
              <w:rPr>
                <w:i/>
                <w:sz w:val="20"/>
                <w:szCs w:val="20"/>
              </w:rPr>
              <w:t>the organization establishes usage restrictions and implementation guidance for acceptable mobile code and mobile code technologies; and</w:t>
            </w:r>
          </w:p>
          <w:p w:rsidR="00B26896" w:rsidRPr="0016442D" w:rsidRDefault="00B26896" w:rsidP="00B26896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16442D">
              <w:rPr>
                <w:i/>
                <w:sz w:val="20"/>
                <w:szCs w:val="20"/>
              </w:rPr>
              <w:t>the</w:t>
            </w:r>
            <w:proofErr w:type="gramEnd"/>
            <w:r w:rsidRPr="0016442D">
              <w:rPr>
                <w:i/>
                <w:sz w:val="20"/>
                <w:szCs w:val="20"/>
              </w:rPr>
              <w:t xml:space="preserve"> organization authorizes, monitors, and controls the use of mobile code within the information system.</w:t>
            </w:r>
          </w:p>
          <w:p w:rsidR="00B26896" w:rsidRPr="0016442D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6442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26896" w:rsidRPr="0016442D" w:rsidRDefault="00B2689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6442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6442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6442D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mobile code; mobile code usage restrictions, mobile code implementation policy and procedures; list of acceptable mobile code and mobile code technologies; other relevant documents or records].</w:t>
            </w:r>
          </w:p>
          <w:p w:rsidR="00B26896" w:rsidRPr="0016442D" w:rsidRDefault="00B26896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Narrow" w:hAnsi="Arial Narrow"/>
                <w:b/>
                <w:smallCaps/>
                <w:sz w:val="18"/>
                <w:szCs w:val="18"/>
                <w:shd w:val="clear" w:color="auto" w:fill="D9D9D9"/>
              </w:rPr>
            </w:pPr>
            <w:r w:rsidRPr="0016442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6442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6442D">
              <w:rPr>
                <w:rFonts w:ascii="Arial" w:hAnsi="Arial" w:cs="Arial"/>
                <w:iCs/>
                <w:sz w:val="16"/>
                <w:szCs w:val="16"/>
              </w:rPr>
              <w:t>Organizational personnel with mobile code authorization, monitoring, and control responsibilities].</w:t>
            </w:r>
          </w:p>
          <w:p w:rsidR="00B26896" w:rsidRPr="0016442D" w:rsidRDefault="00B26896" w:rsidP="003B08F2">
            <w:pPr>
              <w:spacing w:before="60" w:after="120"/>
              <w:ind w:left="418" w:hanging="418"/>
              <w:rPr>
                <w:rFonts w:ascii="Arial" w:hAnsi="Arial" w:cs="Arial"/>
                <w:iCs/>
                <w:sz w:val="16"/>
                <w:szCs w:val="16"/>
              </w:rPr>
            </w:pPr>
            <w:r w:rsidRPr="0016442D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6442D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smartTag w:uri="urn:schemas-microsoft-com:office:smarttags" w:element="place">
              <w:r w:rsidRPr="0016442D">
                <w:rPr>
                  <w:rFonts w:ascii="Arial" w:hAnsi="Arial" w:cs="Arial"/>
                  <w:bCs/>
                  <w:iCs/>
                  <w:sz w:val="16"/>
                  <w:szCs w:val="16"/>
                </w:rPr>
                <w:t>Mobile</w:t>
              </w:r>
            </w:smartTag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code </w:t>
            </w:r>
            <w:r w:rsidRPr="0016442D">
              <w:rPr>
                <w:rFonts w:ascii="Arial" w:hAnsi="Arial" w:cs="Arial"/>
                <w:iCs/>
                <w:sz w:val="16"/>
                <w:szCs w:val="16"/>
              </w:rPr>
              <w:t>authorization and monitoring</w:t>
            </w:r>
            <w:r w:rsidRPr="0016442D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capability for the organization].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6442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Pr="00A95575" w:rsidRDefault="00C70011" w:rsidP="00A9557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6442D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AC-4</w:t>
            </w:r>
            <w:r w:rsidR="00A95575">
              <w:rPr>
                <w:rFonts w:ascii="Arial" w:hAnsi="Arial" w:cs="Arial"/>
                <w:iCs/>
                <w:smallCaps/>
                <w:sz w:val="16"/>
                <w:szCs w:val="16"/>
              </w:rPr>
              <w:t>, CM-6, CM-7, PL-4, SA-6</w:t>
            </w:r>
            <w:r w:rsidR="00B93A38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, </w:t>
            </w:r>
            <w:r w:rsidR="003F58F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SA-7, </w:t>
            </w:r>
            <w:r w:rsidR="00A95575">
              <w:rPr>
                <w:rFonts w:ascii="Arial" w:hAnsi="Arial" w:cs="Arial"/>
                <w:iCs/>
                <w:smallCaps/>
                <w:sz w:val="16"/>
                <w:szCs w:val="16"/>
              </w:rPr>
              <w:t>SI-3</w:t>
            </w:r>
            <w:r w:rsidR="00A95575">
              <w:rPr>
                <w:rFonts w:ascii="Arial" w:hAnsi="Arial" w:cs="Arial"/>
                <w:iCs/>
                <w:sz w:val="16"/>
                <w:szCs w:val="16"/>
              </w:rPr>
              <w:t>, SI-4</w:t>
            </w:r>
          </w:p>
          <w:p w:rsidR="00C70011" w:rsidRPr="005073C2" w:rsidRDefault="00C70011" w:rsidP="0016442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16442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65D9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665D91" w:rsidRPr="005073C2" w:rsidTr="00F351C8">
        <w:trPr>
          <w:cantSplit/>
        </w:trPr>
        <w:tc>
          <w:tcPr>
            <w:tcW w:w="1530" w:type="dxa"/>
            <w:gridSpan w:val="2"/>
          </w:tcPr>
          <w:p w:rsidR="00665D91" w:rsidRPr="005073C2" w:rsidRDefault="00665D9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65D91" w:rsidRDefault="00665D91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65D91" w:rsidRDefault="00665D91" w:rsidP="00665D9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65D91" w:rsidRPr="005C5B9C" w:rsidRDefault="00665D91" w:rsidP="00665D9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65D91" w:rsidRPr="005C5B9C" w:rsidRDefault="00665D91" w:rsidP="00665D91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E0345D" w:rsidRDefault="00E0345D" w:rsidP="00E034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E0345D" w:rsidP="00D97058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</w:t>
            </w:r>
            <w:r w:rsidR="00D97058">
              <w:rPr>
                <w:sz w:val="18"/>
                <w:szCs w:val="18"/>
              </w:rPr>
              <w:t xml:space="preserve">mobile code implementation policy, </w:t>
            </w:r>
            <w:r w:rsidR="00296460">
              <w:rPr>
                <w:sz w:val="18"/>
                <w:szCs w:val="18"/>
              </w:rPr>
              <w:t>procedures</w:t>
            </w:r>
            <w:r w:rsidR="005E3237">
              <w:rPr>
                <w:sz w:val="18"/>
                <w:szCs w:val="18"/>
              </w:rPr>
              <w:t xml:space="preserve"> addressing m</w:t>
            </w:r>
            <w:r>
              <w:rPr>
                <w:sz w:val="18"/>
                <w:szCs w:val="18"/>
              </w:rPr>
              <w:t>obile code,</w:t>
            </w:r>
            <w:r w:rsidR="004257A4">
              <w:rPr>
                <w:sz w:val="18"/>
                <w:szCs w:val="18"/>
              </w:rPr>
              <w:t xml:space="preserve"> </w:t>
            </w:r>
            <w:r w:rsidR="005E3237">
              <w:rPr>
                <w:sz w:val="18"/>
                <w:szCs w:val="18"/>
              </w:rPr>
              <w:t>security plan,</w:t>
            </w:r>
            <w:r>
              <w:rPr>
                <w:sz w:val="18"/>
                <w:szCs w:val="18"/>
              </w:rPr>
              <w:t xml:space="preserve">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acceptable and unacceptable mobile code and mobile code technologies. 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31535" w:rsidRPr="005073C2" w:rsidTr="00F351C8">
        <w:trPr>
          <w:cantSplit/>
        </w:trPr>
        <w:tc>
          <w:tcPr>
            <w:tcW w:w="1530" w:type="dxa"/>
            <w:gridSpan w:val="2"/>
          </w:tcPr>
          <w:p w:rsidR="00E0345D" w:rsidRDefault="00E0345D" w:rsidP="00E034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31535" w:rsidRPr="002F5405" w:rsidRDefault="00F31535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31535" w:rsidRPr="002F5405" w:rsidRDefault="00E0345D" w:rsidP="009E7CB3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mobile code implementation policy, procedures addressing mobile code, </w:t>
            </w:r>
            <w:r w:rsidR="000F40A2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 w:rsidR="00A519F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 xml:space="preserve">usage restrictions and implementation guidance </w:t>
            </w:r>
            <w:r w:rsidR="00C94EA5">
              <w:rPr>
                <w:sz w:val="18"/>
                <w:szCs w:val="18"/>
              </w:rPr>
              <w:t xml:space="preserve">established </w:t>
            </w:r>
            <w:r>
              <w:rPr>
                <w:sz w:val="18"/>
                <w:szCs w:val="18"/>
              </w:rPr>
              <w:t>for the acceptable mobile code and mobile code technologies identified in SC-18.1.1.1.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E0345D" w:rsidRPr="005073C2" w:rsidTr="00F351C8">
        <w:trPr>
          <w:cantSplit/>
        </w:trPr>
        <w:tc>
          <w:tcPr>
            <w:tcW w:w="1530" w:type="dxa"/>
            <w:gridSpan w:val="2"/>
          </w:tcPr>
          <w:p w:rsidR="00E0345D" w:rsidRPr="002F5405" w:rsidRDefault="00A227F5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</w:tc>
        <w:tc>
          <w:tcPr>
            <w:tcW w:w="7110" w:type="dxa"/>
          </w:tcPr>
          <w:p w:rsidR="00897ABA" w:rsidRPr="00897ABA" w:rsidRDefault="00A227F5" w:rsidP="000C4065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system and communications protection policy, mob</w:t>
            </w:r>
            <w:r w:rsidR="00296460">
              <w:rPr>
                <w:sz w:val="18"/>
                <w:szCs w:val="18"/>
              </w:rPr>
              <w:t>ile code implementation policy</w:t>
            </w:r>
            <w:r>
              <w:rPr>
                <w:sz w:val="18"/>
                <w:szCs w:val="18"/>
              </w:rPr>
              <w:t xml:space="preserve">, procedures addressing mobile code, </w:t>
            </w:r>
            <w:r w:rsidR="000C4065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="00897ABA" w:rsidRPr="00923068">
              <w:rPr>
                <w:iCs/>
                <w:sz w:val="18"/>
                <w:szCs w:val="18"/>
              </w:rPr>
              <w:t>for</w:t>
            </w:r>
            <w:r w:rsidR="00897ABA">
              <w:rPr>
                <w:iCs/>
                <w:sz w:val="18"/>
                <w:szCs w:val="18"/>
              </w:rPr>
              <w:t xml:space="preserve"> the measures (including automated mechanisms and their configuration settings) </w:t>
            </w:r>
            <w:r>
              <w:rPr>
                <w:sz w:val="18"/>
                <w:szCs w:val="18"/>
              </w:rPr>
              <w:t>to be employed to authorize, monitor, and control the use of mobile code within the information system.</w:t>
            </w:r>
          </w:p>
        </w:tc>
      </w:tr>
      <w:tr w:rsidR="00897ABA" w:rsidRPr="005073C2" w:rsidTr="00F351C8">
        <w:trPr>
          <w:cantSplit/>
        </w:trPr>
        <w:tc>
          <w:tcPr>
            <w:tcW w:w="1530" w:type="dxa"/>
            <w:gridSpan w:val="2"/>
          </w:tcPr>
          <w:p w:rsidR="00897ABA" w:rsidRPr="000F6048" w:rsidRDefault="00CA713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</w:tc>
        <w:tc>
          <w:tcPr>
            <w:tcW w:w="7110" w:type="dxa"/>
          </w:tcPr>
          <w:p w:rsidR="00897ABA" w:rsidRPr="002033DE" w:rsidRDefault="00897ABA" w:rsidP="00A519F3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CA7132">
              <w:rPr>
                <w:iCs/>
                <w:sz w:val="18"/>
                <w:szCs w:val="18"/>
              </w:rPr>
              <w:t>SC-18.1.3.1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CA7132">
              <w:rPr>
                <w:iCs/>
                <w:sz w:val="18"/>
                <w:szCs w:val="18"/>
              </w:rPr>
              <w:t>SC-18.1.3.1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CA7132" w:rsidRPr="005073C2" w:rsidTr="00F351C8">
        <w:trPr>
          <w:cantSplit/>
        </w:trPr>
        <w:tc>
          <w:tcPr>
            <w:tcW w:w="1530" w:type="dxa"/>
            <w:gridSpan w:val="2"/>
          </w:tcPr>
          <w:p w:rsidR="00CA7132" w:rsidRPr="000F6048" w:rsidRDefault="00CA713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</w:tc>
        <w:tc>
          <w:tcPr>
            <w:tcW w:w="7110" w:type="dxa"/>
          </w:tcPr>
          <w:p w:rsidR="00CA7132" w:rsidRPr="00264C70" w:rsidRDefault="00CA7132" w:rsidP="00A519F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C382C">
              <w:rPr>
                <w:b/>
                <w:iCs/>
                <w:sz w:val="18"/>
                <w:szCs w:val="18"/>
              </w:rPr>
              <w:t xml:space="preserve">Examine </w:t>
            </w:r>
            <w:r w:rsidR="004C382C" w:rsidRPr="004C382C">
              <w:rPr>
                <w:iCs/>
                <w:sz w:val="18"/>
                <w:szCs w:val="18"/>
              </w:rPr>
              <w:t>authorization record</w:t>
            </w:r>
            <w:r w:rsidR="00296460">
              <w:rPr>
                <w:iCs/>
                <w:sz w:val="18"/>
                <w:szCs w:val="18"/>
              </w:rPr>
              <w:t>s</w:t>
            </w:r>
            <w:r w:rsidR="005515AB">
              <w:rPr>
                <w:iCs/>
                <w:sz w:val="18"/>
                <w:szCs w:val="18"/>
              </w:rPr>
              <w:t xml:space="preserve"> for </w:t>
            </w:r>
            <w:r w:rsidR="005515AB" w:rsidRPr="004C382C">
              <w:rPr>
                <w:iCs/>
                <w:sz w:val="18"/>
                <w:szCs w:val="18"/>
              </w:rPr>
              <w:t xml:space="preserve">an agreed-upon </w:t>
            </w:r>
            <w:r w:rsidR="005515AB" w:rsidRPr="00CA046B">
              <w:rPr>
                <w:iCs/>
                <w:sz w:val="18"/>
                <w:szCs w:val="18"/>
              </w:rPr>
              <w:t>[</w:t>
            </w:r>
            <w:r w:rsidR="005515AB" w:rsidRPr="00FF1480">
              <w:rPr>
                <w:i/>
                <w:iCs/>
                <w:sz w:val="18"/>
                <w:szCs w:val="18"/>
              </w:rPr>
              <w:t>basic</w:t>
            </w:r>
            <w:r w:rsidR="005515AB" w:rsidRPr="004C382C">
              <w:rPr>
                <w:iCs/>
                <w:sz w:val="18"/>
                <w:szCs w:val="18"/>
              </w:rPr>
              <w:t>] sample of mobile code</w:t>
            </w:r>
            <w:r w:rsidR="005515AB">
              <w:rPr>
                <w:iCs/>
                <w:sz w:val="18"/>
                <w:szCs w:val="18"/>
              </w:rPr>
              <w:t xml:space="preserve"> within the information system; </w:t>
            </w:r>
            <w:r w:rsidRPr="004C382C">
              <w:rPr>
                <w:iCs/>
                <w:sz w:val="18"/>
                <w:szCs w:val="18"/>
              </w:rPr>
              <w:t>[</w:t>
            </w:r>
            <w:r w:rsidRPr="00FF1480">
              <w:rPr>
                <w:i/>
                <w:iCs/>
                <w:sz w:val="18"/>
                <w:szCs w:val="18"/>
              </w:rPr>
              <w:t>reviewing</w:t>
            </w:r>
            <w:r w:rsidRPr="004C382C">
              <w:rPr>
                <w:iCs/>
                <w:sz w:val="18"/>
                <w:szCs w:val="18"/>
              </w:rPr>
              <w:t>] for evidence that the measures identified in SC-18.1.3.1 are being applied.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5515AB" w:rsidRPr="005073C2" w:rsidTr="00F351C8">
        <w:trPr>
          <w:cantSplit/>
        </w:trPr>
        <w:tc>
          <w:tcPr>
            <w:tcW w:w="1530" w:type="dxa"/>
            <w:gridSpan w:val="2"/>
          </w:tcPr>
          <w:p w:rsidR="005515AB" w:rsidRPr="000F6048" w:rsidRDefault="005515A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.3.4</w:t>
            </w:r>
          </w:p>
        </w:tc>
        <w:tc>
          <w:tcPr>
            <w:tcW w:w="7110" w:type="dxa"/>
          </w:tcPr>
          <w:p w:rsidR="005515AB" w:rsidRPr="004C382C" w:rsidRDefault="005515AB" w:rsidP="00A519F3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C382C">
              <w:rPr>
                <w:b/>
                <w:iCs/>
                <w:sz w:val="18"/>
                <w:szCs w:val="18"/>
              </w:rPr>
              <w:t xml:space="preserve">Examine </w:t>
            </w:r>
            <w:r w:rsidRPr="004C382C">
              <w:rPr>
                <w:iCs/>
                <w:sz w:val="18"/>
                <w:szCs w:val="18"/>
              </w:rPr>
              <w:t xml:space="preserve">an agreed-upon </w:t>
            </w:r>
            <w:r w:rsidRPr="00CA046B">
              <w:rPr>
                <w:iCs/>
                <w:sz w:val="18"/>
                <w:szCs w:val="18"/>
              </w:rPr>
              <w:t>[</w:t>
            </w:r>
            <w:r w:rsidRPr="00FF1480">
              <w:rPr>
                <w:i/>
                <w:iCs/>
                <w:sz w:val="18"/>
                <w:szCs w:val="18"/>
              </w:rPr>
              <w:t>basic</w:t>
            </w:r>
            <w:r w:rsidRPr="004C382C">
              <w:rPr>
                <w:iCs/>
                <w:sz w:val="18"/>
                <w:szCs w:val="18"/>
              </w:rPr>
              <w:t>] sample of</w:t>
            </w:r>
            <w:r>
              <w:rPr>
                <w:iCs/>
                <w:sz w:val="18"/>
                <w:szCs w:val="18"/>
              </w:rPr>
              <w:t xml:space="preserve"> mobile code monitoring</w:t>
            </w:r>
            <w:r w:rsidRPr="004C382C">
              <w:rPr>
                <w:iCs/>
                <w:sz w:val="18"/>
                <w:szCs w:val="18"/>
              </w:rPr>
              <w:t xml:space="preserve"> record</w:t>
            </w:r>
            <w:r>
              <w:rPr>
                <w:iCs/>
                <w:sz w:val="18"/>
                <w:szCs w:val="18"/>
              </w:rPr>
              <w:t xml:space="preserve">s; </w:t>
            </w:r>
            <w:r w:rsidRPr="004C382C">
              <w:rPr>
                <w:iCs/>
                <w:sz w:val="18"/>
                <w:szCs w:val="18"/>
              </w:rPr>
              <w:t>[</w:t>
            </w:r>
            <w:r w:rsidRPr="00FF1480">
              <w:rPr>
                <w:i/>
                <w:iCs/>
                <w:sz w:val="18"/>
                <w:szCs w:val="18"/>
              </w:rPr>
              <w:t>reviewing</w:t>
            </w:r>
            <w:r w:rsidRPr="004C382C">
              <w:rPr>
                <w:iCs/>
                <w:sz w:val="18"/>
                <w:szCs w:val="18"/>
              </w:rPr>
              <w:t>] for evidence that the measures identified in SC-18.1.3.1 are being applied.</w:t>
            </w:r>
          </w:p>
        </w:tc>
      </w:tr>
      <w:tr w:rsidR="00CA7132" w:rsidRPr="005073C2" w:rsidTr="00F351C8">
        <w:trPr>
          <w:cantSplit/>
        </w:trPr>
        <w:tc>
          <w:tcPr>
            <w:tcW w:w="1530" w:type="dxa"/>
            <w:gridSpan w:val="2"/>
          </w:tcPr>
          <w:p w:rsidR="00CA7132" w:rsidRPr="000F6048" w:rsidRDefault="00CA713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A14663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CA7132" w:rsidRPr="00CA7132" w:rsidRDefault="00CA7132" w:rsidP="00A519F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FF1480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mobile code authorization, monitoring, and control responsibilities; conducting [</w:t>
            </w:r>
            <w:r w:rsidRPr="00CA713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measures identified in SC-18.1.3.1 are being applied. </w:t>
            </w:r>
          </w:p>
        </w:tc>
      </w:tr>
      <w:tr w:rsidR="00897ABA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897ABA" w:rsidRPr="00E0345D" w:rsidRDefault="00CA7132" w:rsidP="00E0345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</w:t>
            </w:r>
            <w:r w:rsidR="00A14663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97ABA" w:rsidRPr="005073C2" w:rsidRDefault="00897ABA" w:rsidP="00A519F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CA7132" w:rsidRPr="00CA7132">
              <w:rPr>
                <w:iCs/>
                <w:sz w:val="18"/>
                <w:szCs w:val="18"/>
              </w:rPr>
              <w:t>SC-18.1.3.1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65D91" w:rsidRDefault="00665D9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B26896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65D9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26896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26896" w:rsidRPr="000F6048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SC-18(1)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26896" w:rsidRPr="000F6048" w:rsidRDefault="00B2689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MOBILE CODE</w:t>
            </w:r>
          </w:p>
        </w:tc>
      </w:tr>
      <w:tr w:rsidR="00B26896" w:rsidRPr="005073C2" w:rsidTr="00F351C8">
        <w:trPr>
          <w:cantSplit/>
          <w:trHeight w:val="3244"/>
        </w:trPr>
        <w:tc>
          <w:tcPr>
            <w:tcW w:w="1530" w:type="dxa"/>
          </w:tcPr>
          <w:p w:rsidR="00665D91" w:rsidRDefault="00665D9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367BB3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67BB3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</w:p>
          <w:p w:rsidR="00B26896" w:rsidRPr="00367BB3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67BB3">
              <w:rPr>
                <w:rFonts w:ascii="Arial" w:hAnsi="Arial" w:cs="Arial"/>
                <w:b/>
                <w:iCs/>
                <w:sz w:val="16"/>
                <w:szCs w:val="16"/>
              </w:rPr>
              <w:t>SC-18(1).1.1</w:t>
            </w:r>
          </w:p>
          <w:p w:rsidR="00B26896" w:rsidRPr="00367BB3" w:rsidRDefault="00B2689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367BB3" w:rsidRDefault="00B2689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67BB3">
              <w:rPr>
                <w:rFonts w:ascii="Arial" w:hAnsi="Arial" w:cs="Arial"/>
                <w:b/>
                <w:iCs/>
                <w:sz w:val="16"/>
                <w:szCs w:val="16"/>
              </w:rPr>
              <w:t>SC-18(1).1.2</w:t>
            </w:r>
          </w:p>
        </w:tc>
        <w:tc>
          <w:tcPr>
            <w:tcW w:w="7110" w:type="dxa"/>
          </w:tcPr>
          <w:p w:rsidR="00B26896" w:rsidRPr="00367BB3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7BB3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26896" w:rsidRPr="00367BB3" w:rsidRDefault="00B2689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67BB3">
              <w:rPr>
                <w:bCs/>
                <w:i/>
                <w:iCs/>
                <w:sz w:val="20"/>
              </w:rPr>
              <w:t>Determine</w:t>
            </w:r>
            <w:r w:rsidRPr="00367BB3">
              <w:rPr>
                <w:i/>
                <w:iCs/>
                <w:sz w:val="20"/>
              </w:rPr>
              <w:t xml:space="preserve"> if:</w:t>
            </w:r>
          </w:p>
          <w:p w:rsidR="00B26896" w:rsidRPr="00367BB3" w:rsidRDefault="00B26896" w:rsidP="00B2689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367BB3">
              <w:rPr>
                <w:i/>
                <w:iCs/>
                <w:sz w:val="20"/>
              </w:rPr>
              <w:t>the information system implements detection and inspection mechanisms to identify unauthorized mobile code</w:t>
            </w:r>
            <w:r w:rsidRPr="00367BB3">
              <w:rPr>
                <w:i/>
                <w:sz w:val="20"/>
                <w:szCs w:val="20"/>
              </w:rPr>
              <w:t>; and</w:t>
            </w:r>
          </w:p>
          <w:p w:rsidR="00B26896" w:rsidRPr="00367BB3" w:rsidRDefault="00B26896" w:rsidP="00B26896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367BB3">
              <w:rPr>
                <w:i/>
                <w:sz w:val="20"/>
                <w:szCs w:val="20"/>
              </w:rPr>
              <w:t>the</w:t>
            </w:r>
            <w:proofErr w:type="gramEnd"/>
            <w:r w:rsidRPr="00367BB3">
              <w:rPr>
                <w:i/>
                <w:sz w:val="20"/>
                <w:szCs w:val="20"/>
              </w:rPr>
              <w:t xml:space="preserve"> information system takes corrective action when unauthorized mobile code is identified.</w:t>
            </w:r>
          </w:p>
          <w:p w:rsidR="00B26896" w:rsidRPr="00367BB3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67BB3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26896" w:rsidRPr="00367BB3" w:rsidRDefault="00B2689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67BB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67BB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7BB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7BB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67BB3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mobile code; mobile code usage restrictions, mobile code implementation policy and procedures; information system design documentation; information system configuration settings and associated documentation; information system audit records; other relevant documents or records].</w:t>
            </w:r>
          </w:p>
          <w:p w:rsidR="00B26896" w:rsidRPr="00367BB3" w:rsidRDefault="00B26896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367BB3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67BB3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67BB3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67BB3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mobile code detection and inspection capability].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0E57B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E57B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245C2">
              <w:rPr>
                <w:rFonts w:ascii="Arial" w:hAnsi="Arial" w:cs="Arial"/>
                <w:iCs/>
                <w:smallCaps/>
                <w:sz w:val="16"/>
                <w:szCs w:val="16"/>
              </w:rPr>
              <w:t>CM-6,</w:t>
            </w:r>
            <w:r w:rsidR="003F58F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SI-3, </w:t>
            </w:r>
            <w:r w:rsidR="00692153">
              <w:rPr>
                <w:rFonts w:ascii="Arial" w:hAnsi="Arial" w:cs="Arial"/>
                <w:iCs/>
                <w:smallCaps/>
                <w:sz w:val="16"/>
                <w:szCs w:val="16"/>
              </w:rPr>
              <w:t>SI-4</w:t>
            </w:r>
          </w:p>
          <w:p w:rsidR="001C3BD4" w:rsidRPr="002F5405" w:rsidRDefault="001C3BD4" w:rsidP="000E57B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E57B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665D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0345D" w:rsidRPr="005073C2" w:rsidTr="00F351C8">
        <w:trPr>
          <w:cantSplit/>
        </w:trPr>
        <w:tc>
          <w:tcPr>
            <w:tcW w:w="1530" w:type="dxa"/>
          </w:tcPr>
          <w:p w:rsidR="00E0345D" w:rsidRDefault="00E0345D" w:rsidP="00B83B1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0345D" w:rsidRPr="002F5405" w:rsidRDefault="00E0345D" w:rsidP="00B83B1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0345D" w:rsidRPr="002F5405" w:rsidRDefault="00E0345D" w:rsidP="0085407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854077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detection and inspection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identify unauthorized mobile code. </w:t>
            </w:r>
          </w:p>
        </w:tc>
      </w:tr>
      <w:tr w:rsidR="00E0345D" w:rsidRPr="005073C2" w:rsidTr="00F351C8">
        <w:trPr>
          <w:cantSplit/>
        </w:trPr>
        <w:tc>
          <w:tcPr>
            <w:tcW w:w="1530" w:type="dxa"/>
          </w:tcPr>
          <w:p w:rsidR="00E0345D" w:rsidRDefault="00E0345D" w:rsidP="00B83B1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E0345D" w:rsidRPr="002F5405" w:rsidRDefault="00E0345D" w:rsidP="00B83B1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E0345D" w:rsidRPr="00846589" w:rsidRDefault="00E0345D" w:rsidP="00B83B1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SC-18(1).1.1.1;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SC-18(1).1.1.1.</w:t>
            </w:r>
          </w:p>
        </w:tc>
      </w:tr>
      <w:tr w:rsidR="00E0345D" w:rsidRPr="005073C2" w:rsidTr="00F351C8">
        <w:trPr>
          <w:cantSplit/>
        </w:trPr>
        <w:tc>
          <w:tcPr>
            <w:tcW w:w="1530" w:type="dxa"/>
          </w:tcPr>
          <w:p w:rsidR="00E0345D" w:rsidRPr="00E0345D" w:rsidRDefault="00E0345D" w:rsidP="00B83B1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E0345D" w:rsidRPr="005073C2" w:rsidRDefault="00E0345D" w:rsidP="00854077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010A96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SC-18(1).1.1.1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692153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92153" w:rsidRPr="002F5405" w:rsidRDefault="0069215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92153" w:rsidRPr="002F5405" w:rsidRDefault="00692153" w:rsidP="003B420D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3B420D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take corrective action when unauthorized mobile code is identified.  </w:t>
            </w:r>
          </w:p>
        </w:tc>
      </w:tr>
      <w:tr w:rsidR="00692153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92153" w:rsidRPr="005073C2" w:rsidRDefault="00692153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92153" w:rsidRPr="00846589" w:rsidRDefault="00692153" w:rsidP="00127C6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SC-18(1).1.2.1;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SC-18(1).1.2.1.</w:t>
            </w:r>
          </w:p>
        </w:tc>
      </w:tr>
      <w:tr w:rsidR="00692153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92153" w:rsidRDefault="00692153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92153" w:rsidRPr="005073C2" w:rsidRDefault="00692153" w:rsidP="00240B2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CC1C6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SC-18(1).1.2.1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B26896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B26896" w:rsidRPr="005073C2" w:rsidRDefault="00B26896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65D91" w:rsidRDefault="00665D9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B26896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B26896" w:rsidRPr="005073C2" w:rsidRDefault="00B26896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B26896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B26896" w:rsidRPr="005073C2" w:rsidRDefault="00B26896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65D9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B26896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B26896" w:rsidRPr="000F6048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SC-18(2)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B26896" w:rsidRPr="000F6048" w:rsidRDefault="00B26896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MOBILE CODE</w:t>
            </w:r>
          </w:p>
        </w:tc>
      </w:tr>
      <w:tr w:rsidR="00B26896" w:rsidRPr="005073C2" w:rsidTr="003B08F2">
        <w:trPr>
          <w:cantSplit/>
          <w:trHeight w:val="3244"/>
        </w:trPr>
        <w:tc>
          <w:tcPr>
            <w:tcW w:w="1530" w:type="dxa"/>
          </w:tcPr>
          <w:p w:rsidR="00665D91" w:rsidRDefault="00665D9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0E57B2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E57B2">
              <w:rPr>
                <w:rFonts w:ascii="Arial" w:hAnsi="Arial" w:cs="Arial"/>
                <w:b/>
                <w:iCs/>
                <w:sz w:val="16"/>
                <w:szCs w:val="16"/>
              </w:rPr>
              <w:t>SC-18(2).1</w:t>
            </w:r>
          </w:p>
          <w:p w:rsidR="00B26896" w:rsidRPr="000E57B2" w:rsidRDefault="00B26896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E57B2">
              <w:rPr>
                <w:rFonts w:ascii="Arial" w:hAnsi="Arial" w:cs="Arial"/>
                <w:b/>
                <w:iCs/>
                <w:sz w:val="16"/>
                <w:szCs w:val="16"/>
              </w:rPr>
              <w:t>SC-18(2).1.1</w:t>
            </w:r>
          </w:p>
          <w:p w:rsidR="00B26896" w:rsidRPr="000E57B2" w:rsidRDefault="00B26896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B26896" w:rsidRPr="000E57B2" w:rsidRDefault="00B26896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E57B2">
              <w:rPr>
                <w:rFonts w:ascii="Arial" w:hAnsi="Arial" w:cs="Arial"/>
                <w:b/>
                <w:iCs/>
                <w:sz w:val="16"/>
                <w:szCs w:val="16"/>
              </w:rPr>
              <w:t>SC-18(2).1.2</w:t>
            </w:r>
          </w:p>
        </w:tc>
        <w:tc>
          <w:tcPr>
            <w:tcW w:w="7110" w:type="dxa"/>
          </w:tcPr>
          <w:p w:rsidR="00B26896" w:rsidRPr="000E57B2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E57B2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B26896" w:rsidRPr="000E57B2" w:rsidRDefault="00B26896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E57B2">
              <w:rPr>
                <w:bCs/>
                <w:i/>
                <w:iCs/>
                <w:sz w:val="20"/>
              </w:rPr>
              <w:t>Determine</w:t>
            </w:r>
            <w:r w:rsidRPr="000E57B2">
              <w:rPr>
                <w:i/>
                <w:iCs/>
                <w:sz w:val="20"/>
              </w:rPr>
              <w:t xml:space="preserve"> if:</w:t>
            </w:r>
          </w:p>
          <w:p w:rsidR="00B26896" w:rsidRPr="000E57B2" w:rsidRDefault="00B26896" w:rsidP="00B2689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E57B2">
              <w:rPr>
                <w:i/>
                <w:iCs/>
                <w:sz w:val="20"/>
              </w:rPr>
              <w:t>the organization defines requirements for the acquisition, development and/or use of  mobile code; and</w:t>
            </w:r>
          </w:p>
          <w:p w:rsidR="00B26896" w:rsidRPr="000E57B2" w:rsidRDefault="00B26896" w:rsidP="00B26896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E57B2">
              <w:rPr>
                <w:i/>
                <w:iCs/>
                <w:sz w:val="20"/>
              </w:rPr>
              <w:t>the</w:t>
            </w:r>
            <w:proofErr w:type="gramEnd"/>
            <w:r w:rsidRPr="000E57B2">
              <w:rPr>
                <w:i/>
                <w:iCs/>
                <w:sz w:val="20"/>
              </w:rPr>
              <w:t xml:space="preserve"> organization ensures the acquisition, development, and/or use of mobile code to be deployed in information systems meets the organization-defined mobile code requirements</w:t>
            </w:r>
            <w:r w:rsidRPr="000E57B2">
              <w:rPr>
                <w:i/>
                <w:sz w:val="20"/>
                <w:szCs w:val="20"/>
              </w:rPr>
              <w:t>.</w:t>
            </w:r>
          </w:p>
          <w:p w:rsidR="00B26896" w:rsidRPr="000E57B2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E57B2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B26896" w:rsidRPr="000E57B2" w:rsidRDefault="00B26896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0E57B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0E57B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57B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57B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E57B2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mobile code; mobile code usage restrictions, mobile code implementation policy and procedures; acquisition documentation; acquisition contracts for information systems or services; other relevant documents or records].</w:t>
            </w:r>
          </w:p>
          <w:p w:rsidR="00B26896" w:rsidRPr="000E57B2" w:rsidRDefault="00B26896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0E57B2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0E57B2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0E57B2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0E57B2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0E57B2">
              <w:rPr>
                <w:rFonts w:ascii="Arial" w:hAnsi="Arial" w:cs="Arial"/>
                <w:iCs/>
                <w:sz w:val="16"/>
                <w:szCs w:val="16"/>
              </w:rPr>
              <w:t>Organizational personnel with mobile code management responsibilities; organizational personnel with information system security, acquisition, and contracting responsibilities].</w:t>
            </w:r>
          </w:p>
        </w:tc>
      </w:tr>
      <w:tr w:rsidR="00B26896" w:rsidRPr="005073C2" w:rsidTr="003B08F2">
        <w:trPr>
          <w:cantSplit/>
        </w:trPr>
        <w:tc>
          <w:tcPr>
            <w:tcW w:w="8640" w:type="dxa"/>
            <w:gridSpan w:val="2"/>
          </w:tcPr>
          <w:p w:rsidR="00B26896" w:rsidRPr="005073C2" w:rsidRDefault="00B26896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B26896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26896" w:rsidRPr="005073C2" w:rsidRDefault="00B26896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B26896" w:rsidRPr="005073C2" w:rsidRDefault="00B26896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B26896" w:rsidRPr="005073C2" w:rsidRDefault="00B2689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E57B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B26896" w:rsidRPr="005073C2" w:rsidRDefault="00B2689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13423">
              <w:rPr>
                <w:rFonts w:ascii="Arial" w:hAnsi="Arial" w:cs="Arial"/>
                <w:iCs/>
                <w:smallCaps/>
                <w:sz w:val="16"/>
                <w:szCs w:val="16"/>
              </w:rPr>
              <w:t>PS-7, SA-</w:t>
            </w:r>
            <w:r w:rsidR="000C3DE2">
              <w:rPr>
                <w:rFonts w:ascii="Arial" w:hAnsi="Arial" w:cs="Arial"/>
                <w:iCs/>
                <w:smallCaps/>
                <w:sz w:val="16"/>
                <w:szCs w:val="16"/>
              </w:rPr>
              <w:t>2</w:t>
            </w:r>
            <w:r w:rsidR="00013423">
              <w:rPr>
                <w:rFonts w:ascii="Arial" w:hAnsi="Arial" w:cs="Arial"/>
                <w:iCs/>
                <w:smallCaps/>
                <w:sz w:val="16"/>
                <w:szCs w:val="16"/>
              </w:rPr>
              <w:t>, SA-4, SA-6, SA-9</w:t>
            </w:r>
          </w:p>
          <w:p w:rsidR="00B26896" w:rsidRPr="002F5405" w:rsidRDefault="00B26896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E57B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B26896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6896" w:rsidRPr="005073C2" w:rsidRDefault="00B26896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26896" w:rsidRPr="005073C2" w:rsidRDefault="00B26896" w:rsidP="00665D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E0345D" w:rsidRPr="005073C2" w:rsidTr="003B08F2">
        <w:trPr>
          <w:cantSplit/>
        </w:trPr>
        <w:tc>
          <w:tcPr>
            <w:tcW w:w="1530" w:type="dxa"/>
          </w:tcPr>
          <w:p w:rsidR="00E0345D" w:rsidRDefault="00E0345D" w:rsidP="00AD5D0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E0345D" w:rsidRPr="005073C2" w:rsidRDefault="00E0345D" w:rsidP="00B83B1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0345D" w:rsidRPr="005073C2" w:rsidRDefault="00E0345D" w:rsidP="00E6219C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mobile code implementation policy, procedures addressing mobile code, </w:t>
            </w:r>
            <w:r w:rsidR="00E6219C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requirements for the acquisition, development and/or use of mobile code. 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D5D0C" w:rsidRPr="005073C2" w:rsidTr="003B08F2">
        <w:trPr>
          <w:cantSplit/>
        </w:trPr>
        <w:tc>
          <w:tcPr>
            <w:tcW w:w="1530" w:type="dxa"/>
          </w:tcPr>
          <w:p w:rsidR="00AD5D0C" w:rsidRPr="000F6048" w:rsidRDefault="00AD5D0C" w:rsidP="00AD5D0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SC-18(2).1.2.1</w:t>
            </w:r>
          </w:p>
        </w:tc>
        <w:tc>
          <w:tcPr>
            <w:tcW w:w="7110" w:type="dxa"/>
          </w:tcPr>
          <w:p w:rsidR="00AD5D0C" w:rsidRPr="00AD5D0C" w:rsidRDefault="00AD5D0C" w:rsidP="00E6219C">
            <w:pPr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system and communications protection policy, mobile code implementation policy, procedures addressing mobile, security plan, or other relevant documents; [</w:t>
            </w:r>
            <w:r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the measures to ensure the acquisition, development, and/or use of mobile to be deployed in information systems meets the mobile code requirements identified in SC-18(2).1.1.1.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Pr="000F6048" w:rsidRDefault="00FA128C" w:rsidP="00AD5D0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AD5D0C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FA128C" w:rsidRPr="005E7C9E" w:rsidRDefault="00FA128C" w:rsidP="00F52F4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5E7C9E">
              <w:rPr>
                <w:b/>
                <w:iCs/>
                <w:sz w:val="18"/>
                <w:szCs w:val="18"/>
              </w:rPr>
              <w:t>Examine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FA128C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</w:t>
            </w:r>
            <w:r w:rsidR="00A50A8B">
              <w:rPr>
                <w:iCs/>
                <w:sz w:val="18"/>
                <w:szCs w:val="18"/>
              </w:rPr>
              <w:t xml:space="preserve">information system </w:t>
            </w:r>
            <w:r>
              <w:rPr>
                <w:iCs/>
                <w:sz w:val="18"/>
                <w:szCs w:val="18"/>
              </w:rPr>
              <w:t>acquisition contracts</w:t>
            </w:r>
            <w:r w:rsidR="00A50A8B">
              <w:rPr>
                <w:iCs/>
                <w:sz w:val="18"/>
                <w:szCs w:val="18"/>
              </w:rPr>
              <w:t xml:space="preserve">, system development documentation, mobile code usage documentation, or other relevant documents </w:t>
            </w:r>
            <w:r w:rsidR="00F52F43">
              <w:rPr>
                <w:iCs/>
                <w:sz w:val="18"/>
                <w:szCs w:val="18"/>
              </w:rPr>
              <w:t xml:space="preserve">associated with the deployment of </w:t>
            </w:r>
            <w:r w:rsidR="00A50A8B">
              <w:rPr>
                <w:iCs/>
                <w:sz w:val="18"/>
                <w:szCs w:val="18"/>
              </w:rPr>
              <w:t>mobile</w:t>
            </w:r>
            <w:r w:rsidR="00F52F43">
              <w:rPr>
                <w:iCs/>
                <w:sz w:val="18"/>
                <w:szCs w:val="18"/>
              </w:rPr>
              <w:t xml:space="preserve"> code in information systems</w:t>
            </w:r>
            <w:r>
              <w:rPr>
                <w:iCs/>
                <w:sz w:val="18"/>
                <w:szCs w:val="18"/>
              </w:rPr>
              <w:t>,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 w:rsidR="00013423">
              <w:rPr>
                <w:iCs/>
                <w:sz w:val="18"/>
                <w:szCs w:val="18"/>
              </w:rPr>
              <w:t>[</w:t>
            </w:r>
            <w:r w:rsidRPr="00013423">
              <w:rPr>
                <w:i/>
                <w:iCs/>
                <w:sz w:val="18"/>
                <w:szCs w:val="18"/>
              </w:rPr>
              <w:t>reviewing</w:t>
            </w:r>
            <w:r w:rsidR="00013423">
              <w:rPr>
                <w:iCs/>
                <w:sz w:val="18"/>
                <w:szCs w:val="18"/>
              </w:rPr>
              <w:t>]</w:t>
            </w:r>
            <w:r w:rsidRPr="005E7C9E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for evidence that the </w:t>
            </w:r>
            <w:r w:rsidR="00F52F43">
              <w:rPr>
                <w:iCs/>
                <w:sz w:val="18"/>
                <w:szCs w:val="18"/>
              </w:rPr>
              <w:t>measures identified in SC-18(2).1.2.1 are being applied to meet the req</w:t>
            </w:r>
            <w:r w:rsidR="002E230B">
              <w:rPr>
                <w:iCs/>
                <w:sz w:val="18"/>
                <w:szCs w:val="18"/>
              </w:rPr>
              <w:t>u</w:t>
            </w:r>
            <w:r>
              <w:rPr>
                <w:iCs/>
                <w:sz w:val="18"/>
                <w:szCs w:val="18"/>
              </w:rPr>
              <w:t>irements identified in SC-18(2).1.1.1.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Pr="002F5405" w:rsidRDefault="00FA128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AD5D0C"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FA128C" w:rsidRPr="005073C2" w:rsidRDefault="00FA128C" w:rsidP="002E230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2B365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security, acquisition, and contracting responsibilities; conducting [</w:t>
            </w:r>
            <w:r w:rsidRPr="00CA713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</w:t>
            </w:r>
            <w:r w:rsidR="002E230B">
              <w:rPr>
                <w:iCs/>
                <w:sz w:val="18"/>
                <w:szCs w:val="18"/>
              </w:rPr>
              <w:t>measures identified in SC-18(2).1.2.1 are being applied to meet the requirements iden</w:t>
            </w:r>
            <w:r>
              <w:rPr>
                <w:iCs/>
                <w:sz w:val="18"/>
                <w:szCs w:val="18"/>
              </w:rPr>
              <w:t>tified in SC-18(2).1.1.1.</w:t>
            </w:r>
          </w:p>
        </w:tc>
      </w:tr>
      <w:tr w:rsidR="00FA128C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65D91" w:rsidRDefault="00665D9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A128C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FA128C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65D9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FA128C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A128C" w:rsidRPr="000F6048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SC-18(3)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A128C" w:rsidRPr="000F6048" w:rsidRDefault="00FA128C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MOBILE CODE</w:t>
            </w:r>
          </w:p>
        </w:tc>
      </w:tr>
      <w:tr w:rsidR="00FA128C" w:rsidRPr="005073C2" w:rsidTr="00665D91">
        <w:trPr>
          <w:cantSplit/>
          <w:trHeight w:val="2573"/>
        </w:trPr>
        <w:tc>
          <w:tcPr>
            <w:tcW w:w="1530" w:type="dxa"/>
          </w:tcPr>
          <w:p w:rsidR="00FA128C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SC-18(3).1</w:t>
            </w:r>
          </w:p>
          <w:p w:rsidR="00FA128C" w:rsidRPr="000F6048" w:rsidRDefault="00FA128C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FA128C" w:rsidRPr="000F6048" w:rsidRDefault="00FA128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A128C" w:rsidRPr="000F6048" w:rsidRDefault="00FA128C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</w:t>
            </w:r>
            <w:r>
              <w:t xml:space="preserve"> </w:t>
            </w:r>
            <w:r w:rsidRPr="000F6048">
              <w:rPr>
                <w:i/>
                <w:iCs/>
                <w:sz w:val="20"/>
              </w:rPr>
              <w:t>prevents the download and execution of prohibited mobile code.</w:t>
            </w:r>
          </w:p>
          <w:p w:rsidR="00FA128C" w:rsidRPr="00145108" w:rsidRDefault="00FA128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4510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A128C" w:rsidRPr="00145108" w:rsidRDefault="00FA128C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4510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4510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45108">
              <w:rPr>
                <w:rFonts w:ascii="Arial" w:hAnsi="Arial" w:cs="Arial"/>
                <w:iCs/>
                <w:sz w:val="16"/>
                <w:szCs w:val="16"/>
              </w:rPr>
              <w:t xml:space="preserve">System and communications protection policy; procedures addressing mobile code; mobile code usage restrictions, mobile code implementation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policy and procedures; information system design documentation; information system configuration settings and associated documentation; information system audit records; </w:t>
            </w:r>
            <w:r w:rsidRPr="00145108">
              <w:rPr>
                <w:rFonts w:ascii="Arial" w:hAnsi="Arial" w:cs="Arial"/>
                <w:iCs/>
                <w:sz w:val="16"/>
                <w:szCs w:val="16"/>
              </w:rPr>
              <w:t>other relevant documents or record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145108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FA128C" w:rsidRPr="000F6048" w:rsidRDefault="00FA128C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14510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4510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preventing download and execution of prohibited mobile code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FA128C" w:rsidRPr="005073C2" w:rsidTr="003B08F2">
        <w:trPr>
          <w:cantSplit/>
        </w:trPr>
        <w:tc>
          <w:tcPr>
            <w:tcW w:w="8640" w:type="dxa"/>
            <w:gridSpan w:val="2"/>
          </w:tcPr>
          <w:p w:rsidR="00FA128C" w:rsidRPr="005073C2" w:rsidRDefault="00FA128C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A128C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128C" w:rsidRPr="005073C2" w:rsidRDefault="00FA128C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1458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0D0C4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CM-7, </w:t>
            </w:r>
            <w:r w:rsidR="00A929B0">
              <w:rPr>
                <w:rFonts w:ascii="Arial" w:hAnsi="Arial" w:cs="Arial"/>
                <w:iCs/>
                <w:smallCaps/>
                <w:sz w:val="16"/>
                <w:szCs w:val="16"/>
              </w:rPr>
              <w:t>PL-4</w:t>
            </w:r>
            <w:r w:rsidR="00A1458D">
              <w:rPr>
                <w:rFonts w:ascii="Arial" w:hAnsi="Arial" w:cs="Arial"/>
                <w:iCs/>
                <w:smallCaps/>
                <w:sz w:val="16"/>
                <w:szCs w:val="16"/>
              </w:rPr>
              <w:t>,</w:t>
            </w:r>
            <w:r w:rsidR="000D0C4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SA-6, </w:t>
            </w:r>
            <w:r w:rsidR="00A95575">
              <w:rPr>
                <w:rFonts w:ascii="Arial" w:hAnsi="Arial" w:cs="Arial"/>
                <w:iCs/>
                <w:smallCaps/>
                <w:sz w:val="16"/>
                <w:szCs w:val="16"/>
              </w:rPr>
              <w:t>SI-3</w:t>
            </w:r>
          </w:p>
          <w:p w:rsidR="00FA128C" w:rsidRPr="002F5405" w:rsidRDefault="00FA128C" w:rsidP="00A1458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1458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28C" w:rsidRPr="005073C2" w:rsidRDefault="00FA128C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28C" w:rsidRPr="005073C2" w:rsidRDefault="00FA128C" w:rsidP="00665D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Pr="005073C2" w:rsidRDefault="00FA128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FA128C" w:rsidRPr="002F5405" w:rsidRDefault="00FA128C" w:rsidP="005D4AC7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5D4AC7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prevent the download and execution of prohibited mobile code.  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Pr="002F5405" w:rsidRDefault="00FA128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FA128C" w:rsidRPr="00846589" w:rsidRDefault="00FA128C" w:rsidP="00AF6FF6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SC-18(3).1.1.1;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SC-18(3).1.1.1.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Pr="002F5405" w:rsidRDefault="00FA128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SC-18(3).1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FA128C" w:rsidRPr="005073C2" w:rsidRDefault="00FA128C" w:rsidP="00FE5F0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78660D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SC-18(3).1.1.1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FA128C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65D91" w:rsidRDefault="00665D91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FA128C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FA128C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65D91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FA128C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FA128C" w:rsidRPr="000F6048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SC-18(4)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FA128C" w:rsidRPr="000F6048" w:rsidRDefault="00FA128C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MOBILE CODE</w:t>
            </w:r>
          </w:p>
        </w:tc>
      </w:tr>
      <w:tr w:rsidR="00FA128C" w:rsidRPr="005073C2" w:rsidTr="003B08F2">
        <w:trPr>
          <w:cantSplit/>
          <w:trHeight w:val="3244"/>
        </w:trPr>
        <w:tc>
          <w:tcPr>
            <w:tcW w:w="1530" w:type="dxa"/>
          </w:tcPr>
          <w:p w:rsidR="00665D91" w:rsidRDefault="00665D9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128C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</w:p>
          <w:p w:rsidR="00FA128C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A128C" w:rsidRDefault="00FA128C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128C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FA128C" w:rsidRDefault="00FA128C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128C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FA128C" w:rsidRDefault="00FA128C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A128C" w:rsidRDefault="00FA128C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FA128C" w:rsidRPr="000F6048" w:rsidRDefault="00FA128C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110" w:type="dxa"/>
          </w:tcPr>
          <w:p w:rsidR="00FA128C" w:rsidRPr="000F6048" w:rsidRDefault="00FA128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A128C" w:rsidRPr="000F6048" w:rsidRDefault="00FA128C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if:</w:t>
            </w:r>
          </w:p>
          <w:p w:rsidR="00FA128C" w:rsidRPr="000F6048" w:rsidRDefault="00FA128C" w:rsidP="00B2689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 xml:space="preserve">the organization defines software applications </w:t>
            </w:r>
            <w:r>
              <w:rPr>
                <w:i/>
                <w:iCs/>
                <w:sz w:val="20"/>
              </w:rPr>
              <w:t>for which</w:t>
            </w:r>
            <w:r w:rsidRPr="000F6048">
              <w:rPr>
                <w:i/>
                <w:iCs/>
                <w:sz w:val="20"/>
              </w:rPr>
              <w:t xml:space="preserve"> automatic mobile code execution is </w:t>
            </w:r>
            <w:r>
              <w:rPr>
                <w:i/>
                <w:iCs/>
                <w:sz w:val="20"/>
              </w:rPr>
              <w:t xml:space="preserve">to be </w:t>
            </w:r>
            <w:r w:rsidRPr="000F6048">
              <w:rPr>
                <w:i/>
                <w:iCs/>
                <w:sz w:val="20"/>
              </w:rPr>
              <w:t>prohibited;</w:t>
            </w:r>
          </w:p>
          <w:p w:rsidR="00FA128C" w:rsidRPr="000F6048" w:rsidRDefault="00FA128C" w:rsidP="00B2689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 xml:space="preserve">the organization defines actions </w:t>
            </w:r>
            <w:r>
              <w:rPr>
                <w:i/>
                <w:iCs/>
                <w:sz w:val="20"/>
              </w:rPr>
              <w:t>required by the information system before</w:t>
            </w:r>
            <w:r w:rsidRPr="000F6048">
              <w:rPr>
                <w:i/>
                <w:iCs/>
                <w:sz w:val="20"/>
              </w:rPr>
              <w:t xml:space="preserve"> executing mobile code;</w:t>
            </w:r>
          </w:p>
          <w:p w:rsidR="00FA128C" w:rsidRPr="000F6048" w:rsidRDefault="00FA128C" w:rsidP="00B2689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iCs/>
                <w:sz w:val="20"/>
              </w:rPr>
              <w:t xml:space="preserve">the information system prevents the automatic execution of mobile code in the organization-defined </w:t>
            </w:r>
            <w:r>
              <w:rPr>
                <w:i/>
                <w:iCs/>
                <w:sz w:val="20"/>
              </w:rPr>
              <w:t xml:space="preserve">software </w:t>
            </w:r>
            <w:r w:rsidRPr="000F6048">
              <w:rPr>
                <w:i/>
                <w:iCs/>
                <w:sz w:val="20"/>
              </w:rPr>
              <w:t>applications; and</w:t>
            </w:r>
          </w:p>
          <w:p w:rsidR="00FA128C" w:rsidRPr="000F6048" w:rsidRDefault="00FA128C" w:rsidP="00B26896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0F6048">
              <w:rPr>
                <w:i/>
                <w:iCs/>
                <w:sz w:val="20"/>
              </w:rPr>
              <w:t>the</w:t>
            </w:r>
            <w:proofErr w:type="gramEnd"/>
            <w:r w:rsidRPr="000F6048">
              <w:rPr>
                <w:i/>
                <w:iCs/>
                <w:sz w:val="20"/>
              </w:rPr>
              <w:t xml:space="preserve"> information system requires organization-defined actions </w:t>
            </w:r>
            <w:r>
              <w:rPr>
                <w:i/>
                <w:iCs/>
                <w:sz w:val="20"/>
              </w:rPr>
              <w:t xml:space="preserve">before </w:t>
            </w:r>
            <w:r w:rsidRPr="000F6048">
              <w:rPr>
                <w:i/>
                <w:iCs/>
                <w:sz w:val="20"/>
              </w:rPr>
              <w:t>executing mobile code.</w:t>
            </w:r>
          </w:p>
          <w:p w:rsidR="00FA128C" w:rsidRPr="00145108" w:rsidRDefault="00FA128C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4510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A128C" w:rsidRPr="00145108" w:rsidRDefault="00FA128C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4510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4510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145108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mobile code; mobile code usage restrictions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list of applications for which automatic execution of mobile code must be prohibited; list of actions required before execution of mobile code; </w:t>
            </w:r>
            <w:r w:rsidRPr="00145108">
              <w:rPr>
                <w:rFonts w:ascii="Arial" w:hAnsi="Arial" w:cs="Arial"/>
                <w:iCs/>
                <w:sz w:val="16"/>
                <w:szCs w:val="16"/>
              </w:rPr>
              <w:t>other relevant documents or record</w:t>
            </w:r>
            <w:r>
              <w:rPr>
                <w:rFonts w:ascii="Arial" w:hAnsi="Arial" w:cs="Arial"/>
                <w:iCs/>
                <w:sz w:val="16"/>
                <w:szCs w:val="16"/>
              </w:rPr>
              <w:t>s</w:t>
            </w:r>
            <w:r w:rsidRPr="00145108">
              <w:rPr>
                <w:rFonts w:ascii="Arial" w:hAnsi="Arial" w:cs="Arial"/>
                <w:iCs/>
                <w:sz w:val="16"/>
                <w:szCs w:val="16"/>
              </w:rPr>
              <w:t>].</w:t>
            </w:r>
          </w:p>
          <w:p w:rsidR="00FA128C" w:rsidRPr="000F6048" w:rsidRDefault="00FA128C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14510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4510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Automated mechanisms preventing mobile code execution within the information system</w:t>
            </w:r>
            <w:r w:rsidRPr="00145108"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FA128C" w:rsidRPr="005073C2" w:rsidTr="003B08F2">
        <w:trPr>
          <w:cantSplit/>
        </w:trPr>
        <w:tc>
          <w:tcPr>
            <w:tcW w:w="8640" w:type="dxa"/>
            <w:gridSpan w:val="2"/>
          </w:tcPr>
          <w:p w:rsidR="00FA128C" w:rsidRPr="005073C2" w:rsidRDefault="00FA128C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FA128C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A128C" w:rsidRPr="005073C2" w:rsidRDefault="00FA128C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FA128C" w:rsidRPr="005073C2" w:rsidRDefault="00FA128C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9557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FA128C" w:rsidRPr="005073C2" w:rsidRDefault="00FA128C" w:rsidP="00A9557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CD013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CM-7, PL-4, </w:t>
            </w:r>
            <w:r w:rsidR="00A95575">
              <w:rPr>
                <w:rFonts w:ascii="Arial" w:hAnsi="Arial" w:cs="Arial"/>
                <w:iCs/>
                <w:smallCaps/>
                <w:sz w:val="16"/>
                <w:szCs w:val="16"/>
              </w:rPr>
              <w:t>SA-6, SI-3</w:t>
            </w:r>
          </w:p>
          <w:p w:rsidR="00FA128C" w:rsidRPr="002F5405" w:rsidRDefault="00FA128C" w:rsidP="00A9557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9557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28C" w:rsidRPr="005073C2" w:rsidRDefault="00FA128C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A128C" w:rsidRPr="005073C2" w:rsidRDefault="00FA128C" w:rsidP="00665D91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Default="00FA128C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FA128C" w:rsidRPr="005073C2" w:rsidRDefault="00FA128C" w:rsidP="00211AAE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FA128C" w:rsidRPr="005073C2" w:rsidRDefault="00FA128C" w:rsidP="00A25838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</w:t>
            </w:r>
            <w:r w:rsidR="00A25838">
              <w:rPr>
                <w:sz w:val="18"/>
                <w:szCs w:val="18"/>
              </w:rPr>
              <w:t xml:space="preserve">mode code implementation policy, procedures addressing </w:t>
            </w:r>
            <w:r>
              <w:rPr>
                <w:sz w:val="18"/>
                <w:szCs w:val="18"/>
              </w:rPr>
              <w:t xml:space="preserve">mobile code, </w:t>
            </w:r>
            <w:r w:rsidR="00A25838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software applications for which automatic mobile code execution is to be prohibited. 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Default="00FA128C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FA128C" w:rsidRPr="002F5405" w:rsidRDefault="00FA128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128C" w:rsidRPr="005073C2" w:rsidRDefault="00FA128C" w:rsidP="00116C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</w:t>
            </w:r>
            <w:r w:rsidR="00116CFD">
              <w:rPr>
                <w:sz w:val="18"/>
                <w:szCs w:val="18"/>
              </w:rPr>
              <w:t xml:space="preserve">mobile code implementation policy, </w:t>
            </w:r>
            <w:r>
              <w:rPr>
                <w:sz w:val="18"/>
                <w:szCs w:val="18"/>
              </w:rPr>
              <w:t xml:space="preserve">procedures addressing mobile code, </w:t>
            </w:r>
            <w:r w:rsidR="00116CFD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actions required by the information system before executing mobile code. 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Default="00FA128C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FA128C" w:rsidRPr="002F5405" w:rsidRDefault="00FA128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128C" w:rsidRPr="002F5405" w:rsidRDefault="00FA128C" w:rsidP="006F787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</w:t>
            </w:r>
            <w:r w:rsidR="006F7874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prevent the automatic execution of mobile code in the software applications identified in SC-18(4).1.1.1. </w:t>
            </w:r>
          </w:p>
        </w:tc>
      </w:tr>
      <w:tr w:rsidR="00FA128C" w:rsidRPr="005073C2" w:rsidTr="003B08F2">
        <w:trPr>
          <w:cantSplit/>
        </w:trPr>
        <w:tc>
          <w:tcPr>
            <w:tcW w:w="1530" w:type="dxa"/>
          </w:tcPr>
          <w:p w:rsidR="00FA128C" w:rsidRDefault="00FA128C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.3.2</w:t>
            </w:r>
          </w:p>
          <w:p w:rsidR="00FA128C" w:rsidRPr="002F5405" w:rsidRDefault="00FA128C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128C" w:rsidRPr="00846589" w:rsidRDefault="00FA128C" w:rsidP="00E56E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SC-18(4).1.3.1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sz w:val="18"/>
                <w:szCs w:val="18"/>
              </w:rPr>
              <w:t>SC-18(4).1.3.1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A128C" w:rsidRPr="005073C2" w:rsidTr="008758F0">
        <w:trPr>
          <w:cantSplit/>
        </w:trPr>
        <w:tc>
          <w:tcPr>
            <w:tcW w:w="1530" w:type="dxa"/>
          </w:tcPr>
          <w:p w:rsidR="00FA128C" w:rsidRDefault="00FA128C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.3.3</w:t>
            </w:r>
          </w:p>
          <w:p w:rsidR="00FA128C" w:rsidRPr="002F5405" w:rsidRDefault="00FA128C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FA128C" w:rsidRPr="005073C2" w:rsidRDefault="00FA128C" w:rsidP="00E56E5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86402B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SC-18(4).1.3.1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65D91" w:rsidRPr="005073C2" w:rsidTr="00665D91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65D91" w:rsidRDefault="00665D91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65D91" w:rsidRPr="008D7BED" w:rsidRDefault="00665D91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8758F0" w:rsidRPr="005073C2" w:rsidTr="008758F0">
        <w:trPr>
          <w:cantSplit/>
        </w:trPr>
        <w:tc>
          <w:tcPr>
            <w:tcW w:w="1530" w:type="dxa"/>
          </w:tcPr>
          <w:p w:rsidR="008758F0" w:rsidRDefault="008758F0" w:rsidP="008758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8758F0" w:rsidRPr="000F6048" w:rsidRDefault="008758F0" w:rsidP="008758F0">
            <w:pPr>
              <w:spacing w:before="120" w:after="12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758F0" w:rsidRPr="002F5405" w:rsidRDefault="008758F0" w:rsidP="00F72F8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 w:rsidR="00F72F8A">
              <w:rPr>
                <w:sz w:val="18"/>
                <w:szCs w:val="18"/>
              </w:rPr>
              <w:t>security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automated mechanisms and </w:t>
            </w:r>
            <w:r>
              <w:rPr>
                <w:iCs/>
                <w:sz w:val="18"/>
                <w:szCs w:val="18"/>
              </w:rPr>
              <w:t>their configuration settings to be employed to</w:t>
            </w:r>
            <w:r>
              <w:rPr>
                <w:sz w:val="18"/>
                <w:szCs w:val="18"/>
              </w:rPr>
              <w:t xml:space="preserve"> require the actions identified in SC-18(4).1.2.1 before executing mobile code.  </w:t>
            </w:r>
          </w:p>
        </w:tc>
      </w:tr>
      <w:tr w:rsidR="008758F0" w:rsidRPr="005073C2" w:rsidTr="008758F0">
        <w:trPr>
          <w:cantSplit/>
        </w:trPr>
        <w:tc>
          <w:tcPr>
            <w:tcW w:w="1530" w:type="dxa"/>
          </w:tcPr>
          <w:p w:rsidR="008758F0" w:rsidRDefault="008758F0" w:rsidP="008758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.4.2</w:t>
            </w:r>
          </w:p>
          <w:p w:rsidR="008758F0" w:rsidRPr="000F6048" w:rsidRDefault="008758F0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758F0" w:rsidRPr="00846589" w:rsidRDefault="008758F0" w:rsidP="00E56E5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the automated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SC-18(4).1.4.1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sz w:val="18"/>
                <w:szCs w:val="18"/>
              </w:rPr>
              <w:t>SC-18(4).1.4.1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8758F0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8758F0" w:rsidRDefault="008758F0" w:rsidP="008758F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SC-18(4).1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.4.3</w:t>
            </w:r>
          </w:p>
          <w:p w:rsidR="008758F0" w:rsidRPr="000F6048" w:rsidRDefault="008758F0" w:rsidP="00211AAE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8758F0" w:rsidRPr="005073C2" w:rsidRDefault="008758F0" w:rsidP="00E56E5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 w:rsidR="00EA0929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SC-18(4).1.4.1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ED0" w:rsidRDefault="00EC6ED0" w:rsidP="00F351C8">
      <w:r>
        <w:separator/>
      </w:r>
    </w:p>
  </w:endnote>
  <w:endnote w:type="continuationSeparator" w:id="0">
    <w:p w:rsidR="00EC6ED0" w:rsidRDefault="00EC6ED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3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65D91" w:rsidRDefault="00665D91">
            <w:pPr>
              <w:pStyle w:val="Footer"/>
              <w:jc w:val="center"/>
            </w:pPr>
            <w:r>
              <w:t>Initial Public Draft</w:t>
            </w:r>
          </w:p>
          <w:p w:rsidR="00665D91" w:rsidRDefault="00665D9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65D91" w:rsidRDefault="00665D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ED0" w:rsidRDefault="00EC6ED0" w:rsidP="00F351C8">
      <w:r>
        <w:separator/>
      </w:r>
    </w:p>
  </w:footnote>
  <w:footnote w:type="continuationSeparator" w:id="0">
    <w:p w:rsidR="00EC6ED0" w:rsidRDefault="00EC6ED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D91" w:rsidRDefault="00665D91">
    <w:pPr>
      <w:pStyle w:val="Header"/>
    </w:pPr>
    <w:r>
      <w:t>Assessment Case:  SC-18 Mobile Code</w:t>
    </w:r>
  </w:p>
  <w:p w:rsidR="00665D91" w:rsidRDefault="00665D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D711CFB"/>
    <w:multiLevelType w:val="hybridMultilevel"/>
    <w:tmpl w:val="87BE2F8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8C3FCD"/>
    <w:multiLevelType w:val="hybridMultilevel"/>
    <w:tmpl w:val="87BE2F8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14D47CD"/>
    <w:multiLevelType w:val="hybridMultilevel"/>
    <w:tmpl w:val="87BE2F8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9B64CC"/>
    <w:multiLevelType w:val="hybridMultilevel"/>
    <w:tmpl w:val="87BE2F80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12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0A96"/>
    <w:rsid w:val="00013423"/>
    <w:rsid w:val="000C3DE2"/>
    <w:rsid w:val="000C4065"/>
    <w:rsid w:val="000C48D0"/>
    <w:rsid w:val="000D0C49"/>
    <w:rsid w:val="000E57B2"/>
    <w:rsid w:val="000F40A2"/>
    <w:rsid w:val="000F6DB6"/>
    <w:rsid w:val="00116CFD"/>
    <w:rsid w:val="00127B11"/>
    <w:rsid w:val="00133D00"/>
    <w:rsid w:val="00135460"/>
    <w:rsid w:val="0016442D"/>
    <w:rsid w:val="001C2BB8"/>
    <w:rsid w:val="001C3BD4"/>
    <w:rsid w:val="001D18B5"/>
    <w:rsid w:val="001D3D4C"/>
    <w:rsid w:val="00211AAE"/>
    <w:rsid w:val="00240B25"/>
    <w:rsid w:val="00260474"/>
    <w:rsid w:val="00296460"/>
    <w:rsid w:val="002E230B"/>
    <w:rsid w:val="002F5405"/>
    <w:rsid w:val="002F6E98"/>
    <w:rsid w:val="0030792B"/>
    <w:rsid w:val="003111F5"/>
    <w:rsid w:val="00340911"/>
    <w:rsid w:val="00367BB3"/>
    <w:rsid w:val="00373320"/>
    <w:rsid w:val="003B420D"/>
    <w:rsid w:val="003F58F3"/>
    <w:rsid w:val="004257A4"/>
    <w:rsid w:val="00455CAC"/>
    <w:rsid w:val="004569C2"/>
    <w:rsid w:val="004A204F"/>
    <w:rsid w:val="004C382C"/>
    <w:rsid w:val="005227F4"/>
    <w:rsid w:val="00531A1C"/>
    <w:rsid w:val="005515AB"/>
    <w:rsid w:val="0055491C"/>
    <w:rsid w:val="005654F3"/>
    <w:rsid w:val="005C06B5"/>
    <w:rsid w:val="005D4AC7"/>
    <w:rsid w:val="005E0988"/>
    <w:rsid w:val="005E3237"/>
    <w:rsid w:val="005F621E"/>
    <w:rsid w:val="00623080"/>
    <w:rsid w:val="00645C5C"/>
    <w:rsid w:val="0065175E"/>
    <w:rsid w:val="00665D91"/>
    <w:rsid w:val="00692153"/>
    <w:rsid w:val="006E36E2"/>
    <w:rsid w:val="006F3A36"/>
    <w:rsid w:val="006F5212"/>
    <w:rsid w:val="006F7874"/>
    <w:rsid w:val="00707F6C"/>
    <w:rsid w:val="007134C8"/>
    <w:rsid w:val="0078660D"/>
    <w:rsid w:val="007D39C7"/>
    <w:rsid w:val="0081301E"/>
    <w:rsid w:val="00854077"/>
    <w:rsid w:val="00854526"/>
    <w:rsid w:val="0086402B"/>
    <w:rsid w:val="00870562"/>
    <w:rsid w:val="008758F0"/>
    <w:rsid w:val="008879D6"/>
    <w:rsid w:val="00897ABA"/>
    <w:rsid w:val="008C3AB6"/>
    <w:rsid w:val="008E5682"/>
    <w:rsid w:val="008F10FE"/>
    <w:rsid w:val="0090735A"/>
    <w:rsid w:val="00911787"/>
    <w:rsid w:val="00920EAA"/>
    <w:rsid w:val="00927DC8"/>
    <w:rsid w:val="00967372"/>
    <w:rsid w:val="00983D12"/>
    <w:rsid w:val="009E24FB"/>
    <w:rsid w:val="009E7CB3"/>
    <w:rsid w:val="00A01BEB"/>
    <w:rsid w:val="00A1458D"/>
    <w:rsid w:val="00A14663"/>
    <w:rsid w:val="00A227F5"/>
    <w:rsid w:val="00A245C2"/>
    <w:rsid w:val="00A25838"/>
    <w:rsid w:val="00A45573"/>
    <w:rsid w:val="00A45693"/>
    <w:rsid w:val="00A50A8B"/>
    <w:rsid w:val="00A519F3"/>
    <w:rsid w:val="00A929B0"/>
    <w:rsid w:val="00A95575"/>
    <w:rsid w:val="00AB2ACA"/>
    <w:rsid w:val="00AD46A5"/>
    <w:rsid w:val="00AD5D0C"/>
    <w:rsid w:val="00AF6FF6"/>
    <w:rsid w:val="00B06DEE"/>
    <w:rsid w:val="00B26896"/>
    <w:rsid w:val="00B576E5"/>
    <w:rsid w:val="00B65AEC"/>
    <w:rsid w:val="00B6655E"/>
    <w:rsid w:val="00B80A38"/>
    <w:rsid w:val="00B93A38"/>
    <w:rsid w:val="00BA1955"/>
    <w:rsid w:val="00BB37B9"/>
    <w:rsid w:val="00BB4299"/>
    <w:rsid w:val="00BE0A45"/>
    <w:rsid w:val="00BE6794"/>
    <w:rsid w:val="00C26D2E"/>
    <w:rsid w:val="00C70011"/>
    <w:rsid w:val="00C72F37"/>
    <w:rsid w:val="00C94EA5"/>
    <w:rsid w:val="00CA046B"/>
    <w:rsid w:val="00CA7132"/>
    <w:rsid w:val="00CC1C6B"/>
    <w:rsid w:val="00CD013B"/>
    <w:rsid w:val="00D10129"/>
    <w:rsid w:val="00D21A07"/>
    <w:rsid w:val="00D97058"/>
    <w:rsid w:val="00DA59D4"/>
    <w:rsid w:val="00DD5F9F"/>
    <w:rsid w:val="00E0345D"/>
    <w:rsid w:val="00E22AC1"/>
    <w:rsid w:val="00E56E53"/>
    <w:rsid w:val="00E6219C"/>
    <w:rsid w:val="00E64BF2"/>
    <w:rsid w:val="00EA0929"/>
    <w:rsid w:val="00EA28F2"/>
    <w:rsid w:val="00EC6ED0"/>
    <w:rsid w:val="00EE647E"/>
    <w:rsid w:val="00F15739"/>
    <w:rsid w:val="00F165E3"/>
    <w:rsid w:val="00F31535"/>
    <w:rsid w:val="00F333F2"/>
    <w:rsid w:val="00F351C8"/>
    <w:rsid w:val="00F52F43"/>
    <w:rsid w:val="00F679BD"/>
    <w:rsid w:val="00F72F8A"/>
    <w:rsid w:val="00FA128C"/>
    <w:rsid w:val="00FE5F0A"/>
    <w:rsid w:val="00FF1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D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A05A41"/>
    <w:rsid w:val="00934DE6"/>
    <w:rsid w:val="00A05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C81259BCE14D47B4CA3124D29B726F">
    <w:name w:val="2DC81259BCE14D47B4CA3124D29B726F"/>
    <w:rsid w:val="00A05A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5278B-A488-497A-95F0-92FFE1694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120</cp:revision>
  <cp:lastPrinted>2011-01-04T02:19:00Z</cp:lastPrinted>
  <dcterms:created xsi:type="dcterms:W3CDTF">2011-10-08T18:47:00Z</dcterms:created>
  <dcterms:modified xsi:type="dcterms:W3CDTF">2011-11-07T13:07:00Z</dcterms:modified>
</cp:coreProperties>
</file>