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B2730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B27306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SYSTEM AND COMMUNICATIONS PROTECTION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B27306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B2730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27306" w:rsidRDefault="00B2730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B2730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B2730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B2730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B2730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B2730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B2730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B27306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B27306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7306" w:rsidRDefault="00B27306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B2730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B27306" w:rsidRDefault="00B27306" w:rsidP="00B27306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B2730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7306" w:rsidRDefault="00B27306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B27306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B27306">
              <w:rPr>
                <w:i/>
                <w:sz w:val="20"/>
                <w:szCs w:val="20"/>
              </w:rPr>
              <w:t xml:space="preserve">system and communications protection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B27306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system and communications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B27306">
              <w:rPr>
                <w:rFonts w:ascii="Arial" w:hAnsi="Arial" w:cs="Arial"/>
                <w:iCs/>
                <w:sz w:val="16"/>
                <w:szCs w:val="16"/>
              </w:rPr>
              <w:t>system and communications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B2730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B2730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27306" w:rsidRDefault="00B27306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B27306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B27306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B27306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B27306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B27306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B27306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B27306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B27306">
              <w:rPr>
                <w:bCs/>
                <w:iCs/>
                <w:color w:val="000000"/>
                <w:sz w:val="18"/>
                <w:szCs w:val="18"/>
              </w:rPr>
              <w:t>system and communications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B27306">
              <w:rPr>
                <w:sz w:val="18"/>
                <w:szCs w:val="18"/>
              </w:rPr>
              <w:t>system and communications protection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B27306">
              <w:rPr>
                <w:bCs/>
                <w:iCs/>
                <w:color w:val="000000"/>
                <w:sz w:val="18"/>
                <w:szCs w:val="18"/>
              </w:rPr>
              <w:t>system and communications protection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B2730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B27306">
              <w:rPr>
                <w:sz w:val="18"/>
                <w:szCs w:val="18"/>
              </w:rPr>
              <w:t>system and communications protection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B2730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B2730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B27306">
              <w:rPr>
                <w:sz w:val="18"/>
                <w:szCs w:val="18"/>
              </w:rPr>
              <w:t>system and communications protection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B27306">
              <w:rPr>
                <w:sz w:val="18"/>
                <w:szCs w:val="18"/>
              </w:rPr>
              <w:t>system and communications protection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B27306">
              <w:rPr>
                <w:sz w:val="18"/>
                <w:szCs w:val="18"/>
              </w:rPr>
              <w:t>system and communications protection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B2730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B27306">
              <w:rPr>
                <w:bCs/>
                <w:iCs/>
                <w:color w:val="000000"/>
                <w:sz w:val="18"/>
                <w:szCs w:val="18"/>
              </w:rPr>
              <w:t>system and communications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B27306">
              <w:rPr>
                <w:sz w:val="18"/>
                <w:szCs w:val="18"/>
              </w:rPr>
              <w:t>system and communications protection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B27306">
              <w:rPr>
                <w:bCs/>
                <w:iCs/>
                <w:color w:val="000000"/>
                <w:sz w:val="18"/>
                <w:szCs w:val="18"/>
              </w:rPr>
              <w:t>system and communications protection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B2730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B27306">
              <w:rPr>
                <w:sz w:val="18"/>
                <w:szCs w:val="18"/>
              </w:rPr>
              <w:t>system and communications protection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B2730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B2730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27306" w:rsidRDefault="00B27306" w:rsidP="00B27306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B2730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B2730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B2730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B27306">
              <w:rPr>
                <w:i/>
                <w:sz w:val="20"/>
                <w:szCs w:val="20"/>
              </w:rPr>
              <w:t>system and communications protection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B27306">
              <w:rPr>
                <w:rFonts w:ascii="Arial" w:hAnsi="Arial" w:cs="Arial"/>
                <w:iCs/>
                <w:sz w:val="16"/>
                <w:szCs w:val="16"/>
              </w:rPr>
              <w:t>system and communications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B27306">
              <w:rPr>
                <w:rFonts w:ascii="Arial" w:hAnsi="Arial" w:cs="Arial"/>
                <w:iCs/>
                <w:sz w:val="16"/>
                <w:szCs w:val="16"/>
              </w:rPr>
              <w:t>system and communications protection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B27306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B27306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B2730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B2730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B27306">
              <w:rPr>
                <w:iCs/>
                <w:sz w:val="18"/>
                <w:szCs w:val="18"/>
              </w:rPr>
              <w:t>system and communications protection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B27306">
              <w:rPr>
                <w:iCs/>
                <w:sz w:val="18"/>
                <w:szCs w:val="18"/>
              </w:rPr>
              <w:t>SC-1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489" w:rsidRDefault="00520489" w:rsidP="00F351C8">
      <w:r>
        <w:separator/>
      </w:r>
    </w:p>
  </w:endnote>
  <w:endnote w:type="continuationSeparator" w:id="0">
    <w:p w:rsidR="00520489" w:rsidRDefault="00520489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0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B27306" w:rsidRDefault="00B27306">
            <w:pPr>
              <w:pStyle w:val="Footer"/>
              <w:jc w:val="center"/>
            </w:pPr>
            <w:r>
              <w:t>Initial Public Draft</w:t>
            </w:r>
          </w:p>
          <w:p w:rsidR="00B27306" w:rsidRDefault="00B273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B27306" w:rsidRDefault="00B273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489" w:rsidRDefault="00520489" w:rsidP="00F351C8">
      <w:r>
        <w:separator/>
      </w:r>
    </w:p>
  </w:footnote>
  <w:footnote w:type="continuationSeparator" w:id="0">
    <w:p w:rsidR="00520489" w:rsidRDefault="00520489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306" w:rsidRDefault="00B27306">
    <w:pPr>
      <w:pStyle w:val="Header"/>
    </w:pPr>
    <w:r>
      <w:t>Assessment Case:  SC-1 System and Communications Protection Policy and Procedures</w:t>
    </w:r>
  </w:p>
  <w:p w:rsidR="00B27306" w:rsidRDefault="00B273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B68A4"/>
    <w:rsid w:val="000C7335"/>
    <w:rsid w:val="00127B11"/>
    <w:rsid w:val="00135460"/>
    <w:rsid w:val="001422D2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C294D"/>
    <w:rsid w:val="004D042E"/>
    <w:rsid w:val="00520489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9F1285"/>
    <w:rsid w:val="00A3708C"/>
    <w:rsid w:val="00A45573"/>
    <w:rsid w:val="00A81FC4"/>
    <w:rsid w:val="00AC4ABA"/>
    <w:rsid w:val="00AD46A5"/>
    <w:rsid w:val="00AF581F"/>
    <w:rsid w:val="00B02122"/>
    <w:rsid w:val="00B27306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044F88"/>
    <w:rsid w:val="00044F88"/>
    <w:rsid w:val="0052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8C5FDA51A433692E6F0004AF36A17">
    <w:name w:val="7058C5FDA51A433692E6F0004AF36A17"/>
    <w:rsid w:val="00044F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D564F-4AA9-4435-B11E-FCF5618E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2011-09-09T15:32:00Z</cp:lastPrinted>
  <dcterms:created xsi:type="dcterms:W3CDTF">2011-10-24T18:50:00Z</dcterms:created>
  <dcterms:modified xsi:type="dcterms:W3CDTF">2011-10-28T11:11:00Z</dcterms:modified>
</cp:coreProperties>
</file>