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7A5F51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7A5F51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</w:t>
            </w:r>
            <w:r w:rsidRPr="009A3A86">
              <w:rPr>
                <w:iCs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7A5F51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7A5F51" w:rsidRPr="00DD0D87" w:rsidRDefault="007A5F51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sz w:val="16"/>
                <w:szCs w:val="16"/>
              </w:rPr>
              <w:t xml:space="preserve">SI-10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7A5F51" w:rsidRPr="00DD0D87" w:rsidRDefault="007A5F51" w:rsidP="003B08F2">
            <w:pPr>
              <w:pStyle w:val="control-name"/>
              <w:spacing w:before="120"/>
              <w:rPr>
                <w:highlight w:val="yellow"/>
              </w:rPr>
            </w:pPr>
            <w:r w:rsidRPr="00DD0D87">
              <w:rPr>
                <w:szCs w:val="16"/>
              </w:rPr>
              <w:t>INFORMATION</w:t>
            </w:r>
            <w:r w:rsidRPr="00CE0031">
              <w:t xml:space="preserve"> INPUT VALIDATION</w:t>
            </w:r>
          </w:p>
        </w:tc>
      </w:tr>
      <w:tr w:rsidR="007A5F51" w:rsidRPr="00D54FC9" w:rsidTr="00F351C8">
        <w:trPr>
          <w:cantSplit/>
        </w:trPr>
        <w:tc>
          <w:tcPr>
            <w:tcW w:w="1166" w:type="dxa"/>
          </w:tcPr>
          <w:p w:rsidR="007A5F51" w:rsidRDefault="00B260C4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SI-10.1</w:t>
            </w:r>
          </w:p>
          <w:p w:rsidR="007A5F51" w:rsidRPr="00DD0D87" w:rsidRDefault="007A5F51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SI-10.1</w:t>
            </w:r>
            <w:r w:rsidR="00B260C4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474" w:type="dxa"/>
            <w:gridSpan w:val="2"/>
          </w:tcPr>
          <w:p w:rsidR="007A5F51" w:rsidRPr="005C0142" w:rsidRDefault="007A5F51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5C0142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7A5F51" w:rsidRPr="005C0142" w:rsidRDefault="007A5F51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5C0142">
              <w:rPr>
                <w:i/>
                <w:iCs/>
                <w:sz w:val="20"/>
                <w:szCs w:val="20"/>
              </w:rPr>
              <w:t xml:space="preserve">Determine if the information system checks </w:t>
            </w:r>
            <w:r>
              <w:rPr>
                <w:i/>
                <w:iCs/>
                <w:sz w:val="20"/>
                <w:szCs w:val="20"/>
              </w:rPr>
              <w:t>the</w:t>
            </w:r>
            <w:r w:rsidRPr="005C0142">
              <w:rPr>
                <w:i/>
                <w:iCs/>
                <w:sz w:val="20"/>
                <w:szCs w:val="20"/>
              </w:rPr>
              <w:t xml:space="preserve"> validity</w:t>
            </w:r>
            <w:r>
              <w:rPr>
                <w:i/>
                <w:iCs/>
                <w:sz w:val="20"/>
                <w:szCs w:val="20"/>
              </w:rPr>
              <w:t xml:space="preserve"> of information inputs.</w:t>
            </w:r>
          </w:p>
          <w:p w:rsidR="007A5F51" w:rsidRPr="001A1041" w:rsidRDefault="007A5F51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1A1041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7A5F51" w:rsidRPr="001A1041" w:rsidRDefault="007A5F51" w:rsidP="003B08F2">
            <w:pPr>
              <w:autoSpaceDE w:val="0"/>
              <w:autoSpaceDN w:val="0"/>
              <w:adjustRightInd w:val="0"/>
              <w:spacing w:before="60" w:after="60"/>
              <w:ind w:left="749" w:hanging="749"/>
              <w:rPr>
                <w:rFonts w:ascii="Arial Bold" w:hAnsi="Arial Bold" w:cs="Arial"/>
                <w:b/>
                <w:iCs/>
                <w:smallCaps/>
                <w:sz w:val="20"/>
                <w:szCs w:val="20"/>
              </w:rPr>
            </w:pPr>
            <w:r w:rsidRPr="001A1041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1A1041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1A1041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1A1041">
              <w:rPr>
                <w:rFonts w:ascii="Arial" w:hAnsi="Arial" w:cs="Arial"/>
                <w:iCs/>
                <w:sz w:val="16"/>
                <w:szCs w:val="16"/>
              </w:rPr>
              <w:t>System and information integrity policy; procedures addressing information validity; access control policy and procedures; separation of duties policy and procedures; documentation for automated tools and applications to verify validity of information; information system design documentation; information system configuration settings and associated documentation</w:t>
            </w:r>
            <w:r w:rsidRPr="001A1041">
              <w:rPr>
                <w:rFonts w:ascii="Arial" w:hAnsi="Arial" w:cs="Arial"/>
                <w:bCs/>
                <w:iCs/>
                <w:sz w:val="16"/>
                <w:szCs w:val="16"/>
              </w:rPr>
              <w:t>;</w:t>
            </w:r>
            <w:r w:rsidRPr="001A1041">
              <w:rPr>
                <w:rFonts w:ascii="Arial" w:hAnsi="Arial" w:cs="Arial"/>
                <w:iCs/>
                <w:sz w:val="16"/>
                <w:szCs w:val="16"/>
              </w:rPr>
              <w:t xml:space="preserve"> other relevant documents or records]. </w:t>
            </w:r>
          </w:p>
          <w:p w:rsidR="007A5F51" w:rsidRPr="00DD0D87" w:rsidRDefault="007A5F51" w:rsidP="003B08F2">
            <w:pPr>
              <w:spacing w:before="60" w:after="120"/>
              <w:ind w:left="418" w:hanging="418"/>
              <w:rPr>
                <w:rFonts w:ascii="Arial Narrow" w:hAnsi="Arial Narrow"/>
                <w:b/>
                <w:smallCaps/>
                <w:sz w:val="18"/>
                <w:szCs w:val="18"/>
                <w:highlight w:val="yellow"/>
                <w:shd w:val="clear" w:color="auto" w:fill="D9D9D9"/>
              </w:rPr>
            </w:pPr>
            <w:r w:rsidRPr="001A1041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1A1041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1A1041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1A1041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Information system capability for checking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validity of information inputs</w:t>
            </w:r>
            <w:r w:rsidRPr="001A1041">
              <w:rPr>
                <w:rFonts w:ascii="Arial" w:hAnsi="Arial" w:cs="Arial"/>
                <w:bCs/>
                <w:iCs/>
                <w:sz w:val="16"/>
                <w:szCs w:val="16"/>
              </w:rPr>
              <w:t>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EC5BAE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B8604F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CM-6, </w:t>
            </w:r>
            <w:bookmarkStart w:id="0" w:name="_GoBack"/>
            <w:bookmarkEnd w:id="0"/>
            <w:r w:rsidR="00EC5BAE">
              <w:rPr>
                <w:rFonts w:ascii="Arial" w:hAnsi="Arial" w:cs="Arial"/>
                <w:iCs/>
                <w:smallCaps/>
                <w:sz w:val="16"/>
                <w:szCs w:val="16"/>
              </w:rPr>
              <w:t>IA-4, IA-5</w:t>
            </w:r>
          </w:p>
          <w:p w:rsidR="00C70011" w:rsidRPr="005073C2" w:rsidRDefault="00C70011" w:rsidP="00EC5BAE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EC5BAE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9A3A86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9A3A86" w:rsidRPr="005073C2" w:rsidTr="00F351C8">
        <w:trPr>
          <w:cantSplit/>
        </w:trPr>
        <w:tc>
          <w:tcPr>
            <w:tcW w:w="1530" w:type="dxa"/>
            <w:gridSpan w:val="2"/>
          </w:tcPr>
          <w:p w:rsidR="009A3A86" w:rsidRPr="005073C2" w:rsidRDefault="009A3A86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9A3A86" w:rsidRDefault="009A3A86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9A3A86" w:rsidRDefault="009A3A86" w:rsidP="009A3A86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9A3A86" w:rsidRPr="005C5B9C" w:rsidRDefault="009A3A86" w:rsidP="009A3A86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9A3A86" w:rsidRPr="005C5B9C" w:rsidRDefault="009A3A86" w:rsidP="009A3A86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B260C4" w:rsidRPr="005073C2" w:rsidTr="00F351C8">
        <w:trPr>
          <w:cantSplit/>
        </w:trPr>
        <w:tc>
          <w:tcPr>
            <w:tcW w:w="1530" w:type="dxa"/>
            <w:gridSpan w:val="2"/>
          </w:tcPr>
          <w:p w:rsidR="00B260C4" w:rsidRPr="002F5405" w:rsidRDefault="00B260C4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SI-10.1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B260C4" w:rsidRPr="00B86D3C" w:rsidRDefault="00B260C4" w:rsidP="00B260C4">
            <w:pPr>
              <w:autoSpaceDE w:val="0"/>
              <w:autoSpaceDN w:val="0"/>
              <w:adjustRightInd w:val="0"/>
              <w:spacing w:before="60" w:after="60"/>
              <w:rPr>
                <w:rFonts w:eastAsiaTheme="minorHAnsi"/>
                <w:sz w:val="20"/>
                <w:szCs w:val="20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security plan, </w:t>
            </w:r>
            <w:r>
              <w:rPr>
                <w:rFonts w:cs="Arial"/>
                <w:iCs/>
                <w:sz w:val="18"/>
                <w:szCs w:val="18"/>
              </w:rPr>
              <w:t>information system design documentation,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the automated mechanisms and their configuration settings to be employed to check the validity of information inputs. </w:t>
            </w:r>
          </w:p>
        </w:tc>
      </w:tr>
      <w:tr w:rsidR="00B260C4" w:rsidRPr="005073C2" w:rsidTr="00F351C8">
        <w:trPr>
          <w:cantSplit/>
        </w:trPr>
        <w:tc>
          <w:tcPr>
            <w:tcW w:w="1530" w:type="dxa"/>
            <w:gridSpan w:val="2"/>
          </w:tcPr>
          <w:p w:rsidR="00B260C4" w:rsidRPr="002F5405" w:rsidRDefault="00B260C4" w:rsidP="00F31535">
            <w:pPr>
              <w:spacing w:before="60" w:after="60"/>
              <w:rPr>
                <w:rFonts w:ascii="Arial Narrow" w:hAnsi="Arial Narrow" w:cs="Arial"/>
                <w:b/>
                <w:iCs/>
                <w:sz w:val="16"/>
                <w:szCs w:val="16"/>
                <w:highlight w:val="yellow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SI-10.1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B260C4" w:rsidRPr="00846589" w:rsidRDefault="00B260C4" w:rsidP="00B260C4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9F22AF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identified in SI-10.1.1.1;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SI-10.1.1.1.</w:t>
            </w:r>
          </w:p>
        </w:tc>
      </w:tr>
      <w:tr w:rsidR="00B260C4" w:rsidRPr="005073C2" w:rsidTr="00F351C8">
        <w:trPr>
          <w:cantSplit/>
        </w:trPr>
        <w:tc>
          <w:tcPr>
            <w:tcW w:w="1530" w:type="dxa"/>
            <w:gridSpan w:val="2"/>
          </w:tcPr>
          <w:p w:rsidR="00B260C4" w:rsidRPr="002F5405" w:rsidRDefault="00B260C4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SI-10.1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  <w:p w:rsidR="00B260C4" w:rsidRPr="002F5405" w:rsidRDefault="00B260C4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B260C4" w:rsidRPr="005073C2" w:rsidRDefault="00B260C4" w:rsidP="000641AD">
            <w:pPr>
              <w:spacing w:before="60" w:after="6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B16608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SI-10.1.1.1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>] testing for evidence that the</w:t>
            </w:r>
            <w:r>
              <w:rPr>
                <w:iCs/>
                <w:sz w:val="18"/>
                <w:szCs w:val="18"/>
              </w:rPr>
              <w:t xml:space="preserve">se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intended.</w:t>
            </w:r>
            <w:r w:rsidRPr="00B16608">
              <w:rPr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0E16" w:rsidRDefault="001D0E16" w:rsidP="00F351C8">
      <w:r>
        <w:separator/>
      </w:r>
    </w:p>
  </w:endnote>
  <w:endnote w:type="continuationSeparator" w:id="0">
    <w:p w:rsidR="001D0E16" w:rsidRDefault="001D0E16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997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9A3A86" w:rsidRDefault="009A3A86">
            <w:pPr>
              <w:pStyle w:val="Footer"/>
              <w:jc w:val="center"/>
            </w:pPr>
            <w:r>
              <w:t>Initial Public Draft</w:t>
            </w:r>
          </w:p>
          <w:p w:rsidR="009A3A86" w:rsidRDefault="009A3A8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9A3A86" w:rsidRDefault="009A3A8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0E16" w:rsidRDefault="001D0E16" w:rsidP="00F351C8">
      <w:r>
        <w:separator/>
      </w:r>
    </w:p>
  </w:footnote>
  <w:footnote w:type="continuationSeparator" w:id="0">
    <w:p w:rsidR="001D0E16" w:rsidRDefault="001D0E16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3A86" w:rsidRDefault="009A3A86">
    <w:pPr>
      <w:pStyle w:val="Header"/>
    </w:pPr>
    <w:r>
      <w:t>Assessment Case:  SI-10 Information Input Validation</w:t>
    </w:r>
  </w:p>
  <w:p w:rsidR="009A3A86" w:rsidRDefault="009A3A8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43568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641AD"/>
    <w:rsid w:val="00127B11"/>
    <w:rsid w:val="00135460"/>
    <w:rsid w:val="001C3BD4"/>
    <w:rsid w:val="001D0E16"/>
    <w:rsid w:val="001D18B5"/>
    <w:rsid w:val="002B21A8"/>
    <w:rsid w:val="002F5405"/>
    <w:rsid w:val="002F6E98"/>
    <w:rsid w:val="003111F5"/>
    <w:rsid w:val="004569C2"/>
    <w:rsid w:val="00531A1C"/>
    <w:rsid w:val="0055491C"/>
    <w:rsid w:val="005E0988"/>
    <w:rsid w:val="005F621E"/>
    <w:rsid w:val="00623080"/>
    <w:rsid w:val="0065175E"/>
    <w:rsid w:val="006E36E2"/>
    <w:rsid w:val="006F3A36"/>
    <w:rsid w:val="00707F6C"/>
    <w:rsid w:val="007134C8"/>
    <w:rsid w:val="007A5F51"/>
    <w:rsid w:val="007D39C7"/>
    <w:rsid w:val="0081301E"/>
    <w:rsid w:val="0084339B"/>
    <w:rsid w:val="00854526"/>
    <w:rsid w:val="00870562"/>
    <w:rsid w:val="008C3AB6"/>
    <w:rsid w:val="008E5682"/>
    <w:rsid w:val="008F10FE"/>
    <w:rsid w:val="0090735A"/>
    <w:rsid w:val="00920EAA"/>
    <w:rsid w:val="00927DC8"/>
    <w:rsid w:val="009437DB"/>
    <w:rsid w:val="009A3A86"/>
    <w:rsid w:val="00A45573"/>
    <w:rsid w:val="00AD46A5"/>
    <w:rsid w:val="00B260C4"/>
    <w:rsid w:val="00B54A86"/>
    <w:rsid w:val="00B576E5"/>
    <w:rsid w:val="00B6655E"/>
    <w:rsid w:val="00B8604F"/>
    <w:rsid w:val="00BB37B9"/>
    <w:rsid w:val="00BE0A45"/>
    <w:rsid w:val="00C13007"/>
    <w:rsid w:val="00C26D2E"/>
    <w:rsid w:val="00C70011"/>
    <w:rsid w:val="00C72F37"/>
    <w:rsid w:val="00D21DB2"/>
    <w:rsid w:val="00DB7D2C"/>
    <w:rsid w:val="00DF6C83"/>
    <w:rsid w:val="00E22AC1"/>
    <w:rsid w:val="00EC5BAE"/>
    <w:rsid w:val="00F15739"/>
    <w:rsid w:val="00F31535"/>
    <w:rsid w:val="00F351C8"/>
    <w:rsid w:val="00F466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b/>
      <w:bCs/>
      <w:color w:val="365F91" w:themeColor="accent1" w:themeShade="BF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A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A86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b/>
      <w:bCs/>
      <w:color w:val="365F91" w:themeColor="accent1" w:themeShade="BF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 w:inkAnnotations="0"/>
  <w:defaultTabStop w:val="720"/>
  <w:characterSpacingControl w:val="doNotCompress"/>
  <w:compat>
    <w:useFELayout/>
  </w:compat>
  <w:rsids>
    <w:rsidRoot w:val="004A2235"/>
    <w:rsid w:val="000A0C25"/>
    <w:rsid w:val="004A22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D0B6B62B624A449CF6CD0BB96D2497">
    <w:name w:val="F3D0B6B62B624A449CF6CD0BB96D2497"/>
    <w:rsid w:val="004A223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5D8B50-6C9D-4109-B92B-C3148DEC5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2842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</dc:creator>
  <cp:lastModifiedBy>Arnold </cp:lastModifiedBy>
  <cp:revision>4</cp:revision>
  <cp:lastPrinted>2011-01-04T02:19:00Z</cp:lastPrinted>
  <dcterms:created xsi:type="dcterms:W3CDTF">2011-10-09T22:47:00Z</dcterms:created>
  <dcterms:modified xsi:type="dcterms:W3CDTF">2011-11-07T18:03:00Z</dcterms:modified>
</cp:coreProperties>
</file>