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ext"/>
        <w:tabs>
          <w:tab w:pos="9360" w:val="right"/>
        </w:tabs>
        <w:spacing w:after="240" w:line="240" w:lineRule="auto"/>
      </w:pPr>
      <w:r>
        <w:rPr>
          <w:rFonts w:ascii="Arial" w:hAnsi="Arial" w:cs="Arial" w:eastAsia="Arial"/>
          <w:b/>
          <w:color w:val="147C83"/>
          <w:sz w:val="24"/>
        </w:rPr>
        <w:t>RFI or Sources Sought response</w:t>
      </w:r>
      <w:r>
        <w:rPr>
          <w:rFonts w:ascii="Arial" w:hAnsi="Arial" w:cs="Arial" w:eastAsia="Arial"/>
          <w:b w:val="0"/>
          <w:color w:val="52616E"/>
          <w:sz w:val="24"/>
        </w:rPr>
        <w:tab/>
        <w:t>[Response date]</w:t>
      </w:r>
    </w:p>
    <w:p>
      <w:pPr>
        <w:pStyle w:val="Title"/>
        <w:keepNext/>
        <w:spacing w:after="220" w:line="700" w:lineRule="exact" w:before="0"/>
      </w:pPr>
      <w:r>
        <w:rPr>
          <w:rFonts w:ascii="Arial" w:hAnsi="Arial" w:cs="Arial" w:eastAsia="Arial"/>
          <w:b/>
          <w:color w:val="192D43"/>
          <w:sz w:val="68"/>
        </w:rPr>
        <w:t>[RFI or Sources</w:t>
        <w:br/>
        <w:t>Sought title]</w:t>
      </w:r>
    </w:p>
    <w:p>
      <w:pPr>
        <w:pStyle w:val="CoverText"/>
        <w:keepNext/>
        <w:spacing w:after="160" w:line="240" w:lineRule="auto"/>
      </w:pPr>
      <w:r>
        <w:rPr>
          <w:rFonts w:ascii="Arial" w:hAnsi="Arial" w:cs="Arial" w:eastAsia="Arial"/>
          <w:b w:val="0"/>
          <w:color w:val="52616E"/>
          <w:sz w:val="24"/>
        </w:rPr>
        <w:t>[Agency buyer] | [Notice number]</w:t>
      </w:r>
    </w:p>
    <w:tbl>
      <w:tblPr>
        <w:jc w:val="center"/>
        <w:tblLayout w:type="fixed"/>
        <w:tblLook w:firstColumn="1" w:firstRow="1" w:lastColumn="0" w:lastRow="0" w:noHBand="0" w:noVBand="1" w:val="04A0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tcMar>
              <w:top w:w="60" w:type="dxa"/>
              <w:left w:w="0" w:type="dxa"/>
              <w:bottom w:w="60" w:type="dxa"/>
              <w:right w:w="240" w:type="dxa"/>
            </w:tcMar>
          </w:tcPr>
          <w:p>
            <w:pPr>
              <w:pStyle w:val="CoverText"/>
              <w:keepNext/>
              <w:spacing w:before="0" w:after="0"/>
              <w:ind w:left="0" w:right="0" w:firstLine="0"/>
            </w:pPr>
            <w:r>
              <w:rPr>
                <w:rFonts w:ascii="Arial" w:hAnsi="Arial" w:cs="Arial" w:eastAsia="Arial"/>
                <w:b/>
                <w:color w:val="192D43"/>
                <w:sz w:val="24"/>
              </w:rPr>
              <w:t>Company and address</w:t>
            </w:r>
          </w:p>
          <w:p>
            <w:pPr>
              <w:pStyle w:val="CoverText"/>
              <w:keepNext/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</w:rPr>
              <w:t>[Company name and address]</w:t>
            </w:r>
          </w:p>
        </w:tc>
        <w:tc>
          <w:tcPr>
            <w:tcW w:type="dxa" w:w="4680"/>
            <w:vAlign w:val="top"/>
            <w:tcMar>
              <w:top w:w="60" w:type="dxa"/>
              <w:left w:w="240" w:type="dxa"/>
              <w:bottom w:w="60" w:type="dxa"/>
              <w:right w:w="0" w:type="dxa"/>
            </w:tcMar>
          </w:tcPr>
          <w:p>
            <w:pPr>
              <w:pStyle w:val="CoverText"/>
              <w:keepNext/>
              <w:spacing w:before="0" w:after="0"/>
              <w:ind w:left="0" w:right="0" w:firstLine="0"/>
            </w:pPr>
            <w:r>
              <w:rPr>
                <w:rFonts w:ascii="Arial" w:hAnsi="Arial" w:cs="Arial" w:eastAsia="Arial"/>
                <w:b/>
                <w:color w:val="192D43"/>
                <w:sz w:val="24"/>
              </w:rPr>
              <w:t>Representative</w:t>
            </w:r>
          </w:p>
          <w:p>
            <w:pPr>
              <w:pStyle w:val="CoverText"/>
              <w:keepNext/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</w:rPr>
              <w:t>[Name, title and email]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60" w:type="dxa"/>
              <w:left w:w="0" w:type="dxa"/>
              <w:bottom w:w="60" w:type="dxa"/>
              <w:right w:w="240" w:type="dxa"/>
            </w:tcMar>
          </w:tcPr>
          <w:p>
            <w:pPr>
              <w:pStyle w:val="CoverText"/>
              <w:keepNext/>
              <w:spacing w:before="0" w:after="0"/>
              <w:ind w:left="0" w:right="0" w:firstLine="0"/>
            </w:pPr>
            <w:r>
              <w:rPr>
                <w:rFonts w:ascii="Arial" w:hAnsi="Arial" w:cs="Arial" w:eastAsia="Arial"/>
                <w:b/>
                <w:color w:val="192D43"/>
                <w:sz w:val="24"/>
              </w:rPr>
              <w:t>Business status under the requested NAICS</w:t>
            </w:r>
          </w:p>
          <w:p>
            <w:pPr>
              <w:pStyle w:val="CoverText"/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</w:rPr>
              <w:t>[Requested business status and NAICS]</w:t>
            </w:r>
          </w:p>
        </w:tc>
        <w:tc>
          <w:tcPr>
            <w:tcW w:type="dxa" w:w="4680"/>
            <w:vAlign w:val="top"/>
            <w:tcMar>
              <w:top w:w="60" w:type="dxa"/>
              <w:left w:w="240" w:type="dxa"/>
              <w:bottom w:w="60" w:type="dxa"/>
              <w:right w:w="0" w:type="dxa"/>
            </w:tcMar>
          </w:tcPr>
          <w:p>
            <w:pPr>
              <w:pStyle w:val="CoverText"/>
              <w:keepNext/>
              <w:spacing w:before="0" w:after="0"/>
              <w:ind w:left="0" w:right="0" w:firstLine="0"/>
            </w:pPr>
            <w:r>
              <w:rPr>
                <w:rFonts w:ascii="Arial" w:hAnsi="Arial" w:cs="Arial" w:eastAsia="Arial"/>
                <w:b/>
                <w:color w:val="192D43"/>
                <w:sz w:val="24"/>
              </w:rPr>
              <w:t>UEI</w:t>
            </w:r>
          </w:p>
          <w:p>
            <w:pPr>
              <w:pStyle w:val="CoverText"/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</w:rPr>
              <w:t>[UEI, when requested]</w:t>
            </w:r>
          </w:p>
        </w:tc>
      </w:tr>
      <w:tr>
        <w:trPr>
          <w:cantSplit/>
        </w:trPr>
        <w:tc>
          <w:tcPr>
            <w:tcW w:type="dxa" w:w="9360"/>
            <w:gridSpan w:val="2"/>
            <w:vAlign w:val="top"/>
            <w:tcMar>
              <w:top w:w="60" w:type="dxa"/>
              <w:left w:w="0" w:type="dxa"/>
              <w:bottom w:w="60" w:type="dxa"/>
              <w:right w:w="240" w:type="dxa"/>
            </w:tcMar>
          </w:tcPr>
          <w:p>
            <w:pPr>
              <w:pStyle w:val="CoverText"/>
              <w:keepNext/>
              <w:spacing w:before="0" w:after="0"/>
              <w:ind w:left="0" w:right="0" w:firstLine="0"/>
            </w:pPr>
            <w:r>
              <w:rPr>
                <w:rFonts w:ascii="Arial" w:hAnsi="Arial" w:cs="Arial" w:eastAsia="Arial"/>
                <w:b/>
                <w:color w:val="192D43"/>
                <w:sz w:val="24"/>
              </w:rPr>
              <w:t>Applicable contract vehicles</w:t>
            </w:r>
          </w:p>
          <w:p>
            <w:pPr>
              <w:pStyle w:val="CoverText"/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</w:rPr>
              <w:t>[Company-held contracts available to this buyer, when requested]</w:t>
            </w:r>
          </w:p>
        </w:tc>
      </w:tr>
    </w:tbl>
    <w:p>
      <w:pPr>
        <w:pStyle w:val="CoverText"/>
        <w:spacing w:after="200" w:line="240" w:lineRule="auto" w:before="3300"/>
      </w:pPr>
      <w:r>
        <w:rPr>
          <w:rFonts w:ascii="Arial" w:hAnsi="Arial" w:cs="Arial" w:eastAsia="Arial"/>
          <w:b/>
          <w:color w:val="192D43"/>
          <w:sz w:val="24"/>
        </w:rPr>
        <w:t>Agency-specific first-page graphic</w:t>
      </w:r>
    </w:p>
    <w:p>
      <w:pPr>
        <w:pStyle w:val="CoverText"/>
        <w:spacing w:after="200" w:line="240" w:lineRule="auto"/>
        <w:ind w:right="2160"/>
      </w:pPr>
      <w:r>
        <w:rPr>
          <w:rFonts w:ascii="Arial" w:hAnsi="Arial" w:cs="Arial" w:eastAsia="Arial"/>
          <w:b w:val="0"/>
          <w:color w:val="52616E"/>
          <w:sz w:val="24"/>
        </w:rPr>
        <w:t>Use image generation to create a professional graphic tailored to the agency buyer and this RFI. Place the image below the diagonal line. Keep all company details above it.</w:t>
      </w:r>
    </w:p>
    <w:p>
      <w:pPr>
        <w:pStyle w:val="CoverText"/>
        <w:spacing w:after="0" w:line="240" w:lineRule="auto"/>
        <w:ind w:right="2160"/>
      </w:pPr>
      <w:r>
        <w:rPr>
          <w:rFonts w:ascii="Arial" w:hAnsi="Arial" w:cs="Arial" w:eastAsia="Arial"/>
          <w:b w:val="0"/>
          <w:color w:val="52616E"/>
          <w:sz w:val="24"/>
        </w:rPr>
        <w:t>Crop the inspected image to fill this area without stretching. Remove this prompt and the pale placeholder; retain the diagonal boundary. Follow the buyer's format and page limits.</w:t>
      </w:r>
    </w:p>
    <w:p>
      <w:pPr>
        <w:pStyle w:val="Heading1"/>
        <w:pageBreakBefore/>
        <w:ind w:left="240" w:right="240"/>
        <w:shd w:fill="192D43"/>
        <w:pBdr>
          <w:top w:val="single" w:sz="8" w:space="8" w:color="192D43"/>
          <w:bottom w:val="single" w:sz="8" w:space="8" w:color="192D43"/>
          <w:left w:val="single" w:sz="32" w:space="8" w:color="147C83"/>
          <w:right w:val="single" w:sz="8" w:space="8" w:color="192D43"/>
        </w:pBdr>
      </w:pPr>
      <w:r>
        <w:rPr>
          <w:rFonts w:ascii="Times New Roman" w:hAnsi="Times New Roman" w:cs="Times New Roman" w:eastAsia="Times New Roman"/>
          <w:b/>
          <w:color w:val="FFFFFF"/>
          <w:sz w:val="24"/>
        </w:rPr>
        <w:t>01   [Short topic for question 1]</w:t>
      </w:r>
    </w:p>
    <w:p>
      <w:pPr>
        <w:keepNext/>
        <w:spacing w:after="140"/>
      </w:pPr>
      <w:r>
        <w:rPr>
          <w:rFonts w:ascii="Times New Roman" w:hAnsi="Times New Roman" w:cs="Times New Roman" w:eastAsia="Times New Roman"/>
          <w:b w:val="0"/>
          <w:i/>
          <w:color w:val="52616E"/>
          <w:sz w:val="24"/>
        </w:rPr>
        <w:t>[Buyer question 1 exactly as written in the RFI]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Relevant experience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[Describe the relevant work, your role, key decisions and results.]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Application to this requirement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[Explain how this experience applies to the buyer's requirement.]</w:t>
      </w:r>
    </w:p>
    <w:p>
      <w:pPr>
        <w:spacing w:after="100"/>
      </w:pPr>
      <w:r>
        <w:rPr>
          <w:rFonts w:ascii="Times New Roman" w:hAnsi="Times New Roman" w:cs="Times New Roman" w:eastAsia="Times New Roman"/>
          <w:b w:val="0"/>
          <w:color w:val="52616E"/>
          <w:sz w:val="24"/>
        </w:rPr>
        <w:t>Project reference: [Reference ID for question 1]</w:t>
      </w:r>
    </w:p>
    <w:p>
      <w:pPr>
        <w:pStyle w:val="Heading1"/>
        <w:pageBreakBefore w:val="0"/>
        <w:ind w:left="240" w:right="240"/>
        <w:shd w:fill="192D43"/>
        <w:pBdr>
          <w:top w:val="single" w:sz="8" w:space="8" w:color="192D43"/>
          <w:bottom w:val="single" w:sz="8" w:space="8" w:color="192D43"/>
          <w:left w:val="single" w:sz="32" w:space="8" w:color="147C83"/>
          <w:right w:val="single" w:sz="8" w:space="8" w:color="192D43"/>
        </w:pBdr>
      </w:pPr>
      <w:r>
        <w:rPr>
          <w:rFonts w:ascii="Times New Roman" w:hAnsi="Times New Roman" w:cs="Times New Roman" w:eastAsia="Times New Roman"/>
          <w:b/>
          <w:color w:val="FFFFFF"/>
          <w:sz w:val="24"/>
        </w:rPr>
        <w:t>02   [Short topic for question 2]</w:t>
      </w:r>
    </w:p>
    <w:p>
      <w:pPr>
        <w:keepNext/>
        <w:spacing w:after="140"/>
      </w:pPr>
      <w:r>
        <w:rPr>
          <w:rFonts w:ascii="Times New Roman" w:hAnsi="Times New Roman" w:cs="Times New Roman" w:eastAsia="Times New Roman"/>
          <w:b w:val="0"/>
          <w:i/>
          <w:color w:val="52616E"/>
          <w:sz w:val="24"/>
        </w:rPr>
        <w:t>[Buyer question 2 exactly as written in the RFI]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Relevant experience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[Describe the relevant work, your role, key decisions and results.]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Application to this requirement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[Explain how this experience applies to the buyer's requirement.]</w:t>
      </w:r>
    </w:p>
    <w:p>
      <w:pPr>
        <w:spacing w:after="100"/>
      </w:pPr>
      <w:r>
        <w:rPr>
          <w:rFonts w:ascii="Times New Roman" w:hAnsi="Times New Roman" w:cs="Times New Roman" w:eastAsia="Times New Roman"/>
          <w:b w:val="0"/>
          <w:color w:val="52616E"/>
          <w:sz w:val="24"/>
        </w:rPr>
        <w:t>Project reference: [Reference ID for question 2]</w:t>
      </w:r>
    </w:p>
    <w:p>
      <w:pPr>
        <w:pStyle w:val="Heading1"/>
        <w:pageBreakBefore w:val="0"/>
        <w:ind w:left="240" w:right="240"/>
        <w:shd w:fill="192D43"/>
        <w:pBdr>
          <w:top w:val="single" w:sz="8" w:space="8" w:color="192D43"/>
          <w:bottom w:val="single" w:sz="8" w:space="8" w:color="192D43"/>
          <w:left w:val="single" w:sz="32" w:space="8" w:color="147C83"/>
          <w:right w:val="single" w:sz="8" w:space="8" w:color="192D43"/>
        </w:pBdr>
      </w:pPr>
      <w:r>
        <w:rPr>
          <w:rFonts w:ascii="Times New Roman" w:hAnsi="Times New Roman" w:cs="Times New Roman" w:eastAsia="Times New Roman"/>
          <w:b/>
          <w:color w:val="FFFFFF"/>
          <w:sz w:val="24"/>
        </w:rPr>
        <w:t>03   [Short topic for question 3]</w:t>
      </w:r>
    </w:p>
    <w:p>
      <w:pPr>
        <w:keepNext/>
        <w:spacing w:after="140"/>
      </w:pPr>
      <w:r>
        <w:rPr>
          <w:rFonts w:ascii="Times New Roman" w:hAnsi="Times New Roman" w:cs="Times New Roman" w:eastAsia="Times New Roman"/>
          <w:b w:val="0"/>
          <w:i/>
          <w:color w:val="52616E"/>
          <w:sz w:val="24"/>
        </w:rPr>
        <w:t>[Buyer question 3 exactly as written in the RFI]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Relevant experience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[Describe the relevant work, your role, key decisions and results.]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Application to this requirement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4"/>
        </w:rPr>
        <w:t>[Explain how this experience applies to the buyer's requirement.]</w:t>
      </w:r>
    </w:p>
    <w:p>
      <w:pPr>
        <w:spacing w:after="100"/>
      </w:pPr>
      <w:r>
        <w:rPr>
          <w:rFonts w:ascii="Times New Roman" w:hAnsi="Times New Roman" w:cs="Times New Roman" w:eastAsia="Times New Roman"/>
          <w:b w:val="0"/>
          <w:color w:val="52616E"/>
          <w:sz w:val="24"/>
        </w:rPr>
        <w:t>Project reference: [Reference ID for question 3]</w:t>
      </w:r>
    </w:p>
    <w:p>
      <w:pPr>
        <w:pStyle w:val="Heading1"/>
        <w:pageBreakBefore/>
        <w:ind w:left="240" w:right="240"/>
        <w:shd w:fill="192D43"/>
        <w:pBdr>
          <w:top w:val="single" w:sz="8" w:space="8" w:color="192D43"/>
          <w:bottom w:val="single" w:sz="8" w:space="8" w:color="192D43"/>
          <w:left w:val="single" w:sz="32" w:space="8" w:color="147C83"/>
          <w:right w:val="single" w:sz="8" w:space="8" w:color="192D43"/>
        </w:pBdr>
      </w:pPr>
      <w:r>
        <w:rPr>
          <w:rFonts w:ascii="Times New Roman" w:hAnsi="Times New Roman" w:cs="Times New Roman" w:eastAsia="Times New Roman"/>
          <w:b/>
          <w:color w:val="FFFFFF"/>
          <w:sz w:val="24"/>
        </w:rPr>
        <w:t>04   Project references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[Reference ID for question 1]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Client and project: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[Client name and project title]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Period and role: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[Start and end dates; your role]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Evidence: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[Record supporting the described work and result]</w:t>
      </w:r>
    </w:p>
    <w:p>
      <w:pPr>
        <w:keepNext w:val="0"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Contact: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[Name, title and email]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[Reference ID for question 2]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Client and project: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[Client name and project title]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Period and role: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[Start and end dates; your role]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Evidence: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[Record supporting the described work and result]</w:t>
      </w:r>
    </w:p>
    <w:p>
      <w:pPr>
        <w:keepNext w:val="0"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Contact: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[Name, title and email]</w:t>
      </w:r>
    </w:p>
    <w:p>
      <w:pPr>
        <w:pStyle w:val="Heading2"/>
        <w:ind w:left="160"/>
        <w:pBdr>
          <w:left w:val="single" w:sz="16" w:space="4" w:color="147C83"/>
        </w:pBdr>
      </w:pPr>
      <w:r>
        <w:rPr>
          <w:rFonts w:ascii="Times New Roman" w:hAnsi="Times New Roman" w:cs="Times New Roman" w:eastAsia="Times New Roman"/>
          <w:b/>
          <w:color w:val="192D43"/>
          <w:sz w:val="24"/>
        </w:rPr>
        <w:t>[Reference ID for question 3]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Client and project: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[Client name and project title]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Period and role: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[Start and end dates; your role]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Evidence: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[Record supporting the described work and result]</w:t>
      </w:r>
    </w:p>
    <w:p>
      <w:pPr>
        <w:keepNext w:val="0"/>
        <w:spacing w:after="8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Contact: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[Name, title and email]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440" w:bottom="1440" w:left="1440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cs="Times New Roman" w:eastAsia="Times New Roman"/>
        <w:b w:val="0"/>
        <w:color w:val="52616E"/>
        <w:sz w:val="24"/>
      </w:rPr>
      <w:t xml:space="preserve">Page </w:t>
    </w:r>
    <w:r>
      <w:rPr>
        <w:rFonts w:ascii="Times New Roman" w:hAnsi="Times New Roman" w:cs="Times New Roman" w:eastAsia="Times New Roman"/>
        <w:b w:val="0"/>
        <w:color w:val="52616E"/>
        <w:sz w:val="24"/>
      </w:rPr>
      <w:fldChar w:fldCharType="begin"/>
      <w:instrText xml:space="preserve"> PAGE </w:instrText>
      <w:fldChar w:fldCharType="separate"/>
    </w:r>
    <w:r>
      <w:rPr>
        <w:rFonts w:ascii="Times New Roman" w:hAnsi="Times New Roman" w:cs="Times New Roman" w:eastAsia="Times New Roman"/>
        <w:b w:val="0"/>
        <w:color w:val="52616E"/>
        <w:sz w:val="24"/>
      </w:rPr>
      <w:t>1</w:t>
    </w:r>
    <w:r>
      <w:rPr>
        <w:rFonts w:ascii="Times New Roman" w:hAnsi="Times New Roman" w:cs="Times New Roman" w:eastAsia="Times New Roman"/>
        <w:b w:val="0"/>
        <w:color w:val="52616E"/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cs="Times New Roman" w:eastAsia="Times New Roman"/>
        <w:b w:val="0"/>
        <w:color w:val="52616E"/>
        <w:sz w:val="24"/>
      </w:rPr>
      <w:t xml:space="preserve">Page </w:t>
    </w:r>
    <w:r>
      <w:rPr>
        <w:rFonts w:ascii="Times New Roman" w:hAnsi="Times New Roman" w:cs="Times New Roman" w:eastAsia="Times New Roman"/>
        <w:b w:val="0"/>
        <w:color w:val="52616E"/>
        <w:sz w:val="24"/>
      </w:rPr>
      <w:fldChar w:fldCharType="begin"/>
      <w:instrText xml:space="preserve"> PAGE </w:instrText>
      <w:fldChar w:fldCharType="separate"/>
    </w:r>
    <w:r>
      <w:rPr>
        <w:rFonts w:ascii="Times New Roman" w:hAnsi="Times New Roman" w:cs="Times New Roman" w:eastAsia="Times New Roman"/>
        <w:b w:val="0"/>
        <w:color w:val="52616E"/>
        <w:sz w:val="24"/>
      </w:rPr>
      <w:t>1</w:t>
    </w:r>
    <w:r>
      <w:rPr>
        <w:rFonts w:ascii="Times New Roman" w:hAnsi="Times New Roman" w:cs="Times New Roman" w:eastAsia="Times New Roman"/>
        <w:b w:val="0"/>
        <w:color w:val="52616E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 xmlns:a="http://schemas.openxmlformats.org/drawingml/2006/main"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1" name="CoverShapeAgencyImageArea" descr="Editable boundary of the agency image area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772400" cy="100584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612" h="792">
                        <a:moveTo>
                          <a:pt x="0" y="410"/>
                        </a:moveTo>
                        <a:lnTo>
                          <a:pt x="612" y="410"/>
                        </a:lnTo>
                        <a:lnTo>
                          <a:pt x="612" y="735"/>
                        </a:lnTo>
                        <a:lnTo>
                          <a:pt x="0" y="735"/>
                        </a:lnTo>
                        <a:close/>
                      </a:path>
                    </a:pathLst>
                  </a:custGeom>
                  <a:solidFill>
                    <a:srgbClr val="EFF5F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 xmlns:a="http://schemas.openxmlformats.org/drawingml/2006/main">
        <wp:anchor distT="0" distB="0" distL="0" distR="0" simplePos="0" relativeHeight="2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2" name="CoverShapeWhiteCut" descr="Editable boundary of the agency image area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772400" cy="100584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612" h="792">
                        <a:moveTo>
                          <a:pt x="0" y="409"/>
                        </a:moveTo>
                        <a:lnTo>
                          <a:pt x="612" y="409"/>
                        </a:lnTo>
                        <a:lnTo>
                          <a:pt x="612" y="410"/>
                        </a:lnTo>
                        <a:lnTo>
                          <a:pt x="0" y="475"/>
                        </a:lnTo>
                        <a:close/>
                      </a:path>
                    </a:pathLst>
                  </a:custGeom>
                  <a:solidFill>
                    <a:srgbClr val="FFFF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 xmlns:a="http://schemas.openxmlformats.org/drawingml/2006/main">
        <wp:anchor distT="0" distB="0" distL="0" distR="0" simplePos="0" relativeHeight="3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3" name="CoverShapeNavyCutLine" descr="Editable boundary of the agency image area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772400" cy="100584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612" h="792">
                        <a:moveTo>
                          <a:pt x="0" y="475"/>
                        </a:moveTo>
                        <a:lnTo>
                          <a:pt x="612" y="410"/>
                        </a:lnTo>
                        <a:lnTo>
                          <a:pt x="612" y="417"/>
                        </a:lnTo>
                        <a:lnTo>
                          <a:pt x="0" y="482"/>
                        </a:lnTo>
                        <a:close/>
                      </a:path>
                    </a:pathLst>
                  </a:custGeom>
                  <a:solidFill>
                    <a:srgbClr val="192D43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 xmlns:a="http://schemas.openxmlformats.org/drawingml/2006/main">
        <wp:anchor distT="0" distB="0" distL="0" distR="0" simplePos="0" relativeHeight="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4" name="CoverShapeTealCutLine" descr="Editable boundary of the agency image area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772400" cy="1005840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612" h="792">
                        <a:moveTo>
                          <a:pt x="0" y="482"/>
                        </a:moveTo>
                        <a:lnTo>
                          <a:pt x="612" y="417"/>
                        </a:lnTo>
                        <a:lnTo>
                          <a:pt x="612" y="421"/>
                        </a:lnTo>
                        <a:lnTo>
                          <a:pt x="0" y="486"/>
                        </a:lnTo>
                        <a:close/>
                      </a:path>
                    </a:pathLst>
                  </a:custGeom>
                  <a:solidFill>
                    <a:srgbClr val="147C83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584"/>
    </w:tblGrid>
    <w:tr>
      <w:tc>
        <w:tcPr>
          <w:tcW w:type="dxa" w:w="1584"/>
          <w:tcBorders>
            <w:top w:val="single" w:sz="4" w:color="BAC4CD"/>
            <w:left w:val="single" w:sz="4" w:color="BAC4CD"/>
            <w:bottom w:val="single" w:sz="4" w:color="BAC4CD"/>
            <w:right w:val="single" w:sz="4" w:color="BAC4CD"/>
          </w:tcBorders>
        </w:tcPr>
        <w:p>
          <w:pPr>
            <w:spacing w:after="0"/>
            <w:jc w:val="center"/>
          </w:pPr>
          <w:r>
            <w:rPr>
              <w:rFonts w:ascii="Arial" w:hAnsi="Arial" w:cs="Arial" w:eastAsia="Arial"/>
              <w:b w:val="0"/>
              <w:color w:val="52616E"/>
              <w:sz w:val="24"/>
            </w:rPr>
            <w:t>Logo here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Times New Roman" w:hAnsi="Times New Roman" w:cs="Times New Roman" w:eastAsia="Times New Roman"/>
        <w:b w:val="0"/>
        <w:color w:val="52616E"/>
        <w:sz w:val="24"/>
      </w:rPr>
      <w:t>[RFI or Sources Sought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69" w:lineRule="auto"/>
    </w:pPr>
    <w:rPr>
      <w:rFonts w:ascii="Times New Roman" w:hAnsi="Times New Roman"/>
      <w:i w:val="0"/>
      <w:color w:val="000000"/>
      <w:sz w:val="24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40" w:lineRule="auto"/>
    </w:pPr>
    <w:rPr>
      <w:rFonts w:ascii="Times New Roman" w:hAnsi="Times New Roman"/>
      <w:i w:val="0"/>
      <w:color w:val="000000"/>
      <w:sz w:val="24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40" w:lineRule="auto"/>
    </w:pPr>
    <w:rPr>
      <w:rFonts w:ascii="Times New Roman" w:hAnsi="Times New Roman"/>
      <w:i w:val="0"/>
      <w:color w:val="000000"/>
      <w:sz w:val="24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6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00" w:line="240" w:lineRule="auto"/>
    </w:pPr>
    <w:rPr>
      <w:rFonts w:asciiTheme="majorHAnsi" w:eastAsiaTheme="majorEastAsia" w:hAnsiTheme="majorHAnsi" w:cstheme="majorBidi" w:ascii="Times New Roman" w:hAnsi="Times New Roman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100"/>
    </w:pPr>
    <w:rPr>
      <w:rFonts w:ascii="Times New Roman" w:hAnsi="Times New Roman"/>
      <w:b/>
      <w:bCs/>
      <w:i w:val="0"/>
      <w:color w:val="000000"/>
      <w:sz w:val="24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ext">
    <w:name w:val="Cover Text"/>
    <w:basedOn w:val="Normal"/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[RFI or Sources Sought title] - RFI or Sources Sought response</dc:title>
  <dc:subject>Editable RFI response with agency-specific cover artwork and direct capability answers</dc:subject>
  <dc:creator/>
  <cp:keywords/>
  <dc:description>Reusable RFI response master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